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2E11" w:rsidRDefault="00862E11" w:rsidP="00862E11">
      <w:pPr>
        <w:pStyle w:val="a4"/>
        <w:ind w:left="0"/>
        <w:rPr>
          <w:i/>
          <w:sz w:val="28"/>
          <w:szCs w:val="28"/>
        </w:rPr>
      </w:pPr>
      <w:r>
        <w:rPr>
          <w:sz w:val="28"/>
          <w:szCs w:val="28"/>
        </w:rPr>
        <w:t>ВИЩИЙ НАВЧАЛЬНИЙ ЗАКЛАД УКООПСПІЛКИ</w:t>
      </w:r>
    </w:p>
    <w:p w:rsidR="00862E11" w:rsidRDefault="00862E11" w:rsidP="00862E11">
      <w:pPr>
        <w:pStyle w:val="a4"/>
        <w:ind w:left="0"/>
        <w:rPr>
          <w:i/>
          <w:sz w:val="28"/>
          <w:szCs w:val="28"/>
        </w:rPr>
      </w:pPr>
      <w:r>
        <w:rPr>
          <w:sz w:val="28"/>
          <w:szCs w:val="28"/>
        </w:rPr>
        <w:t>«ПОЛТАВСЬКИЙ УНІВЕРСИТЕТ ЕКОНОМІКИ І ТОРГІВЛІ»</w:t>
      </w:r>
    </w:p>
    <w:p w:rsidR="00862E11" w:rsidRDefault="00862E11" w:rsidP="00862E11">
      <w:pPr>
        <w:pStyle w:val="a4"/>
        <w:rPr>
          <w:sz w:val="28"/>
          <w:szCs w:val="28"/>
        </w:rPr>
      </w:pPr>
    </w:p>
    <w:p w:rsidR="00862E11" w:rsidRDefault="00862E11" w:rsidP="00862E11">
      <w:pPr>
        <w:pStyle w:val="a4"/>
        <w:spacing w:line="360" w:lineRule="auto"/>
        <w:ind w:left="0"/>
        <w:rPr>
          <w:b w:val="0"/>
          <w:sz w:val="28"/>
          <w:szCs w:val="28"/>
        </w:rPr>
      </w:pPr>
      <w:r w:rsidRPr="00EC4AAE">
        <w:rPr>
          <w:b w:val="0"/>
          <w:sz w:val="28"/>
          <w:szCs w:val="28"/>
        </w:rPr>
        <w:t>Навчально-науковий інститут заочно-дистанційного навчання</w:t>
      </w:r>
    </w:p>
    <w:p w:rsidR="00862E11" w:rsidRDefault="00862E11" w:rsidP="00862E11">
      <w:pPr>
        <w:pStyle w:val="a4"/>
        <w:spacing w:line="360" w:lineRule="auto"/>
        <w:ind w:left="0"/>
        <w:rPr>
          <w:b w:val="0"/>
          <w:sz w:val="28"/>
          <w:szCs w:val="28"/>
        </w:rPr>
      </w:pPr>
      <w:r>
        <w:rPr>
          <w:b w:val="0"/>
          <w:sz w:val="28"/>
          <w:szCs w:val="28"/>
        </w:rPr>
        <w:t>Кафедра української, іноземних мов та перекладу</w:t>
      </w:r>
    </w:p>
    <w:p w:rsidR="00862E11" w:rsidRPr="00E922D6" w:rsidRDefault="00862E11" w:rsidP="00862E11">
      <w:pPr>
        <w:pStyle w:val="a4"/>
        <w:spacing w:line="360" w:lineRule="auto"/>
        <w:ind w:left="0"/>
        <w:rPr>
          <w:sz w:val="28"/>
          <w:szCs w:val="28"/>
        </w:rPr>
      </w:pPr>
    </w:p>
    <w:p w:rsidR="00862E11" w:rsidRPr="00E922D6" w:rsidRDefault="00862E11" w:rsidP="00862E11">
      <w:pPr>
        <w:pStyle w:val="a4"/>
        <w:ind w:left="0"/>
        <w:rPr>
          <w:sz w:val="28"/>
          <w:szCs w:val="28"/>
        </w:rPr>
      </w:pPr>
      <w:r w:rsidRPr="00E922D6">
        <w:rPr>
          <w:bCs/>
          <w:sz w:val="28"/>
          <w:szCs w:val="28"/>
        </w:rPr>
        <w:t>Допускається до захисту</w:t>
      </w:r>
    </w:p>
    <w:p w:rsidR="00862E11" w:rsidRPr="00E922D6" w:rsidRDefault="00862E11" w:rsidP="00862E11">
      <w:pPr>
        <w:pStyle w:val="a4"/>
        <w:ind w:left="0"/>
        <w:jc w:val="right"/>
        <w:rPr>
          <w:b w:val="0"/>
          <w:sz w:val="28"/>
          <w:szCs w:val="28"/>
        </w:rPr>
      </w:pPr>
      <w:r w:rsidRPr="00E922D6">
        <w:rPr>
          <w:b w:val="0"/>
          <w:bCs/>
          <w:sz w:val="28"/>
          <w:szCs w:val="28"/>
        </w:rPr>
        <w:t>Завідувач кафедр</w:t>
      </w:r>
      <w:r>
        <w:rPr>
          <w:b w:val="0"/>
          <w:bCs/>
          <w:sz w:val="28"/>
          <w:szCs w:val="28"/>
        </w:rPr>
        <w:t>и</w:t>
      </w:r>
      <w:r w:rsidRPr="00E922D6">
        <w:rPr>
          <w:b w:val="0"/>
          <w:bCs/>
          <w:sz w:val="28"/>
          <w:szCs w:val="28"/>
        </w:rPr>
        <w:t>__________</w:t>
      </w:r>
      <w:proofErr w:type="spellStart"/>
      <w:r w:rsidRPr="00E922D6">
        <w:rPr>
          <w:b w:val="0"/>
          <w:bCs/>
          <w:sz w:val="28"/>
          <w:szCs w:val="28"/>
        </w:rPr>
        <w:t>проф</w:t>
      </w:r>
      <w:proofErr w:type="spellEnd"/>
      <w:r w:rsidRPr="00E922D6">
        <w:rPr>
          <w:b w:val="0"/>
          <w:bCs/>
          <w:sz w:val="28"/>
          <w:szCs w:val="28"/>
        </w:rPr>
        <w:t xml:space="preserve">. </w:t>
      </w:r>
      <w:proofErr w:type="spellStart"/>
      <w:r w:rsidRPr="00E922D6">
        <w:rPr>
          <w:b w:val="0"/>
          <w:bCs/>
          <w:sz w:val="28"/>
          <w:szCs w:val="28"/>
        </w:rPr>
        <w:t>Бобух</w:t>
      </w:r>
      <w:proofErr w:type="spellEnd"/>
      <w:r w:rsidRPr="001B4189">
        <w:rPr>
          <w:b w:val="0"/>
          <w:bCs/>
          <w:sz w:val="28"/>
          <w:szCs w:val="28"/>
        </w:rPr>
        <w:t xml:space="preserve"> </w:t>
      </w:r>
      <w:r w:rsidRPr="00E922D6">
        <w:rPr>
          <w:b w:val="0"/>
          <w:bCs/>
          <w:sz w:val="28"/>
          <w:szCs w:val="28"/>
        </w:rPr>
        <w:t>Н. М.</w:t>
      </w:r>
    </w:p>
    <w:p w:rsidR="00862E11" w:rsidRPr="00E922D6" w:rsidRDefault="00862E11" w:rsidP="00862E11">
      <w:pPr>
        <w:pStyle w:val="a4"/>
        <w:ind w:left="0"/>
        <w:rPr>
          <w:b w:val="0"/>
          <w:szCs w:val="28"/>
        </w:rPr>
      </w:pPr>
      <w:r w:rsidRPr="00E922D6">
        <w:rPr>
          <w:b w:val="0"/>
          <w:szCs w:val="28"/>
        </w:rPr>
        <w:t xml:space="preserve">                                      </w:t>
      </w:r>
      <w:r>
        <w:rPr>
          <w:b w:val="0"/>
          <w:szCs w:val="28"/>
        </w:rPr>
        <w:t xml:space="preserve">                </w:t>
      </w:r>
      <w:r w:rsidRPr="00E922D6">
        <w:rPr>
          <w:b w:val="0"/>
          <w:szCs w:val="28"/>
          <w:lang w:val="ru-RU"/>
        </w:rPr>
        <w:t xml:space="preserve">  </w:t>
      </w:r>
      <w:r w:rsidRPr="00E922D6">
        <w:rPr>
          <w:b w:val="0"/>
          <w:szCs w:val="28"/>
        </w:rPr>
        <w:t>(підпис)</w:t>
      </w:r>
    </w:p>
    <w:p w:rsidR="00862E11" w:rsidRPr="00E922D6" w:rsidRDefault="00862E11" w:rsidP="00862E11">
      <w:pPr>
        <w:pStyle w:val="a4"/>
        <w:ind w:left="0"/>
        <w:jc w:val="right"/>
        <w:rPr>
          <w:b w:val="0"/>
          <w:bCs/>
          <w:sz w:val="28"/>
          <w:szCs w:val="28"/>
        </w:rPr>
      </w:pPr>
      <w:r>
        <w:rPr>
          <w:b w:val="0"/>
          <w:sz w:val="28"/>
          <w:szCs w:val="28"/>
        </w:rPr>
        <w:t>«_____»_______________</w:t>
      </w:r>
      <w:r w:rsidRPr="00E922D6">
        <w:rPr>
          <w:b w:val="0"/>
          <w:sz w:val="28"/>
          <w:szCs w:val="28"/>
        </w:rPr>
        <w:t>20</w:t>
      </w:r>
      <w:r>
        <w:rPr>
          <w:b w:val="0"/>
          <w:sz w:val="28"/>
          <w:szCs w:val="28"/>
        </w:rPr>
        <w:t>21</w:t>
      </w:r>
      <w:r w:rsidRPr="00E922D6">
        <w:rPr>
          <w:b w:val="0"/>
          <w:sz w:val="28"/>
          <w:szCs w:val="28"/>
        </w:rPr>
        <w:t xml:space="preserve"> р.</w:t>
      </w:r>
    </w:p>
    <w:p w:rsidR="00862E11" w:rsidRDefault="00862E11" w:rsidP="00862E11">
      <w:pPr>
        <w:pStyle w:val="a4"/>
        <w:tabs>
          <w:tab w:val="left" w:pos="7056"/>
        </w:tabs>
        <w:jc w:val="left"/>
        <w:rPr>
          <w:b w:val="0"/>
          <w:szCs w:val="24"/>
        </w:rPr>
      </w:pPr>
    </w:p>
    <w:p w:rsidR="00862E11" w:rsidRPr="00E922D6" w:rsidRDefault="00862E11" w:rsidP="00862E11">
      <w:pPr>
        <w:pStyle w:val="a4"/>
        <w:ind w:left="0"/>
        <w:jc w:val="left"/>
        <w:rPr>
          <w:b w:val="0"/>
          <w:bCs/>
          <w:iCs/>
          <w:sz w:val="28"/>
          <w:szCs w:val="28"/>
        </w:rPr>
      </w:pPr>
    </w:p>
    <w:p w:rsidR="00862E11" w:rsidRDefault="00862E11" w:rsidP="00862E11">
      <w:pPr>
        <w:pStyle w:val="a4"/>
        <w:ind w:left="4536"/>
        <w:jc w:val="both"/>
        <w:rPr>
          <w:b w:val="0"/>
          <w:color w:val="000000"/>
          <w:sz w:val="20"/>
          <w:szCs w:val="20"/>
          <w:lang w:val="ru-RU"/>
        </w:rPr>
      </w:pPr>
    </w:p>
    <w:p w:rsidR="00862E11" w:rsidRPr="00582E8D" w:rsidRDefault="00862E11" w:rsidP="00862E11">
      <w:pPr>
        <w:widowControl w:val="0"/>
        <w:shd w:val="clear" w:color="auto" w:fill="FFFFFF"/>
        <w:spacing w:after="0"/>
        <w:ind w:right="140"/>
        <w:jc w:val="center"/>
        <w:rPr>
          <w:b/>
          <w:bCs/>
          <w:spacing w:val="-6"/>
          <w:lang w:val="ru-RU"/>
        </w:rPr>
      </w:pPr>
      <w:r w:rsidRPr="00582E8D">
        <w:rPr>
          <w:b/>
          <w:bCs/>
          <w:spacing w:val="-6"/>
          <w:lang w:val="ru-RU"/>
        </w:rPr>
        <w:t>КВАЛІФІКАЦІЙНА РОБОТА МАГІСТРА</w:t>
      </w:r>
    </w:p>
    <w:p w:rsidR="00862E11" w:rsidRPr="00862E11" w:rsidRDefault="00862E11" w:rsidP="00862E11">
      <w:pPr>
        <w:ind w:left="283"/>
        <w:jc w:val="center"/>
        <w:rPr>
          <w:sz w:val="22"/>
          <w:szCs w:val="22"/>
          <w:lang w:val="uk-UA"/>
        </w:rPr>
      </w:pPr>
      <w:r w:rsidRPr="00582E8D">
        <w:rPr>
          <w:b/>
          <w:i/>
          <w:color w:val="000000"/>
          <w:spacing w:val="-11"/>
          <w:lang w:val="ru-RU"/>
        </w:rPr>
        <w:t xml:space="preserve">на тему </w:t>
      </w:r>
      <w:r w:rsidRPr="00862E11">
        <w:rPr>
          <w:b/>
          <w:i/>
          <w:spacing w:val="-11"/>
          <w:lang w:val="ru-RU"/>
        </w:rPr>
        <w:t>«</w:t>
      </w:r>
      <w:proofErr w:type="spellStart"/>
      <w:r w:rsidRPr="00862E11">
        <w:rPr>
          <w:sz w:val="22"/>
          <w:szCs w:val="22"/>
          <w:lang w:val="uk-UA"/>
        </w:rPr>
        <w:t>Мовні</w:t>
      </w:r>
      <w:proofErr w:type="spellEnd"/>
      <w:r w:rsidRPr="00862E11">
        <w:rPr>
          <w:sz w:val="22"/>
          <w:szCs w:val="22"/>
          <w:lang w:val="uk-UA"/>
        </w:rPr>
        <w:t xml:space="preserve"> засоби експресивності англомовного публіцистичного дискурсу в </w:t>
      </w:r>
      <w:proofErr w:type="spellStart"/>
      <w:r w:rsidRPr="00862E11">
        <w:rPr>
          <w:sz w:val="22"/>
          <w:szCs w:val="22"/>
          <w:lang w:val="uk-UA"/>
        </w:rPr>
        <w:t>соціокультурологічному</w:t>
      </w:r>
      <w:proofErr w:type="spellEnd"/>
      <w:r w:rsidRPr="00862E11">
        <w:rPr>
          <w:sz w:val="22"/>
          <w:szCs w:val="22"/>
          <w:lang w:val="uk-UA"/>
        </w:rPr>
        <w:t xml:space="preserve"> феномені сучасного комунікативного простору: перекладацький аспект»</w:t>
      </w:r>
    </w:p>
    <w:p w:rsidR="00862E11" w:rsidRPr="001A1E15" w:rsidRDefault="00862E11" w:rsidP="00862E11">
      <w:pPr>
        <w:widowControl w:val="0"/>
        <w:spacing w:after="0"/>
        <w:ind w:right="142"/>
        <w:jc w:val="both"/>
        <w:rPr>
          <w:b/>
          <w:bCs/>
          <w:i/>
          <w:iCs/>
          <w:lang w:val="uk-UA"/>
        </w:rPr>
      </w:pPr>
      <w:bookmarkStart w:id="0" w:name="_Hlk86315775"/>
      <w:r w:rsidRPr="001A1E15">
        <w:rPr>
          <w:b/>
          <w:bCs/>
          <w:i/>
          <w:iCs/>
          <w:color w:val="000000"/>
          <w:lang w:val="uk-UA"/>
        </w:rPr>
        <w:t xml:space="preserve">зі спеціальності </w:t>
      </w:r>
      <w:r w:rsidRPr="001A1E15">
        <w:rPr>
          <w:b/>
          <w:bCs/>
          <w:i/>
          <w:iCs/>
          <w:lang w:val="uk-UA"/>
        </w:rPr>
        <w:t xml:space="preserve">035 Філологія </w:t>
      </w:r>
    </w:p>
    <w:p w:rsidR="00862E11" w:rsidRPr="001A1E15" w:rsidRDefault="00862E11" w:rsidP="00862E11">
      <w:pPr>
        <w:widowControl w:val="0"/>
        <w:spacing w:after="0"/>
        <w:ind w:right="142"/>
        <w:jc w:val="both"/>
        <w:rPr>
          <w:b/>
          <w:bCs/>
          <w:i/>
          <w:iCs/>
          <w:lang w:val="uk-UA"/>
        </w:rPr>
      </w:pPr>
      <w:r w:rsidRPr="001A1E15">
        <w:rPr>
          <w:b/>
          <w:bCs/>
          <w:i/>
          <w:iCs/>
          <w:lang w:val="uk-UA"/>
        </w:rPr>
        <w:t>(спеціалізація 035.041 Германські мови та літератури (переклад включно), перша – англійська), освітньо-професійна програма «Германські мови та літератури (переклад включно), перша – англійська» другого (магістерського) рівня вищої освіти</w:t>
      </w:r>
    </w:p>
    <w:bookmarkEnd w:id="0"/>
    <w:p w:rsidR="00862E11" w:rsidRPr="001A1E15" w:rsidRDefault="00862E11" w:rsidP="00862E11">
      <w:pPr>
        <w:widowControl w:val="0"/>
        <w:shd w:val="clear" w:color="auto" w:fill="FFFFFF"/>
        <w:autoSpaceDE w:val="0"/>
        <w:autoSpaceDN w:val="0"/>
        <w:adjustRightInd w:val="0"/>
        <w:spacing w:after="0" w:line="240" w:lineRule="auto"/>
        <w:rPr>
          <w:rFonts w:eastAsia="Times New Roman"/>
          <w:lang w:val="uk-UA" w:eastAsia="ru-RU"/>
        </w:rPr>
      </w:pPr>
    </w:p>
    <w:p w:rsidR="00862E11" w:rsidRPr="00862E11" w:rsidRDefault="00862E11" w:rsidP="00862E11">
      <w:pPr>
        <w:widowControl w:val="0"/>
        <w:shd w:val="clear" w:color="auto" w:fill="FFFFFF"/>
        <w:autoSpaceDE w:val="0"/>
        <w:autoSpaceDN w:val="0"/>
        <w:adjustRightInd w:val="0"/>
        <w:spacing w:after="0" w:line="240" w:lineRule="auto"/>
        <w:rPr>
          <w:rFonts w:eastAsia="Times New Roman"/>
          <w:b/>
          <w:lang w:val="uk-UA" w:eastAsia="ru-RU"/>
        </w:rPr>
      </w:pPr>
      <w:proofErr w:type="spellStart"/>
      <w:r w:rsidRPr="00CC221A">
        <w:rPr>
          <w:rFonts w:eastAsia="Times New Roman"/>
          <w:b/>
          <w:lang w:val="ru-RU" w:eastAsia="ru-RU"/>
        </w:rPr>
        <w:t>Виконавець</w:t>
      </w:r>
      <w:proofErr w:type="spellEnd"/>
      <w:r w:rsidRPr="00CC221A">
        <w:rPr>
          <w:rFonts w:eastAsia="Times New Roman"/>
          <w:b/>
          <w:lang w:val="ru-RU" w:eastAsia="ru-RU"/>
        </w:rPr>
        <w:t xml:space="preserve"> </w:t>
      </w:r>
      <w:proofErr w:type="spellStart"/>
      <w:r w:rsidRPr="00CC221A">
        <w:rPr>
          <w:rFonts w:eastAsia="Times New Roman"/>
          <w:b/>
          <w:lang w:val="ru-RU" w:eastAsia="ru-RU"/>
        </w:rPr>
        <w:t>роботи</w:t>
      </w:r>
      <w:proofErr w:type="spellEnd"/>
      <w:r w:rsidRPr="00CC221A">
        <w:rPr>
          <w:rFonts w:eastAsia="Times New Roman"/>
          <w:b/>
          <w:lang w:val="ru-RU" w:eastAsia="ru-RU"/>
        </w:rPr>
        <w:tab/>
      </w:r>
      <w:r w:rsidRPr="00862E11">
        <w:rPr>
          <w:rFonts w:eastAsia="Times New Roman"/>
          <w:b/>
          <w:lang w:val="uk-UA" w:eastAsia="ru-RU"/>
        </w:rPr>
        <w:t>Клімова Олександра Миколаївна</w:t>
      </w:r>
    </w:p>
    <w:p w:rsidR="00862E11" w:rsidRPr="00862E11" w:rsidRDefault="00862E11" w:rsidP="00862E11">
      <w:pPr>
        <w:widowControl w:val="0"/>
        <w:shd w:val="clear" w:color="auto" w:fill="FFFFFF"/>
        <w:autoSpaceDE w:val="0"/>
        <w:autoSpaceDN w:val="0"/>
        <w:adjustRightInd w:val="0"/>
        <w:spacing w:after="0" w:line="240" w:lineRule="auto"/>
        <w:ind w:left="3544"/>
        <w:rPr>
          <w:rFonts w:eastAsia="Times New Roman"/>
          <w:lang w:val="ru-RU" w:eastAsia="ru-RU"/>
        </w:rPr>
      </w:pPr>
      <w:r w:rsidRPr="00862E11">
        <w:rPr>
          <w:rFonts w:eastAsia="Times New Roman"/>
          <w:lang w:val="ru-RU" w:eastAsia="ru-RU"/>
        </w:rPr>
        <w:t>_____________________</w:t>
      </w:r>
    </w:p>
    <w:p w:rsidR="00862E11" w:rsidRPr="00582E8D" w:rsidRDefault="00862E11" w:rsidP="00862E11">
      <w:pPr>
        <w:widowControl w:val="0"/>
        <w:shd w:val="clear" w:color="auto" w:fill="FFFFFF"/>
        <w:autoSpaceDE w:val="0"/>
        <w:autoSpaceDN w:val="0"/>
        <w:adjustRightInd w:val="0"/>
        <w:spacing w:after="0" w:line="240" w:lineRule="auto"/>
        <w:jc w:val="center"/>
        <w:rPr>
          <w:rFonts w:eastAsia="Times New Roman"/>
          <w:vertAlign w:val="superscript"/>
          <w:lang w:val="ru-RU" w:eastAsia="ru-RU"/>
        </w:rPr>
      </w:pPr>
      <w:r w:rsidRPr="00582E8D">
        <w:rPr>
          <w:rFonts w:eastAsia="Times New Roman"/>
          <w:vertAlign w:val="superscript"/>
          <w:lang w:val="ru-RU" w:eastAsia="ru-RU"/>
        </w:rPr>
        <w:t>(</w:t>
      </w:r>
      <w:proofErr w:type="spellStart"/>
      <w:r w:rsidRPr="00582E8D">
        <w:rPr>
          <w:rFonts w:eastAsia="Times New Roman"/>
          <w:vertAlign w:val="superscript"/>
          <w:lang w:val="ru-RU" w:eastAsia="ru-RU"/>
        </w:rPr>
        <w:t>підпис</w:t>
      </w:r>
      <w:proofErr w:type="spellEnd"/>
      <w:r w:rsidRPr="00582E8D">
        <w:rPr>
          <w:rFonts w:eastAsia="Times New Roman"/>
          <w:vertAlign w:val="superscript"/>
          <w:lang w:val="ru-RU" w:eastAsia="ru-RU"/>
        </w:rPr>
        <w:t>, дата)</w:t>
      </w:r>
    </w:p>
    <w:p w:rsidR="00862E11" w:rsidRPr="00582E8D" w:rsidRDefault="00862E11" w:rsidP="00862E11">
      <w:pPr>
        <w:widowControl w:val="0"/>
        <w:shd w:val="clear" w:color="auto" w:fill="FFFFFF"/>
        <w:autoSpaceDE w:val="0"/>
        <w:autoSpaceDN w:val="0"/>
        <w:adjustRightInd w:val="0"/>
        <w:spacing w:after="0" w:line="240" w:lineRule="auto"/>
        <w:jc w:val="both"/>
        <w:rPr>
          <w:rFonts w:eastAsia="Times New Roman"/>
          <w:b/>
          <w:lang w:val="ru-RU" w:eastAsia="ru-RU"/>
        </w:rPr>
      </w:pPr>
      <w:proofErr w:type="spellStart"/>
      <w:r w:rsidRPr="00582E8D">
        <w:rPr>
          <w:rStyle w:val="fontstyle01"/>
          <w:lang w:val="ru-RU"/>
        </w:rPr>
        <w:t>Науковий</w:t>
      </w:r>
      <w:proofErr w:type="spellEnd"/>
      <w:r w:rsidRPr="00582E8D">
        <w:rPr>
          <w:rStyle w:val="fontstyle01"/>
          <w:lang w:val="ru-RU"/>
        </w:rPr>
        <w:t xml:space="preserve"> </w:t>
      </w:r>
      <w:proofErr w:type="spellStart"/>
      <w:r w:rsidRPr="00582E8D">
        <w:rPr>
          <w:rStyle w:val="fontstyle01"/>
          <w:lang w:val="ru-RU"/>
        </w:rPr>
        <w:t>керівник</w:t>
      </w:r>
      <w:proofErr w:type="spellEnd"/>
      <w:r w:rsidRPr="00582E8D">
        <w:rPr>
          <w:rFonts w:eastAsia="Times New Roman"/>
          <w:b/>
          <w:lang w:val="ru-RU" w:eastAsia="ru-RU"/>
        </w:rPr>
        <w:tab/>
        <w:t xml:space="preserve">к. </w:t>
      </w:r>
      <w:proofErr w:type="spellStart"/>
      <w:r w:rsidRPr="00582E8D">
        <w:rPr>
          <w:rFonts w:eastAsia="Times New Roman"/>
          <w:b/>
          <w:lang w:val="ru-RU" w:eastAsia="ru-RU"/>
        </w:rPr>
        <w:t>філол</w:t>
      </w:r>
      <w:proofErr w:type="spellEnd"/>
      <w:r w:rsidRPr="00582E8D">
        <w:rPr>
          <w:rFonts w:eastAsia="Times New Roman"/>
          <w:b/>
          <w:lang w:val="ru-RU" w:eastAsia="ru-RU"/>
        </w:rPr>
        <w:t xml:space="preserve">. н., доцент </w:t>
      </w:r>
      <w:proofErr w:type="spellStart"/>
      <w:r>
        <w:rPr>
          <w:rFonts w:eastAsia="Times New Roman"/>
          <w:b/>
          <w:lang w:val="ru-RU" w:eastAsia="ru-RU"/>
        </w:rPr>
        <w:t>Сухачова</w:t>
      </w:r>
      <w:proofErr w:type="spellEnd"/>
      <w:r w:rsidRPr="00582E8D">
        <w:rPr>
          <w:rFonts w:eastAsia="Times New Roman"/>
          <w:b/>
          <w:lang w:val="ru-RU" w:eastAsia="ru-RU"/>
        </w:rPr>
        <w:t xml:space="preserve"> </w:t>
      </w:r>
      <w:proofErr w:type="spellStart"/>
      <w:r>
        <w:rPr>
          <w:rFonts w:eastAsia="Times New Roman"/>
          <w:b/>
          <w:lang w:val="ru-RU" w:eastAsia="ru-RU"/>
        </w:rPr>
        <w:t>Наталія</w:t>
      </w:r>
      <w:proofErr w:type="spellEnd"/>
      <w:r w:rsidRPr="00582E8D">
        <w:rPr>
          <w:rFonts w:eastAsia="Times New Roman"/>
          <w:b/>
          <w:lang w:val="ru-RU" w:eastAsia="ru-RU"/>
        </w:rPr>
        <w:t xml:space="preserve"> </w:t>
      </w:r>
      <w:proofErr w:type="spellStart"/>
      <w:r>
        <w:rPr>
          <w:rFonts w:eastAsia="Times New Roman"/>
          <w:b/>
          <w:lang w:val="ru-RU" w:eastAsia="ru-RU"/>
        </w:rPr>
        <w:t>Сергіівна</w:t>
      </w:r>
      <w:proofErr w:type="spellEnd"/>
      <w:r w:rsidRPr="00582E8D">
        <w:rPr>
          <w:rFonts w:eastAsia="Times New Roman"/>
          <w:b/>
          <w:lang w:val="ru-RU" w:eastAsia="ru-RU"/>
        </w:rPr>
        <w:t xml:space="preserve"> </w:t>
      </w:r>
    </w:p>
    <w:p w:rsidR="00862E11" w:rsidRPr="00582E8D" w:rsidRDefault="00862E11" w:rsidP="00862E11">
      <w:pPr>
        <w:widowControl w:val="0"/>
        <w:shd w:val="clear" w:color="auto" w:fill="FFFFFF"/>
        <w:autoSpaceDE w:val="0"/>
        <w:autoSpaceDN w:val="0"/>
        <w:adjustRightInd w:val="0"/>
        <w:spacing w:after="0" w:line="240" w:lineRule="auto"/>
        <w:ind w:firstLine="3544"/>
        <w:rPr>
          <w:rFonts w:eastAsia="Times New Roman"/>
          <w:lang w:val="ru-RU" w:eastAsia="ru-RU"/>
        </w:rPr>
      </w:pPr>
      <w:r w:rsidRPr="00582E8D">
        <w:rPr>
          <w:rFonts w:eastAsia="Times New Roman"/>
          <w:lang w:val="ru-RU" w:eastAsia="ru-RU"/>
        </w:rPr>
        <w:t>_____________________</w:t>
      </w:r>
    </w:p>
    <w:p w:rsidR="00862E11" w:rsidRPr="00582E8D" w:rsidRDefault="00862E11" w:rsidP="00862E11">
      <w:pPr>
        <w:widowControl w:val="0"/>
        <w:shd w:val="clear" w:color="auto" w:fill="FFFFFF"/>
        <w:autoSpaceDE w:val="0"/>
        <w:autoSpaceDN w:val="0"/>
        <w:adjustRightInd w:val="0"/>
        <w:spacing w:after="0" w:line="240" w:lineRule="auto"/>
        <w:jc w:val="center"/>
        <w:rPr>
          <w:rFonts w:eastAsia="Times New Roman"/>
          <w:vertAlign w:val="superscript"/>
          <w:lang w:val="ru-RU" w:eastAsia="ru-RU"/>
        </w:rPr>
      </w:pPr>
      <w:r w:rsidRPr="00582E8D">
        <w:rPr>
          <w:rFonts w:eastAsia="Times New Roman"/>
          <w:vertAlign w:val="superscript"/>
          <w:lang w:val="ru-RU" w:eastAsia="ru-RU"/>
        </w:rPr>
        <w:t>(</w:t>
      </w:r>
      <w:proofErr w:type="spellStart"/>
      <w:r w:rsidRPr="00582E8D">
        <w:rPr>
          <w:rFonts w:eastAsia="Times New Roman"/>
          <w:vertAlign w:val="superscript"/>
          <w:lang w:val="ru-RU" w:eastAsia="ru-RU"/>
        </w:rPr>
        <w:t>підпис</w:t>
      </w:r>
      <w:proofErr w:type="spellEnd"/>
      <w:r w:rsidRPr="00582E8D">
        <w:rPr>
          <w:rFonts w:eastAsia="Times New Roman"/>
          <w:vertAlign w:val="superscript"/>
          <w:lang w:val="ru-RU" w:eastAsia="ru-RU"/>
        </w:rPr>
        <w:t>, дата)</w:t>
      </w:r>
    </w:p>
    <w:p w:rsidR="00862E11" w:rsidRDefault="00862E11" w:rsidP="00862E11">
      <w:pPr>
        <w:widowControl w:val="0"/>
        <w:shd w:val="clear" w:color="auto" w:fill="FFFFFF"/>
        <w:autoSpaceDE w:val="0"/>
        <w:autoSpaceDN w:val="0"/>
        <w:adjustRightInd w:val="0"/>
        <w:spacing w:after="0" w:line="240" w:lineRule="auto"/>
        <w:rPr>
          <w:rFonts w:eastAsia="Times New Roman"/>
          <w:b/>
          <w:lang w:val="ru-RU" w:eastAsia="ru-RU"/>
        </w:rPr>
      </w:pPr>
      <w:r w:rsidRPr="00582E8D">
        <w:rPr>
          <w:rFonts w:eastAsia="Times New Roman"/>
          <w:b/>
          <w:lang w:val="ru-RU" w:eastAsia="ru-RU"/>
        </w:rPr>
        <w:t>Рецензент</w:t>
      </w:r>
      <w:r w:rsidRPr="00582E8D">
        <w:rPr>
          <w:rFonts w:eastAsia="Times New Roman"/>
          <w:b/>
          <w:lang w:val="ru-RU" w:eastAsia="ru-RU"/>
        </w:rPr>
        <w:tab/>
      </w:r>
      <w:r w:rsidRPr="00582E8D">
        <w:rPr>
          <w:rFonts w:eastAsia="Times New Roman"/>
          <w:b/>
          <w:lang w:val="ru-RU" w:eastAsia="ru-RU"/>
        </w:rPr>
        <w:tab/>
      </w:r>
      <w:r>
        <w:rPr>
          <w:rFonts w:eastAsia="Times New Roman"/>
          <w:b/>
          <w:lang w:val="ru-RU" w:eastAsia="ru-RU"/>
        </w:rPr>
        <w:t xml:space="preserve">       </w:t>
      </w:r>
      <w:r w:rsidRPr="00582E8D">
        <w:rPr>
          <w:rFonts w:eastAsia="Times New Roman"/>
          <w:b/>
          <w:lang w:val="ru-RU" w:eastAsia="ru-RU"/>
        </w:rPr>
        <w:t xml:space="preserve">к. </w:t>
      </w:r>
      <w:proofErr w:type="spellStart"/>
      <w:r w:rsidRPr="00582E8D">
        <w:rPr>
          <w:rFonts w:eastAsia="Times New Roman"/>
          <w:b/>
          <w:lang w:val="ru-RU" w:eastAsia="ru-RU"/>
        </w:rPr>
        <w:t>філол</w:t>
      </w:r>
      <w:proofErr w:type="spellEnd"/>
      <w:r w:rsidRPr="00582E8D">
        <w:rPr>
          <w:rFonts w:eastAsia="Times New Roman"/>
          <w:b/>
          <w:lang w:val="ru-RU" w:eastAsia="ru-RU"/>
        </w:rPr>
        <w:t>. н., доцент</w:t>
      </w:r>
      <w:r>
        <w:rPr>
          <w:rFonts w:eastAsia="Times New Roman"/>
          <w:b/>
          <w:lang w:val="ru-RU" w:eastAsia="ru-RU"/>
        </w:rPr>
        <w:t xml:space="preserve"> Воскобойник Валентина </w:t>
      </w:r>
      <w:proofErr w:type="spellStart"/>
      <w:r>
        <w:rPr>
          <w:rFonts w:eastAsia="Times New Roman"/>
          <w:b/>
          <w:lang w:val="ru-RU" w:eastAsia="ru-RU"/>
        </w:rPr>
        <w:t>Іванівна</w:t>
      </w:r>
      <w:proofErr w:type="spellEnd"/>
    </w:p>
    <w:p w:rsidR="00862E11" w:rsidRPr="00582E8D" w:rsidRDefault="00862E11" w:rsidP="00862E11">
      <w:pPr>
        <w:widowControl w:val="0"/>
        <w:shd w:val="clear" w:color="auto" w:fill="FFFFFF"/>
        <w:autoSpaceDE w:val="0"/>
        <w:autoSpaceDN w:val="0"/>
        <w:adjustRightInd w:val="0"/>
        <w:spacing w:after="0" w:line="240" w:lineRule="auto"/>
        <w:ind w:firstLine="3544"/>
        <w:rPr>
          <w:rFonts w:eastAsia="Times New Roman"/>
          <w:lang w:val="ru-RU" w:eastAsia="ru-RU"/>
        </w:rPr>
      </w:pPr>
      <w:r w:rsidRPr="00582E8D">
        <w:rPr>
          <w:rFonts w:eastAsia="Times New Roman"/>
          <w:lang w:val="ru-RU" w:eastAsia="ru-RU"/>
        </w:rPr>
        <w:t>_____________________</w:t>
      </w:r>
    </w:p>
    <w:p w:rsidR="00862E11" w:rsidRPr="00582E8D" w:rsidRDefault="00862E11" w:rsidP="00862E11">
      <w:pPr>
        <w:widowControl w:val="0"/>
        <w:shd w:val="clear" w:color="auto" w:fill="FFFFFF"/>
        <w:autoSpaceDE w:val="0"/>
        <w:autoSpaceDN w:val="0"/>
        <w:adjustRightInd w:val="0"/>
        <w:spacing w:after="0" w:line="240" w:lineRule="auto"/>
        <w:jc w:val="center"/>
        <w:rPr>
          <w:rFonts w:eastAsia="Times New Roman"/>
          <w:vertAlign w:val="superscript"/>
          <w:lang w:val="ru-RU" w:eastAsia="ru-RU"/>
        </w:rPr>
      </w:pPr>
      <w:r w:rsidRPr="00582E8D">
        <w:rPr>
          <w:rFonts w:eastAsia="Times New Roman"/>
          <w:vertAlign w:val="superscript"/>
          <w:lang w:val="ru-RU" w:eastAsia="ru-RU"/>
        </w:rPr>
        <w:t>(</w:t>
      </w:r>
      <w:proofErr w:type="spellStart"/>
      <w:r w:rsidRPr="00582E8D">
        <w:rPr>
          <w:rFonts w:eastAsia="Times New Roman"/>
          <w:vertAlign w:val="superscript"/>
          <w:lang w:val="ru-RU" w:eastAsia="ru-RU"/>
        </w:rPr>
        <w:t>підпис</w:t>
      </w:r>
      <w:proofErr w:type="spellEnd"/>
      <w:r w:rsidRPr="00582E8D">
        <w:rPr>
          <w:rFonts w:eastAsia="Times New Roman"/>
          <w:vertAlign w:val="superscript"/>
          <w:lang w:val="ru-RU" w:eastAsia="ru-RU"/>
        </w:rPr>
        <w:t>, дата)</w:t>
      </w:r>
    </w:p>
    <w:p w:rsidR="00862E11" w:rsidRPr="00582E8D" w:rsidRDefault="00862E11" w:rsidP="00862E11">
      <w:pPr>
        <w:widowControl w:val="0"/>
        <w:shd w:val="clear" w:color="auto" w:fill="FFFFFF"/>
        <w:autoSpaceDE w:val="0"/>
        <w:autoSpaceDN w:val="0"/>
        <w:adjustRightInd w:val="0"/>
        <w:spacing w:after="0" w:line="240" w:lineRule="auto"/>
        <w:rPr>
          <w:rFonts w:eastAsia="Times New Roman"/>
          <w:b/>
          <w:lang w:val="ru-RU" w:eastAsia="ru-RU"/>
        </w:rPr>
      </w:pPr>
      <w:r w:rsidRPr="00582E8D">
        <w:rPr>
          <w:rFonts w:eastAsia="Times New Roman"/>
          <w:b/>
          <w:lang w:val="ru-RU" w:eastAsia="ru-RU"/>
        </w:rPr>
        <w:tab/>
      </w:r>
    </w:p>
    <w:p w:rsidR="00862E11" w:rsidRPr="00582E8D" w:rsidRDefault="00862E11" w:rsidP="00862E11">
      <w:pPr>
        <w:widowControl w:val="0"/>
        <w:spacing w:after="0" w:line="240" w:lineRule="auto"/>
        <w:rPr>
          <w:rFonts w:eastAsia="Times New Roman"/>
          <w:lang w:val="ru-RU" w:eastAsia="ru-RU"/>
        </w:rPr>
      </w:pPr>
    </w:p>
    <w:p w:rsidR="00862E11" w:rsidRPr="00582E8D" w:rsidRDefault="00862E11" w:rsidP="00862E11">
      <w:pPr>
        <w:widowControl w:val="0"/>
        <w:spacing w:after="0" w:line="240" w:lineRule="auto"/>
        <w:rPr>
          <w:rFonts w:eastAsia="Times New Roman"/>
          <w:lang w:val="ru-RU" w:eastAsia="ru-RU"/>
        </w:rPr>
      </w:pPr>
    </w:p>
    <w:p w:rsidR="00862E11" w:rsidRPr="00582E8D" w:rsidRDefault="00862E11" w:rsidP="00862E11">
      <w:pPr>
        <w:widowControl w:val="0"/>
        <w:spacing w:after="0" w:line="240" w:lineRule="auto"/>
        <w:rPr>
          <w:rFonts w:eastAsia="Times New Roman"/>
          <w:lang w:val="ru-RU" w:eastAsia="ru-RU"/>
        </w:rPr>
      </w:pPr>
    </w:p>
    <w:p w:rsidR="00862E11" w:rsidRPr="00FC60DC" w:rsidRDefault="00862E11" w:rsidP="00FC60DC">
      <w:pPr>
        <w:jc w:val="center"/>
        <w:rPr>
          <w:lang w:val="ru-RU"/>
        </w:rPr>
      </w:pPr>
      <w:r w:rsidRPr="00582E8D">
        <w:rPr>
          <w:rFonts w:eastAsia="Times New Roman"/>
          <w:b/>
          <w:lang w:val="ru-RU" w:eastAsia="ru-RU"/>
        </w:rPr>
        <w:t>Полтава 2021</w:t>
      </w:r>
    </w:p>
    <w:p w:rsidR="00862E11" w:rsidRPr="00B6737A" w:rsidRDefault="00862E11" w:rsidP="00862E11">
      <w:pPr>
        <w:pStyle w:val="a4"/>
        <w:ind w:left="0"/>
        <w:rPr>
          <w:b w:val="0"/>
          <w:bCs/>
          <w:color w:val="000000"/>
        </w:rPr>
      </w:pPr>
      <w:r>
        <w:rPr>
          <w:color w:val="000000"/>
          <w:lang w:val="ru-RU"/>
        </w:rPr>
        <w:t xml:space="preserve">               </w:t>
      </w:r>
      <w:r>
        <w:rPr>
          <w:color w:val="000000"/>
        </w:rPr>
        <w:t xml:space="preserve">         </w:t>
      </w:r>
      <w:r w:rsidRPr="00B6737A">
        <w:rPr>
          <w:b w:val="0"/>
          <w:bCs/>
          <w:color w:val="000000"/>
        </w:rPr>
        <w:t>ЗАТВЕРДЖЕНО</w:t>
      </w:r>
    </w:p>
    <w:p w:rsidR="00862E11" w:rsidRPr="006F4E07" w:rsidRDefault="00862E11" w:rsidP="00862E11">
      <w:pPr>
        <w:spacing w:after="0" w:line="240" w:lineRule="auto"/>
        <w:ind w:left="4536"/>
        <w:jc w:val="both"/>
        <w:rPr>
          <w:bCs/>
          <w:color w:val="000000"/>
          <w:sz w:val="18"/>
          <w:szCs w:val="18"/>
          <w:lang w:val="ru-RU"/>
        </w:rPr>
      </w:pPr>
      <w:r w:rsidRPr="006F4E07">
        <w:rPr>
          <w:bCs/>
          <w:color w:val="000000"/>
          <w:sz w:val="18"/>
          <w:szCs w:val="18"/>
          <w:lang w:val="ru-RU"/>
        </w:rPr>
        <w:t xml:space="preserve">Наказ </w:t>
      </w:r>
      <w:proofErr w:type="spellStart"/>
      <w:r w:rsidRPr="006F4E07">
        <w:rPr>
          <w:bCs/>
          <w:color w:val="000000"/>
          <w:sz w:val="18"/>
          <w:szCs w:val="18"/>
          <w:lang w:val="ru-RU"/>
        </w:rPr>
        <w:t>Вищого</w:t>
      </w:r>
      <w:proofErr w:type="spellEnd"/>
      <w:r w:rsidRPr="006F4E07">
        <w:rPr>
          <w:bCs/>
          <w:color w:val="000000"/>
          <w:sz w:val="18"/>
          <w:szCs w:val="18"/>
          <w:lang w:val="ru-RU"/>
        </w:rPr>
        <w:t xml:space="preserve"> </w:t>
      </w:r>
      <w:proofErr w:type="spellStart"/>
      <w:r w:rsidRPr="006F4E07">
        <w:rPr>
          <w:bCs/>
          <w:color w:val="000000"/>
          <w:sz w:val="18"/>
          <w:szCs w:val="18"/>
          <w:lang w:val="ru-RU"/>
        </w:rPr>
        <w:t>навчального</w:t>
      </w:r>
      <w:proofErr w:type="spellEnd"/>
      <w:r w:rsidRPr="006F4E07">
        <w:rPr>
          <w:bCs/>
          <w:color w:val="000000"/>
          <w:sz w:val="18"/>
          <w:szCs w:val="18"/>
          <w:lang w:val="ru-RU"/>
        </w:rPr>
        <w:t xml:space="preserve"> закладу </w:t>
      </w:r>
      <w:proofErr w:type="spellStart"/>
      <w:r w:rsidRPr="006F4E07">
        <w:rPr>
          <w:bCs/>
          <w:color w:val="000000"/>
          <w:sz w:val="18"/>
          <w:szCs w:val="18"/>
          <w:lang w:val="ru-RU"/>
        </w:rPr>
        <w:t>Укоопспілки</w:t>
      </w:r>
      <w:proofErr w:type="spellEnd"/>
      <w:r w:rsidRPr="006F4E07">
        <w:rPr>
          <w:bCs/>
          <w:color w:val="000000"/>
          <w:sz w:val="18"/>
          <w:szCs w:val="18"/>
          <w:lang w:val="ru-RU"/>
        </w:rPr>
        <w:t xml:space="preserve"> «</w:t>
      </w:r>
      <w:proofErr w:type="spellStart"/>
      <w:r w:rsidRPr="006F4E07">
        <w:rPr>
          <w:bCs/>
          <w:color w:val="000000"/>
          <w:sz w:val="18"/>
          <w:szCs w:val="18"/>
          <w:lang w:val="ru-RU"/>
        </w:rPr>
        <w:t>Полтавський</w:t>
      </w:r>
      <w:proofErr w:type="spellEnd"/>
      <w:r w:rsidRPr="006F4E07">
        <w:rPr>
          <w:bCs/>
          <w:color w:val="000000"/>
          <w:sz w:val="18"/>
          <w:szCs w:val="18"/>
          <w:lang w:val="ru-RU"/>
        </w:rPr>
        <w:t xml:space="preserve"> </w:t>
      </w:r>
      <w:proofErr w:type="spellStart"/>
      <w:r w:rsidRPr="006F4E07">
        <w:rPr>
          <w:bCs/>
          <w:color w:val="000000"/>
          <w:sz w:val="18"/>
          <w:szCs w:val="18"/>
          <w:lang w:val="ru-RU"/>
        </w:rPr>
        <w:t>університет</w:t>
      </w:r>
      <w:proofErr w:type="spellEnd"/>
      <w:r w:rsidRPr="006F4E07">
        <w:rPr>
          <w:bCs/>
          <w:color w:val="000000"/>
          <w:sz w:val="18"/>
          <w:szCs w:val="18"/>
          <w:lang w:val="ru-RU"/>
        </w:rPr>
        <w:t xml:space="preserve"> </w:t>
      </w:r>
      <w:proofErr w:type="spellStart"/>
      <w:r w:rsidRPr="006F4E07">
        <w:rPr>
          <w:bCs/>
          <w:color w:val="000000"/>
          <w:sz w:val="18"/>
          <w:szCs w:val="18"/>
          <w:lang w:val="ru-RU"/>
        </w:rPr>
        <w:t>економіки</w:t>
      </w:r>
      <w:proofErr w:type="spellEnd"/>
      <w:r w:rsidRPr="006F4E07">
        <w:rPr>
          <w:bCs/>
          <w:color w:val="000000"/>
          <w:sz w:val="18"/>
          <w:szCs w:val="18"/>
          <w:lang w:val="ru-RU"/>
        </w:rPr>
        <w:t xml:space="preserve"> і </w:t>
      </w:r>
      <w:proofErr w:type="spellStart"/>
      <w:r w:rsidRPr="006F4E07">
        <w:rPr>
          <w:bCs/>
          <w:color w:val="000000"/>
          <w:sz w:val="18"/>
          <w:szCs w:val="18"/>
          <w:lang w:val="ru-RU"/>
        </w:rPr>
        <w:t>торгівлі</w:t>
      </w:r>
      <w:proofErr w:type="spellEnd"/>
      <w:r w:rsidRPr="006F4E07">
        <w:rPr>
          <w:bCs/>
          <w:color w:val="000000"/>
          <w:sz w:val="18"/>
          <w:szCs w:val="18"/>
          <w:lang w:val="ru-RU"/>
        </w:rPr>
        <w:t>»</w:t>
      </w:r>
    </w:p>
    <w:p w:rsidR="00862E11" w:rsidRPr="006F4E07" w:rsidRDefault="00862E11" w:rsidP="00862E11">
      <w:pPr>
        <w:spacing w:after="0" w:line="240" w:lineRule="auto"/>
        <w:ind w:left="3828" w:firstLine="708"/>
        <w:rPr>
          <w:bCs/>
          <w:color w:val="000000"/>
          <w:sz w:val="18"/>
          <w:szCs w:val="18"/>
          <w:lang w:val="ru-RU"/>
        </w:rPr>
      </w:pPr>
      <w:r w:rsidRPr="006F4E07">
        <w:rPr>
          <w:bCs/>
          <w:color w:val="000000"/>
          <w:sz w:val="18"/>
          <w:szCs w:val="18"/>
          <w:lang w:val="ru-RU"/>
        </w:rPr>
        <w:t xml:space="preserve">18 </w:t>
      </w:r>
      <w:proofErr w:type="spellStart"/>
      <w:r w:rsidRPr="006F4E07">
        <w:rPr>
          <w:bCs/>
          <w:color w:val="000000"/>
          <w:sz w:val="18"/>
          <w:szCs w:val="18"/>
          <w:lang w:val="ru-RU"/>
        </w:rPr>
        <w:t>квітня</w:t>
      </w:r>
      <w:proofErr w:type="spellEnd"/>
      <w:r w:rsidRPr="006F4E07">
        <w:rPr>
          <w:bCs/>
          <w:color w:val="000000"/>
          <w:sz w:val="18"/>
          <w:szCs w:val="18"/>
          <w:lang w:val="ru-RU"/>
        </w:rPr>
        <w:t xml:space="preserve"> 2019 року № 88-Н </w:t>
      </w:r>
    </w:p>
    <w:p w:rsidR="00862E11" w:rsidRPr="006F4E07" w:rsidRDefault="00862E11" w:rsidP="00862E11">
      <w:pPr>
        <w:spacing w:after="0" w:line="240" w:lineRule="auto"/>
        <w:ind w:left="284" w:firstLine="5670"/>
        <w:jc w:val="right"/>
        <w:rPr>
          <w:b/>
          <w:color w:val="000000"/>
          <w:sz w:val="18"/>
          <w:szCs w:val="18"/>
          <w:lang w:val="ru-RU"/>
        </w:rPr>
      </w:pPr>
      <w:r w:rsidRPr="006F4E07">
        <w:rPr>
          <w:b/>
          <w:color w:val="000000"/>
          <w:sz w:val="18"/>
          <w:szCs w:val="18"/>
          <w:lang w:val="ru-RU"/>
        </w:rPr>
        <w:lastRenderedPageBreak/>
        <w:t>Форма № П-4.03</w:t>
      </w:r>
    </w:p>
    <w:p w:rsidR="00862E11" w:rsidRPr="006F4E07" w:rsidRDefault="00862E11" w:rsidP="00862E11">
      <w:pPr>
        <w:pStyle w:val="a4"/>
        <w:ind w:left="0"/>
        <w:rPr>
          <w:b w:val="0"/>
          <w:i/>
          <w:color w:val="000000"/>
          <w:sz w:val="22"/>
          <w:szCs w:val="22"/>
        </w:rPr>
      </w:pPr>
      <w:r w:rsidRPr="006F4E07">
        <w:rPr>
          <w:color w:val="000000"/>
          <w:sz w:val="22"/>
          <w:szCs w:val="22"/>
        </w:rPr>
        <w:t>ВИЩИЙ НАВЧАЛЬНИЙ ЗАКЛАД УКООПСПІЛКИ</w:t>
      </w:r>
    </w:p>
    <w:p w:rsidR="00862E11" w:rsidRPr="006F4E07" w:rsidRDefault="00862E11" w:rsidP="00862E11">
      <w:pPr>
        <w:spacing w:after="0" w:line="240" w:lineRule="auto"/>
        <w:ind w:left="284"/>
        <w:jc w:val="center"/>
        <w:rPr>
          <w:b/>
          <w:i/>
          <w:color w:val="000000"/>
          <w:sz w:val="22"/>
          <w:szCs w:val="22"/>
          <w:lang w:val="ru-RU" w:eastAsia="ru-RU"/>
        </w:rPr>
      </w:pPr>
      <w:r w:rsidRPr="006F4E07">
        <w:rPr>
          <w:b/>
          <w:color w:val="000000"/>
          <w:sz w:val="22"/>
          <w:szCs w:val="22"/>
          <w:lang w:val="ru-RU" w:eastAsia="ru-RU"/>
        </w:rPr>
        <w:t>«ПОЛТАВСЬКИЙ УНІВЕРСИТЕТ ЕКОНОМІКИ І ТОРГІВЛІ»</w:t>
      </w:r>
    </w:p>
    <w:p w:rsidR="00862E11" w:rsidRPr="006F4E07" w:rsidRDefault="00862E11" w:rsidP="00862E11">
      <w:pPr>
        <w:shd w:val="clear" w:color="auto" w:fill="FFFFFF"/>
        <w:spacing w:after="0" w:line="240" w:lineRule="auto"/>
        <w:ind w:left="4395" w:right="1306"/>
        <w:rPr>
          <w:b/>
          <w:bCs/>
          <w:color w:val="000000"/>
          <w:spacing w:val="-7"/>
          <w:sz w:val="22"/>
          <w:szCs w:val="22"/>
          <w:lang w:val="ru-RU" w:eastAsia="ru-RU"/>
        </w:rPr>
      </w:pPr>
      <w:r w:rsidRPr="006F4E07">
        <w:rPr>
          <w:b/>
          <w:bCs/>
          <w:color w:val="000000"/>
          <w:spacing w:val="-7"/>
          <w:sz w:val="22"/>
          <w:szCs w:val="22"/>
          <w:lang w:val="ru-RU" w:eastAsia="ru-RU"/>
        </w:rPr>
        <w:t>ЗАТВЕРДЖУЮ</w:t>
      </w:r>
    </w:p>
    <w:p w:rsidR="00862E11" w:rsidRPr="006F4E07" w:rsidRDefault="00862E11" w:rsidP="00862E11">
      <w:pPr>
        <w:shd w:val="clear" w:color="auto" w:fill="FFFFFF"/>
        <w:spacing w:after="0" w:line="240" w:lineRule="auto"/>
        <w:ind w:left="4395" w:right="-2"/>
        <w:rPr>
          <w:b/>
          <w:bCs/>
          <w:color w:val="000000"/>
          <w:w w:val="105"/>
          <w:sz w:val="22"/>
          <w:szCs w:val="22"/>
          <w:lang w:val="ru-RU" w:eastAsia="ru-RU"/>
        </w:rPr>
      </w:pPr>
      <w:proofErr w:type="spellStart"/>
      <w:r w:rsidRPr="006F4E07">
        <w:rPr>
          <w:bCs/>
          <w:color w:val="000000"/>
          <w:w w:val="105"/>
          <w:sz w:val="22"/>
          <w:szCs w:val="22"/>
          <w:lang w:val="ru-RU" w:eastAsia="ru-RU"/>
        </w:rPr>
        <w:t>Завідувач</w:t>
      </w:r>
      <w:proofErr w:type="spellEnd"/>
      <w:r w:rsidRPr="006F4E07">
        <w:rPr>
          <w:bCs/>
          <w:color w:val="000000"/>
          <w:w w:val="105"/>
          <w:sz w:val="22"/>
          <w:szCs w:val="22"/>
          <w:lang w:val="ru-RU" w:eastAsia="ru-RU"/>
        </w:rPr>
        <w:t xml:space="preserve"> </w:t>
      </w:r>
      <w:proofErr w:type="spellStart"/>
      <w:r w:rsidRPr="006F4E07">
        <w:rPr>
          <w:bCs/>
          <w:color w:val="000000"/>
          <w:w w:val="105"/>
          <w:sz w:val="22"/>
          <w:szCs w:val="22"/>
          <w:lang w:val="ru-RU" w:eastAsia="ru-RU"/>
        </w:rPr>
        <w:t>кафедри</w:t>
      </w:r>
      <w:proofErr w:type="spellEnd"/>
      <w:r w:rsidRPr="006F4E07">
        <w:rPr>
          <w:bCs/>
          <w:color w:val="000000"/>
          <w:w w:val="102"/>
          <w:sz w:val="22"/>
          <w:szCs w:val="22"/>
          <w:lang w:val="ru-RU" w:eastAsia="ru-RU"/>
        </w:rPr>
        <w:t>_____проф.</w:t>
      </w:r>
      <w:r w:rsidRPr="006F4E07">
        <w:rPr>
          <w:b/>
          <w:bCs/>
          <w:color w:val="000000"/>
          <w:w w:val="102"/>
          <w:sz w:val="22"/>
          <w:szCs w:val="22"/>
          <w:lang w:val="ru-RU" w:eastAsia="ru-RU"/>
        </w:rPr>
        <w:t xml:space="preserve"> </w:t>
      </w:r>
      <w:r w:rsidRPr="006F4E07">
        <w:rPr>
          <w:bCs/>
          <w:color w:val="000000"/>
          <w:w w:val="105"/>
          <w:sz w:val="22"/>
          <w:szCs w:val="22"/>
          <w:lang w:val="ru-RU" w:eastAsia="ru-RU"/>
        </w:rPr>
        <w:t xml:space="preserve">Н. М. </w:t>
      </w:r>
      <w:proofErr w:type="spellStart"/>
      <w:r w:rsidRPr="006F4E07">
        <w:rPr>
          <w:bCs/>
          <w:color w:val="000000"/>
          <w:w w:val="105"/>
          <w:sz w:val="22"/>
          <w:szCs w:val="22"/>
          <w:lang w:val="ru-RU" w:eastAsia="ru-RU"/>
        </w:rPr>
        <w:t>Бобух</w:t>
      </w:r>
      <w:proofErr w:type="spellEnd"/>
    </w:p>
    <w:p w:rsidR="00862E11" w:rsidRPr="006F4E07" w:rsidRDefault="00862E11" w:rsidP="00862E11">
      <w:pPr>
        <w:shd w:val="clear" w:color="auto" w:fill="FFFFFF"/>
        <w:tabs>
          <w:tab w:val="left" w:pos="7230"/>
        </w:tabs>
        <w:spacing w:after="0" w:line="240" w:lineRule="auto"/>
        <w:ind w:left="4395"/>
        <w:rPr>
          <w:bCs/>
          <w:color w:val="000000"/>
          <w:w w:val="102"/>
          <w:sz w:val="22"/>
          <w:szCs w:val="22"/>
          <w:lang w:val="ru-RU" w:eastAsia="ru-RU"/>
        </w:rPr>
      </w:pPr>
      <w:r w:rsidRPr="006F4E07">
        <w:rPr>
          <w:bCs/>
          <w:color w:val="000000"/>
          <w:w w:val="102"/>
          <w:sz w:val="22"/>
          <w:szCs w:val="22"/>
          <w:lang w:val="ru-RU" w:eastAsia="ru-RU"/>
        </w:rPr>
        <w:t>«_____» _________ 2021 р.</w:t>
      </w:r>
    </w:p>
    <w:p w:rsidR="00862E11" w:rsidRPr="006F4E07" w:rsidRDefault="00862E11" w:rsidP="00862E11">
      <w:pPr>
        <w:shd w:val="clear" w:color="auto" w:fill="FFFFFF"/>
        <w:tabs>
          <w:tab w:val="left" w:pos="8184"/>
        </w:tabs>
        <w:spacing w:after="0"/>
        <w:jc w:val="center"/>
        <w:rPr>
          <w:b/>
          <w:bCs/>
          <w:iCs/>
          <w:color w:val="000000"/>
          <w:spacing w:val="-3"/>
          <w:sz w:val="22"/>
          <w:szCs w:val="22"/>
          <w:lang w:val="ru-RU"/>
        </w:rPr>
      </w:pPr>
      <w:r w:rsidRPr="006F4E07">
        <w:rPr>
          <w:b/>
          <w:bCs/>
          <w:iCs/>
          <w:color w:val="000000"/>
          <w:spacing w:val="-6"/>
          <w:sz w:val="22"/>
          <w:szCs w:val="22"/>
          <w:lang w:val="ru-RU"/>
        </w:rPr>
        <w:t xml:space="preserve">ЗАВДАННЯ ТА КАЛЕНДАРНИЙ ГРАФІК </w:t>
      </w:r>
      <w:r w:rsidRPr="006F4E07">
        <w:rPr>
          <w:b/>
          <w:bCs/>
          <w:iCs/>
          <w:color w:val="000000"/>
          <w:spacing w:val="-6"/>
          <w:sz w:val="22"/>
          <w:szCs w:val="22"/>
          <w:lang w:val="ru-RU"/>
        </w:rPr>
        <w:br/>
      </w:r>
      <w:r w:rsidRPr="006F4E07">
        <w:rPr>
          <w:b/>
          <w:bCs/>
          <w:iCs/>
          <w:color w:val="000000"/>
          <w:spacing w:val="-3"/>
          <w:sz w:val="22"/>
          <w:szCs w:val="22"/>
          <w:lang w:val="ru-RU"/>
        </w:rPr>
        <w:t xml:space="preserve">ВИКОНАННЯ КВАЛІФІКАЦІЙНОЇ РОБОТИ </w:t>
      </w:r>
    </w:p>
    <w:p w:rsidR="00862E11" w:rsidRDefault="00862E11" w:rsidP="00FC60DC">
      <w:pPr>
        <w:shd w:val="clear" w:color="auto" w:fill="FFFFFF"/>
        <w:spacing w:after="0" w:line="240" w:lineRule="auto"/>
        <w:jc w:val="center"/>
        <w:rPr>
          <w:b/>
          <w:iCs/>
          <w:color w:val="000000"/>
          <w:spacing w:val="-2"/>
          <w:sz w:val="24"/>
          <w:szCs w:val="24"/>
          <w:lang w:val="ru-RU"/>
        </w:rPr>
      </w:pPr>
      <w:r w:rsidRPr="00FC60DC">
        <w:rPr>
          <w:bCs/>
          <w:iCs/>
          <w:color w:val="000000"/>
          <w:spacing w:val="-2"/>
          <w:sz w:val="24"/>
          <w:szCs w:val="24"/>
          <w:lang w:val="ru-RU"/>
        </w:rPr>
        <w:t>на тему:</w:t>
      </w:r>
      <w:r w:rsidRPr="006F4E07">
        <w:rPr>
          <w:b/>
          <w:iCs/>
          <w:color w:val="000000"/>
          <w:spacing w:val="-2"/>
          <w:sz w:val="24"/>
          <w:szCs w:val="24"/>
          <w:lang w:val="ru-RU"/>
        </w:rPr>
        <w:t xml:space="preserve"> «</w:t>
      </w:r>
      <w:bookmarkStart w:id="1" w:name="_Hlk88637480"/>
      <w:proofErr w:type="spellStart"/>
      <w:r w:rsidRPr="00862E11">
        <w:rPr>
          <w:sz w:val="22"/>
          <w:szCs w:val="22"/>
          <w:lang w:val="uk-UA"/>
        </w:rPr>
        <w:t>Мовні</w:t>
      </w:r>
      <w:proofErr w:type="spellEnd"/>
      <w:r w:rsidRPr="00862E11">
        <w:rPr>
          <w:sz w:val="22"/>
          <w:szCs w:val="22"/>
          <w:lang w:val="uk-UA"/>
        </w:rPr>
        <w:t xml:space="preserve"> засоби експресивності англомовного публіцистичного дискурсу в </w:t>
      </w:r>
      <w:proofErr w:type="spellStart"/>
      <w:r w:rsidRPr="00862E11">
        <w:rPr>
          <w:sz w:val="22"/>
          <w:szCs w:val="22"/>
          <w:lang w:val="uk-UA"/>
        </w:rPr>
        <w:t>соціокультурологічному</w:t>
      </w:r>
      <w:proofErr w:type="spellEnd"/>
      <w:r w:rsidRPr="00862E11">
        <w:rPr>
          <w:sz w:val="22"/>
          <w:szCs w:val="22"/>
          <w:lang w:val="uk-UA"/>
        </w:rPr>
        <w:t xml:space="preserve"> феномені сучасного комунікативного простору: перекладацький аспект</w:t>
      </w:r>
      <w:bookmarkEnd w:id="1"/>
      <w:r w:rsidRPr="006F4E07">
        <w:rPr>
          <w:b/>
          <w:iCs/>
          <w:color w:val="000000"/>
          <w:spacing w:val="-2"/>
          <w:sz w:val="24"/>
          <w:szCs w:val="24"/>
          <w:lang w:val="ru-RU"/>
        </w:rPr>
        <w:t>»</w:t>
      </w:r>
    </w:p>
    <w:p w:rsidR="00FC60DC" w:rsidRPr="006F4E07" w:rsidRDefault="00FC60DC" w:rsidP="00FC60DC">
      <w:pPr>
        <w:shd w:val="clear" w:color="auto" w:fill="FFFFFF"/>
        <w:spacing w:after="0" w:line="240" w:lineRule="auto"/>
        <w:jc w:val="center"/>
        <w:rPr>
          <w:b/>
          <w:iCs/>
          <w:color w:val="000000"/>
          <w:spacing w:val="-2"/>
          <w:sz w:val="24"/>
          <w:szCs w:val="24"/>
          <w:lang w:val="ru-RU"/>
        </w:rPr>
      </w:pPr>
    </w:p>
    <w:p w:rsidR="00862E11" w:rsidRPr="006F4E07" w:rsidRDefault="00862E11" w:rsidP="00862E11">
      <w:pPr>
        <w:spacing w:after="0" w:line="240" w:lineRule="auto"/>
        <w:jc w:val="both"/>
        <w:rPr>
          <w:sz w:val="22"/>
          <w:szCs w:val="22"/>
          <w:lang w:val="ru-RU"/>
        </w:rPr>
      </w:pPr>
      <w:proofErr w:type="spellStart"/>
      <w:r w:rsidRPr="006F4E07">
        <w:rPr>
          <w:sz w:val="22"/>
          <w:szCs w:val="22"/>
          <w:lang w:val="ru-RU"/>
        </w:rPr>
        <w:t>здобувачем</w:t>
      </w:r>
      <w:proofErr w:type="spellEnd"/>
      <w:r w:rsidRPr="006F4E07">
        <w:rPr>
          <w:sz w:val="22"/>
          <w:szCs w:val="22"/>
          <w:lang w:val="ru-RU"/>
        </w:rPr>
        <w:t xml:space="preserve"> </w:t>
      </w:r>
      <w:r w:rsidRPr="006F4E07">
        <w:rPr>
          <w:bCs/>
          <w:sz w:val="22"/>
          <w:szCs w:val="22"/>
          <w:lang w:val="ru-RU"/>
        </w:rPr>
        <w:t>другого (</w:t>
      </w:r>
      <w:proofErr w:type="spellStart"/>
      <w:r w:rsidRPr="006F4E07">
        <w:rPr>
          <w:bCs/>
          <w:sz w:val="22"/>
          <w:szCs w:val="22"/>
          <w:lang w:val="ru-RU"/>
        </w:rPr>
        <w:t>магістерського</w:t>
      </w:r>
      <w:proofErr w:type="spellEnd"/>
      <w:r w:rsidRPr="006F4E07">
        <w:rPr>
          <w:bCs/>
          <w:sz w:val="22"/>
          <w:szCs w:val="22"/>
          <w:lang w:val="ru-RU"/>
        </w:rPr>
        <w:t xml:space="preserve">) </w:t>
      </w:r>
      <w:proofErr w:type="spellStart"/>
      <w:r w:rsidRPr="006F4E07">
        <w:rPr>
          <w:bCs/>
          <w:sz w:val="22"/>
          <w:szCs w:val="22"/>
          <w:lang w:val="ru-RU"/>
        </w:rPr>
        <w:t>рівня</w:t>
      </w:r>
      <w:proofErr w:type="spellEnd"/>
      <w:r w:rsidRPr="006F4E07">
        <w:rPr>
          <w:bCs/>
          <w:sz w:val="22"/>
          <w:szCs w:val="22"/>
          <w:lang w:val="ru-RU"/>
        </w:rPr>
        <w:t xml:space="preserve"> </w:t>
      </w:r>
      <w:proofErr w:type="spellStart"/>
      <w:r w:rsidRPr="006F4E07">
        <w:rPr>
          <w:bCs/>
          <w:sz w:val="22"/>
          <w:szCs w:val="22"/>
          <w:lang w:val="ru-RU"/>
        </w:rPr>
        <w:t>вищої</w:t>
      </w:r>
      <w:proofErr w:type="spellEnd"/>
      <w:r w:rsidRPr="006F4E07">
        <w:rPr>
          <w:bCs/>
          <w:sz w:val="22"/>
          <w:szCs w:val="22"/>
          <w:lang w:val="ru-RU"/>
        </w:rPr>
        <w:t xml:space="preserve"> </w:t>
      </w:r>
      <w:proofErr w:type="spellStart"/>
      <w:r w:rsidRPr="006F4E07">
        <w:rPr>
          <w:bCs/>
          <w:sz w:val="22"/>
          <w:szCs w:val="22"/>
          <w:lang w:val="ru-RU"/>
        </w:rPr>
        <w:t>освіти</w:t>
      </w:r>
      <w:proofErr w:type="spellEnd"/>
      <w:r w:rsidRPr="006F4E07">
        <w:rPr>
          <w:sz w:val="22"/>
          <w:szCs w:val="22"/>
          <w:lang w:val="ru-RU"/>
        </w:rPr>
        <w:t xml:space="preserve"> за </w:t>
      </w:r>
      <w:proofErr w:type="spellStart"/>
      <w:r w:rsidRPr="006F4E07">
        <w:rPr>
          <w:sz w:val="22"/>
          <w:szCs w:val="22"/>
          <w:lang w:val="ru-RU"/>
        </w:rPr>
        <w:t>спеціальністю</w:t>
      </w:r>
      <w:proofErr w:type="spellEnd"/>
      <w:r w:rsidRPr="006F4E07">
        <w:rPr>
          <w:sz w:val="22"/>
          <w:szCs w:val="22"/>
          <w:lang w:val="ru-RU"/>
        </w:rPr>
        <w:t xml:space="preserve"> 035 </w:t>
      </w:r>
      <w:proofErr w:type="spellStart"/>
      <w:r w:rsidRPr="006F4E07">
        <w:rPr>
          <w:sz w:val="22"/>
          <w:szCs w:val="22"/>
          <w:lang w:val="ru-RU"/>
        </w:rPr>
        <w:t>Філологія</w:t>
      </w:r>
      <w:proofErr w:type="spellEnd"/>
      <w:r w:rsidRPr="006F4E07">
        <w:rPr>
          <w:sz w:val="22"/>
          <w:szCs w:val="22"/>
          <w:lang w:val="ru-RU"/>
        </w:rPr>
        <w:t xml:space="preserve"> (</w:t>
      </w:r>
      <w:proofErr w:type="spellStart"/>
      <w:r w:rsidRPr="006F4E07">
        <w:rPr>
          <w:sz w:val="22"/>
          <w:szCs w:val="22"/>
          <w:lang w:val="ru-RU"/>
        </w:rPr>
        <w:t>спеціалізація</w:t>
      </w:r>
      <w:proofErr w:type="spellEnd"/>
      <w:r w:rsidRPr="006F4E07">
        <w:rPr>
          <w:sz w:val="22"/>
          <w:szCs w:val="22"/>
          <w:lang w:val="ru-RU"/>
        </w:rPr>
        <w:t xml:space="preserve"> 035.041 </w:t>
      </w:r>
      <w:proofErr w:type="spellStart"/>
      <w:r w:rsidRPr="006F4E07">
        <w:rPr>
          <w:sz w:val="22"/>
          <w:szCs w:val="22"/>
          <w:lang w:val="ru-RU"/>
        </w:rPr>
        <w:t>Германські</w:t>
      </w:r>
      <w:proofErr w:type="spellEnd"/>
      <w:r w:rsidRPr="006F4E07">
        <w:rPr>
          <w:sz w:val="22"/>
          <w:szCs w:val="22"/>
          <w:lang w:val="ru-RU"/>
        </w:rPr>
        <w:t xml:space="preserve"> </w:t>
      </w:r>
      <w:proofErr w:type="spellStart"/>
      <w:r w:rsidRPr="006F4E07">
        <w:rPr>
          <w:sz w:val="22"/>
          <w:szCs w:val="22"/>
          <w:lang w:val="ru-RU"/>
        </w:rPr>
        <w:t>мови</w:t>
      </w:r>
      <w:proofErr w:type="spellEnd"/>
      <w:r w:rsidRPr="006F4E07">
        <w:rPr>
          <w:sz w:val="22"/>
          <w:szCs w:val="22"/>
          <w:lang w:val="ru-RU"/>
        </w:rPr>
        <w:t xml:space="preserve"> та </w:t>
      </w:r>
      <w:proofErr w:type="spellStart"/>
      <w:r w:rsidRPr="006F4E07">
        <w:rPr>
          <w:sz w:val="22"/>
          <w:szCs w:val="22"/>
          <w:lang w:val="ru-RU"/>
        </w:rPr>
        <w:t>літератури</w:t>
      </w:r>
      <w:proofErr w:type="spellEnd"/>
      <w:r w:rsidRPr="006F4E07">
        <w:rPr>
          <w:sz w:val="22"/>
          <w:szCs w:val="22"/>
          <w:lang w:val="ru-RU"/>
        </w:rPr>
        <w:t xml:space="preserve"> (переклад </w:t>
      </w:r>
      <w:proofErr w:type="spellStart"/>
      <w:r w:rsidRPr="006F4E07">
        <w:rPr>
          <w:sz w:val="22"/>
          <w:szCs w:val="22"/>
          <w:lang w:val="ru-RU"/>
        </w:rPr>
        <w:t>включно</w:t>
      </w:r>
      <w:proofErr w:type="spellEnd"/>
      <w:r w:rsidRPr="006F4E07">
        <w:rPr>
          <w:sz w:val="22"/>
          <w:szCs w:val="22"/>
          <w:lang w:val="ru-RU"/>
        </w:rPr>
        <w:t xml:space="preserve">), перша – </w:t>
      </w:r>
      <w:proofErr w:type="spellStart"/>
      <w:r w:rsidRPr="006F4E07">
        <w:rPr>
          <w:sz w:val="22"/>
          <w:szCs w:val="22"/>
          <w:lang w:val="ru-RU"/>
        </w:rPr>
        <w:t>англійська</w:t>
      </w:r>
      <w:proofErr w:type="spellEnd"/>
      <w:r w:rsidRPr="006F4E07">
        <w:rPr>
          <w:sz w:val="22"/>
          <w:szCs w:val="22"/>
          <w:lang w:val="ru-RU"/>
        </w:rPr>
        <w:t>)</w:t>
      </w:r>
      <w:r w:rsidRPr="006F4E07">
        <w:rPr>
          <w:bCs/>
          <w:sz w:val="22"/>
          <w:szCs w:val="22"/>
          <w:lang w:val="ru-RU"/>
        </w:rPr>
        <w:t xml:space="preserve">, </w:t>
      </w:r>
      <w:proofErr w:type="spellStart"/>
      <w:r w:rsidRPr="006F4E07">
        <w:rPr>
          <w:bCs/>
          <w:sz w:val="22"/>
          <w:szCs w:val="22"/>
          <w:lang w:val="ru-RU"/>
        </w:rPr>
        <w:t>освітньо-професійна</w:t>
      </w:r>
      <w:proofErr w:type="spellEnd"/>
      <w:r w:rsidRPr="006F4E07">
        <w:rPr>
          <w:bCs/>
          <w:sz w:val="22"/>
          <w:szCs w:val="22"/>
          <w:lang w:val="ru-RU"/>
        </w:rPr>
        <w:t xml:space="preserve"> </w:t>
      </w:r>
      <w:proofErr w:type="spellStart"/>
      <w:r w:rsidRPr="006F4E07">
        <w:rPr>
          <w:bCs/>
          <w:sz w:val="22"/>
          <w:szCs w:val="22"/>
          <w:lang w:val="ru-RU"/>
        </w:rPr>
        <w:t>програма</w:t>
      </w:r>
      <w:proofErr w:type="spellEnd"/>
      <w:r w:rsidRPr="006F4E07">
        <w:rPr>
          <w:bCs/>
          <w:sz w:val="22"/>
          <w:szCs w:val="22"/>
          <w:lang w:val="ru-RU"/>
        </w:rPr>
        <w:t xml:space="preserve"> «</w:t>
      </w:r>
      <w:proofErr w:type="spellStart"/>
      <w:r w:rsidRPr="006F4E07">
        <w:rPr>
          <w:sz w:val="22"/>
          <w:szCs w:val="22"/>
          <w:lang w:val="ru-RU"/>
        </w:rPr>
        <w:t>Германські</w:t>
      </w:r>
      <w:proofErr w:type="spellEnd"/>
      <w:r w:rsidRPr="006F4E07">
        <w:rPr>
          <w:sz w:val="22"/>
          <w:szCs w:val="22"/>
          <w:lang w:val="ru-RU"/>
        </w:rPr>
        <w:t xml:space="preserve"> </w:t>
      </w:r>
      <w:proofErr w:type="spellStart"/>
      <w:r w:rsidRPr="006F4E07">
        <w:rPr>
          <w:sz w:val="22"/>
          <w:szCs w:val="22"/>
          <w:lang w:val="ru-RU"/>
        </w:rPr>
        <w:t>мови</w:t>
      </w:r>
      <w:proofErr w:type="spellEnd"/>
      <w:r w:rsidRPr="006F4E07">
        <w:rPr>
          <w:sz w:val="22"/>
          <w:szCs w:val="22"/>
          <w:lang w:val="ru-RU"/>
        </w:rPr>
        <w:t xml:space="preserve"> та </w:t>
      </w:r>
      <w:proofErr w:type="spellStart"/>
      <w:r w:rsidRPr="006F4E07">
        <w:rPr>
          <w:sz w:val="22"/>
          <w:szCs w:val="22"/>
          <w:lang w:val="ru-RU"/>
        </w:rPr>
        <w:t>літератури</w:t>
      </w:r>
      <w:proofErr w:type="spellEnd"/>
      <w:r w:rsidRPr="006F4E07">
        <w:rPr>
          <w:sz w:val="22"/>
          <w:szCs w:val="22"/>
          <w:lang w:val="ru-RU"/>
        </w:rPr>
        <w:t xml:space="preserve"> (переклад </w:t>
      </w:r>
      <w:proofErr w:type="spellStart"/>
      <w:r w:rsidRPr="006F4E07">
        <w:rPr>
          <w:sz w:val="22"/>
          <w:szCs w:val="22"/>
          <w:lang w:val="ru-RU"/>
        </w:rPr>
        <w:t>включно</w:t>
      </w:r>
      <w:proofErr w:type="spellEnd"/>
      <w:r w:rsidRPr="006F4E07">
        <w:rPr>
          <w:sz w:val="22"/>
          <w:szCs w:val="22"/>
          <w:lang w:val="ru-RU"/>
        </w:rPr>
        <w:t xml:space="preserve">), перша – </w:t>
      </w:r>
      <w:proofErr w:type="spellStart"/>
      <w:r w:rsidRPr="006F4E07">
        <w:rPr>
          <w:sz w:val="22"/>
          <w:szCs w:val="22"/>
          <w:lang w:val="ru-RU"/>
        </w:rPr>
        <w:t>англійська</w:t>
      </w:r>
      <w:proofErr w:type="spellEnd"/>
      <w:r w:rsidRPr="006F4E07">
        <w:rPr>
          <w:bCs/>
          <w:sz w:val="22"/>
          <w:szCs w:val="22"/>
          <w:lang w:val="ru-RU"/>
        </w:rPr>
        <w:t>»</w:t>
      </w:r>
    </w:p>
    <w:p w:rsidR="00862E11" w:rsidRPr="006F4E07" w:rsidRDefault="00862E11" w:rsidP="00862E11">
      <w:pPr>
        <w:spacing w:after="0"/>
        <w:jc w:val="both"/>
        <w:rPr>
          <w:b/>
          <w:i/>
          <w:color w:val="FF0000"/>
          <w:sz w:val="22"/>
          <w:szCs w:val="22"/>
          <w:lang w:val="ru-RU"/>
        </w:rPr>
      </w:pPr>
      <w:proofErr w:type="spellStart"/>
      <w:r w:rsidRPr="006F4E07">
        <w:rPr>
          <w:b/>
          <w:i/>
          <w:color w:val="000000"/>
          <w:spacing w:val="-2"/>
          <w:sz w:val="22"/>
          <w:szCs w:val="22"/>
          <w:lang w:val="ru-RU"/>
        </w:rPr>
        <w:t>Прізвище</w:t>
      </w:r>
      <w:proofErr w:type="spellEnd"/>
      <w:r w:rsidRPr="006F4E07">
        <w:rPr>
          <w:b/>
          <w:i/>
          <w:color w:val="000000"/>
          <w:spacing w:val="-2"/>
          <w:sz w:val="22"/>
          <w:szCs w:val="22"/>
          <w:lang w:val="ru-RU"/>
        </w:rPr>
        <w:t xml:space="preserve">, </w:t>
      </w:r>
      <w:proofErr w:type="spellStart"/>
      <w:r w:rsidRPr="006F4E07">
        <w:rPr>
          <w:b/>
          <w:i/>
          <w:color w:val="000000"/>
          <w:spacing w:val="-2"/>
          <w:sz w:val="22"/>
          <w:szCs w:val="22"/>
          <w:lang w:val="ru-RU"/>
        </w:rPr>
        <w:t>ім’я</w:t>
      </w:r>
      <w:proofErr w:type="spellEnd"/>
      <w:r w:rsidRPr="006F4E07">
        <w:rPr>
          <w:b/>
          <w:i/>
          <w:color w:val="000000"/>
          <w:spacing w:val="-2"/>
          <w:sz w:val="22"/>
          <w:szCs w:val="22"/>
          <w:lang w:val="ru-RU"/>
        </w:rPr>
        <w:t xml:space="preserve">, по </w:t>
      </w:r>
      <w:proofErr w:type="spellStart"/>
      <w:r w:rsidRPr="00862E11">
        <w:rPr>
          <w:b/>
          <w:i/>
          <w:spacing w:val="-2"/>
          <w:sz w:val="22"/>
          <w:szCs w:val="22"/>
          <w:lang w:val="ru-RU"/>
        </w:rPr>
        <w:t>батькові</w:t>
      </w:r>
      <w:proofErr w:type="spellEnd"/>
      <w:r w:rsidRPr="006F4E07">
        <w:rPr>
          <w:b/>
          <w:i/>
          <w:color w:val="FF0000"/>
          <w:spacing w:val="-2"/>
          <w:sz w:val="22"/>
          <w:szCs w:val="22"/>
          <w:lang w:val="ru-RU"/>
        </w:rPr>
        <w:t xml:space="preserve"> </w:t>
      </w:r>
      <w:proofErr w:type="spellStart"/>
      <w:r w:rsidR="006C56E4" w:rsidRPr="006C56E4">
        <w:rPr>
          <w:rFonts w:eastAsia="Times New Roman"/>
          <w:b/>
          <w:i/>
          <w:sz w:val="22"/>
          <w:szCs w:val="22"/>
          <w:lang w:val="ru-RU"/>
        </w:rPr>
        <w:t>Клімовою</w:t>
      </w:r>
      <w:proofErr w:type="spellEnd"/>
      <w:r w:rsidR="006C56E4" w:rsidRPr="006C56E4">
        <w:rPr>
          <w:rFonts w:eastAsia="Times New Roman"/>
          <w:b/>
          <w:i/>
          <w:sz w:val="22"/>
          <w:szCs w:val="22"/>
          <w:lang w:val="ru-RU"/>
        </w:rPr>
        <w:t xml:space="preserve"> </w:t>
      </w:r>
      <w:proofErr w:type="spellStart"/>
      <w:r w:rsidR="006C56E4" w:rsidRPr="006C56E4">
        <w:rPr>
          <w:rFonts w:eastAsia="Times New Roman"/>
          <w:b/>
          <w:i/>
          <w:sz w:val="22"/>
          <w:szCs w:val="22"/>
          <w:lang w:val="ru-RU"/>
        </w:rPr>
        <w:t>Олександрою</w:t>
      </w:r>
      <w:proofErr w:type="spellEnd"/>
      <w:r w:rsidR="006C56E4" w:rsidRPr="006C56E4">
        <w:rPr>
          <w:rFonts w:eastAsia="Times New Roman"/>
          <w:b/>
          <w:i/>
          <w:sz w:val="22"/>
          <w:szCs w:val="22"/>
          <w:lang w:val="ru-RU"/>
        </w:rPr>
        <w:t xml:space="preserve"> </w:t>
      </w:r>
      <w:proofErr w:type="spellStart"/>
      <w:r w:rsidR="006C56E4" w:rsidRPr="006C56E4">
        <w:rPr>
          <w:rFonts w:eastAsia="Times New Roman"/>
          <w:b/>
          <w:i/>
          <w:sz w:val="22"/>
          <w:szCs w:val="22"/>
          <w:lang w:val="ru-RU"/>
        </w:rPr>
        <w:t>Миколаївною</w:t>
      </w:r>
      <w:proofErr w:type="spellEnd"/>
    </w:p>
    <w:p w:rsidR="00862E11" w:rsidRPr="006F4E07" w:rsidRDefault="00862E11" w:rsidP="00862E11">
      <w:pPr>
        <w:spacing w:after="0"/>
        <w:jc w:val="both"/>
        <w:rPr>
          <w:bCs/>
          <w:sz w:val="22"/>
          <w:szCs w:val="22"/>
          <w:lang w:val="ru-RU"/>
        </w:rPr>
      </w:pPr>
      <w:bookmarkStart w:id="2" w:name="_Hlk86306291"/>
      <w:proofErr w:type="spellStart"/>
      <w:r w:rsidRPr="006F4E07">
        <w:rPr>
          <w:sz w:val="22"/>
          <w:szCs w:val="22"/>
          <w:lang w:val="ru-RU"/>
        </w:rPr>
        <w:t>Затверджена</w:t>
      </w:r>
      <w:proofErr w:type="spellEnd"/>
      <w:r w:rsidRPr="006F4E07">
        <w:rPr>
          <w:sz w:val="22"/>
          <w:szCs w:val="22"/>
          <w:lang w:val="ru-RU"/>
        </w:rPr>
        <w:t xml:space="preserve"> наказом ректора № </w:t>
      </w:r>
      <w:r w:rsidRPr="006F4E07">
        <w:rPr>
          <w:bCs/>
          <w:sz w:val="22"/>
          <w:szCs w:val="22"/>
          <w:lang w:val="ru-RU"/>
        </w:rPr>
        <w:t xml:space="preserve">101-Н </w:t>
      </w:r>
      <w:proofErr w:type="spellStart"/>
      <w:r w:rsidRPr="006F4E07">
        <w:rPr>
          <w:bCs/>
          <w:sz w:val="22"/>
          <w:szCs w:val="22"/>
          <w:lang w:val="ru-RU"/>
        </w:rPr>
        <w:t>від</w:t>
      </w:r>
      <w:proofErr w:type="spellEnd"/>
      <w:r w:rsidRPr="006F4E07">
        <w:rPr>
          <w:bCs/>
          <w:sz w:val="22"/>
          <w:szCs w:val="22"/>
          <w:lang w:val="ru-RU"/>
        </w:rPr>
        <w:t xml:space="preserve"> 16 червня 2021 року</w:t>
      </w:r>
      <w:bookmarkEnd w:id="2"/>
    </w:p>
    <w:tbl>
      <w:tblPr>
        <w:tblW w:w="9639" w:type="dxa"/>
        <w:tblInd w:w="40" w:type="dxa"/>
        <w:tblLayout w:type="fixed"/>
        <w:tblCellMar>
          <w:left w:w="40" w:type="dxa"/>
          <w:right w:w="40" w:type="dxa"/>
        </w:tblCellMar>
        <w:tblLook w:val="00A0" w:firstRow="1" w:lastRow="0" w:firstColumn="1" w:lastColumn="0" w:noHBand="0" w:noVBand="0"/>
      </w:tblPr>
      <w:tblGrid>
        <w:gridCol w:w="5245"/>
        <w:gridCol w:w="2410"/>
        <w:gridCol w:w="1984"/>
      </w:tblGrid>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Cs/>
                <w:color w:val="000000"/>
                <w:spacing w:val="-2"/>
                <w:sz w:val="22"/>
                <w:szCs w:val="22"/>
              </w:rPr>
            </w:pPr>
            <w:proofErr w:type="spellStart"/>
            <w:r w:rsidRPr="006F4E07">
              <w:rPr>
                <w:b/>
                <w:iCs/>
                <w:color w:val="000000"/>
                <w:spacing w:val="-2"/>
                <w:sz w:val="22"/>
                <w:szCs w:val="22"/>
              </w:rPr>
              <w:t>Зміст</w:t>
            </w:r>
            <w:proofErr w:type="spellEnd"/>
            <w:r w:rsidRPr="006F4E07">
              <w:rPr>
                <w:b/>
                <w:iCs/>
                <w:color w:val="000000"/>
                <w:spacing w:val="-2"/>
                <w:sz w:val="22"/>
                <w:szCs w:val="22"/>
              </w:rPr>
              <w:t xml:space="preserve"> </w:t>
            </w:r>
            <w:proofErr w:type="spellStart"/>
            <w:r w:rsidRPr="006F4E07">
              <w:rPr>
                <w:b/>
                <w:iCs/>
                <w:color w:val="000000"/>
                <w:spacing w:val="-2"/>
                <w:sz w:val="22"/>
                <w:szCs w:val="22"/>
              </w:rPr>
              <w:t>роботи</w:t>
            </w:r>
            <w:proofErr w:type="spellEnd"/>
          </w:p>
          <w:p w:rsidR="00862E11" w:rsidRPr="006F4E07" w:rsidRDefault="00862E11" w:rsidP="00FC60DC">
            <w:pPr>
              <w:shd w:val="clear" w:color="auto" w:fill="FFFFFF"/>
              <w:spacing w:after="0" w:line="240" w:lineRule="auto"/>
              <w:jc w:val="center"/>
              <w:rPr>
                <w:b/>
                <w:iCs/>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Cs/>
                <w:sz w:val="22"/>
                <w:szCs w:val="22"/>
              </w:rPr>
            </w:pPr>
            <w:proofErr w:type="spellStart"/>
            <w:r w:rsidRPr="006F4E07">
              <w:rPr>
                <w:b/>
                <w:iCs/>
                <w:color w:val="000000"/>
                <w:spacing w:val="-3"/>
                <w:w w:val="101"/>
                <w:sz w:val="22"/>
                <w:szCs w:val="22"/>
              </w:rPr>
              <w:t>Термін</w:t>
            </w:r>
            <w:proofErr w:type="spellEnd"/>
            <w:r w:rsidRPr="006F4E07">
              <w:rPr>
                <w:b/>
                <w:iCs/>
                <w:color w:val="000000"/>
                <w:spacing w:val="-3"/>
                <w:w w:val="101"/>
                <w:sz w:val="22"/>
                <w:szCs w:val="22"/>
              </w:rPr>
              <w:t xml:space="preserve"> </w:t>
            </w:r>
            <w:proofErr w:type="spellStart"/>
            <w:r w:rsidRPr="006F4E07">
              <w:rPr>
                <w:b/>
                <w:iCs/>
                <w:color w:val="000000"/>
                <w:w w:val="101"/>
                <w:sz w:val="22"/>
                <w:szCs w:val="22"/>
              </w:rPr>
              <w:t>виконання</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Cs/>
                <w:sz w:val="22"/>
                <w:szCs w:val="22"/>
              </w:rPr>
            </w:pPr>
            <w:proofErr w:type="spellStart"/>
            <w:r w:rsidRPr="006F4E07">
              <w:rPr>
                <w:b/>
                <w:iCs/>
                <w:color w:val="000000"/>
                <w:w w:val="102"/>
                <w:sz w:val="22"/>
                <w:szCs w:val="22"/>
              </w:rPr>
              <w:t>Термін</w:t>
            </w:r>
            <w:proofErr w:type="spellEnd"/>
            <w:r w:rsidRPr="006F4E07">
              <w:rPr>
                <w:b/>
                <w:iCs/>
                <w:color w:val="000000"/>
                <w:w w:val="102"/>
                <w:sz w:val="22"/>
                <w:szCs w:val="22"/>
              </w:rPr>
              <w:t xml:space="preserve"> </w:t>
            </w:r>
            <w:proofErr w:type="spellStart"/>
            <w:r w:rsidRPr="006F4E07">
              <w:rPr>
                <w:b/>
                <w:iCs/>
                <w:color w:val="000000"/>
                <w:w w:val="102"/>
                <w:sz w:val="22"/>
                <w:szCs w:val="22"/>
              </w:rPr>
              <w:t>фактичного</w:t>
            </w:r>
            <w:proofErr w:type="spellEnd"/>
            <w:r w:rsidRPr="006F4E07">
              <w:rPr>
                <w:b/>
                <w:iCs/>
                <w:color w:val="000000"/>
                <w:w w:val="102"/>
                <w:sz w:val="22"/>
                <w:szCs w:val="22"/>
              </w:rPr>
              <w:t xml:space="preserve"> </w:t>
            </w:r>
            <w:proofErr w:type="spellStart"/>
            <w:r w:rsidRPr="006F4E07">
              <w:rPr>
                <w:b/>
                <w:iCs/>
                <w:color w:val="000000"/>
                <w:spacing w:val="-1"/>
                <w:w w:val="102"/>
                <w:sz w:val="22"/>
                <w:szCs w:val="22"/>
              </w:rPr>
              <w:t>виконання</w:t>
            </w:r>
            <w:proofErr w:type="spellEnd"/>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Вибір</w:t>
            </w:r>
            <w:proofErr w:type="spellEnd"/>
            <w:r w:rsidRPr="006F4E07">
              <w:rPr>
                <w:iCs/>
                <w:color w:val="000000"/>
                <w:sz w:val="22"/>
                <w:szCs w:val="22"/>
              </w:rPr>
              <w:t xml:space="preserve"> </w:t>
            </w:r>
            <w:proofErr w:type="spellStart"/>
            <w:r w:rsidRPr="006F4E07">
              <w:rPr>
                <w:iCs/>
                <w:color w:val="000000"/>
                <w:sz w:val="22"/>
                <w:szCs w:val="22"/>
              </w:rPr>
              <w:t>теми</w:t>
            </w:r>
            <w:proofErr w:type="spellEnd"/>
            <w:r w:rsidRPr="006F4E07">
              <w:rPr>
                <w:iCs/>
                <w:color w:val="000000"/>
                <w:sz w:val="22"/>
                <w:szCs w:val="22"/>
              </w:rPr>
              <w:t xml:space="preserve"> </w:t>
            </w:r>
            <w:proofErr w:type="spellStart"/>
            <w:r w:rsidRPr="006F4E07">
              <w:rPr>
                <w:iCs/>
                <w:color w:val="000000"/>
                <w:sz w:val="22"/>
                <w:szCs w:val="22"/>
              </w:rPr>
              <w:t>кваліфікаційної</w:t>
            </w:r>
            <w:proofErr w:type="spellEnd"/>
            <w:r w:rsidRPr="006F4E07">
              <w:rPr>
                <w:iCs/>
                <w:color w:val="000000"/>
                <w:sz w:val="22"/>
                <w:szCs w:val="22"/>
              </w:rPr>
              <w:t xml:space="preserve"> </w:t>
            </w:r>
            <w:proofErr w:type="spellStart"/>
            <w:r w:rsidRPr="006F4E07">
              <w:rPr>
                <w:iCs/>
                <w:color w:val="000000"/>
                <w:sz w:val="22"/>
                <w:szCs w:val="22"/>
              </w:rPr>
              <w:t>роботи</w:t>
            </w:r>
            <w:proofErr w:type="spellEnd"/>
            <w:r w:rsidRPr="006F4E07">
              <w:rPr>
                <w:iCs/>
                <w:color w:val="000000"/>
                <w:sz w:val="22"/>
                <w:szCs w:val="22"/>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21 </w:t>
            </w:r>
            <w:proofErr w:type="spellStart"/>
            <w:r w:rsidRPr="006F4E07">
              <w:rPr>
                <w:iCs/>
                <w:color w:val="000000"/>
                <w:w w:val="101"/>
                <w:sz w:val="22"/>
                <w:szCs w:val="22"/>
              </w:rPr>
              <w:t>травня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lang w:val="ru-RU"/>
              </w:rPr>
            </w:pPr>
            <w:proofErr w:type="spellStart"/>
            <w:r w:rsidRPr="006F4E07">
              <w:rPr>
                <w:iCs/>
                <w:color w:val="000000"/>
                <w:sz w:val="22"/>
                <w:szCs w:val="22"/>
                <w:lang w:val="ru-RU"/>
              </w:rPr>
              <w:t>Затвердження</w:t>
            </w:r>
            <w:proofErr w:type="spellEnd"/>
            <w:r w:rsidRPr="006F4E07">
              <w:rPr>
                <w:iCs/>
                <w:color w:val="000000"/>
                <w:sz w:val="22"/>
                <w:szCs w:val="22"/>
                <w:lang w:val="ru-RU"/>
              </w:rPr>
              <w:t xml:space="preserve"> </w:t>
            </w:r>
            <w:proofErr w:type="spellStart"/>
            <w:r w:rsidRPr="006F4E07">
              <w:rPr>
                <w:iCs/>
                <w:color w:val="000000"/>
                <w:sz w:val="22"/>
                <w:szCs w:val="22"/>
                <w:lang w:val="ru-RU"/>
              </w:rPr>
              <w:t>завдання</w:t>
            </w:r>
            <w:proofErr w:type="spellEnd"/>
            <w:r w:rsidRPr="006F4E07">
              <w:rPr>
                <w:iCs/>
                <w:color w:val="000000"/>
                <w:sz w:val="22"/>
                <w:szCs w:val="22"/>
                <w:lang w:val="ru-RU"/>
              </w:rPr>
              <w:t xml:space="preserve"> та календарного </w:t>
            </w:r>
            <w:proofErr w:type="spellStart"/>
            <w:r w:rsidRPr="006F4E07">
              <w:rPr>
                <w:iCs/>
                <w:color w:val="000000"/>
                <w:sz w:val="22"/>
                <w:szCs w:val="22"/>
                <w:lang w:val="ru-RU"/>
              </w:rPr>
              <w:t>графіку</w:t>
            </w:r>
            <w:proofErr w:type="spellEnd"/>
            <w:r w:rsidRPr="006F4E07">
              <w:rPr>
                <w:iCs/>
                <w:color w:val="000000"/>
                <w:sz w:val="22"/>
                <w:szCs w:val="22"/>
                <w:lang w:val="ru-RU"/>
              </w:rPr>
              <w:t xml:space="preserve"> </w:t>
            </w:r>
            <w:proofErr w:type="spellStart"/>
            <w:r w:rsidRPr="006F4E07">
              <w:rPr>
                <w:iCs/>
                <w:color w:val="000000"/>
                <w:sz w:val="22"/>
                <w:szCs w:val="22"/>
                <w:lang w:val="ru-RU"/>
              </w:rPr>
              <w:t>підготовки</w:t>
            </w:r>
            <w:proofErr w:type="spellEnd"/>
            <w:r w:rsidRPr="006F4E07">
              <w:rPr>
                <w:iCs/>
                <w:color w:val="000000"/>
                <w:sz w:val="22"/>
                <w:szCs w:val="22"/>
                <w:lang w:val="ru-RU"/>
              </w:rPr>
              <w:t xml:space="preserve"> </w:t>
            </w:r>
            <w:proofErr w:type="spellStart"/>
            <w:r w:rsidRPr="006F4E07">
              <w:rPr>
                <w:iCs/>
                <w:color w:val="000000"/>
                <w:sz w:val="22"/>
                <w:szCs w:val="22"/>
                <w:lang w:val="ru-RU"/>
              </w:rPr>
              <w:t>кваліфікаційної</w:t>
            </w:r>
            <w:proofErr w:type="spellEnd"/>
            <w:r w:rsidRPr="006F4E07">
              <w:rPr>
                <w:iCs/>
                <w:color w:val="000000"/>
                <w:sz w:val="22"/>
                <w:szCs w:val="22"/>
                <w:lang w:val="ru-RU"/>
              </w:rPr>
              <w:t xml:space="preserve"> </w:t>
            </w:r>
            <w:proofErr w:type="spellStart"/>
            <w:r w:rsidRPr="006F4E07">
              <w:rPr>
                <w:iCs/>
                <w:color w:val="000000"/>
                <w:sz w:val="22"/>
                <w:szCs w:val="22"/>
                <w:lang w:val="ru-RU"/>
              </w:rPr>
              <w:t>роботи</w:t>
            </w:r>
            <w:proofErr w:type="spellEnd"/>
            <w:r w:rsidRPr="006F4E07">
              <w:rPr>
                <w:iCs/>
                <w:color w:val="000000"/>
                <w:sz w:val="22"/>
                <w:szCs w:val="22"/>
                <w:lang w:val="ru-RU"/>
              </w:rPr>
              <w:t xml:space="preserve">; </w:t>
            </w:r>
            <w:proofErr w:type="spellStart"/>
            <w:r w:rsidRPr="006F4E07">
              <w:rPr>
                <w:iCs/>
                <w:color w:val="000000"/>
                <w:sz w:val="22"/>
                <w:szCs w:val="22"/>
                <w:lang w:val="ru-RU"/>
              </w:rPr>
              <w:t>складання</w:t>
            </w:r>
            <w:proofErr w:type="spellEnd"/>
            <w:r w:rsidRPr="006F4E07">
              <w:rPr>
                <w:iCs/>
                <w:color w:val="000000"/>
                <w:sz w:val="22"/>
                <w:szCs w:val="22"/>
                <w:lang w:val="ru-RU"/>
              </w:rPr>
              <w:t xml:space="preserve"> плану </w:t>
            </w:r>
            <w:proofErr w:type="spellStart"/>
            <w:r w:rsidRPr="006F4E07">
              <w:rPr>
                <w:iCs/>
                <w:color w:val="000000"/>
                <w:sz w:val="22"/>
                <w:szCs w:val="22"/>
                <w:lang w:val="ru-RU"/>
              </w:rPr>
              <w:t>роботи</w:t>
            </w:r>
            <w:proofErr w:type="spellEnd"/>
            <w:r w:rsidRPr="006F4E07">
              <w:rPr>
                <w:iCs/>
                <w:color w:val="000000"/>
                <w:sz w:val="22"/>
                <w:szCs w:val="22"/>
                <w:lang w:val="ru-RU"/>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21 </w:t>
            </w:r>
            <w:proofErr w:type="spellStart"/>
            <w:r w:rsidRPr="006F4E07">
              <w:rPr>
                <w:iCs/>
                <w:color w:val="000000"/>
                <w:w w:val="101"/>
                <w:sz w:val="22"/>
                <w:szCs w:val="22"/>
              </w:rPr>
              <w:t>травня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Опрацювання</w:t>
            </w:r>
            <w:proofErr w:type="spellEnd"/>
            <w:r w:rsidRPr="006F4E07">
              <w:rPr>
                <w:iCs/>
                <w:color w:val="000000"/>
                <w:sz w:val="22"/>
                <w:szCs w:val="22"/>
              </w:rPr>
              <w:t xml:space="preserve"> </w:t>
            </w:r>
            <w:proofErr w:type="spellStart"/>
            <w:r w:rsidRPr="006F4E07">
              <w:rPr>
                <w:iCs/>
                <w:color w:val="000000"/>
                <w:sz w:val="22"/>
                <w:szCs w:val="22"/>
              </w:rPr>
              <w:t>літературних</w:t>
            </w:r>
            <w:proofErr w:type="spellEnd"/>
            <w:r w:rsidRPr="006F4E07">
              <w:rPr>
                <w:iCs/>
                <w:color w:val="000000"/>
                <w:sz w:val="22"/>
                <w:szCs w:val="22"/>
              </w:rPr>
              <w:t xml:space="preserve"> </w:t>
            </w:r>
            <w:proofErr w:type="spellStart"/>
            <w:r w:rsidRPr="006F4E07">
              <w:rPr>
                <w:iCs/>
                <w:color w:val="000000"/>
                <w:sz w:val="22"/>
                <w:szCs w:val="22"/>
              </w:rPr>
              <w:t>джерел</w:t>
            </w:r>
            <w:proofErr w:type="spellEnd"/>
            <w:r w:rsidRPr="006F4E07">
              <w:rPr>
                <w:iCs/>
                <w:color w:val="000000"/>
                <w:sz w:val="22"/>
                <w:szCs w:val="22"/>
              </w:rPr>
              <w:t xml:space="preserve">, </w:t>
            </w:r>
            <w:proofErr w:type="spellStart"/>
            <w:r w:rsidRPr="006F4E07">
              <w:rPr>
                <w:iCs/>
                <w:color w:val="000000"/>
                <w:sz w:val="22"/>
                <w:szCs w:val="22"/>
              </w:rPr>
              <w:t>обробка</w:t>
            </w:r>
            <w:proofErr w:type="spellEnd"/>
            <w:r w:rsidRPr="006F4E07">
              <w:rPr>
                <w:iCs/>
                <w:color w:val="000000"/>
                <w:sz w:val="22"/>
                <w:szCs w:val="22"/>
              </w:rPr>
              <w:t xml:space="preserve"> </w:t>
            </w:r>
            <w:proofErr w:type="spellStart"/>
            <w:r w:rsidRPr="006F4E07">
              <w:rPr>
                <w:iCs/>
                <w:color w:val="000000"/>
                <w:sz w:val="22"/>
                <w:szCs w:val="22"/>
              </w:rPr>
              <w:t>інформації</w:t>
            </w:r>
            <w:proofErr w:type="spellEnd"/>
            <w:r w:rsidRPr="006F4E07">
              <w:rPr>
                <w:iCs/>
                <w:color w:val="000000"/>
                <w:sz w:val="22"/>
                <w:szCs w:val="22"/>
              </w:rPr>
              <w:t>,</w:t>
            </w:r>
            <w:r w:rsidRPr="006F4E07">
              <w:rPr>
                <w:color w:val="000000"/>
                <w:sz w:val="22"/>
                <w:szCs w:val="22"/>
              </w:rPr>
              <w:t xml:space="preserve"> </w:t>
            </w:r>
            <w:proofErr w:type="spellStart"/>
            <w:r w:rsidRPr="006F4E07">
              <w:rPr>
                <w:color w:val="000000"/>
                <w:sz w:val="22"/>
                <w:szCs w:val="22"/>
              </w:rPr>
              <w:t>необхідної</w:t>
            </w:r>
            <w:proofErr w:type="spellEnd"/>
            <w:r w:rsidRPr="006F4E07">
              <w:rPr>
                <w:color w:val="000000"/>
                <w:sz w:val="22"/>
                <w:szCs w:val="22"/>
              </w:rPr>
              <w:t xml:space="preserve"> </w:t>
            </w:r>
            <w:proofErr w:type="spellStart"/>
            <w:r w:rsidRPr="006F4E07">
              <w:rPr>
                <w:color w:val="000000"/>
                <w:sz w:val="22"/>
                <w:szCs w:val="22"/>
              </w:rPr>
              <w:t>для</w:t>
            </w:r>
            <w:proofErr w:type="spellEnd"/>
            <w:r w:rsidRPr="006F4E07">
              <w:rPr>
                <w:color w:val="000000"/>
                <w:sz w:val="22"/>
                <w:szCs w:val="22"/>
              </w:rPr>
              <w:t xml:space="preserve"> </w:t>
            </w:r>
            <w:proofErr w:type="spellStart"/>
            <w:r w:rsidRPr="006F4E07">
              <w:rPr>
                <w:color w:val="000000"/>
                <w:sz w:val="22"/>
                <w:szCs w:val="22"/>
              </w:rPr>
              <w:t>виконання</w:t>
            </w:r>
            <w:proofErr w:type="spellEnd"/>
            <w:r w:rsidRPr="006F4E07">
              <w:rPr>
                <w:color w:val="000000"/>
                <w:sz w:val="22"/>
                <w:szCs w:val="22"/>
              </w:rPr>
              <w:t xml:space="preserve"> </w:t>
            </w:r>
            <w:proofErr w:type="spellStart"/>
            <w:r w:rsidRPr="006F4E07">
              <w:rPr>
                <w:color w:val="000000"/>
                <w:sz w:val="22"/>
                <w:szCs w:val="22"/>
              </w:rPr>
              <w:t>кваліфікаційної</w:t>
            </w:r>
            <w:proofErr w:type="spellEnd"/>
            <w:r w:rsidRPr="006F4E07">
              <w:rPr>
                <w:color w:val="000000"/>
                <w:sz w:val="22"/>
                <w:szCs w:val="22"/>
              </w:rPr>
              <w:t xml:space="preserve"> </w:t>
            </w:r>
            <w:proofErr w:type="spellStart"/>
            <w:r w:rsidRPr="006F4E07">
              <w:rPr>
                <w:color w:val="000000"/>
                <w:sz w:val="22"/>
                <w:szCs w:val="22"/>
              </w:rPr>
              <w:t>роботи</w:t>
            </w:r>
            <w:proofErr w:type="spellEnd"/>
            <w:r w:rsidRPr="006F4E07">
              <w:rPr>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21 </w:t>
            </w:r>
            <w:proofErr w:type="spellStart"/>
            <w:r w:rsidRPr="006F4E07">
              <w:rPr>
                <w:iCs/>
                <w:color w:val="000000"/>
                <w:w w:val="101"/>
                <w:sz w:val="22"/>
                <w:szCs w:val="22"/>
              </w:rPr>
              <w:t>червня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Написання</w:t>
            </w:r>
            <w:proofErr w:type="spellEnd"/>
            <w:r w:rsidRPr="006F4E07">
              <w:rPr>
                <w:iCs/>
                <w:color w:val="000000"/>
                <w:sz w:val="22"/>
                <w:szCs w:val="22"/>
              </w:rPr>
              <w:t xml:space="preserve"> </w:t>
            </w:r>
            <w:proofErr w:type="spellStart"/>
            <w:r w:rsidRPr="006F4E07">
              <w:rPr>
                <w:iCs/>
                <w:color w:val="000000"/>
                <w:sz w:val="22"/>
                <w:szCs w:val="22"/>
              </w:rPr>
              <w:t>першого</w:t>
            </w:r>
            <w:proofErr w:type="spellEnd"/>
            <w:r w:rsidRPr="006F4E07">
              <w:rPr>
                <w:iCs/>
                <w:color w:val="000000"/>
                <w:sz w:val="22"/>
                <w:szCs w:val="22"/>
              </w:rPr>
              <w:t xml:space="preserve"> </w:t>
            </w:r>
            <w:proofErr w:type="spellStart"/>
            <w:r w:rsidRPr="006F4E07">
              <w:rPr>
                <w:iCs/>
                <w:color w:val="000000"/>
                <w:sz w:val="22"/>
                <w:szCs w:val="22"/>
              </w:rPr>
              <w:t>розділу</w:t>
            </w:r>
            <w:proofErr w:type="spellEnd"/>
            <w:r w:rsidRPr="006F4E07">
              <w:rPr>
                <w:iCs/>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20 </w:t>
            </w:r>
            <w:proofErr w:type="spellStart"/>
            <w:r w:rsidRPr="006F4E07">
              <w:rPr>
                <w:iCs/>
                <w:color w:val="000000"/>
                <w:w w:val="101"/>
                <w:sz w:val="22"/>
                <w:szCs w:val="22"/>
              </w:rPr>
              <w:t>вересня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Написання</w:t>
            </w:r>
            <w:proofErr w:type="spellEnd"/>
            <w:r w:rsidRPr="006F4E07">
              <w:rPr>
                <w:iCs/>
                <w:color w:val="000000"/>
                <w:sz w:val="22"/>
                <w:szCs w:val="22"/>
              </w:rPr>
              <w:t xml:space="preserve"> </w:t>
            </w:r>
            <w:proofErr w:type="spellStart"/>
            <w:r w:rsidRPr="006F4E07">
              <w:rPr>
                <w:iCs/>
                <w:color w:val="000000"/>
                <w:sz w:val="22"/>
                <w:szCs w:val="22"/>
              </w:rPr>
              <w:t>другого</w:t>
            </w:r>
            <w:proofErr w:type="spellEnd"/>
            <w:r w:rsidRPr="006F4E07">
              <w:rPr>
                <w:iCs/>
                <w:color w:val="000000"/>
                <w:sz w:val="22"/>
                <w:szCs w:val="22"/>
              </w:rPr>
              <w:t xml:space="preserve"> </w:t>
            </w:r>
            <w:proofErr w:type="spellStart"/>
            <w:r w:rsidRPr="006F4E07">
              <w:rPr>
                <w:iCs/>
                <w:color w:val="000000"/>
                <w:sz w:val="22"/>
                <w:szCs w:val="22"/>
              </w:rPr>
              <w:t>розділу</w:t>
            </w:r>
            <w:proofErr w:type="spellEnd"/>
            <w:r w:rsidRPr="006F4E07">
              <w:rPr>
                <w:iCs/>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20 </w:t>
            </w:r>
            <w:proofErr w:type="spellStart"/>
            <w:r w:rsidRPr="006F4E07">
              <w:rPr>
                <w:iCs/>
                <w:color w:val="000000"/>
                <w:w w:val="101"/>
                <w:sz w:val="22"/>
                <w:szCs w:val="22"/>
              </w:rPr>
              <w:t>жовтня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Написання</w:t>
            </w:r>
            <w:proofErr w:type="spellEnd"/>
            <w:r w:rsidRPr="006F4E07">
              <w:rPr>
                <w:iCs/>
                <w:color w:val="000000"/>
                <w:sz w:val="22"/>
                <w:szCs w:val="22"/>
              </w:rPr>
              <w:t xml:space="preserve"> </w:t>
            </w:r>
            <w:proofErr w:type="spellStart"/>
            <w:r w:rsidRPr="006F4E07">
              <w:rPr>
                <w:iCs/>
                <w:color w:val="000000"/>
                <w:sz w:val="22"/>
                <w:szCs w:val="22"/>
              </w:rPr>
              <w:t>третього</w:t>
            </w:r>
            <w:proofErr w:type="spellEnd"/>
            <w:r w:rsidRPr="006F4E07">
              <w:rPr>
                <w:iCs/>
                <w:color w:val="000000"/>
                <w:sz w:val="22"/>
                <w:szCs w:val="22"/>
              </w:rPr>
              <w:t xml:space="preserve"> </w:t>
            </w:r>
            <w:proofErr w:type="spellStart"/>
            <w:r w:rsidRPr="006F4E07">
              <w:rPr>
                <w:iCs/>
                <w:color w:val="000000"/>
                <w:sz w:val="22"/>
                <w:szCs w:val="22"/>
              </w:rPr>
              <w:t>розділу</w:t>
            </w:r>
            <w:proofErr w:type="spellEnd"/>
            <w:r w:rsidRPr="006F4E07">
              <w:rPr>
                <w:iCs/>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15 </w:t>
            </w:r>
            <w:proofErr w:type="spellStart"/>
            <w:r w:rsidRPr="006F4E07">
              <w:rPr>
                <w:iCs/>
                <w:color w:val="000000"/>
                <w:w w:val="101"/>
                <w:sz w:val="22"/>
                <w:szCs w:val="22"/>
              </w:rPr>
              <w:t>листопада</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lang w:val="ru-RU"/>
              </w:rPr>
            </w:pPr>
            <w:proofErr w:type="spellStart"/>
            <w:r w:rsidRPr="006F4E07">
              <w:rPr>
                <w:iCs/>
                <w:color w:val="000000"/>
                <w:sz w:val="22"/>
                <w:szCs w:val="22"/>
                <w:lang w:val="ru-RU"/>
              </w:rPr>
              <w:t>Попередній</w:t>
            </w:r>
            <w:proofErr w:type="spellEnd"/>
            <w:r w:rsidRPr="006F4E07">
              <w:rPr>
                <w:iCs/>
                <w:color w:val="000000"/>
                <w:sz w:val="22"/>
                <w:szCs w:val="22"/>
                <w:lang w:val="ru-RU"/>
              </w:rPr>
              <w:t xml:space="preserve"> </w:t>
            </w:r>
            <w:proofErr w:type="spellStart"/>
            <w:r w:rsidRPr="006F4E07">
              <w:rPr>
                <w:iCs/>
                <w:color w:val="000000"/>
                <w:sz w:val="22"/>
                <w:szCs w:val="22"/>
                <w:lang w:val="ru-RU"/>
              </w:rPr>
              <w:t>захист</w:t>
            </w:r>
            <w:proofErr w:type="spellEnd"/>
            <w:r w:rsidRPr="006F4E07">
              <w:rPr>
                <w:iCs/>
                <w:color w:val="000000"/>
                <w:sz w:val="22"/>
                <w:szCs w:val="22"/>
                <w:lang w:val="ru-RU"/>
              </w:rPr>
              <w:t xml:space="preserve"> </w:t>
            </w:r>
            <w:proofErr w:type="spellStart"/>
            <w:r w:rsidRPr="006F4E07">
              <w:rPr>
                <w:iCs/>
                <w:color w:val="000000"/>
                <w:sz w:val="22"/>
                <w:szCs w:val="22"/>
                <w:lang w:val="ru-RU"/>
              </w:rPr>
              <w:t>кваліфікаційної</w:t>
            </w:r>
            <w:proofErr w:type="spellEnd"/>
            <w:r w:rsidRPr="006F4E07">
              <w:rPr>
                <w:iCs/>
                <w:color w:val="000000"/>
                <w:sz w:val="22"/>
                <w:szCs w:val="22"/>
                <w:lang w:val="ru-RU"/>
              </w:rPr>
              <w:t xml:space="preserve"> </w:t>
            </w:r>
            <w:proofErr w:type="spellStart"/>
            <w:r w:rsidRPr="006F4E07">
              <w:rPr>
                <w:iCs/>
                <w:color w:val="000000"/>
                <w:sz w:val="22"/>
                <w:szCs w:val="22"/>
                <w:lang w:val="ru-RU"/>
              </w:rPr>
              <w:t>роботи</w:t>
            </w:r>
            <w:proofErr w:type="spellEnd"/>
            <w:r w:rsidRPr="006F4E07">
              <w:rPr>
                <w:iCs/>
                <w:color w:val="000000"/>
                <w:sz w:val="22"/>
                <w:szCs w:val="22"/>
                <w:lang w:val="ru-RU"/>
              </w:rPr>
              <w:t xml:space="preserve"> на </w:t>
            </w:r>
            <w:proofErr w:type="spellStart"/>
            <w:r w:rsidRPr="006F4E07">
              <w:rPr>
                <w:iCs/>
                <w:color w:val="000000"/>
                <w:sz w:val="22"/>
                <w:szCs w:val="22"/>
                <w:lang w:val="ru-RU"/>
              </w:rPr>
              <w:t>кафедрі</w:t>
            </w:r>
            <w:proofErr w:type="spellEnd"/>
            <w:r w:rsidRPr="006F4E07">
              <w:rPr>
                <w:iCs/>
                <w:color w:val="000000"/>
                <w:sz w:val="22"/>
                <w:szCs w:val="22"/>
                <w:lang w:val="ru-RU"/>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20 </w:t>
            </w:r>
            <w:proofErr w:type="spellStart"/>
            <w:r w:rsidRPr="006F4E07">
              <w:rPr>
                <w:iCs/>
                <w:color w:val="000000"/>
                <w:w w:val="101"/>
                <w:sz w:val="22"/>
                <w:szCs w:val="22"/>
              </w:rPr>
              <w:t>листопада</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rPr>
            </w:pPr>
            <w:proofErr w:type="spellStart"/>
            <w:r w:rsidRPr="006F4E07">
              <w:rPr>
                <w:iCs/>
                <w:color w:val="000000"/>
                <w:sz w:val="22"/>
                <w:szCs w:val="22"/>
              </w:rPr>
              <w:t>Доопрацювання</w:t>
            </w:r>
            <w:proofErr w:type="spellEnd"/>
            <w:r w:rsidRPr="006F4E07">
              <w:rPr>
                <w:iCs/>
                <w:color w:val="000000"/>
                <w:sz w:val="22"/>
                <w:szCs w:val="22"/>
              </w:rPr>
              <w:t xml:space="preserve"> </w:t>
            </w:r>
            <w:proofErr w:type="spellStart"/>
            <w:r w:rsidRPr="006F4E07">
              <w:rPr>
                <w:iCs/>
                <w:color w:val="000000"/>
                <w:sz w:val="22"/>
                <w:szCs w:val="22"/>
              </w:rPr>
              <w:t>кваліфікаційної</w:t>
            </w:r>
            <w:proofErr w:type="spellEnd"/>
            <w:r w:rsidRPr="006F4E07">
              <w:rPr>
                <w:iCs/>
                <w:color w:val="000000"/>
                <w:sz w:val="22"/>
                <w:szCs w:val="22"/>
              </w:rPr>
              <w:t xml:space="preserve"> </w:t>
            </w:r>
            <w:proofErr w:type="spellStart"/>
            <w:r w:rsidRPr="006F4E07">
              <w:rPr>
                <w:iCs/>
                <w:color w:val="000000"/>
                <w:sz w:val="22"/>
                <w:szCs w:val="22"/>
              </w:rPr>
              <w:t>роботи</w:t>
            </w:r>
            <w:proofErr w:type="spellEnd"/>
            <w:r w:rsidRPr="006F4E07">
              <w:rPr>
                <w:iCs/>
                <w:color w:val="000000"/>
                <w:sz w:val="22"/>
                <w:szCs w:val="22"/>
              </w:rPr>
              <w:t xml:space="preserve"> з </w:t>
            </w:r>
            <w:proofErr w:type="spellStart"/>
            <w:r w:rsidRPr="006F4E07">
              <w:rPr>
                <w:iCs/>
                <w:color w:val="000000"/>
                <w:sz w:val="22"/>
                <w:szCs w:val="22"/>
              </w:rPr>
              <w:t>урахуванням</w:t>
            </w:r>
            <w:proofErr w:type="spellEnd"/>
            <w:r w:rsidRPr="006F4E07">
              <w:rPr>
                <w:iCs/>
                <w:color w:val="000000"/>
                <w:sz w:val="22"/>
                <w:szCs w:val="22"/>
              </w:rPr>
              <w:t xml:space="preserve"> </w:t>
            </w:r>
            <w:proofErr w:type="spellStart"/>
            <w:r w:rsidRPr="006F4E07">
              <w:rPr>
                <w:iCs/>
                <w:color w:val="000000"/>
                <w:sz w:val="22"/>
                <w:szCs w:val="22"/>
              </w:rPr>
              <w:t>зауважень</w:t>
            </w:r>
            <w:proofErr w:type="spellEnd"/>
            <w:r w:rsidRPr="006F4E07">
              <w:rPr>
                <w:iCs/>
                <w:color w:val="000000"/>
                <w:sz w:val="22"/>
                <w:szCs w:val="22"/>
              </w:rPr>
              <w:t xml:space="preserve"> і </w:t>
            </w:r>
            <w:proofErr w:type="spellStart"/>
            <w:r w:rsidRPr="006F4E07">
              <w:rPr>
                <w:iCs/>
                <w:color w:val="000000"/>
                <w:sz w:val="22"/>
                <w:szCs w:val="22"/>
              </w:rPr>
              <w:t>пропозицій</w:t>
            </w:r>
            <w:proofErr w:type="spellEnd"/>
            <w:r w:rsidRPr="006F4E07">
              <w:rPr>
                <w:iCs/>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06 </w:t>
            </w:r>
            <w:proofErr w:type="spellStart"/>
            <w:r w:rsidRPr="006F4E07">
              <w:rPr>
                <w:iCs/>
                <w:color w:val="000000"/>
                <w:w w:val="101"/>
                <w:sz w:val="22"/>
                <w:szCs w:val="22"/>
              </w:rPr>
              <w:t>грудня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numPr>
                <w:ilvl w:val="0"/>
                <w:numId w:val="2"/>
              </w:numPr>
              <w:shd w:val="clear" w:color="auto" w:fill="FFFFFF"/>
              <w:tabs>
                <w:tab w:val="left" w:pos="244"/>
              </w:tabs>
              <w:spacing w:after="0" w:line="240" w:lineRule="auto"/>
              <w:ind w:left="0" w:firstLine="0"/>
              <w:jc w:val="both"/>
              <w:rPr>
                <w:iCs/>
                <w:color w:val="000000"/>
                <w:sz w:val="22"/>
                <w:szCs w:val="22"/>
                <w:lang w:val="ru-RU"/>
              </w:rPr>
            </w:pPr>
            <w:proofErr w:type="spellStart"/>
            <w:r w:rsidRPr="006F4E07">
              <w:rPr>
                <w:iCs/>
                <w:color w:val="000000"/>
                <w:sz w:val="22"/>
                <w:szCs w:val="22"/>
                <w:lang w:val="ru-RU"/>
              </w:rPr>
              <w:t>Подання</w:t>
            </w:r>
            <w:proofErr w:type="spellEnd"/>
            <w:r w:rsidRPr="006F4E07">
              <w:rPr>
                <w:iCs/>
                <w:color w:val="000000"/>
                <w:sz w:val="22"/>
                <w:szCs w:val="22"/>
                <w:lang w:val="ru-RU"/>
              </w:rPr>
              <w:t xml:space="preserve"> </w:t>
            </w:r>
            <w:proofErr w:type="spellStart"/>
            <w:r w:rsidRPr="006F4E07">
              <w:rPr>
                <w:iCs/>
                <w:color w:val="000000"/>
                <w:sz w:val="22"/>
                <w:szCs w:val="22"/>
                <w:lang w:val="ru-RU"/>
              </w:rPr>
              <w:t>кваліфікаційної</w:t>
            </w:r>
            <w:proofErr w:type="spellEnd"/>
            <w:r w:rsidRPr="006F4E07">
              <w:rPr>
                <w:iCs/>
                <w:color w:val="000000"/>
                <w:sz w:val="22"/>
                <w:szCs w:val="22"/>
                <w:lang w:val="ru-RU"/>
              </w:rPr>
              <w:t xml:space="preserve"> </w:t>
            </w:r>
            <w:proofErr w:type="spellStart"/>
            <w:r w:rsidRPr="006F4E07">
              <w:rPr>
                <w:iCs/>
                <w:color w:val="000000"/>
                <w:sz w:val="22"/>
                <w:szCs w:val="22"/>
                <w:lang w:val="ru-RU"/>
              </w:rPr>
              <w:t>роботи</w:t>
            </w:r>
            <w:proofErr w:type="spellEnd"/>
            <w:r w:rsidRPr="006F4E07">
              <w:rPr>
                <w:iCs/>
                <w:color w:val="000000"/>
                <w:sz w:val="22"/>
                <w:szCs w:val="22"/>
                <w:lang w:val="ru-RU"/>
              </w:rPr>
              <w:t xml:space="preserve"> на кафедру.</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10 </w:t>
            </w:r>
            <w:proofErr w:type="spellStart"/>
            <w:r w:rsidRPr="006F4E07">
              <w:rPr>
                <w:iCs/>
                <w:color w:val="000000"/>
                <w:w w:val="101"/>
                <w:sz w:val="22"/>
                <w:szCs w:val="22"/>
              </w:rPr>
              <w:t>грудня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r w:rsidR="00862E11" w:rsidRPr="006F4E07" w:rsidTr="00FC60DC">
        <w:trPr>
          <w:trHeight w:val="24"/>
        </w:trPr>
        <w:tc>
          <w:tcPr>
            <w:tcW w:w="5245"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pStyle w:val="a3"/>
              <w:shd w:val="clear" w:color="auto" w:fill="FFFFFF"/>
              <w:tabs>
                <w:tab w:val="left" w:pos="244"/>
              </w:tabs>
              <w:spacing w:after="0" w:line="240" w:lineRule="auto"/>
              <w:ind w:left="0"/>
              <w:jc w:val="both"/>
              <w:rPr>
                <w:iCs/>
                <w:color w:val="000000"/>
                <w:sz w:val="22"/>
                <w:szCs w:val="22"/>
                <w:lang w:val="ru-RU"/>
              </w:rPr>
            </w:pPr>
            <w:r w:rsidRPr="006F4E07">
              <w:rPr>
                <w:iCs/>
                <w:color w:val="000000"/>
                <w:sz w:val="22"/>
                <w:szCs w:val="22"/>
                <w:lang w:val="ru-RU"/>
              </w:rPr>
              <w:t>10.</w:t>
            </w:r>
            <w:r w:rsidRPr="006F4E07">
              <w:rPr>
                <w:iCs/>
                <w:color w:val="000000"/>
                <w:sz w:val="22"/>
                <w:szCs w:val="22"/>
              </w:rPr>
              <w:t> </w:t>
            </w:r>
            <w:proofErr w:type="spellStart"/>
            <w:r w:rsidRPr="006F4E07">
              <w:rPr>
                <w:iCs/>
                <w:color w:val="000000"/>
                <w:sz w:val="22"/>
                <w:szCs w:val="22"/>
                <w:lang w:val="ru-RU"/>
              </w:rPr>
              <w:t>Подання</w:t>
            </w:r>
            <w:proofErr w:type="spellEnd"/>
            <w:r w:rsidRPr="006F4E07">
              <w:rPr>
                <w:iCs/>
                <w:color w:val="000000"/>
                <w:sz w:val="22"/>
                <w:szCs w:val="22"/>
                <w:lang w:val="ru-RU"/>
              </w:rPr>
              <w:t xml:space="preserve"> </w:t>
            </w:r>
            <w:proofErr w:type="spellStart"/>
            <w:r w:rsidRPr="006F4E07">
              <w:rPr>
                <w:iCs/>
                <w:color w:val="000000"/>
                <w:sz w:val="22"/>
                <w:szCs w:val="22"/>
                <w:lang w:val="ru-RU"/>
              </w:rPr>
              <w:t>кваліфікаційної</w:t>
            </w:r>
            <w:proofErr w:type="spellEnd"/>
            <w:r w:rsidRPr="006F4E07">
              <w:rPr>
                <w:iCs/>
                <w:color w:val="000000"/>
                <w:sz w:val="22"/>
                <w:szCs w:val="22"/>
                <w:lang w:val="ru-RU"/>
              </w:rPr>
              <w:t xml:space="preserve"> </w:t>
            </w:r>
            <w:proofErr w:type="spellStart"/>
            <w:r w:rsidRPr="006F4E07">
              <w:rPr>
                <w:iCs/>
                <w:color w:val="000000"/>
                <w:sz w:val="22"/>
                <w:szCs w:val="22"/>
                <w:lang w:val="ru-RU"/>
              </w:rPr>
              <w:t>роботи</w:t>
            </w:r>
            <w:proofErr w:type="spellEnd"/>
            <w:r w:rsidRPr="006F4E07">
              <w:rPr>
                <w:iCs/>
                <w:color w:val="000000"/>
                <w:sz w:val="22"/>
                <w:szCs w:val="22"/>
                <w:lang w:val="ru-RU"/>
              </w:rPr>
              <w:t xml:space="preserve"> на </w:t>
            </w:r>
            <w:proofErr w:type="spellStart"/>
            <w:r w:rsidRPr="006F4E07">
              <w:rPr>
                <w:iCs/>
                <w:color w:val="000000"/>
                <w:sz w:val="22"/>
                <w:szCs w:val="22"/>
                <w:lang w:val="ru-RU"/>
              </w:rPr>
              <w:t>зовнішнє</w:t>
            </w:r>
            <w:proofErr w:type="spellEnd"/>
            <w:r w:rsidRPr="006F4E07">
              <w:rPr>
                <w:iCs/>
                <w:color w:val="000000"/>
                <w:sz w:val="22"/>
                <w:szCs w:val="22"/>
                <w:lang w:val="ru-RU"/>
              </w:rPr>
              <w:t xml:space="preserve"> </w:t>
            </w:r>
            <w:proofErr w:type="spellStart"/>
            <w:r w:rsidRPr="006F4E07">
              <w:rPr>
                <w:iCs/>
                <w:color w:val="000000"/>
                <w:sz w:val="22"/>
                <w:szCs w:val="22"/>
                <w:lang w:val="ru-RU"/>
              </w:rPr>
              <w:t>рецензування</w:t>
            </w:r>
            <w:proofErr w:type="spellEnd"/>
            <w:r w:rsidRPr="006F4E07">
              <w:rPr>
                <w:iCs/>
                <w:color w:val="000000"/>
                <w:sz w:val="22"/>
                <w:szCs w:val="22"/>
                <w:lang w:val="ru-RU"/>
              </w:rPr>
              <w:t>.</w:t>
            </w:r>
          </w:p>
        </w:tc>
        <w:tc>
          <w:tcPr>
            <w:tcW w:w="2410"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iCs/>
                <w:color w:val="000000"/>
                <w:w w:val="101"/>
                <w:sz w:val="22"/>
                <w:szCs w:val="22"/>
              </w:rPr>
            </w:pPr>
            <w:proofErr w:type="spellStart"/>
            <w:r w:rsidRPr="006F4E07">
              <w:rPr>
                <w:iCs/>
                <w:color w:val="000000"/>
                <w:w w:val="101"/>
                <w:sz w:val="22"/>
                <w:szCs w:val="22"/>
              </w:rPr>
              <w:t>до</w:t>
            </w:r>
            <w:proofErr w:type="spellEnd"/>
            <w:r w:rsidRPr="006F4E07">
              <w:rPr>
                <w:iCs/>
                <w:color w:val="000000"/>
                <w:w w:val="101"/>
                <w:sz w:val="22"/>
                <w:szCs w:val="22"/>
              </w:rPr>
              <w:t xml:space="preserve"> 15 </w:t>
            </w:r>
            <w:proofErr w:type="spellStart"/>
            <w:r w:rsidRPr="006F4E07">
              <w:rPr>
                <w:iCs/>
                <w:color w:val="000000"/>
                <w:w w:val="101"/>
                <w:sz w:val="22"/>
                <w:szCs w:val="22"/>
              </w:rPr>
              <w:t>грудня</w:t>
            </w:r>
            <w:proofErr w:type="spellEnd"/>
            <w:r w:rsidRPr="006F4E07">
              <w:rPr>
                <w:iCs/>
                <w:color w:val="000000"/>
                <w:w w:val="101"/>
                <w:sz w:val="22"/>
                <w:szCs w:val="22"/>
              </w:rPr>
              <w:t xml:space="preserve"> 2021 р.</w:t>
            </w:r>
          </w:p>
        </w:tc>
        <w:tc>
          <w:tcPr>
            <w:tcW w:w="1984" w:type="dxa"/>
            <w:tcBorders>
              <w:top w:val="single" w:sz="6" w:space="0" w:color="auto"/>
              <w:left w:val="single" w:sz="6" w:space="0" w:color="auto"/>
              <w:bottom w:val="single" w:sz="6" w:space="0" w:color="auto"/>
              <w:right w:val="single" w:sz="6" w:space="0" w:color="auto"/>
            </w:tcBorders>
            <w:vAlign w:val="center"/>
          </w:tcPr>
          <w:p w:rsidR="00862E11" w:rsidRPr="006F4E07" w:rsidRDefault="00862E11" w:rsidP="00FC60DC">
            <w:pPr>
              <w:shd w:val="clear" w:color="auto" w:fill="FFFFFF"/>
              <w:spacing w:after="0" w:line="240" w:lineRule="auto"/>
              <w:jc w:val="center"/>
              <w:rPr>
                <w:b/>
                <w:i/>
                <w:iCs/>
                <w:color w:val="000000"/>
                <w:w w:val="102"/>
                <w:sz w:val="22"/>
                <w:szCs w:val="22"/>
              </w:rPr>
            </w:pPr>
          </w:p>
        </w:tc>
      </w:tr>
    </w:tbl>
    <w:p w:rsidR="00862E11" w:rsidRPr="006F4E07" w:rsidRDefault="00862E11" w:rsidP="00862E11">
      <w:pPr>
        <w:shd w:val="clear" w:color="auto" w:fill="FFFFFF"/>
        <w:spacing w:after="0" w:line="240" w:lineRule="auto"/>
        <w:rPr>
          <w:color w:val="000000"/>
          <w:sz w:val="22"/>
          <w:szCs w:val="22"/>
          <w:lang w:eastAsia="ru-RU"/>
        </w:rPr>
      </w:pPr>
      <w:proofErr w:type="spellStart"/>
      <w:r w:rsidRPr="006F4E07">
        <w:rPr>
          <w:color w:val="000000"/>
          <w:sz w:val="22"/>
          <w:szCs w:val="22"/>
          <w:lang w:eastAsia="ru-RU"/>
        </w:rPr>
        <w:t>Дата</w:t>
      </w:r>
      <w:proofErr w:type="spellEnd"/>
      <w:r w:rsidRPr="006F4E07">
        <w:rPr>
          <w:color w:val="000000"/>
          <w:sz w:val="22"/>
          <w:szCs w:val="22"/>
          <w:lang w:eastAsia="ru-RU"/>
        </w:rPr>
        <w:t xml:space="preserve"> </w:t>
      </w:r>
      <w:proofErr w:type="spellStart"/>
      <w:r w:rsidRPr="006F4E07">
        <w:rPr>
          <w:color w:val="000000"/>
          <w:sz w:val="22"/>
          <w:szCs w:val="22"/>
          <w:lang w:eastAsia="ru-RU"/>
        </w:rPr>
        <w:t>видачі</w:t>
      </w:r>
      <w:proofErr w:type="spellEnd"/>
      <w:r w:rsidRPr="006F4E07">
        <w:rPr>
          <w:color w:val="000000"/>
          <w:sz w:val="22"/>
          <w:szCs w:val="22"/>
          <w:lang w:eastAsia="ru-RU"/>
        </w:rPr>
        <w:t xml:space="preserve"> </w:t>
      </w:r>
      <w:proofErr w:type="spellStart"/>
      <w:r w:rsidRPr="006F4E07">
        <w:rPr>
          <w:color w:val="000000"/>
          <w:sz w:val="22"/>
          <w:szCs w:val="22"/>
          <w:lang w:eastAsia="ru-RU"/>
        </w:rPr>
        <w:t>завдання</w:t>
      </w:r>
      <w:proofErr w:type="spellEnd"/>
      <w:r w:rsidRPr="006F4E07">
        <w:rPr>
          <w:color w:val="000000"/>
          <w:sz w:val="22"/>
          <w:szCs w:val="22"/>
          <w:lang w:eastAsia="ru-RU"/>
        </w:rPr>
        <w:t xml:space="preserve"> «___» ____________ 2021 р.</w:t>
      </w:r>
    </w:p>
    <w:p w:rsidR="00862E11" w:rsidRPr="006F4E07" w:rsidRDefault="00862E11" w:rsidP="00862E11">
      <w:pPr>
        <w:shd w:val="clear" w:color="auto" w:fill="FFFFFF"/>
        <w:spacing w:after="0" w:line="240" w:lineRule="auto"/>
        <w:rPr>
          <w:color w:val="000000"/>
          <w:sz w:val="22"/>
          <w:szCs w:val="22"/>
          <w:lang w:eastAsia="ru-RU"/>
        </w:rPr>
      </w:pPr>
      <w:proofErr w:type="spellStart"/>
      <w:r w:rsidRPr="006F4E07">
        <w:rPr>
          <w:color w:val="000000"/>
          <w:sz w:val="22"/>
          <w:szCs w:val="22"/>
          <w:lang w:eastAsia="ru-RU"/>
        </w:rPr>
        <w:t>Студент</w:t>
      </w:r>
      <w:proofErr w:type="spellEnd"/>
      <w:r w:rsidRPr="006F4E07">
        <w:rPr>
          <w:color w:val="000000"/>
          <w:sz w:val="22"/>
          <w:szCs w:val="22"/>
          <w:lang w:eastAsia="ru-RU"/>
        </w:rPr>
        <w:t xml:space="preserve"> _______________</w:t>
      </w:r>
    </w:p>
    <w:p w:rsidR="00862E11" w:rsidRPr="006F4E07" w:rsidRDefault="00862E11" w:rsidP="00862E11">
      <w:pPr>
        <w:shd w:val="clear" w:color="auto" w:fill="FFFFFF"/>
        <w:spacing w:after="0" w:line="240" w:lineRule="auto"/>
        <w:rPr>
          <w:color w:val="000000"/>
          <w:sz w:val="22"/>
          <w:szCs w:val="22"/>
          <w:lang w:val="ru-RU" w:eastAsia="ru-RU"/>
        </w:rPr>
      </w:pPr>
      <w:proofErr w:type="spellStart"/>
      <w:r w:rsidRPr="006F4E07">
        <w:rPr>
          <w:color w:val="000000"/>
          <w:sz w:val="22"/>
          <w:szCs w:val="22"/>
          <w:lang w:val="ru-RU" w:eastAsia="ru-RU"/>
        </w:rPr>
        <w:t>Науковий</w:t>
      </w:r>
      <w:proofErr w:type="spellEnd"/>
      <w:r w:rsidRPr="006F4E07">
        <w:rPr>
          <w:color w:val="000000"/>
          <w:sz w:val="22"/>
          <w:szCs w:val="22"/>
          <w:lang w:val="ru-RU" w:eastAsia="ru-RU"/>
        </w:rPr>
        <w:t xml:space="preserve"> </w:t>
      </w:r>
      <w:proofErr w:type="spellStart"/>
      <w:r w:rsidRPr="006F4E07">
        <w:rPr>
          <w:color w:val="000000"/>
          <w:sz w:val="22"/>
          <w:szCs w:val="22"/>
          <w:lang w:val="ru-RU" w:eastAsia="ru-RU"/>
        </w:rPr>
        <w:t>керівник</w:t>
      </w:r>
      <w:proofErr w:type="spellEnd"/>
      <w:r w:rsidRPr="006F4E07">
        <w:rPr>
          <w:color w:val="000000"/>
          <w:sz w:val="22"/>
          <w:szCs w:val="22"/>
          <w:lang w:val="ru-RU" w:eastAsia="ru-RU"/>
        </w:rPr>
        <w:t xml:space="preserve"> _____________к. </w:t>
      </w:r>
      <w:proofErr w:type="spellStart"/>
      <w:r w:rsidRPr="006F4E07">
        <w:rPr>
          <w:color w:val="000000"/>
          <w:sz w:val="22"/>
          <w:szCs w:val="22"/>
          <w:lang w:val="ru-RU" w:eastAsia="ru-RU"/>
        </w:rPr>
        <w:t>філол</w:t>
      </w:r>
      <w:proofErr w:type="spellEnd"/>
      <w:r w:rsidRPr="006F4E07">
        <w:rPr>
          <w:color w:val="000000"/>
          <w:sz w:val="22"/>
          <w:szCs w:val="22"/>
          <w:lang w:val="ru-RU" w:eastAsia="ru-RU"/>
        </w:rPr>
        <w:t xml:space="preserve">. н., доц. </w:t>
      </w:r>
      <w:proofErr w:type="spellStart"/>
      <w:r w:rsidR="00F7098D">
        <w:rPr>
          <w:color w:val="000000"/>
          <w:sz w:val="22"/>
          <w:szCs w:val="22"/>
          <w:lang w:val="ru-RU" w:eastAsia="ru-RU"/>
        </w:rPr>
        <w:t>Сухачова</w:t>
      </w:r>
      <w:proofErr w:type="spellEnd"/>
      <w:r w:rsidRPr="006F4E07">
        <w:rPr>
          <w:color w:val="000000"/>
          <w:sz w:val="22"/>
          <w:szCs w:val="22"/>
          <w:lang w:val="ru-RU" w:eastAsia="ru-RU"/>
        </w:rPr>
        <w:t xml:space="preserve"> </w:t>
      </w:r>
      <w:r w:rsidR="00F7098D">
        <w:rPr>
          <w:color w:val="000000"/>
          <w:sz w:val="22"/>
          <w:szCs w:val="22"/>
          <w:lang w:val="ru-RU" w:eastAsia="ru-RU"/>
        </w:rPr>
        <w:t>Н</w:t>
      </w:r>
      <w:r w:rsidRPr="006F4E07">
        <w:rPr>
          <w:color w:val="000000"/>
          <w:sz w:val="22"/>
          <w:szCs w:val="22"/>
          <w:lang w:val="ru-RU" w:eastAsia="ru-RU"/>
        </w:rPr>
        <w:t xml:space="preserve">. </w:t>
      </w:r>
      <w:r w:rsidR="00F7098D">
        <w:rPr>
          <w:color w:val="000000"/>
          <w:sz w:val="22"/>
          <w:szCs w:val="22"/>
          <w:lang w:val="ru-RU" w:eastAsia="ru-RU"/>
        </w:rPr>
        <w:t>С</w:t>
      </w:r>
      <w:r w:rsidRPr="006F4E07">
        <w:rPr>
          <w:color w:val="000000"/>
          <w:sz w:val="22"/>
          <w:szCs w:val="22"/>
          <w:lang w:val="ru-RU" w:eastAsia="ru-RU"/>
        </w:rPr>
        <w:t>.</w:t>
      </w:r>
    </w:p>
    <w:p w:rsidR="00862E11" w:rsidRPr="006F4E07" w:rsidRDefault="00862E11" w:rsidP="00862E11">
      <w:pPr>
        <w:shd w:val="clear" w:color="auto" w:fill="FFFFFF"/>
        <w:tabs>
          <w:tab w:val="left" w:pos="1701"/>
        </w:tabs>
        <w:spacing w:after="0" w:line="240" w:lineRule="auto"/>
        <w:rPr>
          <w:color w:val="000000"/>
          <w:sz w:val="22"/>
          <w:szCs w:val="22"/>
          <w:lang w:val="ru-RU" w:eastAsia="ru-RU"/>
        </w:rPr>
      </w:pPr>
      <w:bookmarkStart w:id="3" w:name="_Hlk86305664"/>
      <w:proofErr w:type="spellStart"/>
      <w:r w:rsidRPr="006F4E07">
        <w:rPr>
          <w:b/>
          <w:iCs/>
          <w:color w:val="000000"/>
          <w:spacing w:val="-6"/>
          <w:sz w:val="22"/>
          <w:szCs w:val="22"/>
          <w:lang w:val="ru-RU" w:eastAsia="ru-RU"/>
        </w:rPr>
        <w:t>Результати</w:t>
      </w:r>
      <w:proofErr w:type="spellEnd"/>
      <w:r w:rsidRPr="006F4E07">
        <w:rPr>
          <w:b/>
          <w:iCs/>
          <w:color w:val="000000"/>
          <w:spacing w:val="-6"/>
          <w:sz w:val="22"/>
          <w:szCs w:val="22"/>
          <w:lang w:val="ru-RU" w:eastAsia="ru-RU"/>
        </w:rPr>
        <w:t xml:space="preserve"> </w:t>
      </w:r>
      <w:proofErr w:type="spellStart"/>
      <w:r w:rsidRPr="006F4E07">
        <w:rPr>
          <w:b/>
          <w:iCs/>
          <w:color w:val="000000"/>
          <w:spacing w:val="-6"/>
          <w:sz w:val="22"/>
          <w:szCs w:val="22"/>
          <w:lang w:val="ru-RU" w:eastAsia="ru-RU"/>
        </w:rPr>
        <w:t>захисту</w:t>
      </w:r>
      <w:proofErr w:type="spellEnd"/>
      <w:r w:rsidRPr="006F4E07">
        <w:rPr>
          <w:b/>
          <w:iCs/>
          <w:color w:val="000000"/>
          <w:spacing w:val="-6"/>
          <w:sz w:val="22"/>
          <w:szCs w:val="22"/>
          <w:lang w:val="ru-RU" w:eastAsia="ru-RU"/>
        </w:rPr>
        <w:t xml:space="preserve"> </w:t>
      </w:r>
      <w:proofErr w:type="spellStart"/>
      <w:r w:rsidRPr="006F4E07">
        <w:rPr>
          <w:b/>
          <w:iCs/>
          <w:color w:val="000000"/>
          <w:spacing w:val="-6"/>
          <w:sz w:val="22"/>
          <w:szCs w:val="22"/>
          <w:lang w:val="ru-RU" w:eastAsia="ru-RU"/>
        </w:rPr>
        <w:t>кваліфікаційної</w:t>
      </w:r>
      <w:proofErr w:type="spellEnd"/>
      <w:r w:rsidRPr="006F4E07">
        <w:rPr>
          <w:b/>
          <w:iCs/>
          <w:color w:val="000000"/>
          <w:spacing w:val="-6"/>
          <w:sz w:val="22"/>
          <w:szCs w:val="22"/>
          <w:lang w:val="ru-RU" w:eastAsia="ru-RU"/>
        </w:rPr>
        <w:t xml:space="preserve"> </w:t>
      </w:r>
      <w:proofErr w:type="spellStart"/>
      <w:r w:rsidRPr="006F4E07">
        <w:rPr>
          <w:b/>
          <w:iCs/>
          <w:color w:val="000000"/>
          <w:spacing w:val="-6"/>
          <w:sz w:val="22"/>
          <w:szCs w:val="22"/>
          <w:lang w:val="ru-RU" w:eastAsia="ru-RU"/>
        </w:rPr>
        <w:t>роботи</w:t>
      </w:r>
      <w:proofErr w:type="spellEnd"/>
      <w:r w:rsidRPr="006F4E07">
        <w:rPr>
          <w:b/>
          <w:iCs/>
          <w:color w:val="000000"/>
          <w:spacing w:val="-6"/>
          <w:sz w:val="22"/>
          <w:szCs w:val="22"/>
          <w:lang w:val="ru-RU" w:eastAsia="ru-RU"/>
        </w:rPr>
        <w:t xml:space="preserve"> </w:t>
      </w:r>
    </w:p>
    <w:p w:rsidR="00862E11" w:rsidRPr="006F4E07" w:rsidRDefault="00862E11" w:rsidP="00862E11">
      <w:pPr>
        <w:shd w:val="clear" w:color="auto" w:fill="FFFFFF"/>
        <w:spacing w:after="0" w:line="240" w:lineRule="auto"/>
        <w:rPr>
          <w:color w:val="000000"/>
          <w:sz w:val="22"/>
          <w:szCs w:val="22"/>
          <w:lang w:val="ru-RU" w:eastAsia="ru-RU"/>
        </w:rPr>
      </w:pPr>
      <w:proofErr w:type="spellStart"/>
      <w:r w:rsidRPr="006F4E07">
        <w:rPr>
          <w:color w:val="000000"/>
          <w:sz w:val="22"/>
          <w:szCs w:val="22"/>
          <w:lang w:val="ru-RU" w:eastAsia="ru-RU"/>
        </w:rPr>
        <w:t>Кваліфікаційна</w:t>
      </w:r>
      <w:proofErr w:type="spellEnd"/>
      <w:r w:rsidRPr="006F4E07">
        <w:rPr>
          <w:color w:val="000000"/>
          <w:sz w:val="22"/>
          <w:szCs w:val="22"/>
          <w:lang w:val="ru-RU" w:eastAsia="ru-RU"/>
        </w:rPr>
        <w:t xml:space="preserve"> робота </w:t>
      </w:r>
      <w:proofErr w:type="spellStart"/>
      <w:r w:rsidRPr="006F4E07">
        <w:rPr>
          <w:color w:val="000000"/>
          <w:sz w:val="22"/>
          <w:szCs w:val="22"/>
          <w:lang w:val="ru-RU" w:eastAsia="ru-RU"/>
        </w:rPr>
        <w:t>оцінена</w:t>
      </w:r>
      <w:proofErr w:type="spellEnd"/>
      <w:r w:rsidRPr="006F4E07">
        <w:rPr>
          <w:color w:val="000000"/>
          <w:sz w:val="22"/>
          <w:szCs w:val="22"/>
          <w:lang w:val="ru-RU" w:eastAsia="ru-RU"/>
        </w:rPr>
        <w:t xml:space="preserve"> на _______________________________________________________</w:t>
      </w:r>
    </w:p>
    <w:p w:rsidR="00862E11" w:rsidRPr="00FC60DC" w:rsidRDefault="00862E11" w:rsidP="00862E11">
      <w:pPr>
        <w:shd w:val="clear" w:color="auto" w:fill="FFFFFF"/>
        <w:spacing w:after="0" w:line="240" w:lineRule="auto"/>
        <w:ind w:firstLine="2552"/>
        <w:rPr>
          <w:color w:val="000000"/>
          <w:sz w:val="18"/>
          <w:szCs w:val="18"/>
          <w:lang w:val="ru-RU" w:eastAsia="ru-RU"/>
        </w:rPr>
      </w:pPr>
      <w:r w:rsidRPr="00FC60DC">
        <w:rPr>
          <w:color w:val="000000"/>
          <w:sz w:val="18"/>
          <w:szCs w:val="18"/>
          <w:lang w:val="ru-RU" w:eastAsia="ru-RU"/>
        </w:rPr>
        <w:t xml:space="preserve">                     (</w:t>
      </w:r>
      <w:proofErr w:type="spellStart"/>
      <w:r w:rsidRPr="00FC60DC">
        <w:rPr>
          <w:color w:val="000000"/>
          <w:sz w:val="18"/>
          <w:szCs w:val="18"/>
          <w:lang w:val="ru-RU" w:eastAsia="ru-RU"/>
        </w:rPr>
        <w:t>балів</w:t>
      </w:r>
      <w:proofErr w:type="spellEnd"/>
      <w:r w:rsidRPr="00FC60DC">
        <w:rPr>
          <w:color w:val="000000"/>
          <w:sz w:val="18"/>
          <w:szCs w:val="18"/>
          <w:lang w:val="ru-RU" w:eastAsia="ru-RU"/>
        </w:rPr>
        <w:t xml:space="preserve">, </w:t>
      </w:r>
      <w:proofErr w:type="spellStart"/>
      <w:r w:rsidRPr="00FC60DC">
        <w:rPr>
          <w:color w:val="000000"/>
          <w:sz w:val="18"/>
          <w:szCs w:val="18"/>
          <w:lang w:val="ru-RU" w:eastAsia="ru-RU"/>
        </w:rPr>
        <w:t>оцінка</w:t>
      </w:r>
      <w:proofErr w:type="spellEnd"/>
      <w:r w:rsidRPr="00FC60DC">
        <w:rPr>
          <w:color w:val="000000"/>
          <w:sz w:val="18"/>
          <w:szCs w:val="18"/>
          <w:lang w:val="ru-RU" w:eastAsia="ru-RU"/>
        </w:rPr>
        <w:t xml:space="preserve"> за </w:t>
      </w:r>
      <w:proofErr w:type="spellStart"/>
      <w:r w:rsidRPr="00FC60DC">
        <w:rPr>
          <w:color w:val="000000"/>
          <w:sz w:val="18"/>
          <w:szCs w:val="18"/>
          <w:lang w:val="ru-RU" w:eastAsia="ru-RU"/>
        </w:rPr>
        <w:t>національною</w:t>
      </w:r>
      <w:proofErr w:type="spellEnd"/>
      <w:r w:rsidRPr="00FC60DC">
        <w:rPr>
          <w:color w:val="000000"/>
          <w:sz w:val="18"/>
          <w:szCs w:val="18"/>
          <w:lang w:val="ru-RU" w:eastAsia="ru-RU"/>
        </w:rPr>
        <w:t xml:space="preserve"> шкалою, </w:t>
      </w:r>
      <w:proofErr w:type="spellStart"/>
      <w:r w:rsidRPr="00FC60DC">
        <w:rPr>
          <w:color w:val="000000"/>
          <w:sz w:val="18"/>
          <w:szCs w:val="18"/>
          <w:lang w:val="ru-RU" w:eastAsia="ru-RU"/>
        </w:rPr>
        <w:t>оцінка</w:t>
      </w:r>
      <w:proofErr w:type="spellEnd"/>
      <w:r w:rsidRPr="00FC60DC">
        <w:rPr>
          <w:color w:val="000000"/>
          <w:sz w:val="18"/>
          <w:szCs w:val="18"/>
          <w:lang w:val="ru-RU" w:eastAsia="ru-RU"/>
        </w:rPr>
        <w:t xml:space="preserve"> за </w:t>
      </w:r>
      <w:r w:rsidRPr="00FC60DC">
        <w:rPr>
          <w:bCs/>
          <w:color w:val="000000"/>
          <w:sz w:val="18"/>
          <w:szCs w:val="18"/>
          <w:lang w:val="ru-RU" w:eastAsia="ru-RU"/>
        </w:rPr>
        <w:t>ЄКТС</w:t>
      </w:r>
      <w:r w:rsidRPr="00FC60DC">
        <w:rPr>
          <w:color w:val="000000"/>
          <w:sz w:val="18"/>
          <w:szCs w:val="18"/>
          <w:lang w:val="ru-RU" w:eastAsia="ru-RU"/>
        </w:rPr>
        <w:t>)</w:t>
      </w:r>
    </w:p>
    <w:p w:rsidR="00862E11" w:rsidRPr="006F4E07" w:rsidRDefault="00862E11" w:rsidP="00862E11">
      <w:pPr>
        <w:shd w:val="clear" w:color="auto" w:fill="FFFFFF"/>
        <w:spacing w:after="120" w:line="240" w:lineRule="auto"/>
        <w:rPr>
          <w:color w:val="000000"/>
          <w:sz w:val="22"/>
          <w:szCs w:val="22"/>
          <w:lang w:val="ru-RU" w:eastAsia="ru-RU"/>
        </w:rPr>
      </w:pPr>
      <w:bookmarkStart w:id="4" w:name="_Hlk86305632"/>
      <w:r w:rsidRPr="006F4E07">
        <w:rPr>
          <w:color w:val="000000"/>
          <w:sz w:val="22"/>
          <w:szCs w:val="22"/>
          <w:lang w:val="ru-RU" w:eastAsia="ru-RU"/>
        </w:rPr>
        <w:t xml:space="preserve">Протокол </w:t>
      </w:r>
      <w:proofErr w:type="spellStart"/>
      <w:r w:rsidRPr="006F4E07">
        <w:rPr>
          <w:color w:val="000000"/>
          <w:sz w:val="22"/>
          <w:szCs w:val="22"/>
          <w:lang w:val="ru-RU" w:eastAsia="ru-RU"/>
        </w:rPr>
        <w:t>засідання</w:t>
      </w:r>
      <w:proofErr w:type="spellEnd"/>
      <w:r w:rsidRPr="006F4E07">
        <w:rPr>
          <w:color w:val="000000"/>
          <w:sz w:val="22"/>
          <w:szCs w:val="22"/>
          <w:lang w:val="ru-RU" w:eastAsia="ru-RU"/>
        </w:rPr>
        <w:t xml:space="preserve"> ЕК № ____ </w:t>
      </w:r>
      <w:proofErr w:type="spellStart"/>
      <w:r w:rsidRPr="006F4E07">
        <w:rPr>
          <w:color w:val="000000"/>
          <w:sz w:val="22"/>
          <w:szCs w:val="22"/>
          <w:lang w:val="ru-RU" w:eastAsia="ru-RU"/>
        </w:rPr>
        <w:t>від</w:t>
      </w:r>
      <w:proofErr w:type="spellEnd"/>
      <w:r w:rsidRPr="006F4E07">
        <w:rPr>
          <w:color w:val="000000"/>
          <w:sz w:val="22"/>
          <w:szCs w:val="22"/>
          <w:lang w:val="ru-RU" w:eastAsia="ru-RU"/>
        </w:rPr>
        <w:t xml:space="preserve"> «____» ______________ 2021 р.</w:t>
      </w:r>
    </w:p>
    <w:p w:rsidR="00862E11" w:rsidRDefault="00862E11" w:rsidP="00862E11">
      <w:pPr>
        <w:shd w:val="clear" w:color="auto" w:fill="FFFFFF"/>
        <w:spacing w:after="0" w:line="240" w:lineRule="auto"/>
        <w:rPr>
          <w:color w:val="000000"/>
          <w:sz w:val="22"/>
          <w:szCs w:val="22"/>
          <w:lang w:val="ru-RU" w:eastAsia="ru-RU"/>
        </w:rPr>
      </w:pPr>
      <w:proofErr w:type="spellStart"/>
      <w:r w:rsidRPr="006F4E07">
        <w:rPr>
          <w:color w:val="000000"/>
          <w:sz w:val="22"/>
          <w:szCs w:val="22"/>
          <w:lang w:val="ru-RU" w:eastAsia="ru-RU"/>
        </w:rPr>
        <w:t>Секретар</w:t>
      </w:r>
      <w:proofErr w:type="spellEnd"/>
      <w:r w:rsidRPr="006F4E07">
        <w:rPr>
          <w:color w:val="000000"/>
          <w:sz w:val="22"/>
          <w:szCs w:val="22"/>
          <w:lang w:val="ru-RU" w:eastAsia="ru-RU"/>
        </w:rPr>
        <w:t xml:space="preserve"> ЕК____________Я. В. </w:t>
      </w:r>
      <w:proofErr w:type="spellStart"/>
      <w:r w:rsidRPr="006F4E07">
        <w:rPr>
          <w:color w:val="000000"/>
          <w:sz w:val="22"/>
          <w:szCs w:val="22"/>
          <w:lang w:val="ru-RU" w:eastAsia="ru-RU"/>
        </w:rPr>
        <w:t>Колінчук</w:t>
      </w:r>
      <w:proofErr w:type="spellEnd"/>
      <w:r w:rsidRPr="006F4E07">
        <w:rPr>
          <w:color w:val="000000"/>
          <w:sz w:val="22"/>
          <w:szCs w:val="22"/>
          <w:lang w:val="ru-RU" w:eastAsia="ru-RU"/>
        </w:rPr>
        <w:t xml:space="preserve">  </w:t>
      </w:r>
    </w:p>
    <w:p w:rsidR="00FC60DC" w:rsidRPr="006F4E07" w:rsidRDefault="00FC60DC" w:rsidP="00862E11">
      <w:pPr>
        <w:shd w:val="clear" w:color="auto" w:fill="FFFFFF"/>
        <w:spacing w:after="0" w:line="240" w:lineRule="auto"/>
        <w:rPr>
          <w:color w:val="000000"/>
          <w:sz w:val="22"/>
          <w:szCs w:val="22"/>
          <w:lang w:val="ru-RU" w:eastAsia="ru-RU"/>
        </w:rPr>
      </w:pPr>
    </w:p>
    <w:bookmarkEnd w:id="3"/>
    <w:bookmarkEnd w:id="4"/>
    <w:tbl>
      <w:tblPr>
        <w:tblW w:w="9072" w:type="dxa"/>
        <w:tblInd w:w="108" w:type="dxa"/>
        <w:tblLayout w:type="fixed"/>
        <w:tblLook w:val="0000" w:firstRow="0" w:lastRow="0" w:firstColumn="0" w:lastColumn="0" w:noHBand="0" w:noVBand="0"/>
      </w:tblPr>
      <w:tblGrid>
        <w:gridCol w:w="4536"/>
        <w:gridCol w:w="4536"/>
      </w:tblGrid>
      <w:tr w:rsidR="00862E11" w:rsidRPr="00331B1A" w:rsidTr="00616728">
        <w:tc>
          <w:tcPr>
            <w:tcW w:w="4536" w:type="dxa"/>
          </w:tcPr>
          <w:p w:rsidR="00862E11" w:rsidRDefault="00862E11" w:rsidP="00616728">
            <w:pPr>
              <w:spacing w:after="0" w:line="240" w:lineRule="auto"/>
              <w:rPr>
                <w:sz w:val="26"/>
                <w:szCs w:val="26"/>
                <w:lang w:eastAsia="ru-RU"/>
              </w:rPr>
            </w:pPr>
          </w:p>
          <w:p w:rsidR="00862E11" w:rsidRPr="00EE288D" w:rsidRDefault="00862E11" w:rsidP="00616728">
            <w:pPr>
              <w:spacing w:after="0" w:line="240" w:lineRule="auto"/>
              <w:rPr>
                <w:sz w:val="26"/>
                <w:szCs w:val="26"/>
                <w:lang w:eastAsia="ru-RU"/>
              </w:rPr>
            </w:pPr>
            <w:proofErr w:type="spellStart"/>
            <w:r w:rsidRPr="00EE288D">
              <w:rPr>
                <w:sz w:val="26"/>
                <w:szCs w:val="26"/>
                <w:lang w:eastAsia="ru-RU"/>
              </w:rPr>
              <w:t>Затверджую</w:t>
            </w:r>
            <w:proofErr w:type="spellEnd"/>
          </w:p>
        </w:tc>
        <w:tc>
          <w:tcPr>
            <w:tcW w:w="4536" w:type="dxa"/>
          </w:tcPr>
          <w:p w:rsidR="00862E11" w:rsidRPr="00EE288D" w:rsidRDefault="00862E11" w:rsidP="00616728">
            <w:pPr>
              <w:spacing w:after="0" w:line="240" w:lineRule="auto"/>
              <w:rPr>
                <w:sz w:val="26"/>
                <w:szCs w:val="26"/>
                <w:lang w:eastAsia="ru-RU"/>
              </w:rPr>
            </w:pPr>
            <w:proofErr w:type="spellStart"/>
            <w:r w:rsidRPr="00EE288D">
              <w:rPr>
                <w:sz w:val="26"/>
                <w:szCs w:val="26"/>
                <w:lang w:eastAsia="ru-RU"/>
              </w:rPr>
              <w:t>Погоджено</w:t>
            </w:r>
            <w:proofErr w:type="spellEnd"/>
          </w:p>
        </w:tc>
      </w:tr>
      <w:tr w:rsidR="00862E11" w:rsidRPr="00866C4F" w:rsidTr="00616728">
        <w:tc>
          <w:tcPr>
            <w:tcW w:w="4536" w:type="dxa"/>
          </w:tcPr>
          <w:p w:rsidR="00862E11" w:rsidRPr="006F4E07" w:rsidRDefault="00862E11" w:rsidP="00616728">
            <w:pPr>
              <w:spacing w:after="0" w:line="240" w:lineRule="auto"/>
              <w:rPr>
                <w:sz w:val="26"/>
                <w:szCs w:val="26"/>
                <w:lang w:val="ru-RU" w:eastAsia="ru-RU"/>
              </w:rPr>
            </w:pPr>
            <w:r w:rsidRPr="006F4E07">
              <w:rPr>
                <w:sz w:val="26"/>
                <w:szCs w:val="26"/>
                <w:lang w:val="ru-RU" w:eastAsia="ru-RU"/>
              </w:rPr>
              <w:t xml:space="preserve"> Зав. </w:t>
            </w:r>
            <w:proofErr w:type="spellStart"/>
            <w:r w:rsidRPr="006F4E07">
              <w:rPr>
                <w:sz w:val="26"/>
                <w:szCs w:val="26"/>
                <w:lang w:val="ru-RU" w:eastAsia="ru-RU"/>
              </w:rPr>
              <w:t>кафедри</w:t>
            </w:r>
            <w:proofErr w:type="spellEnd"/>
            <w:r w:rsidRPr="006F4E07">
              <w:rPr>
                <w:sz w:val="26"/>
                <w:szCs w:val="26"/>
                <w:lang w:val="ru-RU" w:eastAsia="ru-RU"/>
              </w:rPr>
              <w:t xml:space="preserve"> _____________</w:t>
            </w:r>
          </w:p>
          <w:p w:rsidR="00862E11" w:rsidRPr="006F4E07" w:rsidRDefault="00862E11" w:rsidP="00616728">
            <w:pPr>
              <w:spacing w:after="0" w:line="240" w:lineRule="auto"/>
              <w:rPr>
                <w:sz w:val="26"/>
                <w:szCs w:val="26"/>
                <w:vertAlign w:val="superscript"/>
                <w:lang w:val="ru-RU" w:eastAsia="ru-RU"/>
              </w:rPr>
            </w:pPr>
            <w:r w:rsidRPr="006F4E07">
              <w:rPr>
                <w:sz w:val="26"/>
                <w:szCs w:val="26"/>
                <w:lang w:val="ru-RU" w:eastAsia="ru-RU"/>
              </w:rPr>
              <w:t xml:space="preserve">          </w:t>
            </w:r>
            <w:r w:rsidRPr="006F4E07">
              <w:rPr>
                <w:sz w:val="26"/>
                <w:szCs w:val="26"/>
                <w:vertAlign w:val="superscript"/>
                <w:lang w:val="ru-RU" w:eastAsia="ru-RU"/>
              </w:rPr>
              <w:t>(</w:t>
            </w:r>
            <w:proofErr w:type="spellStart"/>
            <w:r w:rsidRPr="006F4E07">
              <w:rPr>
                <w:sz w:val="26"/>
                <w:szCs w:val="26"/>
                <w:vertAlign w:val="superscript"/>
                <w:lang w:val="ru-RU" w:eastAsia="ru-RU"/>
              </w:rPr>
              <w:t>підпис</w:t>
            </w:r>
            <w:proofErr w:type="spellEnd"/>
            <w:r w:rsidRPr="006F4E07">
              <w:rPr>
                <w:sz w:val="26"/>
                <w:szCs w:val="26"/>
                <w:vertAlign w:val="superscript"/>
                <w:lang w:val="ru-RU" w:eastAsia="ru-RU"/>
              </w:rPr>
              <w:t>)</w:t>
            </w:r>
          </w:p>
          <w:p w:rsidR="00862E11" w:rsidRPr="006F4E07" w:rsidRDefault="00862E11" w:rsidP="00616728">
            <w:pPr>
              <w:spacing w:after="0" w:line="240" w:lineRule="auto"/>
              <w:rPr>
                <w:sz w:val="26"/>
                <w:szCs w:val="26"/>
                <w:lang w:val="ru-RU" w:eastAsia="ru-RU"/>
              </w:rPr>
            </w:pPr>
            <w:r w:rsidRPr="006F4E07">
              <w:rPr>
                <w:sz w:val="26"/>
                <w:szCs w:val="26"/>
                <w:lang w:val="ru-RU" w:eastAsia="ru-RU"/>
              </w:rPr>
              <w:t>_____________________</w:t>
            </w:r>
          </w:p>
          <w:p w:rsidR="00862E11" w:rsidRPr="006F4E07" w:rsidRDefault="00862E11" w:rsidP="00616728">
            <w:pPr>
              <w:spacing w:after="0" w:line="240" w:lineRule="auto"/>
              <w:rPr>
                <w:sz w:val="26"/>
                <w:szCs w:val="26"/>
                <w:lang w:val="ru-RU" w:eastAsia="ru-RU"/>
              </w:rPr>
            </w:pPr>
            <w:r w:rsidRPr="006F4E07">
              <w:rPr>
                <w:sz w:val="26"/>
                <w:szCs w:val="26"/>
                <w:vertAlign w:val="superscript"/>
                <w:lang w:val="ru-RU" w:eastAsia="ru-RU"/>
              </w:rPr>
              <w:lastRenderedPageBreak/>
              <w:t xml:space="preserve">  (</w:t>
            </w:r>
            <w:proofErr w:type="spellStart"/>
            <w:r w:rsidRPr="006F4E07">
              <w:rPr>
                <w:sz w:val="26"/>
                <w:szCs w:val="26"/>
                <w:vertAlign w:val="superscript"/>
                <w:lang w:val="ru-RU" w:eastAsia="ru-RU"/>
              </w:rPr>
              <w:t>науковий</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ступінь</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вчене</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звання</w:t>
            </w:r>
            <w:proofErr w:type="spellEnd"/>
            <w:r w:rsidRPr="006F4E07">
              <w:rPr>
                <w:sz w:val="26"/>
                <w:szCs w:val="26"/>
                <w:vertAlign w:val="superscript"/>
                <w:lang w:val="ru-RU" w:eastAsia="ru-RU"/>
              </w:rPr>
              <w:t>, ПІБ)</w:t>
            </w:r>
          </w:p>
        </w:tc>
        <w:tc>
          <w:tcPr>
            <w:tcW w:w="4536" w:type="dxa"/>
          </w:tcPr>
          <w:p w:rsidR="00862E11" w:rsidRPr="006F4E07" w:rsidRDefault="00862E11" w:rsidP="00616728">
            <w:pPr>
              <w:spacing w:after="0" w:line="240" w:lineRule="auto"/>
              <w:rPr>
                <w:sz w:val="26"/>
                <w:szCs w:val="26"/>
                <w:lang w:val="ru-RU" w:eastAsia="ru-RU"/>
              </w:rPr>
            </w:pPr>
            <w:proofErr w:type="spellStart"/>
            <w:r w:rsidRPr="006F4E07">
              <w:rPr>
                <w:sz w:val="26"/>
                <w:szCs w:val="26"/>
                <w:lang w:val="ru-RU" w:eastAsia="ru-RU"/>
              </w:rPr>
              <w:lastRenderedPageBreak/>
              <w:t>Науковий</w:t>
            </w:r>
            <w:proofErr w:type="spellEnd"/>
            <w:r w:rsidRPr="006F4E07">
              <w:rPr>
                <w:sz w:val="26"/>
                <w:szCs w:val="26"/>
                <w:lang w:val="ru-RU" w:eastAsia="ru-RU"/>
              </w:rPr>
              <w:t xml:space="preserve"> </w:t>
            </w:r>
            <w:proofErr w:type="spellStart"/>
            <w:r w:rsidRPr="006F4E07">
              <w:rPr>
                <w:sz w:val="26"/>
                <w:szCs w:val="26"/>
                <w:lang w:val="ru-RU" w:eastAsia="ru-RU"/>
              </w:rPr>
              <w:t>керівник</w:t>
            </w:r>
            <w:proofErr w:type="spellEnd"/>
            <w:r w:rsidRPr="006F4E07">
              <w:rPr>
                <w:sz w:val="26"/>
                <w:szCs w:val="26"/>
                <w:lang w:val="ru-RU" w:eastAsia="ru-RU"/>
              </w:rPr>
              <w:t>__________</w:t>
            </w:r>
          </w:p>
          <w:p w:rsidR="00862E11" w:rsidRPr="006F4E07" w:rsidRDefault="00862E11" w:rsidP="00616728">
            <w:pPr>
              <w:spacing w:after="0" w:line="240" w:lineRule="auto"/>
              <w:rPr>
                <w:sz w:val="26"/>
                <w:szCs w:val="26"/>
                <w:vertAlign w:val="superscript"/>
                <w:lang w:val="ru-RU" w:eastAsia="ru-RU"/>
              </w:rPr>
            </w:pPr>
            <w:r w:rsidRPr="006F4E07">
              <w:rPr>
                <w:sz w:val="26"/>
                <w:szCs w:val="26"/>
                <w:lang w:val="ru-RU" w:eastAsia="ru-RU"/>
              </w:rPr>
              <w:t xml:space="preserve">                    </w:t>
            </w:r>
            <w:r w:rsidRPr="006F4E07">
              <w:rPr>
                <w:sz w:val="26"/>
                <w:szCs w:val="26"/>
                <w:vertAlign w:val="superscript"/>
                <w:lang w:val="ru-RU" w:eastAsia="ru-RU"/>
              </w:rPr>
              <w:t>(</w:t>
            </w:r>
            <w:proofErr w:type="spellStart"/>
            <w:r w:rsidRPr="006F4E07">
              <w:rPr>
                <w:sz w:val="26"/>
                <w:szCs w:val="26"/>
                <w:vertAlign w:val="superscript"/>
                <w:lang w:val="ru-RU" w:eastAsia="ru-RU"/>
              </w:rPr>
              <w:t>підпис</w:t>
            </w:r>
            <w:proofErr w:type="spellEnd"/>
            <w:r w:rsidRPr="006F4E07">
              <w:rPr>
                <w:sz w:val="26"/>
                <w:szCs w:val="26"/>
                <w:vertAlign w:val="superscript"/>
                <w:lang w:val="ru-RU" w:eastAsia="ru-RU"/>
              </w:rPr>
              <w:t>)</w:t>
            </w:r>
          </w:p>
          <w:p w:rsidR="00862E11" w:rsidRPr="006F4E07" w:rsidRDefault="00862E11" w:rsidP="00616728">
            <w:pPr>
              <w:spacing w:after="0" w:line="240" w:lineRule="auto"/>
              <w:rPr>
                <w:sz w:val="26"/>
                <w:szCs w:val="26"/>
                <w:lang w:val="ru-RU" w:eastAsia="ru-RU"/>
              </w:rPr>
            </w:pPr>
            <w:r w:rsidRPr="006F4E07">
              <w:rPr>
                <w:sz w:val="26"/>
                <w:szCs w:val="26"/>
                <w:lang w:val="ru-RU" w:eastAsia="ru-RU"/>
              </w:rPr>
              <w:t>_____________________</w:t>
            </w:r>
          </w:p>
          <w:p w:rsidR="00862E11" w:rsidRPr="006F4E07" w:rsidRDefault="00862E11" w:rsidP="00616728">
            <w:pPr>
              <w:spacing w:after="0" w:line="240" w:lineRule="auto"/>
              <w:rPr>
                <w:sz w:val="26"/>
                <w:szCs w:val="26"/>
                <w:lang w:val="ru-RU" w:eastAsia="ru-RU"/>
              </w:rPr>
            </w:pPr>
            <w:r w:rsidRPr="006F4E07">
              <w:rPr>
                <w:sz w:val="26"/>
                <w:szCs w:val="26"/>
                <w:vertAlign w:val="superscript"/>
                <w:lang w:val="ru-RU" w:eastAsia="ru-RU"/>
              </w:rPr>
              <w:lastRenderedPageBreak/>
              <w:t>(</w:t>
            </w:r>
            <w:proofErr w:type="spellStart"/>
            <w:r w:rsidRPr="006F4E07">
              <w:rPr>
                <w:sz w:val="26"/>
                <w:szCs w:val="26"/>
                <w:vertAlign w:val="superscript"/>
                <w:lang w:val="ru-RU" w:eastAsia="ru-RU"/>
              </w:rPr>
              <w:t>науковий</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ступінь</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вчене</w:t>
            </w:r>
            <w:proofErr w:type="spellEnd"/>
            <w:r w:rsidRPr="006F4E07">
              <w:rPr>
                <w:sz w:val="26"/>
                <w:szCs w:val="26"/>
                <w:vertAlign w:val="superscript"/>
                <w:lang w:val="ru-RU" w:eastAsia="ru-RU"/>
              </w:rPr>
              <w:t xml:space="preserve"> </w:t>
            </w:r>
            <w:proofErr w:type="spellStart"/>
            <w:r w:rsidRPr="006F4E07">
              <w:rPr>
                <w:sz w:val="26"/>
                <w:szCs w:val="26"/>
                <w:vertAlign w:val="superscript"/>
                <w:lang w:val="ru-RU" w:eastAsia="ru-RU"/>
              </w:rPr>
              <w:t>звання</w:t>
            </w:r>
            <w:proofErr w:type="spellEnd"/>
            <w:r w:rsidRPr="006F4E07">
              <w:rPr>
                <w:sz w:val="26"/>
                <w:szCs w:val="26"/>
                <w:vertAlign w:val="superscript"/>
                <w:lang w:val="ru-RU" w:eastAsia="ru-RU"/>
              </w:rPr>
              <w:t>, ПІБ)</w:t>
            </w:r>
          </w:p>
        </w:tc>
      </w:tr>
      <w:tr w:rsidR="00862E11" w:rsidRPr="00331B1A" w:rsidTr="00616728">
        <w:trPr>
          <w:cantSplit/>
          <w:trHeight w:val="333"/>
        </w:trPr>
        <w:tc>
          <w:tcPr>
            <w:tcW w:w="4536" w:type="dxa"/>
          </w:tcPr>
          <w:p w:rsidR="00862E11" w:rsidRPr="00EE288D" w:rsidRDefault="00862E11" w:rsidP="00616728">
            <w:pPr>
              <w:spacing w:after="0" w:line="240" w:lineRule="auto"/>
              <w:rPr>
                <w:sz w:val="26"/>
                <w:szCs w:val="26"/>
                <w:vertAlign w:val="superscript"/>
                <w:lang w:eastAsia="ru-RU"/>
              </w:rPr>
            </w:pPr>
            <w:r w:rsidRPr="006F4E07">
              <w:rPr>
                <w:sz w:val="26"/>
                <w:szCs w:val="26"/>
                <w:lang w:val="ru-RU" w:eastAsia="ru-RU"/>
              </w:rPr>
              <w:lastRenderedPageBreak/>
              <w:t xml:space="preserve"> </w:t>
            </w:r>
            <w:r w:rsidRPr="00EE288D">
              <w:rPr>
                <w:sz w:val="26"/>
                <w:szCs w:val="26"/>
                <w:lang w:eastAsia="ru-RU"/>
              </w:rPr>
              <w:t>«____»___________20</w:t>
            </w:r>
            <w:r>
              <w:rPr>
                <w:sz w:val="26"/>
                <w:szCs w:val="26"/>
                <w:lang w:eastAsia="ru-RU"/>
              </w:rPr>
              <w:t>21</w:t>
            </w:r>
            <w:r w:rsidRPr="00EE288D">
              <w:rPr>
                <w:sz w:val="26"/>
                <w:szCs w:val="26"/>
                <w:lang w:eastAsia="ru-RU"/>
              </w:rPr>
              <w:t xml:space="preserve"> р.</w:t>
            </w:r>
          </w:p>
        </w:tc>
        <w:tc>
          <w:tcPr>
            <w:tcW w:w="4536" w:type="dxa"/>
          </w:tcPr>
          <w:p w:rsidR="00862E11" w:rsidRPr="00EE288D" w:rsidRDefault="00862E11" w:rsidP="00616728">
            <w:pPr>
              <w:spacing w:after="0" w:line="240" w:lineRule="auto"/>
              <w:rPr>
                <w:sz w:val="26"/>
                <w:szCs w:val="26"/>
                <w:lang w:eastAsia="ru-RU"/>
              </w:rPr>
            </w:pPr>
            <w:r w:rsidRPr="00EE288D">
              <w:rPr>
                <w:sz w:val="26"/>
                <w:szCs w:val="26"/>
                <w:lang w:eastAsia="ru-RU"/>
              </w:rPr>
              <w:t>«____»__________20</w:t>
            </w:r>
            <w:r>
              <w:rPr>
                <w:sz w:val="26"/>
                <w:szCs w:val="26"/>
                <w:lang w:eastAsia="ru-RU"/>
              </w:rPr>
              <w:t>21</w:t>
            </w:r>
            <w:r w:rsidRPr="00EE288D">
              <w:rPr>
                <w:sz w:val="26"/>
                <w:szCs w:val="26"/>
                <w:lang w:eastAsia="ru-RU"/>
              </w:rPr>
              <w:t xml:space="preserve"> р.</w:t>
            </w:r>
          </w:p>
        </w:tc>
      </w:tr>
    </w:tbl>
    <w:p w:rsidR="00862E11" w:rsidRPr="009A6CA6" w:rsidRDefault="00862E11" w:rsidP="00862E11">
      <w:pPr>
        <w:pStyle w:val="a6"/>
        <w:shd w:val="clear" w:color="auto" w:fill="FFFFFF"/>
        <w:spacing w:before="0" w:beforeAutospacing="0" w:after="0" w:afterAutospacing="0" w:line="360" w:lineRule="auto"/>
        <w:ind w:left="360"/>
        <w:jc w:val="center"/>
        <w:rPr>
          <w:b/>
          <w:bCs/>
          <w:iCs/>
          <w:sz w:val="28"/>
          <w:szCs w:val="28"/>
        </w:rPr>
      </w:pPr>
    </w:p>
    <w:p w:rsidR="00862E11" w:rsidRPr="001A1E15" w:rsidRDefault="00862E11" w:rsidP="00862E11">
      <w:pPr>
        <w:shd w:val="clear" w:color="auto" w:fill="FFFFFF"/>
        <w:spacing w:after="0" w:line="240" w:lineRule="auto"/>
        <w:jc w:val="center"/>
        <w:rPr>
          <w:iCs/>
          <w:color w:val="000000"/>
          <w:spacing w:val="-6"/>
          <w:lang w:val="uk-UA" w:eastAsia="ru-RU"/>
        </w:rPr>
      </w:pPr>
      <w:r w:rsidRPr="001A1E15">
        <w:rPr>
          <w:iCs/>
          <w:color w:val="000000"/>
          <w:spacing w:val="-6"/>
          <w:lang w:val="uk-UA" w:eastAsia="ru-RU"/>
        </w:rPr>
        <w:t>кваліфікаційної роботи магістра</w:t>
      </w:r>
    </w:p>
    <w:p w:rsidR="00862E11" w:rsidRPr="001A1E15" w:rsidRDefault="00862E11" w:rsidP="00FC60DC">
      <w:pPr>
        <w:spacing w:after="0"/>
        <w:jc w:val="center"/>
        <w:rPr>
          <w:bCs/>
          <w:i/>
          <w:iCs/>
          <w:lang w:val="uk-UA"/>
        </w:rPr>
      </w:pPr>
      <w:r w:rsidRPr="001A1E15">
        <w:rPr>
          <w:bCs/>
          <w:i/>
          <w:iCs/>
          <w:lang w:val="uk-UA"/>
        </w:rPr>
        <w:t xml:space="preserve">спеціальності 035 «Філологія», освітня програма 035.041 «Германські мови та літератури (переклад включно)», перша </w:t>
      </w:r>
      <w:r w:rsidRPr="001A1E15">
        <w:rPr>
          <w:i/>
          <w:color w:val="000000"/>
          <w:lang w:val="uk-UA"/>
        </w:rPr>
        <w:t>– англійська»</w:t>
      </w:r>
    </w:p>
    <w:p w:rsidR="00862E11" w:rsidRPr="006F4E07" w:rsidRDefault="00862E11" w:rsidP="00FC60DC">
      <w:pPr>
        <w:shd w:val="clear" w:color="auto" w:fill="FFFFFF"/>
        <w:spacing w:after="0" w:line="360" w:lineRule="auto"/>
        <w:jc w:val="both"/>
        <w:rPr>
          <w:lang w:val="ru-RU"/>
        </w:rPr>
      </w:pPr>
      <w:r w:rsidRPr="006F4E07">
        <w:rPr>
          <w:lang w:val="ru-RU"/>
        </w:rPr>
        <w:t>ВСТУП</w:t>
      </w:r>
    </w:p>
    <w:p w:rsidR="00862E11" w:rsidRPr="008D6C3B" w:rsidRDefault="00862E11" w:rsidP="00FC60DC">
      <w:pPr>
        <w:spacing w:after="0" w:line="360" w:lineRule="auto"/>
        <w:jc w:val="both"/>
        <w:rPr>
          <w:lang w:val="uk-UA"/>
        </w:rPr>
      </w:pPr>
      <w:r w:rsidRPr="008B68B8">
        <w:rPr>
          <w:lang w:val="uk-UA"/>
        </w:rPr>
        <w:t xml:space="preserve">РОЗДІЛ </w:t>
      </w:r>
      <w:r>
        <w:rPr>
          <w:lang w:val="uk-UA"/>
        </w:rPr>
        <w:t>1.</w:t>
      </w:r>
      <w:r w:rsidRPr="008B68B8">
        <w:rPr>
          <w:lang w:val="uk-UA"/>
        </w:rPr>
        <w:t xml:space="preserve"> ТЕОРЕТИЧНІ ЗАСАДИ ВИВЧЕННЯ ЛІНГВОСТИЛІСТИЧНИХ ЗАСОБІВ РЕАЛІЗАЦІЇ ЕКСПРЕСИВНОСТІ В ПЕРЕКЛАДОЗНАВ</w:t>
      </w:r>
      <w:r>
        <w:rPr>
          <w:lang w:val="uk-UA"/>
        </w:rPr>
        <w:t xml:space="preserve">СТВІ </w:t>
      </w:r>
    </w:p>
    <w:p w:rsidR="00862E11" w:rsidRPr="008D6C3B" w:rsidRDefault="00862E11" w:rsidP="00FC60DC">
      <w:pPr>
        <w:spacing w:after="0" w:line="360" w:lineRule="auto"/>
        <w:jc w:val="both"/>
        <w:rPr>
          <w:lang w:val="uk-UA"/>
        </w:rPr>
      </w:pPr>
      <w:r w:rsidRPr="008D6C3B">
        <w:rPr>
          <w:lang w:val="uk-UA"/>
        </w:rPr>
        <w:t>1.1. Різновиди засобів реалізації експресивності в мов</w:t>
      </w:r>
      <w:r>
        <w:rPr>
          <w:lang w:val="uk-UA"/>
        </w:rPr>
        <w:t>і</w:t>
      </w:r>
      <w:r w:rsidRPr="008D6C3B">
        <w:rPr>
          <w:lang w:val="uk-UA"/>
        </w:rPr>
        <w:t xml:space="preserve"> </w:t>
      </w:r>
    </w:p>
    <w:p w:rsidR="00862E11" w:rsidRPr="008D6C3B" w:rsidRDefault="00862E11" w:rsidP="00FC60DC">
      <w:pPr>
        <w:spacing w:after="0" w:line="360" w:lineRule="auto"/>
        <w:jc w:val="both"/>
        <w:rPr>
          <w:lang w:val="uk-UA"/>
        </w:rPr>
      </w:pPr>
      <w:r w:rsidRPr="008D6C3B">
        <w:rPr>
          <w:lang w:val="uk-UA"/>
        </w:rPr>
        <w:t>1.2. Публіцистичний дискурс: лінгвістичні аспекти ви</w:t>
      </w:r>
      <w:r>
        <w:rPr>
          <w:lang w:val="uk-UA"/>
        </w:rPr>
        <w:t>вчення та складнощі перекладу</w:t>
      </w:r>
      <w:r w:rsidRPr="008D6C3B">
        <w:rPr>
          <w:lang w:val="uk-UA"/>
        </w:rPr>
        <w:t xml:space="preserve"> </w:t>
      </w:r>
    </w:p>
    <w:p w:rsidR="00862E11" w:rsidRDefault="00862E11" w:rsidP="00FC60DC">
      <w:pPr>
        <w:spacing w:after="0" w:line="360" w:lineRule="auto"/>
        <w:jc w:val="both"/>
        <w:rPr>
          <w:lang w:val="ru-RU"/>
        </w:rPr>
      </w:pPr>
      <w:proofErr w:type="spellStart"/>
      <w:r w:rsidRPr="008B68B8">
        <w:rPr>
          <w:lang w:val="ru-RU"/>
        </w:rPr>
        <w:t>Висновки</w:t>
      </w:r>
      <w:proofErr w:type="spellEnd"/>
      <w:r w:rsidRPr="008B68B8">
        <w:rPr>
          <w:lang w:val="ru-RU"/>
        </w:rPr>
        <w:t xml:space="preserve"> до </w:t>
      </w:r>
      <w:proofErr w:type="spellStart"/>
      <w:r w:rsidRPr="008B68B8">
        <w:rPr>
          <w:lang w:val="ru-RU"/>
        </w:rPr>
        <w:t>розділу</w:t>
      </w:r>
      <w:proofErr w:type="spellEnd"/>
      <w:r>
        <w:rPr>
          <w:lang w:val="ru-RU"/>
        </w:rPr>
        <w:t xml:space="preserve"> 1 </w:t>
      </w:r>
    </w:p>
    <w:p w:rsidR="00862E11" w:rsidRDefault="00862E11" w:rsidP="00FC60DC">
      <w:pPr>
        <w:spacing w:after="0" w:line="360" w:lineRule="auto"/>
        <w:jc w:val="both"/>
        <w:rPr>
          <w:lang w:val="ru-RU"/>
        </w:rPr>
      </w:pPr>
      <w:r w:rsidRPr="008B68B8">
        <w:rPr>
          <w:lang w:val="ru-RU"/>
        </w:rPr>
        <w:t>РОЗДІЛ 2</w:t>
      </w:r>
      <w:r>
        <w:rPr>
          <w:lang w:val="ru-RU"/>
        </w:rPr>
        <w:t xml:space="preserve">. </w:t>
      </w:r>
      <w:r w:rsidRPr="008B68B8">
        <w:rPr>
          <w:lang w:val="ru-RU"/>
        </w:rPr>
        <w:t xml:space="preserve">ОСОБЛИВОСТІ ФУНКЦІОНУВАННЯ ЗАСОБІВ РЕАЛІЗАЦІЇ ЕКСПРЕСИВНОСТІ В ПУБЛІЦИСТИЦІ </w:t>
      </w:r>
    </w:p>
    <w:p w:rsidR="00862E11" w:rsidRDefault="00862E11" w:rsidP="00FC60DC">
      <w:pPr>
        <w:spacing w:after="0" w:line="360" w:lineRule="auto"/>
        <w:jc w:val="both"/>
        <w:rPr>
          <w:lang w:val="ru-RU"/>
        </w:rPr>
      </w:pPr>
      <w:r w:rsidRPr="008B68B8">
        <w:rPr>
          <w:lang w:val="ru-RU"/>
        </w:rPr>
        <w:t xml:space="preserve"> 2.1</w:t>
      </w:r>
      <w:r>
        <w:rPr>
          <w:lang w:val="ru-RU"/>
        </w:rPr>
        <w:t>.</w:t>
      </w:r>
      <w:r w:rsidRPr="008B68B8">
        <w:rPr>
          <w:lang w:val="ru-RU"/>
        </w:rPr>
        <w:t xml:space="preserve"> </w:t>
      </w:r>
      <w:proofErr w:type="spellStart"/>
      <w:r w:rsidRPr="008B68B8">
        <w:rPr>
          <w:lang w:val="ru-RU"/>
        </w:rPr>
        <w:t>Класифікація</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в </w:t>
      </w:r>
      <w:proofErr w:type="spellStart"/>
      <w:r w:rsidRPr="008B68B8">
        <w:rPr>
          <w:lang w:val="ru-RU"/>
        </w:rPr>
        <w:t>англомовному</w:t>
      </w:r>
      <w:proofErr w:type="spellEnd"/>
      <w:r w:rsidRPr="008B68B8">
        <w:rPr>
          <w:lang w:val="ru-RU"/>
        </w:rPr>
        <w:t xml:space="preserve"> </w:t>
      </w:r>
      <w:proofErr w:type="spellStart"/>
      <w:r>
        <w:rPr>
          <w:lang w:val="ru-RU"/>
        </w:rPr>
        <w:t>публіцистичному</w:t>
      </w:r>
      <w:proofErr w:type="spellEnd"/>
      <w:r>
        <w:rPr>
          <w:lang w:val="ru-RU"/>
        </w:rPr>
        <w:t xml:space="preserve"> </w:t>
      </w:r>
      <w:proofErr w:type="spellStart"/>
      <w:r w:rsidRPr="008B68B8">
        <w:rPr>
          <w:lang w:val="ru-RU"/>
        </w:rPr>
        <w:t>дискурсі</w:t>
      </w:r>
      <w:proofErr w:type="spellEnd"/>
      <w:r>
        <w:rPr>
          <w:lang w:val="ru-RU"/>
        </w:rPr>
        <w:t xml:space="preserve">     </w:t>
      </w:r>
    </w:p>
    <w:p w:rsidR="00862E11" w:rsidRDefault="00862E11" w:rsidP="00FC60DC">
      <w:pPr>
        <w:spacing w:after="0" w:line="360" w:lineRule="auto"/>
        <w:jc w:val="both"/>
        <w:rPr>
          <w:lang w:val="ru-RU"/>
        </w:rPr>
      </w:pPr>
      <w:r w:rsidRPr="008B68B8">
        <w:rPr>
          <w:lang w:val="ru-RU"/>
        </w:rPr>
        <w:t xml:space="preserve"> 2.2</w:t>
      </w:r>
      <w:r>
        <w:rPr>
          <w:lang w:val="ru-RU"/>
        </w:rPr>
        <w:t>.</w:t>
      </w:r>
      <w:r w:rsidRPr="008B68B8">
        <w:rPr>
          <w:lang w:val="ru-RU"/>
        </w:rPr>
        <w:t xml:space="preserve"> Лексико-</w:t>
      </w:r>
      <w:proofErr w:type="spellStart"/>
      <w:r w:rsidRPr="008B68B8">
        <w:rPr>
          <w:lang w:val="ru-RU"/>
        </w:rPr>
        <w:t>фразеологічні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sidRPr="008B68B8">
        <w:rPr>
          <w:lang w:val="ru-RU"/>
        </w:rPr>
        <w:t>2.3</w:t>
      </w:r>
      <w:r>
        <w:rPr>
          <w:lang w:val="ru-RU"/>
        </w:rPr>
        <w:t>.</w:t>
      </w:r>
      <w:r w:rsidRPr="008B68B8">
        <w:rPr>
          <w:lang w:val="ru-RU"/>
        </w:rPr>
        <w:t xml:space="preserve"> </w:t>
      </w:r>
      <w:proofErr w:type="spellStart"/>
      <w:r w:rsidRPr="008B68B8">
        <w:rPr>
          <w:lang w:val="ru-RU"/>
        </w:rPr>
        <w:t>Словотвірні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sidRPr="008B68B8">
        <w:rPr>
          <w:lang w:val="ru-RU"/>
        </w:rPr>
        <w:t>2.4</w:t>
      </w:r>
      <w:r>
        <w:rPr>
          <w:lang w:val="ru-RU"/>
        </w:rPr>
        <w:t>.</w:t>
      </w:r>
      <w:r w:rsidRPr="008B68B8">
        <w:rPr>
          <w:lang w:val="ru-RU"/>
        </w:rPr>
        <w:t xml:space="preserve"> </w:t>
      </w:r>
      <w:proofErr w:type="spellStart"/>
      <w:r w:rsidRPr="008B68B8">
        <w:rPr>
          <w:lang w:val="ru-RU"/>
        </w:rPr>
        <w:t>Морфологічні</w:t>
      </w:r>
      <w:proofErr w:type="spellEnd"/>
      <w:r w:rsidRPr="008B68B8">
        <w:rPr>
          <w:lang w:val="ru-RU"/>
        </w:rPr>
        <w:t xml:space="preserve"> </w:t>
      </w:r>
      <w:proofErr w:type="spellStart"/>
      <w:r w:rsidRPr="008B68B8">
        <w:rPr>
          <w:lang w:val="ru-RU"/>
        </w:rPr>
        <w:t>з</w:t>
      </w:r>
      <w:r>
        <w:rPr>
          <w:lang w:val="ru-RU"/>
        </w:rPr>
        <w:t>асоби</w:t>
      </w:r>
      <w:proofErr w:type="spellEnd"/>
      <w:r>
        <w:rPr>
          <w:lang w:val="ru-RU"/>
        </w:rPr>
        <w:t xml:space="preserve"> </w:t>
      </w:r>
      <w:proofErr w:type="spellStart"/>
      <w:r>
        <w:rPr>
          <w:lang w:val="ru-RU"/>
        </w:rPr>
        <w:t>реалізації</w:t>
      </w:r>
      <w:proofErr w:type="spellEnd"/>
      <w:r>
        <w:rPr>
          <w:lang w:val="ru-RU"/>
        </w:rPr>
        <w:t xml:space="preserve"> </w:t>
      </w:r>
      <w:proofErr w:type="spellStart"/>
      <w:r>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sidRPr="008B68B8">
        <w:rPr>
          <w:lang w:val="ru-RU"/>
        </w:rPr>
        <w:t>2.5</w:t>
      </w:r>
      <w:r>
        <w:rPr>
          <w:lang w:val="ru-RU"/>
        </w:rPr>
        <w:t>.</w:t>
      </w:r>
      <w:r w:rsidRPr="008B68B8">
        <w:rPr>
          <w:lang w:val="ru-RU"/>
        </w:rPr>
        <w:t xml:space="preserve"> </w:t>
      </w:r>
      <w:proofErr w:type="spellStart"/>
      <w:r w:rsidRPr="008B68B8">
        <w:rPr>
          <w:lang w:val="ru-RU"/>
        </w:rPr>
        <w:t>Синтаксичні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w:t>
      </w:r>
    </w:p>
    <w:p w:rsidR="00862E11" w:rsidRDefault="006604A7" w:rsidP="00FC60DC">
      <w:pPr>
        <w:spacing w:after="0" w:line="360" w:lineRule="auto"/>
        <w:jc w:val="both"/>
        <w:rPr>
          <w:lang w:val="ru-RU"/>
        </w:rPr>
      </w:pPr>
      <w:proofErr w:type="spellStart"/>
      <w:r>
        <w:rPr>
          <w:lang w:val="ru-RU"/>
        </w:rPr>
        <w:t>Висновки</w:t>
      </w:r>
      <w:proofErr w:type="spellEnd"/>
      <w:r>
        <w:rPr>
          <w:lang w:val="ru-RU"/>
        </w:rPr>
        <w:t xml:space="preserve"> до </w:t>
      </w:r>
      <w:proofErr w:type="spellStart"/>
      <w:r>
        <w:rPr>
          <w:lang w:val="ru-RU"/>
        </w:rPr>
        <w:t>розділу</w:t>
      </w:r>
      <w:proofErr w:type="spellEnd"/>
      <w:r>
        <w:rPr>
          <w:lang w:val="ru-RU"/>
        </w:rPr>
        <w:t xml:space="preserve"> 2 </w:t>
      </w:r>
      <w:r w:rsidR="00862E11" w:rsidRPr="008B68B8">
        <w:rPr>
          <w:lang w:val="ru-RU"/>
        </w:rPr>
        <w:t xml:space="preserve"> </w:t>
      </w:r>
    </w:p>
    <w:p w:rsidR="00862E11" w:rsidRDefault="00862E11" w:rsidP="00FC60DC">
      <w:pPr>
        <w:spacing w:after="0" w:line="360" w:lineRule="auto"/>
        <w:jc w:val="both"/>
        <w:rPr>
          <w:lang w:val="ru-RU"/>
        </w:rPr>
      </w:pPr>
      <w:r w:rsidRPr="008B68B8">
        <w:rPr>
          <w:lang w:val="ru-RU"/>
        </w:rPr>
        <w:t>РОЗДІЛ 3</w:t>
      </w:r>
      <w:r>
        <w:rPr>
          <w:lang w:val="ru-RU"/>
        </w:rPr>
        <w:t xml:space="preserve">. </w:t>
      </w:r>
      <w:r w:rsidRPr="008B68B8">
        <w:rPr>
          <w:lang w:val="ru-RU"/>
        </w:rPr>
        <w:t xml:space="preserve">СПОСОБИ ПЕРЕКЛАДУ ЛІНГВІСТИЧНИХ </w:t>
      </w:r>
      <w:r>
        <w:rPr>
          <w:lang w:val="ru-RU"/>
        </w:rPr>
        <w:t>ОДИНИЦЬ</w:t>
      </w:r>
      <w:r w:rsidRPr="008B68B8">
        <w:rPr>
          <w:lang w:val="ru-RU"/>
        </w:rPr>
        <w:t xml:space="preserve"> </w:t>
      </w:r>
      <w:r>
        <w:rPr>
          <w:lang w:val="ru-RU"/>
        </w:rPr>
        <w:t xml:space="preserve">НА ПОЗНАЧЕННЯ ЕКСПРЕСИВНОСТІ В АНГЛІЙСЬКІЙ ПУБЛІЦИСТИЦІ </w:t>
      </w:r>
    </w:p>
    <w:p w:rsidR="00862E11" w:rsidRDefault="00862E11" w:rsidP="00FC60DC">
      <w:pPr>
        <w:spacing w:after="0" w:line="360" w:lineRule="auto"/>
        <w:jc w:val="both"/>
        <w:rPr>
          <w:lang w:val="ru-RU"/>
        </w:rPr>
      </w:pPr>
      <w:r w:rsidRPr="008B68B8">
        <w:rPr>
          <w:lang w:val="ru-RU"/>
        </w:rPr>
        <w:t>3.1</w:t>
      </w:r>
      <w:r>
        <w:rPr>
          <w:lang w:val="ru-RU"/>
        </w:rPr>
        <w:t>.</w:t>
      </w:r>
      <w:r w:rsidRPr="008B68B8">
        <w:rPr>
          <w:lang w:val="ru-RU"/>
        </w:rPr>
        <w:t xml:space="preserve"> </w:t>
      </w:r>
      <w:proofErr w:type="spellStart"/>
      <w:r w:rsidRPr="008B68B8">
        <w:rPr>
          <w:lang w:val="ru-RU"/>
        </w:rPr>
        <w:t>Перекладацькі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w:t>
      </w:r>
      <w:proofErr w:type="spellStart"/>
      <w:r w:rsidRPr="008B68B8">
        <w:rPr>
          <w:lang w:val="ru-RU"/>
        </w:rPr>
        <w:t>лінгвістичних</w:t>
      </w:r>
      <w:proofErr w:type="spellEnd"/>
      <w:r w:rsidRPr="008B68B8">
        <w:rPr>
          <w:lang w:val="ru-RU"/>
        </w:rPr>
        <w:t xml:space="preserve"> </w:t>
      </w:r>
      <w:proofErr w:type="spellStart"/>
      <w:r w:rsidRPr="008B68B8">
        <w:rPr>
          <w:lang w:val="ru-RU"/>
        </w:rPr>
        <w:t>засо</w:t>
      </w:r>
      <w:r w:rsidR="006604A7">
        <w:rPr>
          <w:lang w:val="ru-RU"/>
        </w:rPr>
        <w:t>бів</w:t>
      </w:r>
      <w:proofErr w:type="spellEnd"/>
      <w:r w:rsidR="006604A7">
        <w:rPr>
          <w:lang w:val="ru-RU"/>
        </w:rPr>
        <w:t xml:space="preserve"> </w:t>
      </w:r>
      <w:proofErr w:type="spellStart"/>
      <w:r w:rsidR="006604A7">
        <w:rPr>
          <w:lang w:val="ru-RU"/>
        </w:rPr>
        <w:t>реалізації</w:t>
      </w:r>
      <w:proofErr w:type="spellEnd"/>
      <w:r w:rsidR="006604A7">
        <w:rPr>
          <w:lang w:val="ru-RU"/>
        </w:rPr>
        <w:t xml:space="preserve"> </w:t>
      </w:r>
      <w:proofErr w:type="spellStart"/>
      <w:r w:rsidR="006604A7">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Pr>
          <w:lang w:val="ru-RU"/>
        </w:rPr>
        <w:t xml:space="preserve">3.1. </w:t>
      </w:r>
      <w:proofErr w:type="spellStart"/>
      <w:r>
        <w:rPr>
          <w:lang w:val="ru-RU"/>
        </w:rPr>
        <w:t>Лексичні</w:t>
      </w:r>
      <w:proofErr w:type="spellEnd"/>
      <w:r>
        <w:rPr>
          <w:lang w:val="ru-RU"/>
        </w:rPr>
        <w:t xml:space="preserve"> </w:t>
      </w:r>
      <w:proofErr w:type="spellStart"/>
      <w:r w:rsidRPr="008B68B8">
        <w:rPr>
          <w:lang w:val="ru-RU"/>
        </w:rPr>
        <w:t>трансформації</w:t>
      </w:r>
      <w:proofErr w:type="spellEnd"/>
      <w:r w:rsidRPr="008B68B8">
        <w:rPr>
          <w:lang w:val="ru-RU"/>
        </w:rPr>
        <w:t xml:space="preserve"> при </w:t>
      </w:r>
      <w:proofErr w:type="spellStart"/>
      <w:r w:rsidRPr="008B68B8">
        <w:rPr>
          <w:lang w:val="ru-RU"/>
        </w:rPr>
        <w:t>перекладі</w:t>
      </w:r>
      <w:proofErr w:type="spellEnd"/>
      <w:r w:rsidRPr="008B68B8">
        <w:rPr>
          <w:lang w:val="ru-RU"/>
        </w:rPr>
        <w:t xml:space="preserve"> </w:t>
      </w:r>
      <w:proofErr w:type="spellStart"/>
      <w:r w:rsidRPr="008B68B8">
        <w:rPr>
          <w:lang w:val="ru-RU"/>
        </w:rPr>
        <w:t>лінгвістичних</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w:t>
      </w:r>
      <w:r w:rsidR="006604A7">
        <w:rPr>
          <w:lang w:val="ru-RU"/>
        </w:rPr>
        <w:t>зації</w:t>
      </w:r>
      <w:proofErr w:type="spellEnd"/>
      <w:r w:rsidR="006604A7">
        <w:rPr>
          <w:lang w:val="ru-RU"/>
        </w:rPr>
        <w:t xml:space="preserve"> </w:t>
      </w:r>
      <w:proofErr w:type="spellStart"/>
      <w:r w:rsidR="006604A7">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sidRPr="008B68B8">
        <w:rPr>
          <w:lang w:val="ru-RU"/>
        </w:rPr>
        <w:t>3.3</w:t>
      </w:r>
      <w:r>
        <w:rPr>
          <w:lang w:val="ru-RU"/>
        </w:rPr>
        <w:t>.</w:t>
      </w:r>
      <w:r w:rsidRPr="008B68B8">
        <w:rPr>
          <w:lang w:val="ru-RU"/>
        </w:rPr>
        <w:t xml:space="preserve"> </w:t>
      </w:r>
      <w:proofErr w:type="spellStart"/>
      <w:r w:rsidRPr="008B68B8">
        <w:rPr>
          <w:lang w:val="ru-RU"/>
        </w:rPr>
        <w:t>Граматичні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при </w:t>
      </w:r>
      <w:proofErr w:type="spellStart"/>
      <w:r w:rsidRPr="008B68B8">
        <w:rPr>
          <w:lang w:val="ru-RU"/>
        </w:rPr>
        <w:t>перекладі</w:t>
      </w:r>
      <w:proofErr w:type="spellEnd"/>
      <w:r w:rsidRPr="008B68B8">
        <w:rPr>
          <w:lang w:val="ru-RU"/>
        </w:rPr>
        <w:t xml:space="preserve"> </w:t>
      </w:r>
      <w:proofErr w:type="spellStart"/>
      <w:r w:rsidRPr="008B68B8">
        <w:rPr>
          <w:lang w:val="ru-RU"/>
        </w:rPr>
        <w:t>лінгвістичних</w:t>
      </w:r>
      <w:proofErr w:type="spellEnd"/>
      <w:r w:rsidRPr="008B68B8">
        <w:rPr>
          <w:lang w:val="ru-RU"/>
        </w:rPr>
        <w:t xml:space="preserve"> </w:t>
      </w:r>
      <w:proofErr w:type="spellStart"/>
      <w:r w:rsidRPr="008B68B8">
        <w:rPr>
          <w:lang w:val="ru-RU"/>
        </w:rPr>
        <w:t>зас</w:t>
      </w:r>
      <w:r w:rsidR="006604A7">
        <w:rPr>
          <w:lang w:val="ru-RU"/>
        </w:rPr>
        <w:t>обів</w:t>
      </w:r>
      <w:proofErr w:type="spellEnd"/>
      <w:r w:rsidR="006604A7">
        <w:rPr>
          <w:lang w:val="ru-RU"/>
        </w:rPr>
        <w:t xml:space="preserve"> </w:t>
      </w:r>
      <w:proofErr w:type="spellStart"/>
      <w:r w:rsidR="006604A7">
        <w:rPr>
          <w:lang w:val="ru-RU"/>
        </w:rPr>
        <w:t>реалізації</w:t>
      </w:r>
      <w:proofErr w:type="spellEnd"/>
      <w:r w:rsidR="006604A7">
        <w:rPr>
          <w:lang w:val="ru-RU"/>
        </w:rPr>
        <w:t xml:space="preserve"> </w:t>
      </w:r>
      <w:proofErr w:type="spellStart"/>
      <w:r w:rsidR="006604A7">
        <w:rPr>
          <w:lang w:val="ru-RU"/>
        </w:rPr>
        <w:t>експресивності</w:t>
      </w:r>
      <w:proofErr w:type="spellEnd"/>
      <w:r w:rsidRPr="008B68B8">
        <w:rPr>
          <w:lang w:val="ru-RU"/>
        </w:rPr>
        <w:t xml:space="preserve"> </w:t>
      </w:r>
    </w:p>
    <w:p w:rsidR="00862E11" w:rsidRDefault="00862E11" w:rsidP="00FC60DC">
      <w:pPr>
        <w:spacing w:after="0" w:line="360" w:lineRule="auto"/>
        <w:jc w:val="both"/>
        <w:rPr>
          <w:lang w:val="ru-RU"/>
        </w:rPr>
      </w:pPr>
      <w:r w:rsidRPr="008B68B8">
        <w:rPr>
          <w:lang w:val="ru-RU"/>
        </w:rPr>
        <w:lastRenderedPageBreak/>
        <w:t>3.4</w:t>
      </w:r>
      <w:r>
        <w:rPr>
          <w:lang w:val="ru-RU"/>
        </w:rPr>
        <w:t>.</w:t>
      </w:r>
      <w:r w:rsidRPr="008B68B8">
        <w:rPr>
          <w:lang w:val="ru-RU"/>
        </w:rPr>
        <w:t xml:space="preserve"> Лексико-</w:t>
      </w:r>
      <w:proofErr w:type="spellStart"/>
      <w:r w:rsidRPr="008B68B8">
        <w:rPr>
          <w:lang w:val="ru-RU"/>
        </w:rPr>
        <w:t>граматичні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при </w:t>
      </w:r>
      <w:proofErr w:type="spellStart"/>
      <w:r w:rsidRPr="008B68B8">
        <w:rPr>
          <w:lang w:val="ru-RU"/>
        </w:rPr>
        <w:t>перекладі</w:t>
      </w:r>
      <w:proofErr w:type="spellEnd"/>
      <w:r w:rsidRPr="008B68B8">
        <w:rPr>
          <w:lang w:val="ru-RU"/>
        </w:rPr>
        <w:t xml:space="preserve"> </w:t>
      </w:r>
      <w:proofErr w:type="spellStart"/>
      <w:r w:rsidRPr="008B68B8">
        <w:rPr>
          <w:lang w:val="ru-RU"/>
        </w:rPr>
        <w:t>англомовних</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Pr>
          <w:lang w:val="ru-RU"/>
        </w:rPr>
        <w:t xml:space="preserve"> </w:t>
      </w:r>
      <w:proofErr w:type="spellStart"/>
      <w:r>
        <w:rPr>
          <w:lang w:val="ru-RU"/>
        </w:rPr>
        <w:t>експресивності</w:t>
      </w:r>
      <w:proofErr w:type="spellEnd"/>
      <w:r>
        <w:rPr>
          <w:lang w:val="ru-RU"/>
        </w:rPr>
        <w:t xml:space="preserve"> </w:t>
      </w:r>
    </w:p>
    <w:p w:rsidR="00862E11" w:rsidRDefault="00862E11" w:rsidP="00FC60DC">
      <w:pPr>
        <w:spacing w:after="0" w:line="360" w:lineRule="auto"/>
        <w:jc w:val="both"/>
        <w:rPr>
          <w:lang w:val="ru-RU"/>
        </w:rPr>
      </w:pPr>
      <w:proofErr w:type="spellStart"/>
      <w:r>
        <w:rPr>
          <w:lang w:val="ru-RU"/>
        </w:rPr>
        <w:t>Висновки</w:t>
      </w:r>
      <w:proofErr w:type="spellEnd"/>
      <w:r>
        <w:rPr>
          <w:lang w:val="ru-RU"/>
        </w:rPr>
        <w:t xml:space="preserve"> до </w:t>
      </w:r>
      <w:proofErr w:type="spellStart"/>
      <w:r>
        <w:rPr>
          <w:lang w:val="ru-RU"/>
        </w:rPr>
        <w:t>розділу</w:t>
      </w:r>
      <w:proofErr w:type="spellEnd"/>
      <w:r>
        <w:rPr>
          <w:lang w:val="ru-RU"/>
        </w:rPr>
        <w:t xml:space="preserve"> 3 </w:t>
      </w:r>
    </w:p>
    <w:p w:rsidR="00862E11" w:rsidRDefault="00862E11" w:rsidP="00FC60DC">
      <w:pPr>
        <w:spacing w:after="0" w:line="360" w:lineRule="auto"/>
        <w:jc w:val="both"/>
        <w:rPr>
          <w:lang w:val="ru-RU"/>
        </w:rPr>
      </w:pPr>
      <w:r>
        <w:rPr>
          <w:lang w:val="ru-RU"/>
        </w:rPr>
        <w:t>ЗАГАЛЬН</w:t>
      </w:r>
      <w:r>
        <w:rPr>
          <w:lang w:val="uk-UA"/>
        </w:rPr>
        <w:t xml:space="preserve">І </w:t>
      </w:r>
      <w:r w:rsidR="006604A7">
        <w:rPr>
          <w:lang w:val="ru-RU"/>
        </w:rPr>
        <w:t>ВИСНОВКИ</w:t>
      </w:r>
    </w:p>
    <w:p w:rsidR="00862E11" w:rsidRDefault="00862E11" w:rsidP="00FC60DC">
      <w:pPr>
        <w:spacing w:after="0" w:line="360" w:lineRule="auto"/>
        <w:jc w:val="both"/>
        <w:rPr>
          <w:lang w:val="ru-RU"/>
        </w:rPr>
      </w:pPr>
      <w:r w:rsidRPr="008B68B8">
        <w:rPr>
          <w:lang w:val="ru-RU"/>
        </w:rPr>
        <w:t>СПИСО</w:t>
      </w:r>
      <w:r>
        <w:rPr>
          <w:lang w:val="ru-RU"/>
        </w:rPr>
        <w:t>К ВИКОРИСТАНИХ ДЖЕР</w:t>
      </w:r>
      <w:r w:rsidR="006604A7">
        <w:rPr>
          <w:lang w:val="ru-RU"/>
        </w:rPr>
        <w:t>ЕЛ</w:t>
      </w:r>
    </w:p>
    <w:p w:rsidR="00862E11" w:rsidRDefault="00862E11" w:rsidP="00FC60DC">
      <w:pPr>
        <w:spacing w:after="0" w:line="360" w:lineRule="auto"/>
        <w:jc w:val="both"/>
        <w:rPr>
          <w:lang w:val="ru-RU"/>
        </w:rPr>
      </w:pPr>
      <w:r w:rsidRPr="008B68B8">
        <w:rPr>
          <w:lang w:val="ru-RU"/>
        </w:rPr>
        <w:t>СПИСОК ДОВІД</w:t>
      </w:r>
      <w:r w:rsidR="006604A7">
        <w:rPr>
          <w:lang w:val="ru-RU"/>
        </w:rPr>
        <w:t>КОВОЇ ЛІТЕРАТУРИ</w:t>
      </w:r>
    </w:p>
    <w:p w:rsidR="00862E11" w:rsidRDefault="00862E11" w:rsidP="00FC60DC">
      <w:pPr>
        <w:spacing w:after="0" w:line="360" w:lineRule="auto"/>
        <w:jc w:val="both"/>
        <w:rPr>
          <w:lang w:val="ru-RU"/>
        </w:rPr>
      </w:pPr>
      <w:r>
        <w:rPr>
          <w:lang w:val="ru-RU"/>
        </w:rPr>
        <w:t>ДОДАТОК</w:t>
      </w:r>
    </w:p>
    <w:p w:rsidR="00862E11" w:rsidRDefault="00862E11" w:rsidP="00862E11">
      <w:pPr>
        <w:jc w:val="center"/>
        <w:rPr>
          <w:lang w:val="ru-RU"/>
        </w:rPr>
      </w:pPr>
    </w:p>
    <w:p w:rsidR="00862E11" w:rsidRPr="006F4E07" w:rsidRDefault="00862E11" w:rsidP="00862E11">
      <w:pPr>
        <w:jc w:val="center"/>
        <w:rPr>
          <w:color w:val="FF0000"/>
          <w:lang w:val="uk-UA"/>
        </w:rPr>
      </w:pPr>
    </w:p>
    <w:p w:rsidR="00862E11" w:rsidRPr="006F4E07" w:rsidRDefault="00862E11" w:rsidP="00862E11">
      <w:pPr>
        <w:jc w:val="center"/>
        <w:rPr>
          <w:color w:val="FF0000"/>
          <w:lang w:val="uk-UA"/>
        </w:rPr>
      </w:pPr>
    </w:p>
    <w:p w:rsidR="00862E11" w:rsidRPr="006F4E07" w:rsidRDefault="00862E11" w:rsidP="00862E11">
      <w:pPr>
        <w:jc w:val="center"/>
        <w:rPr>
          <w:color w:val="FF0000"/>
          <w:lang w:val="uk-UA"/>
        </w:rPr>
      </w:pPr>
    </w:p>
    <w:p w:rsidR="00862E11" w:rsidRDefault="00862E11" w:rsidP="00862E11">
      <w:pPr>
        <w:jc w:val="center"/>
        <w:rPr>
          <w:lang w:val="uk-UA"/>
        </w:rPr>
      </w:pPr>
    </w:p>
    <w:p w:rsidR="00862E11" w:rsidRDefault="00862E11" w:rsidP="00862E11">
      <w:pPr>
        <w:jc w:val="center"/>
        <w:rPr>
          <w:lang w:val="uk-UA"/>
        </w:rPr>
      </w:pPr>
    </w:p>
    <w:p w:rsidR="00862E11" w:rsidRDefault="00862E11" w:rsidP="00862E11">
      <w:pPr>
        <w:jc w:val="both"/>
        <w:rPr>
          <w:lang w:val="uk-UA"/>
        </w:rPr>
      </w:pPr>
    </w:p>
    <w:p w:rsidR="00862E11" w:rsidRDefault="00862E11" w:rsidP="00862E11">
      <w:pPr>
        <w:jc w:val="center"/>
        <w:rPr>
          <w:lang w:val="uk-UA"/>
        </w:rPr>
      </w:pPr>
    </w:p>
    <w:p w:rsidR="00862E11" w:rsidRDefault="00862E11" w:rsidP="00862E11">
      <w:pPr>
        <w:jc w:val="center"/>
        <w:rPr>
          <w:lang w:val="uk-UA"/>
        </w:rPr>
      </w:pPr>
    </w:p>
    <w:p w:rsidR="00FC60DC" w:rsidRDefault="00FC60DC" w:rsidP="00862E11">
      <w:pPr>
        <w:jc w:val="center"/>
        <w:rPr>
          <w:lang w:val="uk-UA"/>
        </w:rPr>
      </w:pPr>
    </w:p>
    <w:p w:rsidR="00FC60DC" w:rsidRDefault="00FC60DC" w:rsidP="00862E11">
      <w:pPr>
        <w:jc w:val="center"/>
        <w:rPr>
          <w:lang w:val="uk-UA"/>
        </w:rPr>
      </w:pPr>
    </w:p>
    <w:p w:rsidR="00FC60DC" w:rsidRDefault="00FC60DC" w:rsidP="00862E11">
      <w:pPr>
        <w:jc w:val="center"/>
        <w:rPr>
          <w:lang w:val="uk-UA"/>
        </w:rPr>
      </w:pPr>
    </w:p>
    <w:p w:rsidR="00BC3843" w:rsidRDefault="00BC3843" w:rsidP="00862E11">
      <w:pPr>
        <w:jc w:val="center"/>
        <w:rPr>
          <w:lang w:val="uk-UA"/>
        </w:rPr>
      </w:pPr>
    </w:p>
    <w:p w:rsidR="00BC3843" w:rsidRDefault="00BC3843" w:rsidP="00862E11">
      <w:pPr>
        <w:jc w:val="center"/>
        <w:rPr>
          <w:lang w:val="uk-UA"/>
        </w:rPr>
      </w:pPr>
    </w:p>
    <w:p w:rsidR="00BC3843" w:rsidRDefault="00BC3843" w:rsidP="00862E11">
      <w:pPr>
        <w:jc w:val="center"/>
        <w:rPr>
          <w:lang w:val="uk-UA"/>
        </w:rPr>
      </w:pPr>
    </w:p>
    <w:p w:rsidR="00BC3843" w:rsidRDefault="00BC3843" w:rsidP="00862E11">
      <w:pPr>
        <w:jc w:val="center"/>
        <w:rPr>
          <w:lang w:val="uk-UA"/>
        </w:rPr>
      </w:pPr>
    </w:p>
    <w:p w:rsidR="000D2DBB" w:rsidRDefault="000D2DBB" w:rsidP="00862E11">
      <w:pPr>
        <w:jc w:val="center"/>
        <w:rPr>
          <w:lang w:val="uk-UA"/>
        </w:rPr>
      </w:pPr>
    </w:p>
    <w:p w:rsidR="000D2DBB" w:rsidRDefault="000D2DBB" w:rsidP="00862E11">
      <w:pPr>
        <w:jc w:val="center"/>
        <w:rPr>
          <w:lang w:val="uk-UA"/>
        </w:rPr>
      </w:pPr>
    </w:p>
    <w:p w:rsidR="00862E11" w:rsidRPr="006F4E07" w:rsidRDefault="00862E11" w:rsidP="00862E11">
      <w:pPr>
        <w:spacing w:after="0"/>
        <w:jc w:val="center"/>
        <w:rPr>
          <w:b/>
          <w:lang w:val="ru-RU"/>
        </w:rPr>
      </w:pPr>
      <w:proofErr w:type="spellStart"/>
      <w:r w:rsidRPr="006F4E07">
        <w:rPr>
          <w:b/>
          <w:lang w:val="ru-RU"/>
        </w:rPr>
        <w:lastRenderedPageBreak/>
        <w:t>Відгук</w:t>
      </w:r>
      <w:proofErr w:type="spellEnd"/>
      <w:r w:rsidRPr="006F4E07">
        <w:rPr>
          <w:b/>
          <w:lang w:val="ru-RU"/>
        </w:rPr>
        <w:t xml:space="preserve"> </w:t>
      </w:r>
      <w:proofErr w:type="spellStart"/>
      <w:r w:rsidRPr="006F4E07">
        <w:rPr>
          <w:b/>
          <w:lang w:val="ru-RU"/>
        </w:rPr>
        <w:t>наукового</w:t>
      </w:r>
      <w:proofErr w:type="spellEnd"/>
      <w:r w:rsidRPr="006F4E07">
        <w:rPr>
          <w:b/>
          <w:lang w:val="ru-RU"/>
        </w:rPr>
        <w:t xml:space="preserve"> </w:t>
      </w:r>
      <w:proofErr w:type="spellStart"/>
      <w:r w:rsidRPr="006F4E07">
        <w:rPr>
          <w:b/>
          <w:lang w:val="ru-RU"/>
        </w:rPr>
        <w:t>керівника</w:t>
      </w:r>
      <w:proofErr w:type="spellEnd"/>
    </w:p>
    <w:p w:rsidR="00862E11" w:rsidRPr="006F4E07" w:rsidRDefault="00862E11" w:rsidP="00862E11">
      <w:pPr>
        <w:spacing w:after="0"/>
        <w:jc w:val="center"/>
        <w:rPr>
          <w:color w:val="000000"/>
          <w:lang w:val="ru-RU"/>
        </w:rPr>
      </w:pPr>
      <w:r w:rsidRPr="006F4E07">
        <w:rPr>
          <w:lang w:val="ru-RU"/>
        </w:rPr>
        <w:t xml:space="preserve">на </w:t>
      </w:r>
      <w:proofErr w:type="spellStart"/>
      <w:r w:rsidRPr="006F4E07">
        <w:rPr>
          <w:iCs/>
          <w:color w:val="000000"/>
          <w:lang w:val="ru-RU"/>
        </w:rPr>
        <w:t>кваліфікаційну</w:t>
      </w:r>
      <w:proofErr w:type="spellEnd"/>
      <w:r w:rsidRPr="006F4E07">
        <w:rPr>
          <w:lang w:val="ru-RU"/>
        </w:rPr>
        <w:t xml:space="preserve"> </w:t>
      </w:r>
      <w:proofErr w:type="spellStart"/>
      <w:r w:rsidRPr="006F4E07">
        <w:rPr>
          <w:lang w:val="ru-RU"/>
        </w:rPr>
        <w:t>магістерську</w:t>
      </w:r>
      <w:proofErr w:type="spellEnd"/>
      <w:r w:rsidRPr="006F4E07">
        <w:rPr>
          <w:lang w:val="ru-RU"/>
        </w:rPr>
        <w:t xml:space="preserve"> роботу</w:t>
      </w:r>
      <w:r w:rsidRPr="006F4E07">
        <w:rPr>
          <w:color w:val="000000"/>
          <w:lang w:val="ru-RU"/>
        </w:rPr>
        <w:t xml:space="preserve"> на тему</w:t>
      </w:r>
    </w:p>
    <w:p w:rsidR="00862E11" w:rsidRPr="006F4E07" w:rsidRDefault="00862E11" w:rsidP="00862E11">
      <w:pPr>
        <w:spacing w:after="0"/>
        <w:jc w:val="center"/>
        <w:rPr>
          <w:color w:val="000000"/>
          <w:lang w:val="ru-RU"/>
        </w:rPr>
      </w:pPr>
      <w:r w:rsidRPr="006F4E07">
        <w:rPr>
          <w:b/>
          <w:iCs/>
          <w:color w:val="000000"/>
          <w:spacing w:val="-2"/>
          <w:lang w:val="ru-RU"/>
        </w:rPr>
        <w:t>«</w:t>
      </w:r>
      <w:proofErr w:type="spellStart"/>
      <w:r w:rsidR="00FC60DC" w:rsidRPr="00FC60DC">
        <w:rPr>
          <w:b/>
          <w:iCs/>
          <w:color w:val="000000"/>
          <w:spacing w:val="-2"/>
          <w:lang w:val="ru-RU"/>
        </w:rPr>
        <w:t>Мовні</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засоби</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експресивності</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англомовного</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публіцистичного</w:t>
      </w:r>
      <w:proofErr w:type="spellEnd"/>
      <w:r w:rsidR="00FC60DC" w:rsidRPr="00FC60DC">
        <w:rPr>
          <w:b/>
          <w:iCs/>
          <w:color w:val="000000"/>
          <w:spacing w:val="-2"/>
          <w:lang w:val="ru-RU"/>
        </w:rPr>
        <w:t xml:space="preserve"> дискурсу в </w:t>
      </w:r>
      <w:proofErr w:type="spellStart"/>
      <w:r w:rsidR="00FC60DC" w:rsidRPr="00FC60DC">
        <w:rPr>
          <w:b/>
          <w:iCs/>
          <w:color w:val="000000"/>
          <w:spacing w:val="-2"/>
          <w:lang w:val="ru-RU"/>
        </w:rPr>
        <w:t>соціокультурологічному</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феномені</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сучасного</w:t>
      </w:r>
      <w:proofErr w:type="spellEnd"/>
      <w:r w:rsidR="00FC60DC" w:rsidRPr="00FC60DC">
        <w:rPr>
          <w:b/>
          <w:iCs/>
          <w:color w:val="000000"/>
          <w:spacing w:val="-2"/>
          <w:lang w:val="ru-RU"/>
        </w:rPr>
        <w:t xml:space="preserve"> </w:t>
      </w:r>
      <w:proofErr w:type="spellStart"/>
      <w:r w:rsidR="00FC60DC" w:rsidRPr="00FC60DC">
        <w:rPr>
          <w:b/>
          <w:iCs/>
          <w:color w:val="000000"/>
          <w:spacing w:val="-2"/>
          <w:lang w:val="ru-RU"/>
        </w:rPr>
        <w:t>комунікативного</w:t>
      </w:r>
      <w:proofErr w:type="spellEnd"/>
      <w:r w:rsidR="00FC60DC" w:rsidRPr="00FC60DC">
        <w:rPr>
          <w:b/>
          <w:iCs/>
          <w:color w:val="000000"/>
          <w:spacing w:val="-2"/>
          <w:lang w:val="ru-RU"/>
        </w:rPr>
        <w:t xml:space="preserve"> простору: </w:t>
      </w:r>
      <w:proofErr w:type="spellStart"/>
      <w:r w:rsidR="00FC60DC" w:rsidRPr="00FC60DC">
        <w:rPr>
          <w:b/>
          <w:iCs/>
          <w:color w:val="000000"/>
          <w:spacing w:val="-2"/>
          <w:lang w:val="ru-RU"/>
        </w:rPr>
        <w:t>перекладацький</w:t>
      </w:r>
      <w:proofErr w:type="spellEnd"/>
      <w:r w:rsidR="00FC60DC" w:rsidRPr="00FC60DC">
        <w:rPr>
          <w:b/>
          <w:iCs/>
          <w:color w:val="000000"/>
          <w:spacing w:val="-2"/>
          <w:lang w:val="ru-RU"/>
        </w:rPr>
        <w:t xml:space="preserve"> аспект</w:t>
      </w:r>
      <w:r w:rsidRPr="006F4E07">
        <w:rPr>
          <w:b/>
          <w:iCs/>
          <w:color w:val="000000"/>
          <w:spacing w:val="-2"/>
          <w:lang w:val="ru-RU"/>
        </w:rPr>
        <w:t>»</w:t>
      </w:r>
      <w:r w:rsidRPr="006F4E07">
        <w:rPr>
          <w:color w:val="000000"/>
          <w:lang w:val="ru-RU"/>
        </w:rPr>
        <w:t>,</w:t>
      </w:r>
    </w:p>
    <w:p w:rsidR="00862E11" w:rsidRPr="006F4E07" w:rsidRDefault="00862E11" w:rsidP="00862E11">
      <w:pPr>
        <w:spacing w:after="0"/>
        <w:jc w:val="center"/>
        <w:rPr>
          <w:lang w:val="ru-RU"/>
        </w:rPr>
      </w:pPr>
      <w:proofErr w:type="spellStart"/>
      <w:r w:rsidRPr="006F4E07">
        <w:rPr>
          <w:lang w:val="ru-RU"/>
        </w:rPr>
        <w:t>представлену</w:t>
      </w:r>
      <w:proofErr w:type="spellEnd"/>
      <w:r w:rsidRPr="006F4E07">
        <w:rPr>
          <w:lang w:val="ru-RU"/>
        </w:rPr>
        <w:t xml:space="preserve"> до </w:t>
      </w:r>
      <w:proofErr w:type="spellStart"/>
      <w:r w:rsidRPr="006F4E07">
        <w:rPr>
          <w:lang w:val="ru-RU"/>
        </w:rPr>
        <w:t>захисту</w:t>
      </w:r>
      <w:proofErr w:type="spellEnd"/>
      <w:r w:rsidRPr="006F4E07">
        <w:rPr>
          <w:lang w:val="ru-RU"/>
        </w:rPr>
        <w:t xml:space="preserve"> </w:t>
      </w:r>
      <w:proofErr w:type="spellStart"/>
      <w:r w:rsidRPr="006F4E07">
        <w:rPr>
          <w:lang w:val="ru-RU"/>
        </w:rPr>
        <w:t>студенткою</w:t>
      </w:r>
      <w:proofErr w:type="spellEnd"/>
      <w:r w:rsidRPr="006F4E07">
        <w:rPr>
          <w:lang w:val="ru-RU"/>
        </w:rPr>
        <w:t xml:space="preserve"> </w:t>
      </w:r>
      <w:proofErr w:type="spellStart"/>
      <w:r w:rsidRPr="006F4E07">
        <w:rPr>
          <w:lang w:val="ru-RU"/>
        </w:rPr>
        <w:t>спеціальності</w:t>
      </w:r>
      <w:proofErr w:type="spellEnd"/>
      <w:r w:rsidRPr="006F4E07">
        <w:rPr>
          <w:lang w:val="ru-RU"/>
        </w:rPr>
        <w:t xml:space="preserve"> 035 </w:t>
      </w:r>
      <w:proofErr w:type="spellStart"/>
      <w:r w:rsidRPr="006F4E07">
        <w:rPr>
          <w:lang w:val="ru-RU"/>
        </w:rPr>
        <w:t>Філологія</w:t>
      </w:r>
      <w:proofErr w:type="spellEnd"/>
      <w:r w:rsidRPr="006F4E07">
        <w:rPr>
          <w:lang w:val="ru-RU"/>
        </w:rPr>
        <w:t xml:space="preserve"> 035.041 </w:t>
      </w:r>
      <w:proofErr w:type="spellStart"/>
      <w:r w:rsidRPr="006F4E07">
        <w:rPr>
          <w:lang w:val="ru-RU"/>
        </w:rPr>
        <w:t>Германські</w:t>
      </w:r>
      <w:proofErr w:type="spellEnd"/>
      <w:r w:rsidRPr="006F4E07">
        <w:rPr>
          <w:lang w:val="ru-RU"/>
        </w:rPr>
        <w:t xml:space="preserve"> </w:t>
      </w:r>
      <w:proofErr w:type="spellStart"/>
      <w:r w:rsidRPr="006F4E07">
        <w:rPr>
          <w:lang w:val="ru-RU"/>
        </w:rPr>
        <w:t>мови</w:t>
      </w:r>
      <w:proofErr w:type="spellEnd"/>
      <w:r w:rsidRPr="006F4E07">
        <w:rPr>
          <w:lang w:val="ru-RU"/>
        </w:rPr>
        <w:t xml:space="preserve"> та </w:t>
      </w:r>
      <w:proofErr w:type="spellStart"/>
      <w:r w:rsidRPr="006F4E07">
        <w:rPr>
          <w:lang w:val="ru-RU"/>
        </w:rPr>
        <w:t>літератури</w:t>
      </w:r>
      <w:proofErr w:type="spellEnd"/>
      <w:r w:rsidRPr="006F4E07">
        <w:rPr>
          <w:lang w:val="ru-RU"/>
        </w:rPr>
        <w:t xml:space="preserve"> (переклад </w:t>
      </w:r>
      <w:proofErr w:type="spellStart"/>
      <w:r w:rsidRPr="006F4E07">
        <w:rPr>
          <w:lang w:val="ru-RU"/>
        </w:rPr>
        <w:t>включно</w:t>
      </w:r>
      <w:proofErr w:type="spellEnd"/>
      <w:r w:rsidRPr="006F4E07">
        <w:rPr>
          <w:lang w:val="ru-RU"/>
        </w:rPr>
        <w:t xml:space="preserve">), перша – </w:t>
      </w:r>
      <w:proofErr w:type="spellStart"/>
      <w:r w:rsidRPr="006F4E07">
        <w:rPr>
          <w:lang w:val="ru-RU"/>
        </w:rPr>
        <w:t>англійська</w:t>
      </w:r>
      <w:proofErr w:type="spellEnd"/>
      <w:r w:rsidRPr="006F4E07">
        <w:rPr>
          <w:lang w:val="ru-RU"/>
        </w:rPr>
        <w:t>)</w:t>
      </w:r>
    </w:p>
    <w:p w:rsidR="00862E11" w:rsidRPr="006C56E4" w:rsidRDefault="006C56E4" w:rsidP="00862E11">
      <w:pPr>
        <w:shd w:val="clear" w:color="auto" w:fill="FFFFFF"/>
        <w:spacing w:after="0"/>
        <w:jc w:val="center"/>
        <w:rPr>
          <w:b/>
          <w:lang w:val="ru-RU"/>
        </w:rPr>
      </w:pPr>
      <w:proofErr w:type="spellStart"/>
      <w:r w:rsidRPr="006C56E4">
        <w:rPr>
          <w:b/>
          <w:lang w:val="ru-RU"/>
        </w:rPr>
        <w:t>Клімовою</w:t>
      </w:r>
      <w:proofErr w:type="spellEnd"/>
      <w:r w:rsidR="00862E11" w:rsidRPr="006C56E4">
        <w:rPr>
          <w:b/>
          <w:lang w:val="ru-RU"/>
        </w:rPr>
        <w:t xml:space="preserve"> </w:t>
      </w:r>
      <w:proofErr w:type="spellStart"/>
      <w:r w:rsidRPr="006C56E4">
        <w:rPr>
          <w:rFonts w:eastAsia="Times New Roman"/>
          <w:b/>
          <w:lang w:val="ru-RU" w:eastAsia="ru-RU"/>
        </w:rPr>
        <w:t>Олександрою</w:t>
      </w:r>
      <w:proofErr w:type="spellEnd"/>
      <w:r w:rsidRPr="006C56E4">
        <w:rPr>
          <w:rFonts w:eastAsia="Times New Roman"/>
          <w:b/>
          <w:lang w:val="ru-RU" w:eastAsia="ru-RU"/>
        </w:rPr>
        <w:t xml:space="preserve"> </w:t>
      </w:r>
      <w:proofErr w:type="spellStart"/>
      <w:r w:rsidRPr="006C56E4">
        <w:rPr>
          <w:rFonts w:eastAsia="Times New Roman"/>
          <w:b/>
          <w:lang w:val="ru-RU" w:eastAsia="ru-RU"/>
        </w:rPr>
        <w:t>Миколаївною</w:t>
      </w:r>
      <w:proofErr w:type="spellEnd"/>
    </w:p>
    <w:p w:rsidR="00BC3843" w:rsidRDefault="00BC3843" w:rsidP="00CA7E24">
      <w:pPr>
        <w:autoSpaceDE w:val="0"/>
        <w:autoSpaceDN w:val="0"/>
        <w:adjustRightInd w:val="0"/>
        <w:spacing w:after="0" w:line="240" w:lineRule="auto"/>
        <w:ind w:firstLine="709"/>
        <w:jc w:val="both"/>
        <w:rPr>
          <w:lang w:val="uk-UA"/>
        </w:rPr>
      </w:pPr>
    </w:p>
    <w:p w:rsidR="00BC3843" w:rsidRDefault="00BC3843" w:rsidP="00CA7E24">
      <w:pPr>
        <w:spacing w:after="0" w:line="240" w:lineRule="auto"/>
        <w:ind w:firstLine="720"/>
        <w:jc w:val="both"/>
        <w:rPr>
          <w:lang w:val="ru-RU"/>
        </w:rPr>
      </w:pPr>
      <w:proofErr w:type="spellStart"/>
      <w:r w:rsidRPr="006B1E06">
        <w:rPr>
          <w:lang w:val="ru-RU"/>
        </w:rPr>
        <w:t>Кваліфікаційна</w:t>
      </w:r>
      <w:proofErr w:type="spellEnd"/>
      <w:r w:rsidRPr="006B1E06">
        <w:rPr>
          <w:lang w:val="ru-RU"/>
        </w:rPr>
        <w:t xml:space="preserve"> робота </w:t>
      </w:r>
      <w:proofErr w:type="spellStart"/>
      <w:r w:rsidRPr="006B1E06">
        <w:rPr>
          <w:lang w:val="ru-RU"/>
        </w:rPr>
        <w:t>присвячена</w:t>
      </w:r>
      <w:proofErr w:type="spellEnd"/>
      <w:r w:rsidRPr="006B1E06">
        <w:rPr>
          <w:lang w:val="ru-RU"/>
        </w:rPr>
        <w:t xml:space="preserve"> </w:t>
      </w:r>
      <w:proofErr w:type="spellStart"/>
      <w:r w:rsidRPr="006B1E06">
        <w:rPr>
          <w:lang w:val="ru-RU"/>
        </w:rPr>
        <w:t>дослідженню</w:t>
      </w:r>
      <w:proofErr w:type="spellEnd"/>
      <w:r w:rsidRPr="006B1E06">
        <w:rPr>
          <w:lang w:val="ru-RU"/>
        </w:rPr>
        <w:t xml:space="preserve"> </w:t>
      </w:r>
      <w:proofErr w:type="spellStart"/>
      <w:r w:rsidRPr="006B1E06">
        <w:rPr>
          <w:lang w:val="ru-RU"/>
        </w:rPr>
        <w:t>особливостей</w:t>
      </w:r>
      <w:proofErr w:type="spellEnd"/>
      <w:r w:rsidRPr="006B1E06">
        <w:rPr>
          <w:lang w:val="ru-RU"/>
        </w:rPr>
        <w:t xml:space="preserve"> перекладу </w:t>
      </w:r>
      <w:proofErr w:type="spellStart"/>
      <w:r>
        <w:rPr>
          <w:lang w:val="ru-RU"/>
        </w:rPr>
        <w:t>мовних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реалізації</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в </w:t>
      </w:r>
      <w:proofErr w:type="spellStart"/>
      <w:r w:rsidRPr="001A1E15">
        <w:rPr>
          <w:lang w:val="ru-RU"/>
        </w:rPr>
        <w:t>англомовному</w:t>
      </w:r>
      <w:proofErr w:type="spellEnd"/>
      <w:r w:rsidRPr="001A1E15">
        <w:rPr>
          <w:lang w:val="ru-RU"/>
        </w:rPr>
        <w:t xml:space="preserve"> </w:t>
      </w:r>
      <w:proofErr w:type="spellStart"/>
      <w:r w:rsidR="00301F16">
        <w:rPr>
          <w:lang w:val="ru-RU"/>
        </w:rPr>
        <w:t>публіцисти</w:t>
      </w:r>
      <w:r>
        <w:rPr>
          <w:lang w:val="ru-RU"/>
        </w:rPr>
        <w:t>чному</w:t>
      </w:r>
      <w:proofErr w:type="spellEnd"/>
      <w:r>
        <w:rPr>
          <w:lang w:val="ru-RU"/>
        </w:rPr>
        <w:t xml:space="preserve"> </w:t>
      </w:r>
      <w:proofErr w:type="spellStart"/>
      <w:r>
        <w:rPr>
          <w:lang w:val="ru-RU"/>
        </w:rPr>
        <w:t>дискурсі</w:t>
      </w:r>
      <w:proofErr w:type="spellEnd"/>
      <w:r>
        <w:rPr>
          <w:lang w:val="ru-RU"/>
        </w:rPr>
        <w:t>.</w:t>
      </w:r>
    </w:p>
    <w:p w:rsidR="00CA7E24" w:rsidRDefault="00BC3843" w:rsidP="00CA7E24">
      <w:pPr>
        <w:spacing w:after="0" w:line="240" w:lineRule="auto"/>
        <w:ind w:firstLine="720"/>
        <w:jc w:val="both"/>
        <w:rPr>
          <w:lang w:val="uk-UA"/>
        </w:rPr>
      </w:pPr>
      <w:r w:rsidRPr="00BC3843">
        <w:rPr>
          <w:lang w:val="uk-UA"/>
        </w:rPr>
        <w:t xml:space="preserve">Дослідження мало на меті розглянути основні напрямки вивчення поняття </w:t>
      </w:r>
      <w:proofErr w:type="spellStart"/>
      <w:r w:rsidRPr="00BC3843">
        <w:rPr>
          <w:lang w:val="ru-RU"/>
        </w:rPr>
        <w:t>експресивності</w:t>
      </w:r>
      <w:proofErr w:type="spellEnd"/>
      <w:r w:rsidRPr="00BC3843">
        <w:rPr>
          <w:lang w:val="ru-RU"/>
        </w:rPr>
        <w:t xml:space="preserve"> в </w:t>
      </w:r>
      <w:proofErr w:type="spellStart"/>
      <w:r w:rsidRPr="00BC3843">
        <w:rPr>
          <w:lang w:val="ru-RU"/>
        </w:rPr>
        <w:t>лінгвістиці</w:t>
      </w:r>
      <w:proofErr w:type="spellEnd"/>
      <w:r w:rsidRPr="00BC3843">
        <w:rPr>
          <w:lang w:val="ru-RU"/>
        </w:rPr>
        <w:t xml:space="preserve">; </w:t>
      </w:r>
      <w:proofErr w:type="spellStart"/>
      <w:r w:rsidRPr="00BC3843">
        <w:rPr>
          <w:lang w:val="ru-RU"/>
        </w:rPr>
        <w:t>проаналізувати</w:t>
      </w:r>
      <w:proofErr w:type="spellEnd"/>
      <w:r w:rsidRPr="00BC3843">
        <w:rPr>
          <w:lang w:val="ru-RU"/>
        </w:rPr>
        <w:t xml:space="preserve"> </w:t>
      </w:r>
      <w:proofErr w:type="spellStart"/>
      <w:r w:rsidRPr="00BC3843">
        <w:rPr>
          <w:lang w:val="ru-RU"/>
        </w:rPr>
        <w:t>основні</w:t>
      </w:r>
      <w:proofErr w:type="spellEnd"/>
      <w:r w:rsidRPr="00BC3843">
        <w:rPr>
          <w:lang w:val="ru-RU"/>
        </w:rPr>
        <w:t xml:space="preserve"> </w:t>
      </w:r>
      <w:proofErr w:type="spellStart"/>
      <w:r w:rsidRPr="00BC3843">
        <w:rPr>
          <w:lang w:val="ru-RU"/>
        </w:rPr>
        <w:t>стратегії</w:t>
      </w:r>
      <w:proofErr w:type="spellEnd"/>
      <w:r w:rsidRPr="00BC3843">
        <w:rPr>
          <w:lang w:val="ru-RU"/>
        </w:rPr>
        <w:t xml:space="preserve"> перекладу </w:t>
      </w:r>
      <w:proofErr w:type="spellStart"/>
      <w:r w:rsidRPr="00BC3843">
        <w:rPr>
          <w:lang w:val="ru-RU"/>
        </w:rPr>
        <w:t>лінгвостилістичних</w:t>
      </w:r>
      <w:proofErr w:type="spellEnd"/>
      <w:r w:rsidRPr="00BC3843">
        <w:rPr>
          <w:lang w:val="ru-RU"/>
        </w:rPr>
        <w:t>/</w:t>
      </w:r>
      <w:proofErr w:type="spellStart"/>
      <w:r w:rsidRPr="00BC3843">
        <w:rPr>
          <w:lang w:val="ru-RU"/>
        </w:rPr>
        <w:t>мовних</w:t>
      </w:r>
      <w:proofErr w:type="spellEnd"/>
      <w:r w:rsidRPr="00BC3843">
        <w:rPr>
          <w:lang w:val="ru-RU"/>
        </w:rPr>
        <w:t xml:space="preserve"> </w:t>
      </w:r>
      <w:proofErr w:type="spellStart"/>
      <w:r w:rsidRPr="00BC3843">
        <w:rPr>
          <w:lang w:val="ru-RU"/>
        </w:rPr>
        <w:t>засобів</w:t>
      </w:r>
      <w:proofErr w:type="spellEnd"/>
      <w:r w:rsidRPr="00BC3843">
        <w:rPr>
          <w:lang w:val="ru-RU"/>
        </w:rPr>
        <w:t xml:space="preserve"> ре</w:t>
      </w:r>
      <w:r>
        <w:t>a</w:t>
      </w:r>
      <w:proofErr w:type="spellStart"/>
      <w:r w:rsidRPr="00BC3843">
        <w:rPr>
          <w:lang w:val="ru-RU"/>
        </w:rPr>
        <w:t>ліз</w:t>
      </w:r>
      <w:proofErr w:type="spellEnd"/>
      <w:r>
        <w:t>a</w:t>
      </w:r>
      <w:proofErr w:type="spellStart"/>
      <w:r w:rsidRPr="00BC3843">
        <w:rPr>
          <w:lang w:val="ru-RU"/>
        </w:rPr>
        <w:t>ції</w:t>
      </w:r>
      <w:proofErr w:type="spellEnd"/>
      <w:r w:rsidRPr="00BC3843">
        <w:rPr>
          <w:lang w:val="ru-RU"/>
        </w:rPr>
        <w:t xml:space="preserve"> </w:t>
      </w:r>
      <w:proofErr w:type="spellStart"/>
      <w:r w:rsidRPr="00BC3843">
        <w:rPr>
          <w:lang w:val="ru-RU"/>
        </w:rPr>
        <w:t>експресивності</w:t>
      </w:r>
      <w:proofErr w:type="spellEnd"/>
      <w:r w:rsidRPr="00BC3843">
        <w:rPr>
          <w:lang w:val="ru-RU"/>
        </w:rPr>
        <w:t xml:space="preserve"> в </w:t>
      </w:r>
      <w:proofErr w:type="spellStart"/>
      <w:r w:rsidRPr="00BC3843">
        <w:rPr>
          <w:lang w:val="ru-RU"/>
        </w:rPr>
        <w:t>англомовній</w:t>
      </w:r>
      <w:proofErr w:type="spellEnd"/>
      <w:r w:rsidRPr="00BC3843">
        <w:rPr>
          <w:lang w:val="ru-RU"/>
        </w:rPr>
        <w:t xml:space="preserve"> </w:t>
      </w:r>
      <w:proofErr w:type="spellStart"/>
      <w:r w:rsidRPr="00BC3843">
        <w:rPr>
          <w:lang w:val="ru-RU"/>
        </w:rPr>
        <w:t>публіцистиці</w:t>
      </w:r>
      <w:proofErr w:type="spellEnd"/>
      <w:r w:rsidRPr="00BC3843">
        <w:rPr>
          <w:lang w:val="ru-RU"/>
        </w:rPr>
        <w:t xml:space="preserve">; </w:t>
      </w:r>
      <w:proofErr w:type="spellStart"/>
      <w:r w:rsidRPr="00BC3843">
        <w:rPr>
          <w:lang w:val="ru-RU"/>
        </w:rPr>
        <w:t>дослідити</w:t>
      </w:r>
      <w:proofErr w:type="spellEnd"/>
      <w:r w:rsidRPr="00BC3843">
        <w:rPr>
          <w:lang w:val="ru-RU"/>
        </w:rPr>
        <w:t xml:space="preserve"> </w:t>
      </w:r>
      <w:proofErr w:type="spellStart"/>
      <w:r w:rsidRPr="00BC3843">
        <w:rPr>
          <w:lang w:val="ru-RU"/>
        </w:rPr>
        <w:t>лінгвістичні</w:t>
      </w:r>
      <w:proofErr w:type="spellEnd"/>
      <w:r w:rsidRPr="00BC3843">
        <w:rPr>
          <w:lang w:val="ru-RU"/>
        </w:rPr>
        <w:t xml:space="preserve"> </w:t>
      </w:r>
      <w:proofErr w:type="spellStart"/>
      <w:r w:rsidRPr="00BC3843">
        <w:rPr>
          <w:lang w:val="ru-RU"/>
        </w:rPr>
        <w:t>аспекти</w:t>
      </w:r>
      <w:proofErr w:type="spellEnd"/>
      <w:r w:rsidRPr="00BC3843">
        <w:rPr>
          <w:lang w:val="ru-RU"/>
        </w:rPr>
        <w:t xml:space="preserve"> </w:t>
      </w:r>
      <w:proofErr w:type="spellStart"/>
      <w:r w:rsidRPr="00BC3843">
        <w:rPr>
          <w:lang w:val="ru-RU"/>
        </w:rPr>
        <w:t>публіцистичного</w:t>
      </w:r>
      <w:proofErr w:type="spellEnd"/>
      <w:r w:rsidRPr="00BC3843">
        <w:rPr>
          <w:lang w:val="ru-RU"/>
        </w:rPr>
        <w:t xml:space="preserve"> дискурсу; </w:t>
      </w:r>
      <w:proofErr w:type="spellStart"/>
      <w:r w:rsidRPr="00BC3843">
        <w:rPr>
          <w:lang w:val="ru-RU"/>
        </w:rPr>
        <w:t>виокремити</w:t>
      </w:r>
      <w:proofErr w:type="spellEnd"/>
      <w:r w:rsidRPr="00BC3843">
        <w:rPr>
          <w:lang w:val="ru-RU"/>
        </w:rPr>
        <w:t xml:space="preserve"> </w:t>
      </w:r>
      <w:proofErr w:type="spellStart"/>
      <w:r w:rsidRPr="00BC3843">
        <w:rPr>
          <w:lang w:val="ru-RU"/>
        </w:rPr>
        <w:t>види</w:t>
      </w:r>
      <w:proofErr w:type="spellEnd"/>
      <w:r w:rsidRPr="00BC3843">
        <w:rPr>
          <w:lang w:val="ru-RU"/>
        </w:rPr>
        <w:t xml:space="preserve"> </w:t>
      </w:r>
      <w:proofErr w:type="spellStart"/>
      <w:r w:rsidRPr="00BC3843">
        <w:rPr>
          <w:lang w:val="ru-RU"/>
        </w:rPr>
        <w:t>мовних</w:t>
      </w:r>
      <w:proofErr w:type="spellEnd"/>
      <w:r w:rsidRPr="00BC3843">
        <w:rPr>
          <w:lang w:val="ru-RU"/>
        </w:rPr>
        <w:t xml:space="preserve"> з</w:t>
      </w:r>
      <w:r>
        <w:t>a</w:t>
      </w:r>
      <w:proofErr w:type="spellStart"/>
      <w:r w:rsidRPr="00BC3843">
        <w:rPr>
          <w:lang w:val="ru-RU"/>
        </w:rPr>
        <w:t>собів</w:t>
      </w:r>
      <w:proofErr w:type="spellEnd"/>
      <w:r w:rsidRPr="00BC3843">
        <w:rPr>
          <w:lang w:val="ru-RU"/>
        </w:rPr>
        <w:t xml:space="preserve"> </w:t>
      </w:r>
      <w:proofErr w:type="spellStart"/>
      <w:r w:rsidRPr="00BC3843">
        <w:rPr>
          <w:lang w:val="ru-RU"/>
        </w:rPr>
        <w:t>реалізації</w:t>
      </w:r>
      <w:proofErr w:type="spellEnd"/>
      <w:r w:rsidRPr="00BC3843">
        <w:rPr>
          <w:lang w:val="ru-RU"/>
        </w:rPr>
        <w:t xml:space="preserve"> </w:t>
      </w:r>
      <w:proofErr w:type="spellStart"/>
      <w:r w:rsidRPr="00BC3843">
        <w:rPr>
          <w:lang w:val="ru-RU"/>
        </w:rPr>
        <w:t>експресивності</w:t>
      </w:r>
      <w:proofErr w:type="spellEnd"/>
      <w:r w:rsidRPr="00BC3843">
        <w:rPr>
          <w:lang w:val="ru-RU"/>
        </w:rPr>
        <w:t xml:space="preserve"> в </w:t>
      </w:r>
      <w:proofErr w:type="spellStart"/>
      <w:r w:rsidRPr="00BC3843">
        <w:rPr>
          <w:lang w:val="ru-RU"/>
        </w:rPr>
        <w:t>англомовних</w:t>
      </w:r>
      <w:proofErr w:type="spellEnd"/>
      <w:r w:rsidRPr="00BC3843">
        <w:rPr>
          <w:lang w:val="ru-RU"/>
        </w:rPr>
        <w:t xml:space="preserve"> </w:t>
      </w:r>
      <w:proofErr w:type="spellStart"/>
      <w:r w:rsidRPr="00BC3843">
        <w:rPr>
          <w:lang w:val="ru-RU"/>
        </w:rPr>
        <w:t>публіцистичних</w:t>
      </w:r>
      <w:proofErr w:type="spellEnd"/>
      <w:r w:rsidRPr="00BC3843">
        <w:rPr>
          <w:lang w:val="ru-RU"/>
        </w:rPr>
        <w:t xml:space="preserve"> текстах; </w:t>
      </w:r>
      <w:proofErr w:type="spellStart"/>
      <w:r w:rsidRPr="00BC3843">
        <w:rPr>
          <w:lang w:val="ru-RU"/>
        </w:rPr>
        <w:t>розглянути</w:t>
      </w:r>
      <w:proofErr w:type="spellEnd"/>
      <w:r w:rsidRPr="00BC3843">
        <w:rPr>
          <w:lang w:val="ru-RU"/>
        </w:rPr>
        <w:t xml:space="preserve"> </w:t>
      </w:r>
      <w:proofErr w:type="spellStart"/>
      <w:r w:rsidRPr="00BC3843">
        <w:rPr>
          <w:lang w:val="ru-RU"/>
        </w:rPr>
        <w:t>способи</w:t>
      </w:r>
      <w:proofErr w:type="spellEnd"/>
      <w:r w:rsidRPr="00BC3843">
        <w:rPr>
          <w:lang w:val="ru-RU"/>
        </w:rPr>
        <w:t xml:space="preserve"> перекладу </w:t>
      </w:r>
      <w:proofErr w:type="spellStart"/>
      <w:r w:rsidRPr="00BC3843">
        <w:rPr>
          <w:rStyle w:val="markedcontent"/>
          <w:lang w:val="ru-RU"/>
        </w:rPr>
        <w:t>експресивних</w:t>
      </w:r>
      <w:proofErr w:type="spellEnd"/>
      <w:r w:rsidRPr="00BC3843">
        <w:rPr>
          <w:rStyle w:val="markedcontent"/>
          <w:lang w:val="ru-RU"/>
        </w:rPr>
        <w:t xml:space="preserve"> </w:t>
      </w:r>
      <w:proofErr w:type="spellStart"/>
      <w:r w:rsidRPr="00BC3843">
        <w:rPr>
          <w:rStyle w:val="markedcontent"/>
          <w:lang w:val="ru-RU"/>
        </w:rPr>
        <w:t>засобів</w:t>
      </w:r>
      <w:proofErr w:type="spellEnd"/>
      <w:r w:rsidRPr="00BC3843">
        <w:rPr>
          <w:rStyle w:val="markedcontent"/>
          <w:lang w:val="ru-RU"/>
        </w:rPr>
        <w:t xml:space="preserve"> </w:t>
      </w:r>
      <w:proofErr w:type="spellStart"/>
      <w:r w:rsidRPr="00BC3843">
        <w:rPr>
          <w:rStyle w:val="markedcontent"/>
          <w:lang w:val="ru-RU"/>
        </w:rPr>
        <w:t>мови</w:t>
      </w:r>
      <w:proofErr w:type="spellEnd"/>
      <w:r w:rsidRPr="00BC3843">
        <w:rPr>
          <w:rStyle w:val="markedcontent"/>
          <w:lang w:val="ru-RU"/>
        </w:rPr>
        <w:t>.</w:t>
      </w:r>
      <w:r w:rsidRPr="00BC3843">
        <w:rPr>
          <w:rFonts w:eastAsia="Calibri"/>
          <w:lang w:val="uk-UA"/>
        </w:rPr>
        <w:t xml:space="preserve"> </w:t>
      </w:r>
      <w:r w:rsidRPr="00112673">
        <w:rPr>
          <w:rFonts w:eastAsia="Calibri"/>
          <w:lang w:val="uk-UA"/>
        </w:rPr>
        <w:t xml:space="preserve">Зміст роботи цілком відповідає обраній темі. </w:t>
      </w:r>
      <w:r w:rsidRPr="00225692">
        <w:rPr>
          <w:lang w:val="uk-UA"/>
        </w:rPr>
        <w:t>Актуальність обраної теми дослідження</w:t>
      </w:r>
      <w:r>
        <w:rPr>
          <w:lang w:val="uk-UA"/>
        </w:rPr>
        <w:t xml:space="preserve"> </w:t>
      </w:r>
      <w:r w:rsidRPr="00CA7E24">
        <w:rPr>
          <w:lang w:val="uk-UA"/>
        </w:rPr>
        <w:t>пов’язана зі змінами пріоритетів у сучасному публіцистичному дискурсі</w:t>
      </w:r>
      <w:r w:rsidR="00CA7E24" w:rsidRPr="00CA7E24">
        <w:rPr>
          <w:lang w:val="uk-UA"/>
        </w:rPr>
        <w:t xml:space="preserve"> </w:t>
      </w:r>
      <w:r w:rsidR="00CA7E24">
        <w:rPr>
          <w:lang w:val="uk-UA"/>
        </w:rPr>
        <w:t>та</w:t>
      </w:r>
      <w:r w:rsidRPr="00CA7E24">
        <w:rPr>
          <w:lang w:val="uk-UA"/>
        </w:rPr>
        <w:t xml:space="preserve"> </w:t>
      </w:r>
      <w:r w:rsidR="00CA7E24">
        <w:rPr>
          <w:lang w:val="uk-UA"/>
        </w:rPr>
        <w:t>актуальністю передачі</w:t>
      </w:r>
      <w:r w:rsidRPr="00CA7E24">
        <w:rPr>
          <w:lang w:val="uk-UA"/>
        </w:rPr>
        <w:t xml:space="preserve"> засоб</w:t>
      </w:r>
      <w:r w:rsidR="00CA7E24">
        <w:rPr>
          <w:lang w:val="uk-UA"/>
        </w:rPr>
        <w:t>ів</w:t>
      </w:r>
      <w:r w:rsidRPr="00CA7E24">
        <w:rPr>
          <w:lang w:val="uk-UA"/>
        </w:rPr>
        <w:t xml:space="preserve"> вираження експресивності в тексті перекладу. </w:t>
      </w:r>
    </w:p>
    <w:p w:rsidR="00CA7E24" w:rsidRPr="00CA7E24" w:rsidRDefault="00CA7E24" w:rsidP="00CA7E24">
      <w:pPr>
        <w:spacing w:after="0" w:line="240" w:lineRule="auto"/>
        <w:ind w:firstLine="720"/>
        <w:jc w:val="both"/>
        <w:rPr>
          <w:lang w:val="uk-UA"/>
        </w:rPr>
      </w:pPr>
      <w:r>
        <w:rPr>
          <w:lang w:val="uk-UA"/>
        </w:rPr>
        <w:t xml:space="preserve">У своєму дослідженні </w:t>
      </w:r>
      <w:r w:rsidRPr="00CA7E24">
        <w:rPr>
          <w:bCs/>
          <w:lang w:val="uk-UA"/>
        </w:rPr>
        <w:t>Клім</w:t>
      </w:r>
      <w:r>
        <w:rPr>
          <w:bCs/>
          <w:lang w:val="uk-UA"/>
        </w:rPr>
        <w:t>ова О. М.</w:t>
      </w:r>
      <w:r w:rsidRPr="00CA7E24">
        <w:rPr>
          <w:lang w:val="uk-UA"/>
        </w:rPr>
        <w:t xml:space="preserve"> обґрунтов</w:t>
      </w:r>
      <w:r>
        <w:rPr>
          <w:lang w:val="uk-UA"/>
        </w:rPr>
        <w:t>ує</w:t>
      </w:r>
      <w:r w:rsidRPr="00CA7E24">
        <w:rPr>
          <w:lang w:val="uk-UA"/>
        </w:rPr>
        <w:t xml:space="preserve"> принципи трансформаційного підходу до перекладу різних лінгвостилістичних засобів реалізації експресивності в публіцистичному дискурсі</w:t>
      </w:r>
      <w:r>
        <w:rPr>
          <w:lang w:val="uk-UA"/>
        </w:rPr>
        <w:t>; пропонує</w:t>
      </w:r>
      <w:r w:rsidRPr="00CA7E24">
        <w:rPr>
          <w:lang w:val="uk-UA"/>
        </w:rPr>
        <w:t xml:space="preserve"> основн</w:t>
      </w:r>
      <w:r>
        <w:rPr>
          <w:lang w:val="uk-UA"/>
        </w:rPr>
        <w:t>у</w:t>
      </w:r>
      <w:r w:rsidRPr="00CA7E24">
        <w:rPr>
          <w:lang w:val="uk-UA"/>
        </w:rPr>
        <w:t xml:space="preserve"> класифікація лінгвостилістичних засобів реалізації експресивності</w:t>
      </w:r>
      <w:r>
        <w:rPr>
          <w:lang w:val="uk-UA"/>
        </w:rPr>
        <w:t>;</w:t>
      </w:r>
      <w:r w:rsidRPr="00CA7E24">
        <w:rPr>
          <w:lang w:val="uk-UA"/>
        </w:rPr>
        <w:t xml:space="preserve"> </w:t>
      </w:r>
      <w:r>
        <w:rPr>
          <w:lang w:val="uk-UA"/>
        </w:rPr>
        <w:t>а</w:t>
      </w:r>
      <w:r w:rsidRPr="00CA7E24">
        <w:rPr>
          <w:lang w:val="uk-UA"/>
        </w:rPr>
        <w:t>налізує основні сп</w:t>
      </w:r>
      <w:r>
        <w:rPr>
          <w:lang w:val="uk-UA"/>
        </w:rPr>
        <w:t>особи</w:t>
      </w:r>
      <w:r w:rsidRPr="00CA7E24">
        <w:rPr>
          <w:lang w:val="uk-UA"/>
        </w:rPr>
        <w:t xml:space="preserve"> перекладу </w:t>
      </w:r>
      <w:proofErr w:type="spellStart"/>
      <w:r w:rsidRPr="00CA7E24">
        <w:rPr>
          <w:lang w:val="uk-UA"/>
        </w:rPr>
        <w:t>мовних</w:t>
      </w:r>
      <w:proofErr w:type="spellEnd"/>
      <w:r w:rsidRPr="00CA7E24">
        <w:rPr>
          <w:lang w:val="uk-UA"/>
        </w:rPr>
        <w:t xml:space="preserve"> засобів реалізації експресивності з англійської на українську мову.</w:t>
      </w:r>
    </w:p>
    <w:p w:rsidR="00CA7E24" w:rsidRPr="00112673" w:rsidRDefault="00CA7E24" w:rsidP="00CA7E24">
      <w:pPr>
        <w:autoSpaceDE w:val="0"/>
        <w:autoSpaceDN w:val="0"/>
        <w:adjustRightInd w:val="0"/>
        <w:spacing w:after="0" w:line="240" w:lineRule="auto"/>
        <w:ind w:firstLine="709"/>
        <w:jc w:val="both"/>
        <w:rPr>
          <w:rFonts w:eastAsia="TimesNewRoman"/>
          <w:lang w:val="uk-UA"/>
        </w:rPr>
      </w:pPr>
      <w:r w:rsidRPr="00112673">
        <w:rPr>
          <w:rFonts w:eastAsia="TimesNewRoman"/>
          <w:lang w:val="uk-UA"/>
        </w:rPr>
        <w:t xml:space="preserve">Кваліфікаційна робота </w:t>
      </w:r>
      <w:proofErr w:type="spellStart"/>
      <w:r>
        <w:rPr>
          <w:rFonts w:eastAsia="Calibri"/>
          <w:lang w:val="uk-UA"/>
        </w:rPr>
        <w:t>Клімової</w:t>
      </w:r>
      <w:proofErr w:type="spellEnd"/>
      <w:r w:rsidRPr="00112673">
        <w:rPr>
          <w:rFonts w:eastAsia="TimesNewRoman"/>
          <w:lang w:val="uk-UA"/>
        </w:rPr>
        <w:t xml:space="preserve"> </w:t>
      </w:r>
      <w:r>
        <w:rPr>
          <w:rFonts w:eastAsia="TimesNewRoman"/>
          <w:lang w:val="uk-UA"/>
        </w:rPr>
        <w:t>О</w:t>
      </w:r>
      <w:r w:rsidRPr="00112673">
        <w:rPr>
          <w:rFonts w:eastAsia="TimesNewRoman"/>
          <w:lang w:val="uk-UA"/>
        </w:rPr>
        <w:t xml:space="preserve">. </w:t>
      </w:r>
      <w:r>
        <w:rPr>
          <w:rFonts w:eastAsia="TimesNewRoman"/>
          <w:lang w:val="uk-UA"/>
        </w:rPr>
        <w:t>М</w:t>
      </w:r>
      <w:r w:rsidRPr="00112673">
        <w:rPr>
          <w:rFonts w:eastAsia="TimesNewRoman"/>
          <w:lang w:val="uk-UA"/>
        </w:rPr>
        <w:t>.</w:t>
      </w:r>
      <w:r>
        <w:rPr>
          <w:rFonts w:eastAsia="TimesNewRoman"/>
          <w:lang w:val="uk-UA"/>
        </w:rPr>
        <w:t xml:space="preserve"> </w:t>
      </w:r>
      <w:r w:rsidRPr="00112673">
        <w:rPr>
          <w:rFonts w:eastAsia="TimesNewRoman"/>
          <w:lang w:val="uk-UA"/>
        </w:rPr>
        <w:t xml:space="preserve">відзначається аргументованістю викладу матеріалу, логічністю та послідовністю. Загальні висновки – обґрунтовані й </w:t>
      </w:r>
      <w:proofErr w:type="spellStart"/>
      <w:r w:rsidRPr="00112673">
        <w:rPr>
          <w:rFonts w:eastAsia="TimesNewRoman"/>
          <w:lang w:val="uk-UA"/>
        </w:rPr>
        <w:t>логічно</w:t>
      </w:r>
      <w:proofErr w:type="spellEnd"/>
      <w:r w:rsidRPr="00112673">
        <w:rPr>
          <w:rFonts w:eastAsia="TimesNewRoman"/>
          <w:lang w:val="uk-UA"/>
        </w:rPr>
        <w:t xml:space="preserve"> доказані.</w:t>
      </w:r>
    </w:p>
    <w:p w:rsidR="00CA7E24" w:rsidRPr="00112673" w:rsidRDefault="00CA7E24" w:rsidP="00CA7E24">
      <w:pPr>
        <w:autoSpaceDE w:val="0"/>
        <w:autoSpaceDN w:val="0"/>
        <w:adjustRightInd w:val="0"/>
        <w:spacing w:after="0" w:line="240" w:lineRule="auto"/>
        <w:ind w:firstLine="709"/>
        <w:jc w:val="both"/>
        <w:rPr>
          <w:rFonts w:eastAsia="TimesNewRoman"/>
          <w:lang w:val="uk-UA"/>
        </w:rPr>
      </w:pPr>
      <w:r w:rsidRPr="00112673">
        <w:rPr>
          <w:rFonts w:eastAsia="TimesNewRoman"/>
          <w:lang w:val="uk-UA"/>
        </w:rPr>
        <w:t xml:space="preserve">Під час написання дипломної роботи студентка продемонструвала самостійність, сумлінність, відповідальність, творчий підхід, дотримувалася графіка роботи. На нашу думку, робота </w:t>
      </w:r>
      <w:proofErr w:type="spellStart"/>
      <w:r>
        <w:rPr>
          <w:rFonts w:eastAsia="Calibri"/>
          <w:lang w:val="uk-UA"/>
        </w:rPr>
        <w:t>Клімової</w:t>
      </w:r>
      <w:proofErr w:type="spellEnd"/>
      <w:r w:rsidRPr="00112673">
        <w:rPr>
          <w:rFonts w:eastAsia="TimesNewRoman"/>
          <w:lang w:val="uk-UA"/>
        </w:rPr>
        <w:t xml:space="preserve"> </w:t>
      </w:r>
      <w:r>
        <w:rPr>
          <w:rFonts w:eastAsia="TimesNewRoman"/>
          <w:lang w:val="uk-UA"/>
        </w:rPr>
        <w:t>О</w:t>
      </w:r>
      <w:r w:rsidRPr="00112673">
        <w:rPr>
          <w:rFonts w:eastAsia="TimesNewRoman"/>
          <w:lang w:val="uk-UA"/>
        </w:rPr>
        <w:t xml:space="preserve">. </w:t>
      </w:r>
      <w:r>
        <w:rPr>
          <w:rFonts w:eastAsia="TimesNewRoman"/>
          <w:lang w:val="uk-UA"/>
        </w:rPr>
        <w:t>М</w:t>
      </w:r>
      <w:r w:rsidRPr="00112673">
        <w:rPr>
          <w:rFonts w:eastAsia="TimesNewRoman"/>
          <w:lang w:val="uk-UA"/>
        </w:rPr>
        <w:t>.</w:t>
      </w:r>
      <w:r>
        <w:rPr>
          <w:rFonts w:eastAsia="TimesNewRoman"/>
          <w:lang w:val="uk-UA"/>
        </w:rPr>
        <w:t xml:space="preserve"> </w:t>
      </w:r>
      <w:r w:rsidRPr="00112673">
        <w:rPr>
          <w:rFonts w:eastAsia="TimesNewRoman"/>
          <w:lang w:val="uk-UA"/>
        </w:rPr>
        <w:t>відповідає нормативним вимогам й заслуговує високої оцінки.</w:t>
      </w:r>
    </w:p>
    <w:p w:rsidR="00CA7E24" w:rsidRPr="00112673" w:rsidRDefault="00CA7E24" w:rsidP="00CA7E24">
      <w:pPr>
        <w:autoSpaceDE w:val="0"/>
        <w:autoSpaceDN w:val="0"/>
        <w:adjustRightInd w:val="0"/>
        <w:spacing w:after="0" w:line="240" w:lineRule="auto"/>
        <w:ind w:firstLine="709"/>
        <w:jc w:val="both"/>
        <w:rPr>
          <w:rFonts w:eastAsia="TimesNewRoman"/>
          <w:lang w:val="uk-UA"/>
        </w:rPr>
      </w:pPr>
    </w:p>
    <w:p w:rsidR="00CA7E24" w:rsidRDefault="00CA7E24" w:rsidP="00CA7E24">
      <w:pPr>
        <w:autoSpaceDE w:val="0"/>
        <w:autoSpaceDN w:val="0"/>
        <w:adjustRightInd w:val="0"/>
        <w:spacing w:after="0" w:line="240" w:lineRule="auto"/>
        <w:jc w:val="both"/>
        <w:rPr>
          <w:rFonts w:eastAsia="TimesNewRoman"/>
          <w:lang w:val="uk-UA"/>
        </w:rPr>
      </w:pPr>
      <w:r w:rsidRPr="00112673">
        <w:rPr>
          <w:rFonts w:eastAsia="TimesNewRoman"/>
          <w:lang w:val="uk-UA"/>
        </w:rPr>
        <w:t xml:space="preserve">Науковий керівник                                                      доц. </w:t>
      </w:r>
      <w:proofErr w:type="spellStart"/>
      <w:r w:rsidRPr="00112673">
        <w:rPr>
          <w:rFonts w:eastAsia="TimesNewRoman"/>
          <w:lang w:val="uk-UA"/>
        </w:rPr>
        <w:t>Сухачова</w:t>
      </w:r>
      <w:proofErr w:type="spellEnd"/>
      <w:r w:rsidRPr="00112673">
        <w:rPr>
          <w:rFonts w:eastAsia="TimesNewRoman"/>
          <w:lang w:val="uk-UA"/>
        </w:rPr>
        <w:t xml:space="preserve"> Н. С.</w:t>
      </w:r>
    </w:p>
    <w:p w:rsidR="00CA7E24" w:rsidRPr="00CA7E24" w:rsidRDefault="00CA7E24" w:rsidP="00CA7E24">
      <w:pPr>
        <w:spacing w:after="0" w:line="240" w:lineRule="auto"/>
        <w:ind w:firstLine="720"/>
        <w:jc w:val="both"/>
        <w:rPr>
          <w:lang w:val="uk-UA"/>
        </w:rPr>
      </w:pPr>
    </w:p>
    <w:p w:rsidR="00BC3843" w:rsidRPr="00CA7E24" w:rsidRDefault="00BC3843" w:rsidP="00BC3843">
      <w:pPr>
        <w:spacing w:after="0" w:line="360" w:lineRule="auto"/>
        <w:ind w:firstLine="720"/>
        <w:jc w:val="both"/>
        <w:rPr>
          <w:lang w:val="uk-UA"/>
        </w:rPr>
      </w:pPr>
    </w:p>
    <w:p w:rsidR="00FC60DC" w:rsidRDefault="00FC60DC" w:rsidP="00CA7E24">
      <w:pPr>
        <w:rPr>
          <w:lang w:val="uk-UA"/>
        </w:rPr>
      </w:pPr>
    </w:p>
    <w:p w:rsidR="00862E11" w:rsidRPr="00127EDE" w:rsidRDefault="00862E11" w:rsidP="00862E11">
      <w:pPr>
        <w:pStyle w:val="5"/>
        <w:widowControl w:val="0"/>
        <w:spacing w:before="0" w:after="0" w:line="240" w:lineRule="auto"/>
        <w:jc w:val="center"/>
        <w:rPr>
          <w:rFonts w:ascii="Times New Roman" w:hAnsi="Times New Roman"/>
          <w:bCs w:val="0"/>
          <w:i w:val="0"/>
          <w:iCs w:val="0"/>
          <w:sz w:val="28"/>
          <w:szCs w:val="28"/>
          <w:lang w:val="uk-UA"/>
        </w:rPr>
      </w:pPr>
      <w:r w:rsidRPr="00127EDE">
        <w:rPr>
          <w:rFonts w:ascii="Times New Roman" w:hAnsi="Times New Roman"/>
          <w:bCs w:val="0"/>
          <w:i w:val="0"/>
          <w:iCs w:val="0"/>
          <w:sz w:val="28"/>
          <w:szCs w:val="28"/>
          <w:lang w:val="uk-UA"/>
        </w:rPr>
        <w:lastRenderedPageBreak/>
        <w:t>ВИЩИЙ НАВЧАЛЬНИЙ ЗАКЛАД УКООПСПІЛКИ</w:t>
      </w:r>
    </w:p>
    <w:p w:rsidR="00862E11" w:rsidRPr="007516B9" w:rsidRDefault="00862E11" w:rsidP="00862E11">
      <w:pPr>
        <w:pStyle w:val="5"/>
        <w:widowControl w:val="0"/>
        <w:spacing w:before="0" w:after="0" w:line="240" w:lineRule="auto"/>
        <w:jc w:val="center"/>
        <w:rPr>
          <w:rFonts w:ascii="Times New Roman" w:hAnsi="Times New Roman"/>
          <w:bCs w:val="0"/>
          <w:i w:val="0"/>
          <w:iCs w:val="0"/>
          <w:sz w:val="28"/>
          <w:szCs w:val="28"/>
        </w:rPr>
      </w:pPr>
      <w:r w:rsidRPr="007516B9">
        <w:rPr>
          <w:rFonts w:ascii="Times New Roman" w:hAnsi="Times New Roman"/>
          <w:bCs w:val="0"/>
          <w:i w:val="0"/>
          <w:iCs w:val="0"/>
          <w:sz w:val="28"/>
          <w:szCs w:val="28"/>
        </w:rPr>
        <w:t>«ПОЛТАВСЬКИЙ УНІВЕРСИТЕТ ЕКОНОМІКИ І ТОРГІВЛІ»</w:t>
      </w:r>
    </w:p>
    <w:p w:rsidR="00862E11" w:rsidRPr="007516B9" w:rsidRDefault="00862E11" w:rsidP="00862E11">
      <w:pPr>
        <w:pStyle w:val="5"/>
        <w:widowControl w:val="0"/>
        <w:spacing w:before="0" w:after="0" w:line="240" w:lineRule="auto"/>
        <w:rPr>
          <w:rFonts w:ascii="Times New Roman" w:hAnsi="Times New Roman"/>
          <w:bCs w:val="0"/>
          <w:i w:val="0"/>
          <w:iCs w:val="0"/>
          <w:sz w:val="28"/>
          <w:szCs w:val="28"/>
        </w:rPr>
      </w:pPr>
    </w:p>
    <w:p w:rsidR="00862E11" w:rsidRPr="007516B9" w:rsidRDefault="00862E11" w:rsidP="00862E11">
      <w:pPr>
        <w:pStyle w:val="5"/>
        <w:widowControl w:val="0"/>
        <w:spacing w:before="0" w:after="0" w:line="240" w:lineRule="auto"/>
        <w:ind w:left="5103"/>
        <w:rPr>
          <w:rFonts w:ascii="Times New Roman" w:hAnsi="Times New Roman"/>
          <w:bCs w:val="0"/>
          <w:i w:val="0"/>
          <w:iCs w:val="0"/>
          <w:sz w:val="28"/>
          <w:szCs w:val="28"/>
        </w:rPr>
      </w:pPr>
      <w:proofErr w:type="spellStart"/>
      <w:r w:rsidRPr="007516B9">
        <w:rPr>
          <w:rFonts w:ascii="Times New Roman" w:hAnsi="Times New Roman"/>
          <w:bCs w:val="0"/>
          <w:i w:val="0"/>
          <w:iCs w:val="0"/>
          <w:sz w:val="28"/>
          <w:szCs w:val="28"/>
        </w:rPr>
        <w:t>Погоджено</w:t>
      </w:r>
      <w:proofErr w:type="spellEnd"/>
    </w:p>
    <w:p w:rsidR="00862E11" w:rsidRPr="007516B9" w:rsidRDefault="00862E11" w:rsidP="00862E11">
      <w:pPr>
        <w:pStyle w:val="5"/>
        <w:widowControl w:val="0"/>
        <w:spacing w:before="0" w:after="0" w:line="240" w:lineRule="auto"/>
        <w:ind w:left="5103"/>
        <w:rPr>
          <w:rFonts w:ascii="Times New Roman" w:hAnsi="Times New Roman"/>
          <w:b w:val="0"/>
          <w:bCs w:val="0"/>
          <w:i w:val="0"/>
          <w:iCs w:val="0"/>
          <w:sz w:val="28"/>
          <w:szCs w:val="28"/>
        </w:rPr>
      </w:pPr>
      <w:r w:rsidRPr="007516B9">
        <w:rPr>
          <w:rFonts w:ascii="Times New Roman" w:hAnsi="Times New Roman"/>
          <w:b w:val="0"/>
          <w:bCs w:val="0"/>
          <w:i w:val="0"/>
          <w:iCs w:val="0"/>
          <w:sz w:val="28"/>
          <w:szCs w:val="28"/>
        </w:rPr>
        <w:t xml:space="preserve">Директор </w:t>
      </w:r>
      <w:proofErr w:type="spellStart"/>
      <w:r w:rsidRPr="007516B9">
        <w:rPr>
          <w:rFonts w:ascii="Times New Roman" w:hAnsi="Times New Roman"/>
          <w:b w:val="0"/>
          <w:bCs w:val="0"/>
          <w:i w:val="0"/>
          <w:iCs w:val="0"/>
          <w:sz w:val="28"/>
          <w:szCs w:val="28"/>
        </w:rPr>
        <w:t>навчально-наукового</w:t>
      </w:r>
      <w:proofErr w:type="spellEnd"/>
      <w:r w:rsidRPr="007516B9">
        <w:rPr>
          <w:rFonts w:ascii="Times New Roman" w:hAnsi="Times New Roman"/>
          <w:b w:val="0"/>
          <w:bCs w:val="0"/>
          <w:i w:val="0"/>
          <w:iCs w:val="0"/>
          <w:sz w:val="28"/>
          <w:szCs w:val="28"/>
        </w:rPr>
        <w:t xml:space="preserve"> центру </w:t>
      </w:r>
      <w:proofErr w:type="spellStart"/>
      <w:r w:rsidRPr="007516B9">
        <w:rPr>
          <w:rFonts w:ascii="Times New Roman" w:hAnsi="Times New Roman"/>
          <w:b w:val="0"/>
          <w:bCs w:val="0"/>
          <w:i w:val="0"/>
          <w:iCs w:val="0"/>
          <w:sz w:val="28"/>
          <w:szCs w:val="28"/>
        </w:rPr>
        <w:t>забезпечення</w:t>
      </w:r>
      <w:proofErr w:type="spellEnd"/>
      <w:r w:rsidRPr="007516B9">
        <w:rPr>
          <w:rFonts w:ascii="Times New Roman" w:hAnsi="Times New Roman"/>
          <w:b w:val="0"/>
          <w:bCs w:val="0"/>
          <w:i w:val="0"/>
          <w:iCs w:val="0"/>
          <w:sz w:val="28"/>
          <w:szCs w:val="28"/>
        </w:rPr>
        <w:t xml:space="preserve"> </w:t>
      </w:r>
      <w:proofErr w:type="spellStart"/>
      <w:r w:rsidRPr="007516B9">
        <w:rPr>
          <w:rFonts w:ascii="Times New Roman" w:hAnsi="Times New Roman"/>
          <w:b w:val="0"/>
          <w:bCs w:val="0"/>
          <w:i w:val="0"/>
          <w:iCs w:val="0"/>
          <w:sz w:val="28"/>
          <w:szCs w:val="28"/>
        </w:rPr>
        <w:t>якості</w:t>
      </w:r>
      <w:proofErr w:type="spellEnd"/>
      <w:r w:rsidRPr="007516B9">
        <w:rPr>
          <w:rFonts w:ascii="Times New Roman" w:hAnsi="Times New Roman"/>
          <w:b w:val="0"/>
          <w:bCs w:val="0"/>
          <w:i w:val="0"/>
          <w:iCs w:val="0"/>
          <w:sz w:val="28"/>
          <w:szCs w:val="28"/>
        </w:rPr>
        <w:t xml:space="preserve"> </w:t>
      </w:r>
      <w:proofErr w:type="spellStart"/>
      <w:r w:rsidRPr="007516B9">
        <w:rPr>
          <w:rFonts w:ascii="Times New Roman" w:hAnsi="Times New Roman"/>
          <w:b w:val="0"/>
          <w:bCs w:val="0"/>
          <w:i w:val="0"/>
          <w:iCs w:val="0"/>
          <w:sz w:val="28"/>
          <w:szCs w:val="28"/>
        </w:rPr>
        <w:t>вищої</w:t>
      </w:r>
      <w:proofErr w:type="spellEnd"/>
      <w:r w:rsidRPr="007516B9">
        <w:rPr>
          <w:rFonts w:ascii="Times New Roman" w:hAnsi="Times New Roman"/>
          <w:b w:val="0"/>
          <w:bCs w:val="0"/>
          <w:i w:val="0"/>
          <w:iCs w:val="0"/>
          <w:sz w:val="28"/>
          <w:szCs w:val="28"/>
        </w:rPr>
        <w:t xml:space="preserve"> </w:t>
      </w:r>
      <w:proofErr w:type="spellStart"/>
      <w:r w:rsidRPr="007516B9">
        <w:rPr>
          <w:rFonts w:ascii="Times New Roman" w:hAnsi="Times New Roman"/>
          <w:b w:val="0"/>
          <w:bCs w:val="0"/>
          <w:i w:val="0"/>
          <w:iCs w:val="0"/>
          <w:sz w:val="28"/>
          <w:szCs w:val="28"/>
        </w:rPr>
        <w:t>освіти</w:t>
      </w:r>
      <w:proofErr w:type="spellEnd"/>
    </w:p>
    <w:p w:rsidR="00862E11" w:rsidRPr="007516B9" w:rsidRDefault="00862E11" w:rsidP="00862E11">
      <w:pPr>
        <w:pStyle w:val="5"/>
        <w:widowControl w:val="0"/>
        <w:spacing w:before="0" w:after="0" w:line="240" w:lineRule="auto"/>
        <w:ind w:left="5103"/>
        <w:rPr>
          <w:rFonts w:ascii="Times New Roman" w:hAnsi="Times New Roman"/>
          <w:b w:val="0"/>
          <w:bCs w:val="0"/>
          <w:i w:val="0"/>
          <w:iCs w:val="0"/>
          <w:sz w:val="28"/>
          <w:szCs w:val="28"/>
          <w:lang w:val="uk-UA"/>
        </w:rPr>
      </w:pPr>
      <w:r w:rsidRPr="007516B9">
        <w:rPr>
          <w:rFonts w:ascii="Times New Roman" w:hAnsi="Times New Roman"/>
          <w:b w:val="0"/>
          <w:bCs w:val="0"/>
          <w:i w:val="0"/>
          <w:iCs w:val="0"/>
          <w:sz w:val="28"/>
          <w:szCs w:val="28"/>
        </w:rPr>
        <w:t xml:space="preserve">_____________  </w:t>
      </w:r>
      <w:r>
        <w:rPr>
          <w:rFonts w:ascii="Times New Roman" w:hAnsi="Times New Roman"/>
          <w:b w:val="0"/>
          <w:bCs w:val="0"/>
          <w:i w:val="0"/>
          <w:iCs w:val="0"/>
          <w:sz w:val="28"/>
          <w:szCs w:val="28"/>
          <w:lang w:val="uk-UA"/>
        </w:rPr>
        <w:t>О</w:t>
      </w:r>
      <w:r w:rsidRPr="007516B9">
        <w:rPr>
          <w:rFonts w:ascii="Times New Roman" w:hAnsi="Times New Roman"/>
          <w:b w:val="0"/>
          <w:bCs w:val="0"/>
          <w:i w:val="0"/>
          <w:iCs w:val="0"/>
          <w:sz w:val="28"/>
          <w:szCs w:val="28"/>
        </w:rPr>
        <w:t>. </w:t>
      </w:r>
      <w:r>
        <w:rPr>
          <w:rFonts w:ascii="Times New Roman" w:hAnsi="Times New Roman"/>
          <w:b w:val="0"/>
          <w:bCs w:val="0"/>
          <w:i w:val="0"/>
          <w:iCs w:val="0"/>
          <w:sz w:val="28"/>
          <w:szCs w:val="28"/>
          <w:lang w:val="uk-UA"/>
        </w:rPr>
        <w:t>В</w:t>
      </w:r>
      <w:r w:rsidRPr="007516B9">
        <w:rPr>
          <w:rFonts w:ascii="Times New Roman" w:hAnsi="Times New Roman"/>
          <w:b w:val="0"/>
          <w:bCs w:val="0"/>
          <w:i w:val="0"/>
          <w:iCs w:val="0"/>
          <w:sz w:val="28"/>
          <w:szCs w:val="28"/>
        </w:rPr>
        <w:t xml:space="preserve">. </w:t>
      </w:r>
      <w:proofErr w:type="spellStart"/>
      <w:r>
        <w:rPr>
          <w:rFonts w:ascii="Times New Roman" w:hAnsi="Times New Roman"/>
          <w:b w:val="0"/>
          <w:bCs w:val="0"/>
          <w:i w:val="0"/>
          <w:iCs w:val="0"/>
          <w:sz w:val="28"/>
          <w:szCs w:val="28"/>
          <w:lang w:val="uk-UA"/>
        </w:rPr>
        <w:t>Гасій</w:t>
      </w:r>
      <w:proofErr w:type="spellEnd"/>
    </w:p>
    <w:p w:rsidR="00862E11" w:rsidRPr="00FC60DC" w:rsidRDefault="00862E11" w:rsidP="00862E11">
      <w:pPr>
        <w:pStyle w:val="5"/>
        <w:widowControl w:val="0"/>
        <w:spacing w:before="0" w:after="0" w:line="240" w:lineRule="auto"/>
        <w:ind w:left="5103"/>
        <w:rPr>
          <w:rFonts w:ascii="Times New Roman" w:hAnsi="Times New Roman"/>
          <w:b w:val="0"/>
          <w:bCs w:val="0"/>
          <w:i w:val="0"/>
          <w:iCs w:val="0"/>
          <w:sz w:val="28"/>
          <w:szCs w:val="28"/>
          <w:vertAlign w:val="superscript"/>
        </w:rPr>
      </w:pPr>
      <w:r w:rsidRPr="00FC60DC">
        <w:rPr>
          <w:rFonts w:ascii="Times New Roman" w:hAnsi="Times New Roman"/>
          <w:b w:val="0"/>
          <w:bCs w:val="0"/>
          <w:i w:val="0"/>
          <w:iCs w:val="0"/>
          <w:sz w:val="28"/>
          <w:szCs w:val="28"/>
          <w:vertAlign w:val="superscript"/>
        </w:rPr>
        <w:t xml:space="preserve">             (</w:t>
      </w:r>
      <w:proofErr w:type="spellStart"/>
      <w:r w:rsidRPr="00FC60DC">
        <w:rPr>
          <w:rFonts w:ascii="Times New Roman" w:hAnsi="Times New Roman"/>
          <w:b w:val="0"/>
          <w:bCs w:val="0"/>
          <w:i w:val="0"/>
          <w:iCs w:val="0"/>
          <w:sz w:val="28"/>
          <w:szCs w:val="28"/>
          <w:vertAlign w:val="superscript"/>
        </w:rPr>
        <w:t>підпис</w:t>
      </w:r>
      <w:proofErr w:type="spellEnd"/>
      <w:r w:rsidRPr="00FC60DC">
        <w:rPr>
          <w:rFonts w:ascii="Times New Roman" w:hAnsi="Times New Roman"/>
          <w:b w:val="0"/>
          <w:bCs w:val="0"/>
          <w:i w:val="0"/>
          <w:iCs w:val="0"/>
          <w:sz w:val="28"/>
          <w:szCs w:val="28"/>
          <w:vertAlign w:val="superscript"/>
        </w:rPr>
        <w:t xml:space="preserve">)                 </w:t>
      </w:r>
    </w:p>
    <w:p w:rsidR="00862E11" w:rsidRPr="00FC60DC" w:rsidRDefault="00862E11" w:rsidP="00862E11">
      <w:pPr>
        <w:pStyle w:val="5"/>
        <w:widowControl w:val="0"/>
        <w:spacing w:before="0" w:after="0" w:line="240" w:lineRule="auto"/>
        <w:ind w:left="5103"/>
        <w:rPr>
          <w:rFonts w:ascii="Times New Roman" w:hAnsi="Times New Roman"/>
          <w:b w:val="0"/>
          <w:bCs w:val="0"/>
          <w:i w:val="0"/>
          <w:iCs w:val="0"/>
          <w:sz w:val="28"/>
          <w:szCs w:val="28"/>
          <w:lang w:val="uk-UA"/>
        </w:rPr>
      </w:pPr>
      <w:r w:rsidRPr="00FC60DC">
        <w:rPr>
          <w:rFonts w:ascii="Times New Roman" w:hAnsi="Times New Roman"/>
          <w:b w:val="0"/>
          <w:bCs w:val="0"/>
          <w:i w:val="0"/>
          <w:iCs w:val="0"/>
          <w:sz w:val="28"/>
          <w:szCs w:val="28"/>
          <w:lang w:val="uk-UA"/>
        </w:rPr>
        <w:t>30</w:t>
      </w:r>
      <w:r w:rsidRPr="00FC60DC">
        <w:rPr>
          <w:rFonts w:ascii="Times New Roman" w:hAnsi="Times New Roman"/>
          <w:b w:val="0"/>
          <w:bCs w:val="0"/>
          <w:i w:val="0"/>
          <w:iCs w:val="0"/>
          <w:sz w:val="28"/>
          <w:szCs w:val="28"/>
        </w:rPr>
        <w:t xml:space="preserve"> </w:t>
      </w:r>
      <w:r w:rsidRPr="00FC60DC">
        <w:rPr>
          <w:rFonts w:ascii="Times New Roman" w:hAnsi="Times New Roman"/>
          <w:b w:val="0"/>
          <w:bCs w:val="0"/>
          <w:i w:val="0"/>
          <w:iCs w:val="0"/>
          <w:sz w:val="28"/>
          <w:szCs w:val="28"/>
          <w:lang w:val="uk-UA"/>
        </w:rPr>
        <w:t>листопада</w:t>
      </w:r>
      <w:r w:rsidRPr="00FC60DC">
        <w:rPr>
          <w:rFonts w:ascii="Times New Roman" w:hAnsi="Times New Roman"/>
          <w:b w:val="0"/>
          <w:bCs w:val="0"/>
          <w:i w:val="0"/>
          <w:iCs w:val="0"/>
          <w:sz w:val="28"/>
          <w:szCs w:val="28"/>
        </w:rPr>
        <w:t xml:space="preserve"> 2021 р.</w:t>
      </w:r>
    </w:p>
    <w:p w:rsidR="00862E11" w:rsidRPr="00FC60DC" w:rsidRDefault="00862E11" w:rsidP="00FC60DC">
      <w:pPr>
        <w:pStyle w:val="5"/>
        <w:widowControl w:val="0"/>
        <w:spacing w:before="0" w:after="0" w:line="240" w:lineRule="auto"/>
        <w:ind w:left="5103"/>
        <w:rPr>
          <w:rFonts w:ascii="Times New Roman" w:hAnsi="Times New Roman"/>
          <w:i w:val="0"/>
          <w:sz w:val="28"/>
          <w:szCs w:val="28"/>
          <w:lang w:val="uk-UA"/>
        </w:rPr>
      </w:pPr>
      <w:r w:rsidRPr="00FC60DC">
        <w:rPr>
          <w:rFonts w:ascii="Times New Roman" w:hAnsi="Times New Roman"/>
          <w:b w:val="0"/>
          <w:bCs w:val="0"/>
          <w:i w:val="0"/>
          <w:iCs w:val="0"/>
          <w:sz w:val="28"/>
          <w:szCs w:val="28"/>
        </w:rPr>
        <w:t>МП</w:t>
      </w:r>
    </w:p>
    <w:p w:rsidR="00862E11" w:rsidRPr="00FC60DC" w:rsidRDefault="00862E11" w:rsidP="00862E11">
      <w:pPr>
        <w:pStyle w:val="5"/>
        <w:widowControl w:val="0"/>
        <w:spacing w:before="0" w:after="0" w:line="240" w:lineRule="auto"/>
        <w:jc w:val="center"/>
        <w:rPr>
          <w:rFonts w:ascii="Times New Roman" w:hAnsi="Times New Roman"/>
          <w:i w:val="0"/>
          <w:sz w:val="28"/>
          <w:szCs w:val="28"/>
        </w:rPr>
      </w:pPr>
      <w:proofErr w:type="spellStart"/>
      <w:r w:rsidRPr="00FC60DC">
        <w:rPr>
          <w:rFonts w:ascii="Times New Roman" w:hAnsi="Times New Roman"/>
          <w:i w:val="0"/>
          <w:sz w:val="28"/>
          <w:szCs w:val="28"/>
        </w:rPr>
        <w:t>Довідка</w:t>
      </w:r>
      <w:proofErr w:type="spellEnd"/>
    </w:p>
    <w:p w:rsidR="00862E11" w:rsidRPr="00FC60DC" w:rsidRDefault="00862E11" w:rsidP="00862E11">
      <w:pPr>
        <w:pStyle w:val="5"/>
        <w:widowControl w:val="0"/>
        <w:spacing w:before="0" w:after="0" w:line="240" w:lineRule="auto"/>
        <w:jc w:val="center"/>
        <w:rPr>
          <w:rFonts w:ascii="Times New Roman" w:hAnsi="Times New Roman"/>
          <w:i w:val="0"/>
          <w:sz w:val="28"/>
          <w:szCs w:val="28"/>
        </w:rPr>
      </w:pPr>
      <w:r w:rsidRPr="00FC60DC">
        <w:rPr>
          <w:rFonts w:ascii="Times New Roman" w:hAnsi="Times New Roman"/>
          <w:i w:val="0"/>
          <w:sz w:val="28"/>
          <w:szCs w:val="28"/>
        </w:rPr>
        <w:t xml:space="preserve">про </w:t>
      </w:r>
      <w:proofErr w:type="spellStart"/>
      <w:r w:rsidRPr="00FC60DC">
        <w:rPr>
          <w:rFonts w:ascii="Times New Roman" w:hAnsi="Times New Roman"/>
          <w:i w:val="0"/>
          <w:sz w:val="28"/>
          <w:szCs w:val="28"/>
        </w:rPr>
        <w:t>рекомендацію</w:t>
      </w:r>
      <w:proofErr w:type="spellEnd"/>
      <w:r w:rsidRPr="00FC60DC">
        <w:rPr>
          <w:rFonts w:ascii="Times New Roman" w:hAnsi="Times New Roman"/>
          <w:i w:val="0"/>
          <w:sz w:val="28"/>
          <w:szCs w:val="28"/>
        </w:rPr>
        <w:t xml:space="preserve"> до </w:t>
      </w:r>
      <w:proofErr w:type="spellStart"/>
      <w:r w:rsidRPr="00FC60DC">
        <w:rPr>
          <w:rFonts w:ascii="Times New Roman" w:hAnsi="Times New Roman"/>
          <w:i w:val="0"/>
          <w:sz w:val="28"/>
          <w:szCs w:val="28"/>
        </w:rPr>
        <w:t>впровадження</w:t>
      </w:r>
      <w:proofErr w:type="spellEnd"/>
      <w:r w:rsidRPr="00FC60DC">
        <w:rPr>
          <w:rFonts w:ascii="Times New Roman" w:hAnsi="Times New Roman"/>
          <w:i w:val="0"/>
          <w:sz w:val="28"/>
          <w:szCs w:val="28"/>
        </w:rPr>
        <w:t xml:space="preserve"> та </w:t>
      </w:r>
      <w:proofErr w:type="spellStart"/>
      <w:r w:rsidRPr="00FC60DC">
        <w:rPr>
          <w:rFonts w:ascii="Times New Roman" w:hAnsi="Times New Roman"/>
          <w:i w:val="0"/>
          <w:sz w:val="28"/>
          <w:szCs w:val="28"/>
        </w:rPr>
        <w:t>використання</w:t>
      </w:r>
      <w:proofErr w:type="spellEnd"/>
      <w:r w:rsidRPr="00FC60DC">
        <w:rPr>
          <w:rFonts w:ascii="Times New Roman" w:hAnsi="Times New Roman"/>
          <w:i w:val="0"/>
          <w:sz w:val="28"/>
          <w:szCs w:val="28"/>
        </w:rPr>
        <w:t xml:space="preserve"> </w:t>
      </w:r>
      <w:proofErr w:type="spellStart"/>
      <w:r w:rsidRPr="00FC60DC">
        <w:rPr>
          <w:rFonts w:ascii="Times New Roman" w:hAnsi="Times New Roman"/>
          <w:i w:val="0"/>
          <w:sz w:val="28"/>
          <w:szCs w:val="28"/>
        </w:rPr>
        <w:t>результатів</w:t>
      </w:r>
      <w:proofErr w:type="spellEnd"/>
    </w:p>
    <w:p w:rsidR="00862E11" w:rsidRPr="00FC60DC" w:rsidRDefault="00862E11" w:rsidP="00862E11">
      <w:pPr>
        <w:pStyle w:val="5"/>
        <w:widowControl w:val="0"/>
        <w:spacing w:before="0" w:after="0" w:line="240" w:lineRule="auto"/>
        <w:jc w:val="center"/>
        <w:rPr>
          <w:rFonts w:ascii="Times New Roman" w:hAnsi="Times New Roman"/>
          <w:i w:val="0"/>
          <w:sz w:val="28"/>
          <w:szCs w:val="28"/>
          <w:lang w:val="uk-UA"/>
        </w:rPr>
      </w:pPr>
      <w:r w:rsidRPr="00FC60DC">
        <w:rPr>
          <w:rFonts w:ascii="Times New Roman" w:hAnsi="Times New Roman"/>
          <w:i w:val="0"/>
          <w:sz w:val="28"/>
          <w:szCs w:val="28"/>
          <w:lang w:val="uk-UA"/>
        </w:rPr>
        <w:t>по кваліфікаційній</w:t>
      </w:r>
      <w:r w:rsidRPr="00FC60DC">
        <w:rPr>
          <w:rFonts w:ascii="Times New Roman" w:hAnsi="Times New Roman"/>
          <w:i w:val="0"/>
          <w:sz w:val="28"/>
          <w:szCs w:val="28"/>
        </w:rPr>
        <w:t xml:space="preserve"> робот</w:t>
      </w:r>
      <w:r w:rsidRPr="00FC60DC">
        <w:rPr>
          <w:rFonts w:ascii="Times New Roman" w:hAnsi="Times New Roman"/>
          <w:i w:val="0"/>
          <w:sz w:val="28"/>
          <w:szCs w:val="28"/>
          <w:lang w:val="uk-UA"/>
        </w:rPr>
        <w:t xml:space="preserve">і </w:t>
      </w:r>
      <w:r w:rsidRPr="00FC60DC">
        <w:rPr>
          <w:rFonts w:ascii="Times New Roman" w:eastAsia="Calibri" w:hAnsi="Times New Roman"/>
          <w:bCs w:val="0"/>
          <w:i w:val="0"/>
          <w:iCs w:val="0"/>
          <w:sz w:val="28"/>
          <w:szCs w:val="28"/>
          <w:lang w:val="uk-UA"/>
        </w:rPr>
        <w:t xml:space="preserve">магістра </w:t>
      </w:r>
      <w:r w:rsidRPr="00FC60DC">
        <w:rPr>
          <w:rFonts w:ascii="Times New Roman" w:hAnsi="Times New Roman"/>
          <w:i w:val="0"/>
          <w:sz w:val="28"/>
          <w:szCs w:val="28"/>
        </w:rPr>
        <w:t xml:space="preserve">в </w:t>
      </w:r>
      <w:proofErr w:type="spellStart"/>
      <w:r w:rsidRPr="00FC60DC">
        <w:rPr>
          <w:rFonts w:ascii="Times New Roman" w:hAnsi="Times New Roman"/>
          <w:i w:val="0"/>
          <w:sz w:val="28"/>
          <w:szCs w:val="28"/>
        </w:rPr>
        <w:t>освітньому</w:t>
      </w:r>
      <w:proofErr w:type="spellEnd"/>
      <w:r w:rsidRPr="00FC60DC">
        <w:rPr>
          <w:rFonts w:ascii="Times New Roman" w:hAnsi="Times New Roman"/>
          <w:i w:val="0"/>
          <w:sz w:val="28"/>
          <w:szCs w:val="28"/>
        </w:rPr>
        <w:t xml:space="preserve"> </w:t>
      </w:r>
      <w:proofErr w:type="spellStart"/>
      <w:r w:rsidRPr="00FC60DC">
        <w:rPr>
          <w:rFonts w:ascii="Times New Roman" w:hAnsi="Times New Roman"/>
          <w:i w:val="0"/>
          <w:sz w:val="28"/>
          <w:szCs w:val="28"/>
        </w:rPr>
        <w:t>процесі</w:t>
      </w:r>
      <w:proofErr w:type="spellEnd"/>
    </w:p>
    <w:p w:rsidR="00862E11" w:rsidRPr="00FC60DC" w:rsidRDefault="00862E11" w:rsidP="00862E11">
      <w:pPr>
        <w:pStyle w:val="5"/>
        <w:widowControl w:val="0"/>
        <w:spacing w:before="0" w:after="0" w:line="240" w:lineRule="auto"/>
        <w:jc w:val="center"/>
        <w:rPr>
          <w:rFonts w:ascii="Times New Roman" w:hAnsi="Times New Roman"/>
          <w:i w:val="0"/>
          <w:sz w:val="28"/>
          <w:szCs w:val="28"/>
        </w:rPr>
      </w:pPr>
      <w:proofErr w:type="spellStart"/>
      <w:r w:rsidRPr="00FC60DC">
        <w:rPr>
          <w:rFonts w:ascii="Times New Roman" w:hAnsi="Times New Roman"/>
          <w:i w:val="0"/>
          <w:sz w:val="28"/>
          <w:szCs w:val="28"/>
        </w:rPr>
        <w:t>Вищого</w:t>
      </w:r>
      <w:proofErr w:type="spellEnd"/>
      <w:r w:rsidRPr="00FC60DC">
        <w:rPr>
          <w:rFonts w:ascii="Times New Roman" w:hAnsi="Times New Roman"/>
          <w:i w:val="0"/>
          <w:sz w:val="28"/>
          <w:szCs w:val="28"/>
        </w:rPr>
        <w:t xml:space="preserve"> </w:t>
      </w:r>
      <w:proofErr w:type="spellStart"/>
      <w:r w:rsidRPr="00FC60DC">
        <w:rPr>
          <w:rFonts w:ascii="Times New Roman" w:hAnsi="Times New Roman"/>
          <w:i w:val="0"/>
          <w:sz w:val="28"/>
          <w:szCs w:val="28"/>
        </w:rPr>
        <w:t>навчального</w:t>
      </w:r>
      <w:proofErr w:type="spellEnd"/>
      <w:r w:rsidRPr="00FC60DC">
        <w:rPr>
          <w:rFonts w:ascii="Times New Roman" w:hAnsi="Times New Roman"/>
          <w:i w:val="0"/>
          <w:sz w:val="28"/>
          <w:szCs w:val="28"/>
        </w:rPr>
        <w:t xml:space="preserve"> закладу </w:t>
      </w:r>
      <w:proofErr w:type="spellStart"/>
      <w:r w:rsidRPr="00FC60DC">
        <w:rPr>
          <w:rFonts w:ascii="Times New Roman" w:hAnsi="Times New Roman"/>
          <w:i w:val="0"/>
          <w:sz w:val="28"/>
          <w:szCs w:val="28"/>
        </w:rPr>
        <w:t>Укоопспілки</w:t>
      </w:r>
      <w:proofErr w:type="spellEnd"/>
    </w:p>
    <w:p w:rsidR="00862E11" w:rsidRPr="00FC60DC" w:rsidRDefault="00862E11" w:rsidP="00FC60DC">
      <w:pPr>
        <w:pStyle w:val="5"/>
        <w:widowControl w:val="0"/>
        <w:spacing w:before="0" w:after="0" w:line="240" w:lineRule="auto"/>
        <w:jc w:val="center"/>
        <w:rPr>
          <w:rFonts w:ascii="Times New Roman" w:hAnsi="Times New Roman"/>
          <w:i w:val="0"/>
          <w:sz w:val="28"/>
          <w:szCs w:val="28"/>
        </w:rPr>
      </w:pPr>
      <w:r w:rsidRPr="00FC60DC">
        <w:rPr>
          <w:rFonts w:ascii="Times New Roman" w:hAnsi="Times New Roman"/>
          <w:i w:val="0"/>
          <w:sz w:val="28"/>
          <w:szCs w:val="28"/>
        </w:rPr>
        <w:t>«</w:t>
      </w:r>
      <w:proofErr w:type="spellStart"/>
      <w:r w:rsidRPr="00FC60DC">
        <w:rPr>
          <w:rFonts w:ascii="Times New Roman" w:hAnsi="Times New Roman"/>
          <w:i w:val="0"/>
          <w:sz w:val="28"/>
          <w:szCs w:val="28"/>
        </w:rPr>
        <w:t>Полтавський</w:t>
      </w:r>
      <w:proofErr w:type="spellEnd"/>
      <w:r w:rsidRPr="00FC60DC">
        <w:rPr>
          <w:rFonts w:ascii="Times New Roman" w:hAnsi="Times New Roman"/>
          <w:i w:val="0"/>
          <w:sz w:val="28"/>
          <w:szCs w:val="28"/>
        </w:rPr>
        <w:t xml:space="preserve"> </w:t>
      </w:r>
      <w:proofErr w:type="spellStart"/>
      <w:r w:rsidRPr="00FC60DC">
        <w:rPr>
          <w:rFonts w:ascii="Times New Roman" w:hAnsi="Times New Roman"/>
          <w:i w:val="0"/>
          <w:sz w:val="28"/>
          <w:szCs w:val="28"/>
        </w:rPr>
        <w:t>університет</w:t>
      </w:r>
      <w:proofErr w:type="spellEnd"/>
      <w:r w:rsidRPr="00FC60DC">
        <w:rPr>
          <w:rFonts w:ascii="Times New Roman" w:hAnsi="Times New Roman"/>
          <w:i w:val="0"/>
          <w:sz w:val="28"/>
          <w:szCs w:val="28"/>
        </w:rPr>
        <w:t xml:space="preserve"> </w:t>
      </w:r>
      <w:proofErr w:type="spellStart"/>
      <w:r w:rsidRPr="00FC60DC">
        <w:rPr>
          <w:rFonts w:ascii="Times New Roman" w:hAnsi="Times New Roman"/>
          <w:i w:val="0"/>
          <w:sz w:val="28"/>
          <w:szCs w:val="28"/>
        </w:rPr>
        <w:t>економіки</w:t>
      </w:r>
      <w:proofErr w:type="spellEnd"/>
      <w:r w:rsidRPr="00FC60DC">
        <w:rPr>
          <w:rFonts w:ascii="Times New Roman" w:hAnsi="Times New Roman"/>
          <w:i w:val="0"/>
          <w:sz w:val="28"/>
          <w:szCs w:val="28"/>
        </w:rPr>
        <w:t xml:space="preserve"> і </w:t>
      </w:r>
      <w:proofErr w:type="spellStart"/>
      <w:r w:rsidRPr="00FC60DC">
        <w:rPr>
          <w:rFonts w:ascii="Times New Roman" w:hAnsi="Times New Roman"/>
          <w:i w:val="0"/>
          <w:sz w:val="28"/>
          <w:szCs w:val="28"/>
        </w:rPr>
        <w:t>торгівлі</w:t>
      </w:r>
      <w:proofErr w:type="spellEnd"/>
      <w:r w:rsidRPr="00FC60DC">
        <w:rPr>
          <w:rFonts w:ascii="Times New Roman" w:hAnsi="Times New Roman"/>
          <w:i w:val="0"/>
          <w:sz w:val="28"/>
          <w:szCs w:val="28"/>
        </w:rPr>
        <w:t>»</w:t>
      </w:r>
    </w:p>
    <w:p w:rsidR="00862E11" w:rsidRPr="00FC60DC" w:rsidRDefault="00862E11" w:rsidP="00FC60DC">
      <w:pPr>
        <w:pStyle w:val="5"/>
        <w:widowControl w:val="0"/>
        <w:spacing w:before="0" w:after="0" w:line="240" w:lineRule="auto"/>
        <w:jc w:val="both"/>
        <w:rPr>
          <w:rFonts w:ascii="Times New Roman" w:hAnsi="Times New Roman"/>
          <w:b w:val="0"/>
          <w:i w:val="0"/>
          <w:sz w:val="28"/>
          <w:szCs w:val="28"/>
          <w:lang w:val="uk-UA"/>
        </w:rPr>
      </w:pPr>
      <w:r w:rsidRPr="00FC60DC">
        <w:rPr>
          <w:rFonts w:ascii="Times New Roman" w:hAnsi="Times New Roman"/>
          <w:b w:val="0"/>
          <w:i w:val="0"/>
          <w:sz w:val="28"/>
          <w:szCs w:val="28"/>
          <w:lang w:val="uk-UA"/>
        </w:rPr>
        <w:t>здобувача вищої освіти зі спеціальності</w:t>
      </w:r>
      <w:r w:rsidRPr="00FC60DC">
        <w:rPr>
          <w:rFonts w:ascii="Times New Roman" w:hAnsi="Times New Roman"/>
          <w:b w:val="0"/>
          <w:i w:val="0"/>
          <w:sz w:val="28"/>
          <w:szCs w:val="28"/>
        </w:rPr>
        <w:t xml:space="preserve"> 035 </w:t>
      </w:r>
      <w:proofErr w:type="spellStart"/>
      <w:r w:rsidRPr="00FC60DC">
        <w:rPr>
          <w:rFonts w:ascii="Times New Roman" w:hAnsi="Times New Roman"/>
          <w:b w:val="0"/>
          <w:i w:val="0"/>
          <w:sz w:val="28"/>
          <w:szCs w:val="28"/>
        </w:rPr>
        <w:t>Філологія</w:t>
      </w:r>
      <w:proofErr w:type="spellEnd"/>
      <w:r w:rsidRPr="00FC60DC">
        <w:rPr>
          <w:rFonts w:ascii="Times New Roman" w:hAnsi="Times New Roman"/>
          <w:b w:val="0"/>
          <w:i w:val="0"/>
          <w:sz w:val="28"/>
          <w:szCs w:val="28"/>
        </w:rPr>
        <w:t xml:space="preserve"> </w:t>
      </w:r>
    </w:p>
    <w:p w:rsidR="00862E11" w:rsidRPr="00FC60DC" w:rsidRDefault="00862E11" w:rsidP="00FC60DC">
      <w:pPr>
        <w:jc w:val="both"/>
        <w:rPr>
          <w:sz w:val="22"/>
          <w:szCs w:val="22"/>
          <w:lang w:val="uk-UA"/>
        </w:rPr>
      </w:pPr>
      <w:r w:rsidRPr="00FC60DC">
        <w:rPr>
          <w:lang w:val="uk-UA"/>
        </w:rPr>
        <w:t xml:space="preserve">спеціалізація 035.041 Германські мови та літератури (переклад включно), перша – англійська за другим (магістерським) рівнем вищої освіти заочної форми навчання </w:t>
      </w:r>
      <w:proofErr w:type="spellStart"/>
      <w:r w:rsidR="006C56E4" w:rsidRPr="00FC60DC">
        <w:rPr>
          <w:b/>
          <w:i/>
          <w:lang w:val="uk-UA"/>
        </w:rPr>
        <w:t>Клімов</w:t>
      </w:r>
      <w:r w:rsidR="00FC60DC" w:rsidRPr="00FC60DC">
        <w:rPr>
          <w:b/>
          <w:i/>
          <w:lang w:val="uk-UA"/>
        </w:rPr>
        <w:t>ої</w:t>
      </w:r>
      <w:proofErr w:type="spellEnd"/>
      <w:r w:rsidR="006C56E4" w:rsidRPr="00FC60DC">
        <w:rPr>
          <w:b/>
          <w:i/>
          <w:lang w:val="uk-UA"/>
        </w:rPr>
        <w:t xml:space="preserve"> О.</w:t>
      </w:r>
      <w:r w:rsidR="00FC60DC" w:rsidRPr="00FC60DC">
        <w:rPr>
          <w:b/>
          <w:i/>
          <w:lang w:val="uk-UA"/>
        </w:rPr>
        <w:t> </w:t>
      </w:r>
      <w:r w:rsidR="006C56E4" w:rsidRPr="00FC60DC">
        <w:rPr>
          <w:b/>
          <w:i/>
          <w:lang w:val="uk-UA"/>
        </w:rPr>
        <w:t>М.</w:t>
      </w:r>
      <w:r w:rsidRPr="00FC60DC">
        <w:rPr>
          <w:lang w:val="uk-UA"/>
        </w:rPr>
        <w:t xml:space="preserve"> на тему «</w:t>
      </w:r>
      <w:proofErr w:type="spellStart"/>
      <w:r w:rsidR="006C56E4" w:rsidRPr="00FC60DC">
        <w:rPr>
          <w:lang w:val="uk-UA"/>
        </w:rPr>
        <w:t>Мовні</w:t>
      </w:r>
      <w:proofErr w:type="spellEnd"/>
      <w:r w:rsidR="006C56E4" w:rsidRPr="00FC60DC">
        <w:rPr>
          <w:lang w:val="uk-UA"/>
        </w:rPr>
        <w:t xml:space="preserve"> засоби експресивності англомовного публіцистичного дискурсу в </w:t>
      </w:r>
      <w:proofErr w:type="spellStart"/>
      <w:r w:rsidR="006C56E4" w:rsidRPr="00FC60DC">
        <w:rPr>
          <w:lang w:val="uk-UA"/>
        </w:rPr>
        <w:t>соціокультурологічному</w:t>
      </w:r>
      <w:proofErr w:type="spellEnd"/>
      <w:r w:rsidR="006C56E4" w:rsidRPr="00FC60DC">
        <w:rPr>
          <w:lang w:val="uk-UA"/>
        </w:rPr>
        <w:t xml:space="preserve"> феномені сучасного комунікативного простору: перекладацький аспект</w:t>
      </w:r>
      <w:r w:rsidRPr="00FC60DC">
        <w:rPr>
          <w:lang w:val="uk-UA"/>
        </w:rPr>
        <w:t>»</w:t>
      </w:r>
    </w:p>
    <w:p w:rsidR="00862E11" w:rsidRPr="00FC60DC" w:rsidRDefault="00862E11" w:rsidP="00862E11">
      <w:pPr>
        <w:widowControl w:val="0"/>
        <w:spacing w:after="0" w:line="240" w:lineRule="auto"/>
        <w:ind w:firstLine="567"/>
        <w:jc w:val="both"/>
        <w:rPr>
          <w:lang w:val="uk-UA" w:eastAsia="ru-RU"/>
        </w:rPr>
      </w:pPr>
      <w:r w:rsidRPr="00FC60DC">
        <w:rPr>
          <w:lang w:val="uk-UA" w:eastAsia="ru-RU"/>
        </w:rPr>
        <w:t xml:space="preserve">Впровадити такі рекомендації:  </w:t>
      </w:r>
    </w:p>
    <w:p w:rsidR="00862E11" w:rsidRPr="00FC60DC" w:rsidRDefault="00862E11" w:rsidP="00862E11">
      <w:pPr>
        <w:widowControl w:val="0"/>
        <w:spacing w:after="0" w:line="240" w:lineRule="auto"/>
        <w:ind w:firstLine="567"/>
        <w:jc w:val="both"/>
        <w:rPr>
          <w:b/>
          <w:bCs/>
          <w:iCs/>
          <w:lang w:val="uk-UA"/>
        </w:rPr>
      </w:pPr>
      <w:r w:rsidRPr="00FC60DC">
        <w:rPr>
          <w:lang w:val="uk-UA" w:eastAsia="ru-RU"/>
        </w:rPr>
        <w:t>-</w:t>
      </w:r>
      <w:r w:rsidRPr="00FC60DC">
        <w:rPr>
          <w:lang w:eastAsia="ru-RU"/>
        </w:rPr>
        <w:t> </w:t>
      </w:r>
      <w:r w:rsidRPr="00FC60DC">
        <w:rPr>
          <w:lang w:val="uk-UA" w:eastAsia="ru-RU"/>
        </w:rPr>
        <w:t>при викладанні дисципліни «</w:t>
      </w:r>
      <w:r w:rsidRPr="00FC60DC">
        <w:rPr>
          <w:bCs/>
          <w:iCs/>
          <w:lang w:val="uk-UA"/>
        </w:rPr>
        <w:t>Функціонально-стильові труднощі перекладу</w:t>
      </w:r>
      <w:r w:rsidRPr="00FC60DC">
        <w:rPr>
          <w:lang w:val="uk-UA" w:eastAsia="ru-RU"/>
        </w:rPr>
        <w:t>» використовувати мультимедійну презентацію на тему «</w:t>
      </w:r>
      <w:proofErr w:type="spellStart"/>
      <w:r w:rsidR="00FC60DC" w:rsidRPr="00FC60DC">
        <w:rPr>
          <w:lang w:val="uk-UA"/>
        </w:rPr>
        <w:t>Мовні</w:t>
      </w:r>
      <w:proofErr w:type="spellEnd"/>
      <w:r w:rsidR="00FC60DC" w:rsidRPr="00FC60DC">
        <w:rPr>
          <w:lang w:val="uk-UA"/>
        </w:rPr>
        <w:t xml:space="preserve"> засоби експресивності англомовного публіцистичного дискурсу в </w:t>
      </w:r>
      <w:proofErr w:type="spellStart"/>
      <w:r w:rsidR="00FC60DC" w:rsidRPr="00FC60DC">
        <w:rPr>
          <w:lang w:val="uk-UA"/>
        </w:rPr>
        <w:t>соціокультурологічному</w:t>
      </w:r>
      <w:proofErr w:type="spellEnd"/>
      <w:r w:rsidR="00FC60DC" w:rsidRPr="00FC60DC">
        <w:rPr>
          <w:lang w:val="uk-UA"/>
        </w:rPr>
        <w:t xml:space="preserve"> феномені сучасного комунікативного простору: перекладацький аспект</w:t>
      </w:r>
      <w:r w:rsidRPr="00FC60DC">
        <w:rPr>
          <w:lang w:val="uk-UA" w:eastAsia="ru-RU"/>
        </w:rPr>
        <w:t>»;</w:t>
      </w:r>
    </w:p>
    <w:p w:rsidR="00862E11" w:rsidRPr="00FC60DC" w:rsidRDefault="00862E11" w:rsidP="00862E11">
      <w:pPr>
        <w:widowControl w:val="0"/>
        <w:spacing w:after="0" w:line="240" w:lineRule="auto"/>
        <w:ind w:firstLine="567"/>
        <w:jc w:val="both"/>
        <w:rPr>
          <w:lang w:val="ru-RU" w:eastAsia="ru-RU"/>
        </w:rPr>
      </w:pPr>
      <w:r w:rsidRPr="00FC60DC">
        <w:rPr>
          <w:lang w:val="ru-RU" w:eastAsia="ru-RU"/>
        </w:rPr>
        <w:t>-</w:t>
      </w:r>
      <w:r w:rsidRPr="00FC60DC">
        <w:rPr>
          <w:lang w:eastAsia="ru-RU"/>
        </w:rPr>
        <w:t> </w:t>
      </w:r>
      <w:r w:rsidRPr="00FC60DC">
        <w:rPr>
          <w:lang w:val="ru-RU" w:eastAsia="ru-RU"/>
        </w:rPr>
        <w:t xml:space="preserve">у </w:t>
      </w:r>
      <w:proofErr w:type="spellStart"/>
      <w:r w:rsidRPr="00FC60DC">
        <w:rPr>
          <w:lang w:val="ru-RU" w:eastAsia="ru-RU"/>
        </w:rPr>
        <w:t>перелік</w:t>
      </w:r>
      <w:proofErr w:type="spellEnd"/>
      <w:r w:rsidRPr="00FC60DC">
        <w:rPr>
          <w:lang w:val="ru-RU" w:eastAsia="ru-RU"/>
        </w:rPr>
        <w:t xml:space="preserve"> тем </w:t>
      </w:r>
      <w:proofErr w:type="spellStart"/>
      <w:r w:rsidRPr="00FC60DC">
        <w:rPr>
          <w:lang w:val="ru-RU" w:eastAsia="ru-RU"/>
        </w:rPr>
        <w:t>рефератів</w:t>
      </w:r>
      <w:proofErr w:type="spellEnd"/>
      <w:r w:rsidRPr="00FC60DC">
        <w:rPr>
          <w:lang w:val="ru-RU" w:eastAsia="ru-RU"/>
        </w:rPr>
        <w:t xml:space="preserve"> </w:t>
      </w:r>
      <w:proofErr w:type="spellStart"/>
      <w:r w:rsidRPr="00FC60DC">
        <w:rPr>
          <w:lang w:val="ru-RU" w:eastAsia="ru-RU"/>
        </w:rPr>
        <w:t>додати</w:t>
      </w:r>
      <w:proofErr w:type="spellEnd"/>
      <w:r w:rsidRPr="00FC60DC">
        <w:rPr>
          <w:lang w:val="ru-RU" w:eastAsia="ru-RU"/>
        </w:rPr>
        <w:t xml:space="preserve"> тему «</w:t>
      </w:r>
      <w:proofErr w:type="spellStart"/>
      <w:r w:rsidR="00FC60DC" w:rsidRPr="00FC60DC">
        <w:rPr>
          <w:lang w:val="uk-UA"/>
        </w:rPr>
        <w:t>Мовні</w:t>
      </w:r>
      <w:proofErr w:type="spellEnd"/>
      <w:r w:rsidR="00FC60DC" w:rsidRPr="00FC60DC">
        <w:rPr>
          <w:lang w:val="uk-UA"/>
        </w:rPr>
        <w:t xml:space="preserve"> засоби експресивності англомовного публіцистичного дискурсу в </w:t>
      </w:r>
      <w:proofErr w:type="spellStart"/>
      <w:r w:rsidR="00FC60DC" w:rsidRPr="00FC60DC">
        <w:rPr>
          <w:lang w:val="uk-UA"/>
        </w:rPr>
        <w:t>соціокультурологічному</w:t>
      </w:r>
      <w:proofErr w:type="spellEnd"/>
      <w:r w:rsidR="00FC60DC" w:rsidRPr="00FC60DC">
        <w:rPr>
          <w:lang w:val="uk-UA"/>
        </w:rPr>
        <w:t xml:space="preserve"> феномені сучасного комунікативного простору: перекладацький аспект</w:t>
      </w:r>
      <w:r w:rsidRPr="00FC60DC">
        <w:rPr>
          <w:lang w:val="ru-RU" w:eastAsia="ru-RU"/>
        </w:rPr>
        <w:t>».</w:t>
      </w:r>
    </w:p>
    <w:p w:rsidR="00862E11" w:rsidRPr="00FC60DC" w:rsidRDefault="00862E11" w:rsidP="00862E11">
      <w:pPr>
        <w:widowControl w:val="0"/>
        <w:spacing w:after="0" w:line="240" w:lineRule="auto"/>
        <w:ind w:firstLine="567"/>
        <w:jc w:val="both"/>
        <w:rPr>
          <w:lang w:val="ru-RU" w:eastAsia="ru-RU"/>
        </w:rPr>
      </w:pPr>
    </w:p>
    <w:p w:rsidR="00862E11" w:rsidRPr="00FC60DC" w:rsidRDefault="00862E11" w:rsidP="00862E11">
      <w:pPr>
        <w:widowControl w:val="0"/>
        <w:spacing w:after="0" w:line="240" w:lineRule="auto"/>
        <w:ind w:firstLine="567"/>
        <w:jc w:val="both"/>
        <w:rPr>
          <w:lang w:val="ru-RU" w:eastAsia="ru-RU"/>
        </w:rPr>
      </w:pPr>
      <w:proofErr w:type="spellStart"/>
      <w:r w:rsidRPr="00FC60DC">
        <w:rPr>
          <w:lang w:val="ru-RU" w:eastAsia="ru-RU"/>
        </w:rPr>
        <w:t>Результати</w:t>
      </w:r>
      <w:proofErr w:type="spellEnd"/>
      <w:r w:rsidRPr="00FC60DC">
        <w:rPr>
          <w:lang w:val="ru-RU" w:eastAsia="ru-RU"/>
        </w:rPr>
        <w:t xml:space="preserve"> </w:t>
      </w:r>
      <w:proofErr w:type="spellStart"/>
      <w:r w:rsidRPr="00FC60DC">
        <w:rPr>
          <w:lang w:val="ru-RU" w:eastAsia="ru-RU"/>
        </w:rPr>
        <w:t>дослідження</w:t>
      </w:r>
      <w:proofErr w:type="spellEnd"/>
      <w:r w:rsidRPr="00FC60DC">
        <w:rPr>
          <w:lang w:val="ru-RU" w:eastAsia="ru-RU"/>
        </w:rPr>
        <w:t xml:space="preserve"> </w:t>
      </w:r>
      <w:proofErr w:type="spellStart"/>
      <w:r w:rsidR="006C56E4" w:rsidRPr="00FC60DC">
        <w:rPr>
          <w:lang w:val="ru-RU" w:eastAsia="ru-RU"/>
        </w:rPr>
        <w:t>Клімової</w:t>
      </w:r>
      <w:proofErr w:type="spellEnd"/>
      <w:r w:rsidR="006C56E4" w:rsidRPr="00FC60DC">
        <w:rPr>
          <w:lang w:val="ru-RU" w:eastAsia="ru-RU"/>
        </w:rPr>
        <w:t xml:space="preserve"> О.</w:t>
      </w:r>
      <w:r w:rsidR="00FC60DC">
        <w:rPr>
          <w:lang w:val="ru-RU" w:eastAsia="ru-RU"/>
        </w:rPr>
        <w:t xml:space="preserve"> </w:t>
      </w:r>
      <w:r w:rsidR="006C56E4" w:rsidRPr="00FC60DC">
        <w:rPr>
          <w:lang w:val="ru-RU" w:eastAsia="ru-RU"/>
        </w:rPr>
        <w:t>М.</w:t>
      </w:r>
      <w:r w:rsidRPr="00FC60DC">
        <w:rPr>
          <w:lang w:val="ru-RU" w:eastAsia="ru-RU"/>
        </w:rPr>
        <w:t xml:space="preserve"> </w:t>
      </w:r>
      <w:proofErr w:type="spellStart"/>
      <w:r w:rsidRPr="00FC60DC">
        <w:rPr>
          <w:lang w:val="ru-RU" w:eastAsia="ru-RU"/>
        </w:rPr>
        <w:t>використані</w:t>
      </w:r>
      <w:proofErr w:type="spellEnd"/>
      <w:r w:rsidRPr="00FC60DC">
        <w:rPr>
          <w:lang w:val="ru-RU" w:eastAsia="ru-RU"/>
        </w:rPr>
        <w:t xml:space="preserve"> у </w:t>
      </w:r>
      <w:proofErr w:type="spellStart"/>
      <w:r w:rsidRPr="00FC60DC">
        <w:rPr>
          <w:lang w:val="ru-RU" w:eastAsia="ru-RU"/>
        </w:rPr>
        <w:t>навчальному</w:t>
      </w:r>
      <w:proofErr w:type="spellEnd"/>
      <w:r w:rsidRPr="00FC60DC">
        <w:rPr>
          <w:lang w:val="ru-RU" w:eastAsia="ru-RU"/>
        </w:rPr>
        <w:t xml:space="preserve"> </w:t>
      </w:r>
      <w:proofErr w:type="spellStart"/>
      <w:r w:rsidRPr="00FC60DC">
        <w:rPr>
          <w:lang w:val="ru-RU" w:eastAsia="ru-RU"/>
        </w:rPr>
        <w:t>процесі</w:t>
      </w:r>
      <w:proofErr w:type="spellEnd"/>
      <w:r w:rsidRPr="00FC60DC">
        <w:rPr>
          <w:lang w:val="ru-RU" w:eastAsia="ru-RU"/>
        </w:rPr>
        <w:t xml:space="preserve"> </w:t>
      </w:r>
      <w:proofErr w:type="spellStart"/>
      <w:r w:rsidRPr="00FC60DC">
        <w:rPr>
          <w:lang w:val="ru-RU" w:eastAsia="ru-RU"/>
        </w:rPr>
        <w:t>кафедри</w:t>
      </w:r>
      <w:proofErr w:type="spellEnd"/>
      <w:r w:rsidRPr="00FC60DC">
        <w:rPr>
          <w:lang w:val="ru-RU" w:eastAsia="ru-RU"/>
        </w:rPr>
        <w:t xml:space="preserve"> </w:t>
      </w:r>
      <w:proofErr w:type="spellStart"/>
      <w:r w:rsidRPr="00FC60DC">
        <w:rPr>
          <w:lang w:val="ru-RU" w:eastAsia="ru-RU"/>
        </w:rPr>
        <w:t>української</w:t>
      </w:r>
      <w:proofErr w:type="spellEnd"/>
      <w:r w:rsidRPr="00FC60DC">
        <w:rPr>
          <w:lang w:val="ru-RU" w:eastAsia="ru-RU"/>
        </w:rPr>
        <w:t xml:space="preserve">, </w:t>
      </w:r>
      <w:proofErr w:type="spellStart"/>
      <w:r w:rsidRPr="00FC60DC">
        <w:rPr>
          <w:lang w:val="ru-RU" w:eastAsia="ru-RU"/>
        </w:rPr>
        <w:t>іноземних</w:t>
      </w:r>
      <w:proofErr w:type="spellEnd"/>
      <w:r w:rsidRPr="00FC60DC">
        <w:rPr>
          <w:lang w:val="ru-RU" w:eastAsia="ru-RU"/>
        </w:rPr>
        <w:t xml:space="preserve"> </w:t>
      </w:r>
      <w:proofErr w:type="spellStart"/>
      <w:r w:rsidRPr="00FC60DC">
        <w:rPr>
          <w:lang w:val="ru-RU" w:eastAsia="ru-RU"/>
        </w:rPr>
        <w:t>мов</w:t>
      </w:r>
      <w:proofErr w:type="spellEnd"/>
      <w:r w:rsidRPr="00FC60DC">
        <w:rPr>
          <w:lang w:val="ru-RU" w:eastAsia="ru-RU"/>
        </w:rPr>
        <w:t xml:space="preserve"> та перекладу.</w:t>
      </w:r>
    </w:p>
    <w:tbl>
      <w:tblPr>
        <w:tblW w:w="5000" w:type="pct"/>
        <w:tblLook w:val="00A0" w:firstRow="1" w:lastRow="0" w:firstColumn="1" w:lastColumn="0" w:noHBand="0" w:noVBand="0"/>
      </w:tblPr>
      <w:tblGrid>
        <w:gridCol w:w="2779"/>
        <w:gridCol w:w="3397"/>
        <w:gridCol w:w="4012"/>
      </w:tblGrid>
      <w:tr w:rsidR="00FC60DC" w:rsidRPr="008C08E3" w:rsidTr="00616728">
        <w:tc>
          <w:tcPr>
            <w:tcW w:w="1364" w:type="pct"/>
          </w:tcPr>
          <w:p w:rsidR="00FC60DC" w:rsidRPr="008C08E3" w:rsidRDefault="00FC60DC" w:rsidP="00616728">
            <w:pPr>
              <w:pStyle w:val="5"/>
              <w:widowControl w:val="0"/>
              <w:rPr>
                <w:rFonts w:ascii="Times New Roman" w:hAnsi="Times New Roman"/>
                <w:b w:val="0"/>
                <w:i w:val="0"/>
                <w:sz w:val="28"/>
                <w:szCs w:val="28"/>
              </w:rPr>
            </w:pPr>
            <w:r w:rsidRPr="008C08E3">
              <w:rPr>
                <w:rFonts w:ascii="Times New Roman" w:hAnsi="Times New Roman"/>
                <w:sz w:val="28"/>
                <w:szCs w:val="28"/>
              </w:rPr>
              <w:t>Студентка</w:t>
            </w:r>
          </w:p>
        </w:tc>
        <w:tc>
          <w:tcPr>
            <w:tcW w:w="1667" w:type="pct"/>
          </w:tcPr>
          <w:p w:rsidR="00FC60DC" w:rsidRPr="008C08E3" w:rsidRDefault="00FC60DC" w:rsidP="00616728">
            <w:pPr>
              <w:widowControl w:val="0"/>
              <w:spacing w:after="0" w:line="240" w:lineRule="auto"/>
              <w:jc w:val="center"/>
            </w:pPr>
            <w:r w:rsidRPr="008C08E3">
              <w:t>__________________</w:t>
            </w:r>
          </w:p>
          <w:p w:rsidR="00FC60DC" w:rsidRPr="008C08E3" w:rsidRDefault="00FC60DC" w:rsidP="00616728">
            <w:pPr>
              <w:widowControl w:val="0"/>
              <w:spacing w:after="0" w:line="240" w:lineRule="auto"/>
              <w:jc w:val="center"/>
              <w:rPr>
                <w:vertAlign w:val="superscript"/>
              </w:rPr>
            </w:pPr>
            <w:r w:rsidRPr="008C08E3">
              <w:rPr>
                <w:vertAlign w:val="superscript"/>
              </w:rPr>
              <w:t>(</w:t>
            </w:r>
            <w:proofErr w:type="spellStart"/>
            <w:r w:rsidRPr="008C08E3">
              <w:rPr>
                <w:vertAlign w:val="superscript"/>
              </w:rPr>
              <w:t>підпис</w:t>
            </w:r>
            <w:proofErr w:type="spellEnd"/>
            <w:r w:rsidRPr="008C08E3">
              <w:rPr>
                <w:vertAlign w:val="superscript"/>
              </w:rPr>
              <w:t>)</w:t>
            </w:r>
          </w:p>
        </w:tc>
        <w:tc>
          <w:tcPr>
            <w:tcW w:w="1969" w:type="pct"/>
          </w:tcPr>
          <w:p w:rsidR="00FC60DC" w:rsidRPr="008C08E3" w:rsidRDefault="00FC60DC" w:rsidP="00616728">
            <w:pPr>
              <w:widowControl w:val="0"/>
              <w:spacing w:after="0" w:line="240" w:lineRule="auto"/>
              <w:jc w:val="center"/>
              <w:rPr>
                <w:vertAlign w:val="superscript"/>
                <w:lang w:val="uk-UA"/>
              </w:rPr>
            </w:pPr>
            <w:r>
              <w:rPr>
                <w:u w:val="single"/>
                <w:lang w:val="uk-UA"/>
              </w:rPr>
              <w:t>О</w:t>
            </w:r>
            <w:r w:rsidRPr="008C08E3">
              <w:rPr>
                <w:u w:val="single"/>
              </w:rPr>
              <w:t>. </w:t>
            </w:r>
            <w:r>
              <w:rPr>
                <w:u w:val="single"/>
                <w:lang w:val="uk-UA"/>
              </w:rPr>
              <w:t>М</w:t>
            </w:r>
            <w:r w:rsidRPr="008C08E3">
              <w:rPr>
                <w:u w:val="single"/>
              </w:rPr>
              <w:t>. </w:t>
            </w:r>
            <w:r>
              <w:rPr>
                <w:u w:val="single"/>
                <w:lang w:val="uk-UA"/>
              </w:rPr>
              <w:t>Клімова</w:t>
            </w:r>
          </w:p>
        </w:tc>
      </w:tr>
      <w:tr w:rsidR="00FC60DC" w:rsidRPr="008C08E3" w:rsidTr="00616728">
        <w:tc>
          <w:tcPr>
            <w:tcW w:w="1364" w:type="pct"/>
          </w:tcPr>
          <w:p w:rsidR="00FC60DC" w:rsidRPr="008C08E3" w:rsidRDefault="00FC60DC" w:rsidP="00616728">
            <w:pPr>
              <w:pStyle w:val="5"/>
              <w:widowControl w:val="0"/>
              <w:rPr>
                <w:rFonts w:ascii="Times New Roman" w:hAnsi="Times New Roman"/>
                <w:b w:val="0"/>
                <w:i w:val="0"/>
                <w:sz w:val="28"/>
                <w:szCs w:val="28"/>
              </w:rPr>
            </w:pPr>
            <w:proofErr w:type="spellStart"/>
            <w:r w:rsidRPr="008C08E3">
              <w:rPr>
                <w:rFonts w:ascii="Times New Roman" w:hAnsi="Times New Roman"/>
                <w:sz w:val="28"/>
                <w:szCs w:val="28"/>
              </w:rPr>
              <w:t>Науковий</w:t>
            </w:r>
            <w:proofErr w:type="spellEnd"/>
            <w:r w:rsidRPr="008C08E3">
              <w:rPr>
                <w:rFonts w:ascii="Times New Roman" w:hAnsi="Times New Roman"/>
                <w:sz w:val="28"/>
                <w:szCs w:val="28"/>
              </w:rPr>
              <w:t xml:space="preserve"> </w:t>
            </w:r>
            <w:proofErr w:type="spellStart"/>
            <w:r w:rsidRPr="008C08E3">
              <w:rPr>
                <w:rFonts w:ascii="Times New Roman" w:hAnsi="Times New Roman"/>
                <w:sz w:val="28"/>
                <w:szCs w:val="28"/>
              </w:rPr>
              <w:t>керівник</w:t>
            </w:r>
            <w:proofErr w:type="spellEnd"/>
          </w:p>
        </w:tc>
        <w:tc>
          <w:tcPr>
            <w:tcW w:w="1667" w:type="pct"/>
          </w:tcPr>
          <w:p w:rsidR="00FC60DC" w:rsidRPr="008C08E3" w:rsidRDefault="00FC60DC" w:rsidP="00616728">
            <w:pPr>
              <w:widowControl w:val="0"/>
              <w:spacing w:after="0" w:line="240" w:lineRule="auto"/>
              <w:jc w:val="center"/>
            </w:pPr>
            <w:r w:rsidRPr="008C08E3">
              <w:t>__________________</w:t>
            </w:r>
          </w:p>
          <w:p w:rsidR="00FC60DC" w:rsidRPr="00FC60DC" w:rsidRDefault="00FC60DC" w:rsidP="00616728">
            <w:pPr>
              <w:pStyle w:val="5"/>
              <w:widowControl w:val="0"/>
              <w:spacing w:before="0"/>
              <w:rPr>
                <w:rFonts w:ascii="Times New Roman" w:hAnsi="Times New Roman"/>
                <w:b w:val="0"/>
                <w:bCs w:val="0"/>
                <w:i w:val="0"/>
                <w:iCs w:val="0"/>
                <w:sz w:val="28"/>
                <w:szCs w:val="28"/>
                <w:vertAlign w:val="superscript"/>
              </w:rPr>
            </w:pPr>
            <w:r w:rsidRPr="00FC60DC">
              <w:rPr>
                <w:rFonts w:ascii="Times New Roman" w:hAnsi="Times New Roman"/>
                <w:b w:val="0"/>
                <w:bCs w:val="0"/>
                <w:i w:val="0"/>
                <w:iCs w:val="0"/>
                <w:sz w:val="28"/>
                <w:szCs w:val="28"/>
                <w:vertAlign w:val="superscript"/>
                <w:lang w:val="uk-UA"/>
              </w:rPr>
              <w:t xml:space="preserve">                        </w:t>
            </w:r>
            <w:r w:rsidRPr="00FC60DC">
              <w:rPr>
                <w:rFonts w:ascii="Times New Roman" w:hAnsi="Times New Roman"/>
                <w:b w:val="0"/>
                <w:bCs w:val="0"/>
                <w:i w:val="0"/>
                <w:iCs w:val="0"/>
                <w:sz w:val="28"/>
                <w:szCs w:val="28"/>
                <w:vertAlign w:val="superscript"/>
              </w:rPr>
              <w:t>(</w:t>
            </w:r>
            <w:proofErr w:type="spellStart"/>
            <w:r w:rsidRPr="00FC60DC">
              <w:rPr>
                <w:rFonts w:ascii="Times New Roman" w:hAnsi="Times New Roman"/>
                <w:b w:val="0"/>
                <w:bCs w:val="0"/>
                <w:i w:val="0"/>
                <w:iCs w:val="0"/>
                <w:sz w:val="28"/>
                <w:szCs w:val="28"/>
                <w:vertAlign w:val="superscript"/>
              </w:rPr>
              <w:t>підпис</w:t>
            </w:r>
            <w:proofErr w:type="spellEnd"/>
            <w:r w:rsidRPr="00FC60DC">
              <w:rPr>
                <w:rFonts w:ascii="Times New Roman" w:hAnsi="Times New Roman"/>
                <w:b w:val="0"/>
                <w:bCs w:val="0"/>
                <w:i w:val="0"/>
                <w:iCs w:val="0"/>
                <w:sz w:val="28"/>
                <w:szCs w:val="28"/>
                <w:vertAlign w:val="superscript"/>
              </w:rPr>
              <w:t>)</w:t>
            </w:r>
          </w:p>
        </w:tc>
        <w:tc>
          <w:tcPr>
            <w:tcW w:w="1969" w:type="pct"/>
          </w:tcPr>
          <w:p w:rsidR="00FC60DC" w:rsidRPr="00FC60DC" w:rsidRDefault="00FC60DC" w:rsidP="00FC60DC">
            <w:pPr>
              <w:widowControl w:val="0"/>
              <w:spacing w:after="0" w:line="240" w:lineRule="auto"/>
              <w:jc w:val="center"/>
              <w:rPr>
                <w:u w:val="single"/>
                <w:lang w:val="uk-UA"/>
              </w:rPr>
            </w:pPr>
            <w:r w:rsidRPr="008C08E3">
              <w:rPr>
                <w:u w:val="single"/>
                <w:lang w:val="uk-UA"/>
              </w:rPr>
              <w:t>Н</w:t>
            </w:r>
            <w:r w:rsidRPr="008C08E3">
              <w:rPr>
                <w:u w:val="single"/>
              </w:rPr>
              <w:t xml:space="preserve">. </w:t>
            </w:r>
            <w:r w:rsidRPr="008C08E3">
              <w:rPr>
                <w:u w:val="single"/>
                <w:lang w:val="uk-UA"/>
              </w:rPr>
              <w:t>С</w:t>
            </w:r>
            <w:r w:rsidRPr="008C08E3">
              <w:rPr>
                <w:u w:val="single"/>
              </w:rPr>
              <w:t xml:space="preserve">. </w:t>
            </w:r>
            <w:proofErr w:type="spellStart"/>
            <w:r w:rsidRPr="008C08E3">
              <w:rPr>
                <w:u w:val="single"/>
                <w:lang w:val="uk-UA"/>
              </w:rPr>
              <w:t>Сухачова</w:t>
            </w:r>
            <w:proofErr w:type="spellEnd"/>
          </w:p>
        </w:tc>
      </w:tr>
    </w:tbl>
    <w:p w:rsidR="00BC3843" w:rsidRDefault="00BC3843" w:rsidP="00862E11">
      <w:pPr>
        <w:spacing w:after="0"/>
        <w:jc w:val="center"/>
        <w:rPr>
          <w:b/>
        </w:rPr>
      </w:pPr>
    </w:p>
    <w:p w:rsidR="000D2DBB" w:rsidRDefault="000D2DBB" w:rsidP="00862E11">
      <w:pPr>
        <w:spacing w:after="0"/>
        <w:jc w:val="center"/>
        <w:rPr>
          <w:b/>
        </w:rPr>
      </w:pPr>
    </w:p>
    <w:p w:rsidR="00BC3843" w:rsidRDefault="00BC3843" w:rsidP="00CA7E24">
      <w:pPr>
        <w:spacing w:after="0"/>
        <w:rPr>
          <w:b/>
        </w:rPr>
      </w:pPr>
    </w:p>
    <w:p w:rsidR="00862E11" w:rsidRDefault="00862E11" w:rsidP="00862E11">
      <w:pPr>
        <w:spacing w:after="0"/>
        <w:jc w:val="center"/>
        <w:rPr>
          <w:b/>
        </w:rPr>
      </w:pPr>
      <w:r w:rsidRPr="00575CF0">
        <w:rPr>
          <w:b/>
        </w:rPr>
        <w:lastRenderedPageBreak/>
        <w:t>АНОТАЦІЯ</w:t>
      </w:r>
    </w:p>
    <w:p w:rsidR="00862E11" w:rsidRPr="008768D7" w:rsidRDefault="00862E11" w:rsidP="00862E11">
      <w:pPr>
        <w:spacing w:after="0"/>
        <w:jc w:val="center"/>
        <w:rPr>
          <w:b/>
        </w:rPr>
      </w:pPr>
      <w:proofErr w:type="spellStart"/>
      <w:r>
        <w:rPr>
          <w:b/>
        </w:rPr>
        <w:t>кваліфікаційної</w:t>
      </w:r>
      <w:proofErr w:type="spellEnd"/>
      <w:r>
        <w:rPr>
          <w:b/>
        </w:rPr>
        <w:t xml:space="preserve"> </w:t>
      </w:r>
      <w:proofErr w:type="spellStart"/>
      <w:r>
        <w:rPr>
          <w:b/>
        </w:rPr>
        <w:t>роботи</w:t>
      </w:r>
      <w:proofErr w:type="spellEnd"/>
      <w:r>
        <w:rPr>
          <w:b/>
        </w:rPr>
        <w:t xml:space="preserve"> </w:t>
      </w:r>
      <w:proofErr w:type="spellStart"/>
      <w:r>
        <w:rPr>
          <w:b/>
        </w:rPr>
        <w:t>студентки</w:t>
      </w:r>
      <w:proofErr w:type="spellEnd"/>
      <w:r>
        <w:rPr>
          <w:b/>
        </w:rPr>
        <w:t xml:space="preserve"> </w:t>
      </w:r>
      <w:proofErr w:type="spellStart"/>
      <w:r>
        <w:rPr>
          <w:b/>
        </w:rPr>
        <w:t>спеціальності</w:t>
      </w:r>
      <w:proofErr w:type="spellEnd"/>
      <w:r>
        <w:rPr>
          <w:b/>
        </w:rPr>
        <w:t xml:space="preserve"> </w:t>
      </w:r>
      <w:r w:rsidRPr="008768D7">
        <w:rPr>
          <w:b/>
        </w:rPr>
        <w:t xml:space="preserve">035 </w:t>
      </w:r>
      <w:proofErr w:type="spellStart"/>
      <w:r w:rsidRPr="008768D7">
        <w:rPr>
          <w:b/>
        </w:rPr>
        <w:t>Філологія</w:t>
      </w:r>
      <w:proofErr w:type="spellEnd"/>
      <w:r w:rsidRPr="008768D7">
        <w:rPr>
          <w:b/>
        </w:rPr>
        <w:t xml:space="preserve"> </w:t>
      </w:r>
    </w:p>
    <w:p w:rsidR="00862E11" w:rsidRPr="00FC3AF9" w:rsidRDefault="00862E11" w:rsidP="00862E11">
      <w:pPr>
        <w:spacing w:after="0"/>
        <w:jc w:val="center"/>
        <w:rPr>
          <w:b/>
        </w:rPr>
      </w:pPr>
      <w:proofErr w:type="spellStart"/>
      <w:r w:rsidRPr="006F4E07">
        <w:rPr>
          <w:b/>
          <w:lang w:val="ru-RU"/>
        </w:rPr>
        <w:t>спеціалізація</w:t>
      </w:r>
      <w:proofErr w:type="spellEnd"/>
      <w:r w:rsidRPr="00FC3AF9">
        <w:rPr>
          <w:b/>
        </w:rPr>
        <w:t xml:space="preserve"> 035.041 </w:t>
      </w:r>
      <w:proofErr w:type="spellStart"/>
      <w:r w:rsidRPr="006F4E07">
        <w:rPr>
          <w:b/>
          <w:lang w:val="ru-RU"/>
        </w:rPr>
        <w:t>Германські</w:t>
      </w:r>
      <w:proofErr w:type="spellEnd"/>
      <w:r w:rsidRPr="00FC3AF9">
        <w:rPr>
          <w:b/>
        </w:rPr>
        <w:t xml:space="preserve"> </w:t>
      </w:r>
      <w:proofErr w:type="spellStart"/>
      <w:r w:rsidRPr="006F4E07">
        <w:rPr>
          <w:b/>
          <w:lang w:val="ru-RU"/>
        </w:rPr>
        <w:t>мови</w:t>
      </w:r>
      <w:proofErr w:type="spellEnd"/>
      <w:r w:rsidRPr="00FC3AF9">
        <w:rPr>
          <w:b/>
        </w:rPr>
        <w:t xml:space="preserve"> </w:t>
      </w:r>
      <w:r w:rsidRPr="006F4E07">
        <w:rPr>
          <w:b/>
          <w:lang w:val="ru-RU"/>
        </w:rPr>
        <w:t>та</w:t>
      </w:r>
      <w:r w:rsidRPr="00FC3AF9">
        <w:rPr>
          <w:b/>
        </w:rPr>
        <w:t xml:space="preserve"> </w:t>
      </w:r>
      <w:proofErr w:type="spellStart"/>
      <w:r w:rsidRPr="006F4E07">
        <w:rPr>
          <w:b/>
          <w:lang w:val="ru-RU"/>
        </w:rPr>
        <w:t>літератури</w:t>
      </w:r>
      <w:proofErr w:type="spellEnd"/>
      <w:r w:rsidRPr="00FC3AF9">
        <w:rPr>
          <w:b/>
        </w:rPr>
        <w:t xml:space="preserve"> (</w:t>
      </w:r>
      <w:r w:rsidRPr="006F4E07">
        <w:rPr>
          <w:b/>
          <w:lang w:val="ru-RU"/>
        </w:rPr>
        <w:t>переклад</w:t>
      </w:r>
      <w:r w:rsidRPr="00FC3AF9">
        <w:rPr>
          <w:b/>
        </w:rPr>
        <w:t xml:space="preserve"> </w:t>
      </w:r>
      <w:proofErr w:type="spellStart"/>
      <w:r w:rsidRPr="006F4E07">
        <w:rPr>
          <w:b/>
          <w:lang w:val="ru-RU"/>
        </w:rPr>
        <w:t>включно</w:t>
      </w:r>
      <w:proofErr w:type="spellEnd"/>
      <w:r w:rsidRPr="00FC3AF9">
        <w:rPr>
          <w:b/>
        </w:rPr>
        <w:t xml:space="preserve">), </w:t>
      </w:r>
      <w:r w:rsidRPr="006F4E07">
        <w:rPr>
          <w:b/>
          <w:lang w:val="ru-RU"/>
        </w:rPr>
        <w:t>перша</w:t>
      </w:r>
      <w:r w:rsidRPr="00FC3AF9">
        <w:rPr>
          <w:b/>
        </w:rPr>
        <w:t xml:space="preserve"> – </w:t>
      </w:r>
      <w:proofErr w:type="spellStart"/>
      <w:r w:rsidRPr="006F4E07">
        <w:rPr>
          <w:b/>
          <w:lang w:val="ru-RU"/>
        </w:rPr>
        <w:t>англійська</w:t>
      </w:r>
      <w:proofErr w:type="spellEnd"/>
      <w:r w:rsidRPr="00FC3AF9">
        <w:rPr>
          <w:b/>
        </w:rPr>
        <w:t xml:space="preserve"> </w:t>
      </w:r>
      <w:r w:rsidRPr="006F4E07">
        <w:rPr>
          <w:b/>
          <w:lang w:val="ru-RU"/>
        </w:rPr>
        <w:t>за</w:t>
      </w:r>
      <w:r w:rsidRPr="00FC3AF9">
        <w:rPr>
          <w:b/>
        </w:rPr>
        <w:t xml:space="preserve"> </w:t>
      </w:r>
      <w:r w:rsidRPr="006F4E07">
        <w:rPr>
          <w:b/>
          <w:lang w:val="ru-RU"/>
        </w:rPr>
        <w:t>другим</w:t>
      </w:r>
      <w:r w:rsidRPr="00FC3AF9">
        <w:rPr>
          <w:b/>
        </w:rPr>
        <w:t xml:space="preserve"> (</w:t>
      </w:r>
      <w:proofErr w:type="spellStart"/>
      <w:r w:rsidRPr="006F4E07">
        <w:rPr>
          <w:b/>
          <w:lang w:val="ru-RU"/>
        </w:rPr>
        <w:t>магістерським</w:t>
      </w:r>
      <w:proofErr w:type="spellEnd"/>
      <w:r w:rsidRPr="00FC3AF9">
        <w:rPr>
          <w:b/>
        </w:rPr>
        <w:t xml:space="preserve">) </w:t>
      </w:r>
      <w:proofErr w:type="spellStart"/>
      <w:r w:rsidRPr="006F4E07">
        <w:rPr>
          <w:b/>
          <w:lang w:val="ru-RU"/>
        </w:rPr>
        <w:t>рівнем</w:t>
      </w:r>
      <w:proofErr w:type="spellEnd"/>
      <w:r w:rsidRPr="00FC3AF9">
        <w:rPr>
          <w:b/>
        </w:rPr>
        <w:t xml:space="preserve"> </w:t>
      </w:r>
      <w:proofErr w:type="spellStart"/>
      <w:r w:rsidRPr="006F4E07">
        <w:rPr>
          <w:b/>
          <w:lang w:val="ru-RU"/>
        </w:rPr>
        <w:t>вищої</w:t>
      </w:r>
      <w:proofErr w:type="spellEnd"/>
      <w:r w:rsidRPr="00FC3AF9">
        <w:rPr>
          <w:b/>
        </w:rPr>
        <w:t xml:space="preserve"> </w:t>
      </w:r>
      <w:proofErr w:type="spellStart"/>
      <w:r w:rsidRPr="006F4E07">
        <w:rPr>
          <w:b/>
          <w:lang w:val="ru-RU"/>
        </w:rPr>
        <w:t>освіти</w:t>
      </w:r>
      <w:proofErr w:type="spellEnd"/>
    </w:p>
    <w:p w:rsidR="00862E11" w:rsidRPr="006C56E4" w:rsidRDefault="006C56E4" w:rsidP="00862E11">
      <w:pPr>
        <w:spacing w:after="0"/>
        <w:jc w:val="center"/>
        <w:rPr>
          <w:rFonts w:eastAsia="Times New Roman"/>
          <w:b/>
          <w:lang w:val="uk-UA" w:eastAsia="ru-RU"/>
        </w:rPr>
      </w:pPr>
      <w:proofErr w:type="spellStart"/>
      <w:r w:rsidRPr="006C56E4">
        <w:rPr>
          <w:b/>
          <w:lang w:val="uk-UA"/>
        </w:rPr>
        <w:t>Клімової</w:t>
      </w:r>
      <w:proofErr w:type="spellEnd"/>
      <w:r w:rsidRPr="006C56E4">
        <w:rPr>
          <w:b/>
          <w:lang w:val="uk-UA"/>
        </w:rPr>
        <w:t xml:space="preserve"> Олександри Миколаївни</w:t>
      </w:r>
    </w:p>
    <w:p w:rsidR="00862E11" w:rsidRPr="000D2DBB" w:rsidRDefault="00862E11" w:rsidP="006C56E4">
      <w:pPr>
        <w:ind w:left="283"/>
        <w:jc w:val="center"/>
        <w:rPr>
          <w:b/>
          <w:sz w:val="22"/>
          <w:szCs w:val="22"/>
          <w:lang w:val="uk-UA"/>
        </w:rPr>
      </w:pPr>
      <w:r w:rsidRPr="006F4E07">
        <w:rPr>
          <w:rFonts w:eastAsia="Times New Roman"/>
          <w:b/>
          <w:color w:val="000000"/>
          <w:lang w:val="ru-RU" w:eastAsia="ru-RU"/>
        </w:rPr>
        <w:t>на</w:t>
      </w:r>
      <w:r w:rsidRPr="006C56E4">
        <w:rPr>
          <w:rFonts w:eastAsia="Times New Roman"/>
          <w:b/>
          <w:color w:val="000000"/>
          <w:lang w:val="ru-RU" w:eastAsia="ru-RU"/>
        </w:rPr>
        <w:t xml:space="preserve"> </w:t>
      </w:r>
      <w:r w:rsidRPr="006F4E07">
        <w:rPr>
          <w:rFonts w:eastAsia="Times New Roman"/>
          <w:b/>
          <w:color w:val="000000"/>
          <w:lang w:val="ru-RU" w:eastAsia="ru-RU"/>
        </w:rPr>
        <w:t>тему</w:t>
      </w:r>
      <w:r w:rsidRPr="006C56E4">
        <w:rPr>
          <w:rFonts w:eastAsia="Times New Roman"/>
          <w:b/>
          <w:color w:val="000000"/>
          <w:lang w:val="ru-RU" w:eastAsia="ru-RU"/>
        </w:rPr>
        <w:t xml:space="preserve">: </w:t>
      </w:r>
      <w:r w:rsidRPr="000D2DBB">
        <w:rPr>
          <w:b/>
          <w:iCs/>
          <w:color w:val="000000"/>
          <w:spacing w:val="-2"/>
          <w:lang w:val="ru-RU"/>
        </w:rPr>
        <w:t>«</w:t>
      </w:r>
      <w:proofErr w:type="spellStart"/>
      <w:r w:rsidR="006C56E4" w:rsidRPr="000D2DBB">
        <w:rPr>
          <w:b/>
          <w:lang w:val="uk-UA"/>
        </w:rPr>
        <w:t>Мовні</w:t>
      </w:r>
      <w:proofErr w:type="spellEnd"/>
      <w:r w:rsidR="006C56E4" w:rsidRPr="000D2DBB">
        <w:rPr>
          <w:b/>
          <w:lang w:val="uk-UA"/>
        </w:rPr>
        <w:t xml:space="preserve"> засоби експресивності англомовного публіцистичного дискурсу в </w:t>
      </w:r>
      <w:proofErr w:type="spellStart"/>
      <w:r w:rsidR="006C56E4" w:rsidRPr="000D2DBB">
        <w:rPr>
          <w:b/>
          <w:lang w:val="uk-UA"/>
        </w:rPr>
        <w:t>соціокультурологічному</w:t>
      </w:r>
      <w:proofErr w:type="spellEnd"/>
      <w:r w:rsidR="006C56E4" w:rsidRPr="000D2DBB">
        <w:rPr>
          <w:b/>
          <w:lang w:val="uk-UA"/>
        </w:rPr>
        <w:t xml:space="preserve"> феномені сучасного комунікативного простору: перекладацький аспект</w:t>
      </w:r>
      <w:r w:rsidRPr="000D2DBB">
        <w:rPr>
          <w:b/>
          <w:iCs/>
          <w:color w:val="000000"/>
          <w:spacing w:val="-2"/>
          <w:lang w:val="ru-RU"/>
        </w:rPr>
        <w:t>»</w:t>
      </w:r>
    </w:p>
    <w:p w:rsidR="00862E11" w:rsidRPr="006C56E4" w:rsidRDefault="00862E11" w:rsidP="00862E11">
      <w:pPr>
        <w:spacing w:after="0"/>
        <w:jc w:val="center"/>
        <w:rPr>
          <w:b/>
          <w:iCs/>
          <w:color w:val="000000"/>
          <w:spacing w:val="-2"/>
          <w:lang w:val="ru-RU"/>
        </w:rPr>
      </w:pPr>
    </w:p>
    <w:p w:rsidR="006C56E4" w:rsidRPr="003711E0" w:rsidRDefault="003711E0" w:rsidP="003711E0">
      <w:pPr>
        <w:spacing w:after="0"/>
        <w:ind w:firstLine="709"/>
        <w:jc w:val="both"/>
        <w:rPr>
          <w:lang w:val="uk-UA"/>
        </w:rPr>
      </w:pPr>
      <w:r w:rsidRPr="003711E0">
        <w:rPr>
          <w:lang w:val="uk-UA"/>
        </w:rPr>
        <w:t>Актуальність теми дослідження зумовлена необхідністю дослідження проблематики</w:t>
      </w:r>
      <w:r w:rsidR="006C56E4" w:rsidRPr="003711E0">
        <w:rPr>
          <w:lang w:val="uk-UA"/>
        </w:rPr>
        <w:t xml:space="preserve"> застосування </w:t>
      </w:r>
      <w:proofErr w:type="spellStart"/>
      <w:r w:rsidR="006C56E4" w:rsidRPr="003711E0">
        <w:rPr>
          <w:lang w:val="uk-UA"/>
        </w:rPr>
        <w:t>мовних</w:t>
      </w:r>
      <w:proofErr w:type="spellEnd"/>
      <w:r w:rsidR="006C56E4" w:rsidRPr="003711E0">
        <w:rPr>
          <w:lang w:val="uk-UA"/>
        </w:rPr>
        <w:t xml:space="preserve"> засобів експресивності</w:t>
      </w:r>
      <w:r w:rsidRPr="003711E0">
        <w:rPr>
          <w:lang w:val="uk-UA"/>
        </w:rPr>
        <w:t xml:space="preserve"> у соціокультурному середовищі. Також у кваліфікаційній роботі </w:t>
      </w:r>
      <w:r w:rsidR="006C56E4" w:rsidRPr="003711E0">
        <w:rPr>
          <w:lang w:val="uk-UA"/>
        </w:rPr>
        <w:t>визначено способи перекладу цих засобів ук</w:t>
      </w:r>
      <w:r w:rsidRPr="003711E0">
        <w:rPr>
          <w:lang w:val="uk-UA"/>
        </w:rPr>
        <w:t>раїнською мовою з англійської, д</w:t>
      </w:r>
      <w:r w:rsidR="006C56E4" w:rsidRPr="003711E0">
        <w:rPr>
          <w:lang w:val="uk-UA"/>
        </w:rPr>
        <w:t xml:space="preserve">оведено необхідність вивчення </w:t>
      </w:r>
      <w:proofErr w:type="spellStart"/>
      <w:r w:rsidR="006C56E4" w:rsidRPr="003711E0">
        <w:rPr>
          <w:lang w:val="uk-UA"/>
        </w:rPr>
        <w:t>мовних</w:t>
      </w:r>
      <w:proofErr w:type="spellEnd"/>
      <w:r w:rsidR="006C56E4" w:rsidRPr="003711E0">
        <w:rPr>
          <w:lang w:val="uk-UA"/>
        </w:rPr>
        <w:t xml:space="preserve"> засобів експресивності у</w:t>
      </w:r>
      <w:r w:rsidRPr="003711E0">
        <w:rPr>
          <w:lang w:val="uk-UA"/>
        </w:rPr>
        <w:t xml:space="preserve"> публіцистичному дискурсі та д</w:t>
      </w:r>
      <w:r w:rsidR="006C56E4" w:rsidRPr="003711E0">
        <w:rPr>
          <w:lang w:val="uk-UA"/>
        </w:rPr>
        <w:t>осліджено вплив експресивності публіцистичного дискурсу на сприйняття читачів.</w:t>
      </w:r>
    </w:p>
    <w:p w:rsidR="003711E0" w:rsidRPr="003711E0" w:rsidRDefault="00D3217E" w:rsidP="003711E0">
      <w:pPr>
        <w:spacing w:after="0"/>
        <w:ind w:firstLine="644"/>
        <w:jc w:val="both"/>
        <w:rPr>
          <w:lang w:val="uk-UA"/>
        </w:rPr>
      </w:pPr>
      <w:r w:rsidRPr="003711E0">
        <w:rPr>
          <w:lang w:val="uk-UA"/>
        </w:rPr>
        <w:t xml:space="preserve">Метою кваліфікаційної роботи є дослідження використання </w:t>
      </w:r>
      <w:proofErr w:type="spellStart"/>
      <w:r w:rsidRPr="003711E0">
        <w:rPr>
          <w:lang w:val="uk-UA"/>
        </w:rPr>
        <w:t>мовних</w:t>
      </w:r>
      <w:proofErr w:type="spellEnd"/>
      <w:r w:rsidRPr="003711E0">
        <w:rPr>
          <w:lang w:val="uk-UA"/>
        </w:rPr>
        <w:t xml:space="preserve"> засобів реалізації експресивності в текстах англомовної публіцистики. </w:t>
      </w:r>
    </w:p>
    <w:p w:rsidR="003711E0" w:rsidRPr="003711E0" w:rsidRDefault="003711E0" w:rsidP="003711E0">
      <w:pPr>
        <w:spacing w:after="0"/>
        <w:ind w:firstLine="644"/>
        <w:jc w:val="both"/>
        <w:rPr>
          <w:lang w:val="ru-RU"/>
        </w:rPr>
      </w:pPr>
      <w:proofErr w:type="spellStart"/>
      <w:r w:rsidRPr="003711E0">
        <w:rPr>
          <w:lang w:val="ru-RU"/>
        </w:rPr>
        <w:t>Об’єктом</w:t>
      </w:r>
      <w:proofErr w:type="spellEnd"/>
      <w:r w:rsidRPr="003711E0">
        <w:rPr>
          <w:lang w:val="ru-RU"/>
        </w:rPr>
        <w:t xml:space="preserve"> </w:t>
      </w:r>
      <w:proofErr w:type="spellStart"/>
      <w:r w:rsidRPr="003711E0">
        <w:rPr>
          <w:lang w:val="ru-RU"/>
        </w:rPr>
        <w:t>дослідження</w:t>
      </w:r>
      <w:proofErr w:type="spellEnd"/>
      <w:r w:rsidRPr="003711E0">
        <w:rPr>
          <w:lang w:val="ru-RU"/>
        </w:rPr>
        <w:t xml:space="preserve"> є </w:t>
      </w:r>
      <w:proofErr w:type="spellStart"/>
      <w:r w:rsidRPr="003711E0">
        <w:rPr>
          <w:lang w:val="ru-RU"/>
        </w:rPr>
        <w:t>засоби</w:t>
      </w:r>
      <w:proofErr w:type="spellEnd"/>
      <w:r w:rsidRPr="003711E0">
        <w:rPr>
          <w:lang w:val="ru-RU"/>
        </w:rPr>
        <w:t xml:space="preserve"> </w:t>
      </w:r>
      <w:proofErr w:type="spellStart"/>
      <w:r w:rsidRPr="003711E0">
        <w:rPr>
          <w:lang w:val="ru-RU"/>
        </w:rPr>
        <w:t>реалізації</w:t>
      </w:r>
      <w:proofErr w:type="spellEnd"/>
      <w:r w:rsidRPr="003711E0">
        <w:rPr>
          <w:lang w:val="ru-RU"/>
        </w:rPr>
        <w:t xml:space="preserve"> </w:t>
      </w:r>
      <w:proofErr w:type="spellStart"/>
      <w:r w:rsidRPr="003711E0">
        <w:rPr>
          <w:lang w:val="ru-RU"/>
        </w:rPr>
        <w:t>експресивності</w:t>
      </w:r>
      <w:proofErr w:type="spellEnd"/>
      <w:r w:rsidRPr="003711E0">
        <w:rPr>
          <w:lang w:val="ru-RU"/>
        </w:rPr>
        <w:t xml:space="preserve"> в </w:t>
      </w:r>
      <w:proofErr w:type="spellStart"/>
      <w:r w:rsidRPr="003711E0">
        <w:rPr>
          <w:lang w:val="ru-RU"/>
        </w:rPr>
        <w:t>англомовних</w:t>
      </w:r>
      <w:proofErr w:type="spellEnd"/>
      <w:r w:rsidRPr="003711E0">
        <w:rPr>
          <w:lang w:val="ru-RU"/>
        </w:rPr>
        <w:t xml:space="preserve"> </w:t>
      </w:r>
      <w:proofErr w:type="spellStart"/>
      <w:r w:rsidRPr="003711E0">
        <w:rPr>
          <w:lang w:val="ru-RU"/>
        </w:rPr>
        <w:t>публіцистичних</w:t>
      </w:r>
      <w:proofErr w:type="spellEnd"/>
      <w:r w:rsidRPr="003711E0">
        <w:rPr>
          <w:lang w:val="ru-RU"/>
        </w:rPr>
        <w:t xml:space="preserve"> текстах. </w:t>
      </w:r>
    </w:p>
    <w:p w:rsidR="003711E0" w:rsidRDefault="003711E0" w:rsidP="003711E0">
      <w:pPr>
        <w:spacing w:after="0"/>
        <w:ind w:firstLine="644"/>
        <w:jc w:val="both"/>
        <w:rPr>
          <w:lang w:val="ru-RU"/>
        </w:rPr>
      </w:pPr>
      <w:r w:rsidRPr="003711E0">
        <w:rPr>
          <w:lang w:val="ru-RU"/>
        </w:rPr>
        <w:t>Предметом</w:t>
      </w:r>
      <w:r w:rsidRPr="001B1CAC">
        <w:rPr>
          <w:lang w:val="ru-RU"/>
        </w:rPr>
        <w:t xml:space="preserve"> </w:t>
      </w:r>
      <w:proofErr w:type="spellStart"/>
      <w:r w:rsidRPr="001B1CAC">
        <w:rPr>
          <w:lang w:val="ru-RU"/>
        </w:rPr>
        <w:t>дослідження</w:t>
      </w:r>
      <w:proofErr w:type="spellEnd"/>
      <w:r w:rsidRPr="001B1CAC">
        <w:rPr>
          <w:lang w:val="ru-RU"/>
        </w:rPr>
        <w:t xml:space="preserve"> є </w:t>
      </w:r>
      <w:proofErr w:type="spellStart"/>
      <w:r w:rsidRPr="001B1CAC">
        <w:rPr>
          <w:lang w:val="ru-RU"/>
        </w:rPr>
        <w:t>способи</w:t>
      </w:r>
      <w:proofErr w:type="spellEnd"/>
      <w:r w:rsidRPr="001B1CAC">
        <w:rPr>
          <w:lang w:val="ru-RU"/>
        </w:rPr>
        <w:t xml:space="preserve"> перекладу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англомовних</w:t>
      </w:r>
      <w:proofErr w:type="spellEnd"/>
      <w:r w:rsidRPr="001B1CAC">
        <w:rPr>
          <w:lang w:val="ru-RU"/>
        </w:rPr>
        <w:t xml:space="preserve"> </w:t>
      </w:r>
      <w:proofErr w:type="spellStart"/>
      <w:r w:rsidRPr="001B1CAC">
        <w:rPr>
          <w:lang w:val="ru-RU"/>
        </w:rPr>
        <w:t>публіцистичних</w:t>
      </w:r>
      <w:proofErr w:type="spellEnd"/>
      <w:r w:rsidRPr="001B1CAC">
        <w:rPr>
          <w:lang w:val="ru-RU"/>
        </w:rPr>
        <w:t xml:space="preserve"> текстах. </w:t>
      </w:r>
    </w:p>
    <w:p w:rsidR="003711E0" w:rsidRPr="008C08E3" w:rsidRDefault="003711E0" w:rsidP="003711E0">
      <w:pPr>
        <w:spacing w:after="0"/>
        <w:ind w:firstLine="709"/>
        <w:jc w:val="both"/>
        <w:rPr>
          <w:lang w:val="uk-UA"/>
        </w:rPr>
      </w:pPr>
      <w:r w:rsidRPr="008C08E3">
        <w:rPr>
          <w:lang w:val="uk-UA"/>
        </w:rPr>
        <w:t xml:space="preserve">Теоретичною базою для дослідження послугували роботи вітчизняних та зарубіжних вчених, присвячені дослідженню </w:t>
      </w:r>
      <w:r>
        <w:rPr>
          <w:lang w:val="uk-UA"/>
        </w:rPr>
        <w:t xml:space="preserve">способам перекладу засобів реалізації експресивності </w:t>
      </w:r>
      <w:r w:rsidRPr="003711E0">
        <w:rPr>
          <w:lang w:val="uk-UA"/>
        </w:rPr>
        <w:t>у публіцистичному дискурсі</w:t>
      </w:r>
      <w:r w:rsidR="00BF5C0C">
        <w:rPr>
          <w:lang w:val="uk-UA"/>
        </w:rPr>
        <w:t xml:space="preserve"> а також інші довідкові джерела.</w:t>
      </w:r>
    </w:p>
    <w:p w:rsidR="003711E0" w:rsidRPr="008C08E3" w:rsidRDefault="003711E0" w:rsidP="003711E0">
      <w:pPr>
        <w:spacing w:after="0"/>
        <w:ind w:firstLine="709"/>
        <w:jc w:val="both"/>
        <w:rPr>
          <w:lang w:val="uk-UA"/>
        </w:rPr>
      </w:pPr>
      <w:r w:rsidRPr="008C08E3">
        <w:rPr>
          <w:lang w:val="uk-UA"/>
        </w:rPr>
        <w:t xml:space="preserve">Наукова новизна дослідження полягає у виборі самого предмета та об’єкта дослідження, а саме дослідження </w:t>
      </w:r>
      <w:proofErr w:type="spellStart"/>
      <w:r>
        <w:rPr>
          <w:lang w:val="ru-RU"/>
        </w:rPr>
        <w:t>способів</w:t>
      </w:r>
      <w:proofErr w:type="spellEnd"/>
      <w:r w:rsidRPr="001B1CAC">
        <w:rPr>
          <w:lang w:val="ru-RU"/>
        </w:rPr>
        <w:t xml:space="preserve"> перекладу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англомовних</w:t>
      </w:r>
      <w:proofErr w:type="spellEnd"/>
      <w:r w:rsidRPr="001B1CAC">
        <w:rPr>
          <w:lang w:val="ru-RU"/>
        </w:rPr>
        <w:t xml:space="preserve"> </w:t>
      </w:r>
      <w:proofErr w:type="spellStart"/>
      <w:r w:rsidRPr="001B1CAC">
        <w:rPr>
          <w:lang w:val="ru-RU"/>
        </w:rPr>
        <w:t>публіцистичних</w:t>
      </w:r>
      <w:proofErr w:type="spellEnd"/>
      <w:r w:rsidRPr="001B1CAC">
        <w:rPr>
          <w:lang w:val="ru-RU"/>
        </w:rPr>
        <w:t xml:space="preserve"> текстах</w:t>
      </w:r>
      <w:r>
        <w:rPr>
          <w:lang w:val="ru-RU"/>
        </w:rPr>
        <w:t xml:space="preserve"> </w:t>
      </w:r>
      <w:proofErr w:type="spellStart"/>
      <w:r>
        <w:rPr>
          <w:lang w:val="ru-RU"/>
        </w:rPr>
        <w:t>українською</w:t>
      </w:r>
      <w:proofErr w:type="spellEnd"/>
      <w:r>
        <w:rPr>
          <w:lang w:val="ru-RU"/>
        </w:rPr>
        <w:t xml:space="preserve"> </w:t>
      </w:r>
      <w:proofErr w:type="spellStart"/>
      <w:r>
        <w:rPr>
          <w:lang w:val="ru-RU"/>
        </w:rPr>
        <w:t>мовою</w:t>
      </w:r>
      <w:proofErr w:type="spellEnd"/>
      <w:r w:rsidRPr="001B1CAC">
        <w:rPr>
          <w:lang w:val="ru-RU"/>
        </w:rPr>
        <w:t xml:space="preserve">. </w:t>
      </w:r>
      <w:r w:rsidRPr="008C08E3">
        <w:rPr>
          <w:lang w:val="uk-UA"/>
        </w:rPr>
        <w:t xml:space="preserve"> Детальний аналіз даних аспектів </w:t>
      </w:r>
      <w:r>
        <w:rPr>
          <w:lang w:val="uk-UA"/>
        </w:rPr>
        <w:t xml:space="preserve">перекладу </w:t>
      </w:r>
      <w:r w:rsidRPr="008C08E3">
        <w:rPr>
          <w:lang w:val="uk-UA"/>
        </w:rPr>
        <w:t xml:space="preserve">дозволяє представити  проблему як комплексне, системне дослідження з точки зору  </w:t>
      </w:r>
      <w:r>
        <w:rPr>
          <w:lang w:val="uk-UA"/>
        </w:rPr>
        <w:t>мовознавчого</w:t>
      </w:r>
      <w:r w:rsidRPr="008C08E3">
        <w:rPr>
          <w:lang w:val="uk-UA"/>
        </w:rPr>
        <w:t xml:space="preserve"> і </w:t>
      </w:r>
      <w:proofErr w:type="spellStart"/>
      <w:r w:rsidRPr="008C08E3">
        <w:rPr>
          <w:lang w:val="uk-UA"/>
        </w:rPr>
        <w:t>перекладознавчого</w:t>
      </w:r>
      <w:proofErr w:type="spellEnd"/>
      <w:r w:rsidRPr="008C08E3">
        <w:rPr>
          <w:lang w:val="uk-UA"/>
        </w:rPr>
        <w:t xml:space="preserve"> підходів.</w:t>
      </w:r>
    </w:p>
    <w:p w:rsidR="003711E0" w:rsidRPr="001B1CAC" w:rsidRDefault="003711E0" w:rsidP="003711E0">
      <w:pPr>
        <w:spacing w:after="0"/>
        <w:ind w:firstLine="720"/>
        <w:jc w:val="both"/>
        <w:rPr>
          <w:lang w:val="ru-RU"/>
        </w:rPr>
      </w:pPr>
      <w:proofErr w:type="spellStart"/>
      <w:r w:rsidRPr="008C08E3">
        <w:rPr>
          <w:lang w:val="ru-RU"/>
        </w:rPr>
        <w:t>Теоретичне</w:t>
      </w:r>
      <w:proofErr w:type="spellEnd"/>
      <w:r w:rsidRPr="008C08E3">
        <w:rPr>
          <w:lang w:val="ru-RU"/>
        </w:rPr>
        <w:t xml:space="preserve"> </w:t>
      </w:r>
      <w:proofErr w:type="spellStart"/>
      <w:r w:rsidRPr="008C08E3">
        <w:rPr>
          <w:lang w:val="ru-RU"/>
        </w:rPr>
        <w:t>значення</w:t>
      </w:r>
      <w:proofErr w:type="spellEnd"/>
      <w:r w:rsidRPr="008C08E3">
        <w:rPr>
          <w:lang w:val="ru-RU"/>
        </w:rPr>
        <w:t xml:space="preserve"> </w:t>
      </w:r>
      <w:proofErr w:type="spellStart"/>
      <w:r w:rsidRPr="008C08E3">
        <w:rPr>
          <w:lang w:val="ru-RU"/>
        </w:rPr>
        <w:t>дослідження</w:t>
      </w:r>
      <w:proofErr w:type="spellEnd"/>
      <w:r w:rsidRPr="008C08E3">
        <w:rPr>
          <w:lang w:val="ru-RU"/>
        </w:rPr>
        <w:t xml:space="preserve"> </w:t>
      </w:r>
      <w:proofErr w:type="spellStart"/>
      <w:r w:rsidRPr="008C08E3">
        <w:rPr>
          <w:lang w:val="ru-RU"/>
        </w:rPr>
        <w:t>визначається</w:t>
      </w:r>
      <w:proofErr w:type="spellEnd"/>
      <w:r w:rsidRPr="008C08E3">
        <w:rPr>
          <w:lang w:val="ru-RU"/>
        </w:rPr>
        <w:t xml:space="preserve"> </w:t>
      </w:r>
      <w:proofErr w:type="spellStart"/>
      <w:r w:rsidRPr="008C08E3">
        <w:rPr>
          <w:lang w:val="ru-RU"/>
        </w:rPr>
        <w:t>внеском</w:t>
      </w:r>
      <w:proofErr w:type="spellEnd"/>
      <w:r w:rsidRPr="008C08E3">
        <w:rPr>
          <w:lang w:val="ru-RU"/>
        </w:rPr>
        <w:t xml:space="preserve"> у </w:t>
      </w:r>
      <w:proofErr w:type="spellStart"/>
      <w:r w:rsidRPr="008C08E3">
        <w:rPr>
          <w:lang w:val="ru-RU"/>
        </w:rPr>
        <w:t>подальшу</w:t>
      </w:r>
      <w:proofErr w:type="spellEnd"/>
      <w:r w:rsidRPr="008C08E3">
        <w:rPr>
          <w:lang w:val="ru-RU"/>
        </w:rPr>
        <w:t xml:space="preserve"> </w:t>
      </w:r>
      <w:proofErr w:type="spellStart"/>
      <w:r w:rsidRPr="008C08E3">
        <w:rPr>
          <w:lang w:val="ru-RU"/>
        </w:rPr>
        <w:t>розробку</w:t>
      </w:r>
      <w:proofErr w:type="spellEnd"/>
      <w:r w:rsidRPr="008C08E3">
        <w:rPr>
          <w:lang w:val="ru-RU"/>
        </w:rPr>
        <w:t xml:space="preserve"> </w:t>
      </w:r>
      <w:proofErr w:type="spellStart"/>
      <w:r w:rsidRPr="008C08E3">
        <w:rPr>
          <w:lang w:val="ru-RU"/>
        </w:rPr>
        <w:t>питань</w:t>
      </w:r>
      <w:proofErr w:type="spellEnd"/>
      <w:r w:rsidRPr="008C08E3">
        <w:rPr>
          <w:lang w:val="uk-UA"/>
        </w:rPr>
        <w:t xml:space="preserve"> </w:t>
      </w:r>
      <w:r>
        <w:rPr>
          <w:lang w:val="uk-UA"/>
        </w:rPr>
        <w:t xml:space="preserve">щодо стилістичної експресивності у </w:t>
      </w:r>
      <w:proofErr w:type="spellStart"/>
      <w:r>
        <w:rPr>
          <w:lang w:val="uk-UA"/>
        </w:rPr>
        <w:t>публіцистіці</w:t>
      </w:r>
      <w:proofErr w:type="spellEnd"/>
      <w:r>
        <w:rPr>
          <w:lang w:val="uk-UA"/>
        </w:rPr>
        <w:t xml:space="preserve">. </w:t>
      </w:r>
      <w:proofErr w:type="spellStart"/>
      <w:r w:rsidRPr="001B1CAC">
        <w:rPr>
          <w:lang w:val="ru-RU"/>
        </w:rPr>
        <w:t>Отримані</w:t>
      </w:r>
      <w:proofErr w:type="spellEnd"/>
      <w:r w:rsidRPr="001B1CAC">
        <w:rPr>
          <w:lang w:val="ru-RU"/>
        </w:rPr>
        <w:t xml:space="preserve"> в </w:t>
      </w:r>
      <w:proofErr w:type="spellStart"/>
      <w:r w:rsidRPr="001B1CAC">
        <w:rPr>
          <w:lang w:val="ru-RU"/>
        </w:rPr>
        <w:t>роботі</w:t>
      </w:r>
      <w:proofErr w:type="spellEnd"/>
      <w:r w:rsidRPr="001B1CAC">
        <w:rPr>
          <w:lang w:val="ru-RU"/>
        </w:rPr>
        <w:t xml:space="preserve"> </w:t>
      </w:r>
      <w:proofErr w:type="spellStart"/>
      <w:r w:rsidRPr="001B1CAC">
        <w:rPr>
          <w:lang w:val="ru-RU"/>
        </w:rPr>
        <w:t>результати</w:t>
      </w:r>
      <w:proofErr w:type="spellEnd"/>
      <w:r w:rsidRPr="001B1CAC">
        <w:rPr>
          <w:lang w:val="ru-RU"/>
        </w:rPr>
        <w:t xml:space="preserve"> </w:t>
      </w:r>
      <w:proofErr w:type="spellStart"/>
      <w:r w:rsidRPr="001B1CAC">
        <w:rPr>
          <w:lang w:val="ru-RU"/>
        </w:rPr>
        <w:t>можна</w:t>
      </w:r>
      <w:proofErr w:type="spellEnd"/>
      <w:r w:rsidRPr="001B1CAC">
        <w:rPr>
          <w:lang w:val="ru-RU"/>
        </w:rPr>
        <w:t xml:space="preserve"> </w:t>
      </w:r>
      <w:proofErr w:type="spellStart"/>
      <w:r w:rsidRPr="001B1CAC">
        <w:rPr>
          <w:lang w:val="ru-RU"/>
        </w:rPr>
        <w:t>використовувати</w:t>
      </w:r>
      <w:proofErr w:type="spellEnd"/>
      <w:r w:rsidRPr="001B1CAC">
        <w:rPr>
          <w:lang w:val="ru-RU"/>
        </w:rPr>
        <w:t xml:space="preserve"> у </w:t>
      </w:r>
      <w:proofErr w:type="spellStart"/>
      <w:r w:rsidRPr="001B1CAC">
        <w:rPr>
          <w:lang w:val="ru-RU"/>
        </w:rPr>
        <w:t>науково-дослідних</w:t>
      </w:r>
      <w:proofErr w:type="spellEnd"/>
      <w:r w:rsidRPr="001B1CAC">
        <w:rPr>
          <w:lang w:val="ru-RU"/>
        </w:rPr>
        <w:t xml:space="preserve"> роботах </w:t>
      </w:r>
      <w:proofErr w:type="spellStart"/>
      <w:r w:rsidRPr="001B1CAC">
        <w:rPr>
          <w:lang w:val="ru-RU"/>
        </w:rPr>
        <w:t>студентів</w:t>
      </w:r>
      <w:proofErr w:type="spellEnd"/>
      <w:r w:rsidRPr="001B1CAC">
        <w:rPr>
          <w:lang w:val="ru-RU"/>
        </w:rPr>
        <w:t xml:space="preserve"> з</w:t>
      </w:r>
      <w:r w:rsidRPr="006B1E06">
        <w:rPr>
          <w:lang w:val="ru-RU"/>
        </w:rPr>
        <w:t xml:space="preserve"> </w:t>
      </w:r>
      <w:proofErr w:type="spellStart"/>
      <w:r w:rsidRPr="001B1CAC">
        <w:rPr>
          <w:lang w:val="ru-RU"/>
        </w:rPr>
        <w:t>філології</w:t>
      </w:r>
      <w:proofErr w:type="spellEnd"/>
      <w:r w:rsidRPr="001B1CAC">
        <w:rPr>
          <w:lang w:val="ru-RU"/>
        </w:rPr>
        <w:t xml:space="preserve"> та </w:t>
      </w:r>
      <w:proofErr w:type="spellStart"/>
      <w:r w:rsidRPr="001B1CAC">
        <w:rPr>
          <w:lang w:val="ru-RU"/>
        </w:rPr>
        <w:t>перекладознавства</w:t>
      </w:r>
      <w:proofErr w:type="spellEnd"/>
      <w:r w:rsidRPr="001B1CAC">
        <w:rPr>
          <w:lang w:val="ru-RU"/>
        </w:rPr>
        <w:t xml:space="preserve">. </w:t>
      </w:r>
    </w:p>
    <w:p w:rsidR="003711E0" w:rsidRPr="003711E0" w:rsidRDefault="003711E0" w:rsidP="003711E0">
      <w:pPr>
        <w:spacing w:after="0"/>
        <w:ind w:firstLine="709"/>
        <w:jc w:val="both"/>
        <w:rPr>
          <w:lang w:val="ru-RU"/>
        </w:rPr>
      </w:pPr>
    </w:p>
    <w:p w:rsidR="00D3217E" w:rsidRPr="003711E0" w:rsidRDefault="00D3217E" w:rsidP="003711E0">
      <w:pPr>
        <w:spacing w:after="0"/>
        <w:ind w:firstLine="720"/>
        <w:jc w:val="both"/>
        <w:rPr>
          <w:lang w:val="uk-UA"/>
        </w:rPr>
      </w:pPr>
    </w:p>
    <w:p w:rsidR="00D3217E" w:rsidRPr="003711E0" w:rsidRDefault="00D3217E" w:rsidP="00D3217E">
      <w:pPr>
        <w:spacing w:after="0"/>
        <w:ind w:firstLine="720"/>
        <w:jc w:val="both"/>
        <w:rPr>
          <w:lang w:val="ru-RU"/>
        </w:rPr>
      </w:pPr>
      <w:r w:rsidRPr="003711E0">
        <w:rPr>
          <w:lang w:val="ru-RU"/>
        </w:rPr>
        <w:t xml:space="preserve"> </w:t>
      </w:r>
      <w:proofErr w:type="spellStart"/>
      <w:r w:rsidRPr="003711E0">
        <w:rPr>
          <w:lang w:val="ru-RU"/>
        </w:rPr>
        <w:t>Методи</w:t>
      </w:r>
      <w:proofErr w:type="spellEnd"/>
      <w:r w:rsidRPr="003711E0">
        <w:rPr>
          <w:lang w:val="ru-RU"/>
        </w:rPr>
        <w:t xml:space="preserve"> </w:t>
      </w:r>
      <w:proofErr w:type="spellStart"/>
      <w:r w:rsidRPr="003711E0">
        <w:rPr>
          <w:lang w:val="ru-RU"/>
        </w:rPr>
        <w:t>дослідження</w:t>
      </w:r>
      <w:proofErr w:type="spellEnd"/>
      <w:r w:rsidRPr="003711E0">
        <w:rPr>
          <w:lang w:val="ru-RU"/>
        </w:rPr>
        <w:t xml:space="preserve">. У </w:t>
      </w:r>
      <w:proofErr w:type="spellStart"/>
      <w:r w:rsidRPr="003711E0">
        <w:rPr>
          <w:lang w:val="ru-RU"/>
        </w:rPr>
        <w:t>кваліфікаційній</w:t>
      </w:r>
      <w:proofErr w:type="spellEnd"/>
      <w:r w:rsidRPr="003711E0">
        <w:rPr>
          <w:lang w:val="ru-RU"/>
        </w:rPr>
        <w:t xml:space="preserve"> </w:t>
      </w:r>
      <w:proofErr w:type="spellStart"/>
      <w:r w:rsidRPr="003711E0">
        <w:rPr>
          <w:lang w:val="ru-RU"/>
        </w:rPr>
        <w:t>роботі</w:t>
      </w:r>
      <w:proofErr w:type="spellEnd"/>
      <w:r w:rsidRPr="003711E0">
        <w:rPr>
          <w:lang w:val="ru-RU"/>
        </w:rPr>
        <w:t xml:space="preserve"> </w:t>
      </w:r>
      <w:proofErr w:type="spellStart"/>
      <w:r w:rsidRPr="003711E0">
        <w:rPr>
          <w:lang w:val="ru-RU"/>
        </w:rPr>
        <w:t>були</w:t>
      </w:r>
      <w:proofErr w:type="spellEnd"/>
      <w:r w:rsidRPr="003711E0">
        <w:rPr>
          <w:lang w:val="ru-RU"/>
        </w:rPr>
        <w:t xml:space="preserve"> </w:t>
      </w:r>
      <w:proofErr w:type="spellStart"/>
      <w:r w:rsidRPr="003711E0">
        <w:rPr>
          <w:lang w:val="ru-RU"/>
        </w:rPr>
        <w:t>використані</w:t>
      </w:r>
      <w:proofErr w:type="spellEnd"/>
      <w:r w:rsidRPr="003711E0">
        <w:rPr>
          <w:lang w:val="ru-RU"/>
        </w:rPr>
        <w:t xml:space="preserve"> </w:t>
      </w:r>
      <w:proofErr w:type="spellStart"/>
      <w:r w:rsidRPr="003711E0">
        <w:rPr>
          <w:lang w:val="ru-RU"/>
        </w:rPr>
        <w:t>наступні</w:t>
      </w:r>
      <w:proofErr w:type="spellEnd"/>
      <w:r w:rsidRPr="003711E0">
        <w:rPr>
          <w:lang w:val="ru-RU"/>
        </w:rPr>
        <w:t xml:space="preserve"> </w:t>
      </w:r>
      <w:proofErr w:type="spellStart"/>
      <w:r w:rsidRPr="003711E0">
        <w:rPr>
          <w:lang w:val="ru-RU"/>
        </w:rPr>
        <w:t>методи</w:t>
      </w:r>
      <w:proofErr w:type="spellEnd"/>
      <w:r w:rsidRPr="003711E0">
        <w:rPr>
          <w:lang w:val="ru-RU"/>
        </w:rPr>
        <w:t xml:space="preserve">: </w:t>
      </w:r>
      <w:proofErr w:type="spellStart"/>
      <w:r w:rsidRPr="003711E0">
        <w:rPr>
          <w:lang w:val="ru-RU"/>
        </w:rPr>
        <w:t>дескриптивний</w:t>
      </w:r>
      <w:proofErr w:type="spellEnd"/>
      <w:r w:rsidRPr="003711E0">
        <w:rPr>
          <w:lang w:val="ru-RU"/>
        </w:rPr>
        <w:t>, структурно-</w:t>
      </w:r>
      <w:proofErr w:type="spellStart"/>
      <w:r w:rsidRPr="003711E0">
        <w:rPr>
          <w:lang w:val="ru-RU"/>
        </w:rPr>
        <w:t>семантичний</w:t>
      </w:r>
      <w:proofErr w:type="spellEnd"/>
      <w:r w:rsidRPr="003711E0">
        <w:rPr>
          <w:lang w:val="ru-RU"/>
        </w:rPr>
        <w:t xml:space="preserve"> </w:t>
      </w:r>
      <w:proofErr w:type="spellStart"/>
      <w:r w:rsidRPr="003711E0">
        <w:rPr>
          <w:lang w:val="ru-RU"/>
        </w:rPr>
        <w:t>методи</w:t>
      </w:r>
      <w:proofErr w:type="spellEnd"/>
      <w:r w:rsidRPr="003711E0">
        <w:rPr>
          <w:lang w:val="ru-RU"/>
        </w:rPr>
        <w:t xml:space="preserve">, а </w:t>
      </w:r>
      <w:proofErr w:type="spellStart"/>
      <w:r w:rsidRPr="003711E0">
        <w:rPr>
          <w:lang w:val="ru-RU"/>
        </w:rPr>
        <w:t>також</w:t>
      </w:r>
      <w:proofErr w:type="spellEnd"/>
      <w:r w:rsidRPr="003711E0">
        <w:rPr>
          <w:lang w:val="ru-RU"/>
        </w:rPr>
        <w:t xml:space="preserve"> метод </w:t>
      </w:r>
      <w:proofErr w:type="spellStart"/>
      <w:r w:rsidRPr="003711E0">
        <w:rPr>
          <w:lang w:val="ru-RU"/>
        </w:rPr>
        <w:t>перекладацького</w:t>
      </w:r>
      <w:proofErr w:type="spellEnd"/>
      <w:r w:rsidRPr="003711E0">
        <w:rPr>
          <w:lang w:val="ru-RU"/>
        </w:rPr>
        <w:t xml:space="preserve"> </w:t>
      </w:r>
      <w:proofErr w:type="spellStart"/>
      <w:r w:rsidRPr="003711E0">
        <w:rPr>
          <w:lang w:val="ru-RU"/>
        </w:rPr>
        <w:t>аналізу</w:t>
      </w:r>
      <w:proofErr w:type="spellEnd"/>
      <w:r w:rsidRPr="003711E0">
        <w:rPr>
          <w:lang w:val="ru-RU"/>
        </w:rPr>
        <w:t xml:space="preserve"> тексту, </w:t>
      </w:r>
      <w:proofErr w:type="spellStart"/>
      <w:r w:rsidRPr="003711E0">
        <w:rPr>
          <w:lang w:val="ru-RU"/>
        </w:rPr>
        <w:t>зіставного</w:t>
      </w:r>
      <w:proofErr w:type="spellEnd"/>
      <w:r w:rsidRPr="003711E0">
        <w:rPr>
          <w:lang w:val="ru-RU"/>
        </w:rPr>
        <w:t xml:space="preserve"> та </w:t>
      </w:r>
      <w:proofErr w:type="spellStart"/>
      <w:r w:rsidRPr="003711E0">
        <w:rPr>
          <w:lang w:val="ru-RU"/>
        </w:rPr>
        <w:t>порівняльного</w:t>
      </w:r>
      <w:proofErr w:type="spellEnd"/>
      <w:r w:rsidRPr="003711E0">
        <w:rPr>
          <w:lang w:val="ru-RU"/>
        </w:rPr>
        <w:t xml:space="preserve"> </w:t>
      </w:r>
      <w:proofErr w:type="spellStart"/>
      <w:r w:rsidRPr="003711E0">
        <w:rPr>
          <w:lang w:val="ru-RU"/>
        </w:rPr>
        <w:t>аналізу</w:t>
      </w:r>
      <w:proofErr w:type="spellEnd"/>
      <w:r w:rsidRPr="003711E0">
        <w:rPr>
          <w:lang w:val="ru-RU"/>
        </w:rPr>
        <w:t xml:space="preserve">. </w:t>
      </w:r>
      <w:proofErr w:type="spellStart"/>
      <w:r w:rsidRPr="003711E0">
        <w:rPr>
          <w:lang w:val="ru-RU"/>
        </w:rPr>
        <w:t>Перші</w:t>
      </w:r>
      <w:proofErr w:type="spellEnd"/>
      <w:r w:rsidRPr="003711E0">
        <w:rPr>
          <w:lang w:val="ru-RU"/>
        </w:rPr>
        <w:t xml:space="preserve"> два </w:t>
      </w:r>
      <w:proofErr w:type="spellStart"/>
      <w:r w:rsidRPr="003711E0">
        <w:rPr>
          <w:lang w:val="ru-RU"/>
        </w:rPr>
        <w:t>методи</w:t>
      </w:r>
      <w:proofErr w:type="spellEnd"/>
      <w:r w:rsidRPr="003711E0">
        <w:rPr>
          <w:lang w:val="ru-RU"/>
        </w:rPr>
        <w:t xml:space="preserve"> </w:t>
      </w:r>
      <w:proofErr w:type="spellStart"/>
      <w:r w:rsidRPr="003711E0">
        <w:rPr>
          <w:lang w:val="ru-RU"/>
        </w:rPr>
        <w:t>були</w:t>
      </w:r>
      <w:proofErr w:type="spellEnd"/>
      <w:r w:rsidRPr="003711E0">
        <w:rPr>
          <w:lang w:val="ru-RU"/>
        </w:rPr>
        <w:t xml:space="preserve"> </w:t>
      </w:r>
      <w:proofErr w:type="spellStart"/>
      <w:r w:rsidRPr="003711E0">
        <w:rPr>
          <w:lang w:val="ru-RU"/>
        </w:rPr>
        <w:t>використані</w:t>
      </w:r>
      <w:proofErr w:type="spellEnd"/>
      <w:r w:rsidRPr="003711E0">
        <w:rPr>
          <w:lang w:val="ru-RU"/>
        </w:rPr>
        <w:t xml:space="preserve"> для </w:t>
      </w:r>
      <w:proofErr w:type="spellStart"/>
      <w:r w:rsidRPr="003711E0">
        <w:rPr>
          <w:lang w:val="ru-RU"/>
        </w:rPr>
        <w:t>аналізу</w:t>
      </w:r>
      <w:proofErr w:type="spellEnd"/>
      <w:r w:rsidRPr="003711E0">
        <w:rPr>
          <w:lang w:val="ru-RU"/>
        </w:rPr>
        <w:t xml:space="preserve"> та </w:t>
      </w:r>
      <w:proofErr w:type="spellStart"/>
      <w:r w:rsidRPr="003711E0">
        <w:rPr>
          <w:lang w:val="ru-RU"/>
        </w:rPr>
        <w:t>класифікації</w:t>
      </w:r>
      <w:proofErr w:type="spellEnd"/>
      <w:r w:rsidRPr="003711E0">
        <w:rPr>
          <w:lang w:val="ru-RU"/>
        </w:rPr>
        <w:t xml:space="preserve"> </w:t>
      </w:r>
      <w:proofErr w:type="spellStart"/>
      <w:r w:rsidRPr="003711E0">
        <w:rPr>
          <w:lang w:val="ru-RU"/>
        </w:rPr>
        <w:t>засобів</w:t>
      </w:r>
      <w:proofErr w:type="spellEnd"/>
      <w:r w:rsidRPr="003711E0">
        <w:rPr>
          <w:lang w:val="ru-RU"/>
        </w:rPr>
        <w:t xml:space="preserve"> </w:t>
      </w:r>
      <w:proofErr w:type="spellStart"/>
      <w:r w:rsidRPr="003711E0">
        <w:rPr>
          <w:lang w:val="ru-RU"/>
        </w:rPr>
        <w:t>реалізації</w:t>
      </w:r>
      <w:proofErr w:type="spellEnd"/>
      <w:r w:rsidRPr="003711E0">
        <w:rPr>
          <w:lang w:val="ru-RU"/>
        </w:rPr>
        <w:t xml:space="preserve"> </w:t>
      </w:r>
      <w:proofErr w:type="spellStart"/>
      <w:r w:rsidRPr="003711E0">
        <w:rPr>
          <w:lang w:val="ru-RU"/>
        </w:rPr>
        <w:t>експресивності</w:t>
      </w:r>
      <w:proofErr w:type="spellEnd"/>
      <w:r w:rsidRPr="003711E0">
        <w:rPr>
          <w:lang w:val="ru-RU"/>
        </w:rPr>
        <w:t xml:space="preserve"> в </w:t>
      </w:r>
      <w:proofErr w:type="spellStart"/>
      <w:r w:rsidRPr="003711E0">
        <w:rPr>
          <w:lang w:val="ru-RU"/>
        </w:rPr>
        <w:t>англомовній</w:t>
      </w:r>
      <w:proofErr w:type="spellEnd"/>
      <w:r w:rsidRPr="003711E0">
        <w:rPr>
          <w:lang w:val="ru-RU"/>
        </w:rPr>
        <w:t xml:space="preserve"> </w:t>
      </w:r>
      <w:proofErr w:type="spellStart"/>
      <w:r w:rsidRPr="003711E0">
        <w:rPr>
          <w:lang w:val="ru-RU"/>
        </w:rPr>
        <w:t>публіцистиці</w:t>
      </w:r>
      <w:proofErr w:type="spellEnd"/>
      <w:r w:rsidRPr="003711E0">
        <w:rPr>
          <w:lang w:val="ru-RU"/>
        </w:rPr>
        <w:t xml:space="preserve">, а </w:t>
      </w:r>
      <w:proofErr w:type="spellStart"/>
      <w:r w:rsidRPr="003711E0">
        <w:rPr>
          <w:lang w:val="ru-RU"/>
        </w:rPr>
        <w:t>останні</w:t>
      </w:r>
      <w:proofErr w:type="spellEnd"/>
      <w:r w:rsidRPr="003711E0">
        <w:rPr>
          <w:lang w:val="ru-RU"/>
        </w:rPr>
        <w:t xml:space="preserve"> два для </w:t>
      </w:r>
      <w:proofErr w:type="spellStart"/>
      <w:r w:rsidRPr="003711E0">
        <w:rPr>
          <w:lang w:val="ru-RU"/>
        </w:rPr>
        <w:t>дослідження</w:t>
      </w:r>
      <w:proofErr w:type="spellEnd"/>
      <w:r w:rsidRPr="003711E0">
        <w:rPr>
          <w:lang w:val="ru-RU"/>
        </w:rPr>
        <w:t xml:space="preserve"> </w:t>
      </w:r>
      <w:proofErr w:type="spellStart"/>
      <w:r w:rsidRPr="003711E0">
        <w:rPr>
          <w:lang w:val="ru-RU"/>
        </w:rPr>
        <w:t>особливостей</w:t>
      </w:r>
      <w:proofErr w:type="spellEnd"/>
      <w:r w:rsidRPr="003711E0">
        <w:rPr>
          <w:lang w:val="ru-RU"/>
        </w:rPr>
        <w:t xml:space="preserve"> перекладу </w:t>
      </w:r>
      <w:proofErr w:type="spellStart"/>
      <w:r w:rsidRPr="003711E0">
        <w:rPr>
          <w:lang w:val="ru-RU"/>
        </w:rPr>
        <w:t>засобів</w:t>
      </w:r>
      <w:proofErr w:type="spellEnd"/>
      <w:r w:rsidRPr="003711E0">
        <w:rPr>
          <w:lang w:val="ru-RU"/>
        </w:rPr>
        <w:t xml:space="preserve"> </w:t>
      </w:r>
      <w:proofErr w:type="spellStart"/>
      <w:r w:rsidRPr="003711E0">
        <w:rPr>
          <w:lang w:val="ru-RU"/>
        </w:rPr>
        <w:t>реалізації</w:t>
      </w:r>
      <w:proofErr w:type="spellEnd"/>
      <w:r w:rsidRPr="003711E0">
        <w:rPr>
          <w:lang w:val="ru-RU"/>
        </w:rPr>
        <w:t xml:space="preserve"> </w:t>
      </w:r>
      <w:proofErr w:type="spellStart"/>
      <w:r w:rsidRPr="003711E0">
        <w:rPr>
          <w:lang w:val="ru-RU"/>
        </w:rPr>
        <w:t>експресивності</w:t>
      </w:r>
      <w:proofErr w:type="spellEnd"/>
      <w:r w:rsidRPr="003711E0">
        <w:rPr>
          <w:lang w:val="ru-RU"/>
        </w:rPr>
        <w:t xml:space="preserve"> на </w:t>
      </w:r>
      <w:proofErr w:type="spellStart"/>
      <w:r w:rsidRPr="003711E0">
        <w:rPr>
          <w:lang w:val="ru-RU"/>
        </w:rPr>
        <w:t>українську</w:t>
      </w:r>
      <w:proofErr w:type="spellEnd"/>
      <w:r w:rsidRPr="003711E0">
        <w:rPr>
          <w:lang w:val="ru-RU"/>
        </w:rPr>
        <w:t xml:space="preserve"> </w:t>
      </w:r>
      <w:proofErr w:type="spellStart"/>
      <w:r w:rsidRPr="003711E0">
        <w:rPr>
          <w:lang w:val="ru-RU"/>
        </w:rPr>
        <w:t>мову</w:t>
      </w:r>
      <w:proofErr w:type="spellEnd"/>
      <w:r w:rsidRPr="003711E0">
        <w:rPr>
          <w:lang w:val="ru-RU"/>
        </w:rPr>
        <w:t xml:space="preserve">. Для </w:t>
      </w:r>
      <w:proofErr w:type="spellStart"/>
      <w:r w:rsidRPr="003711E0">
        <w:rPr>
          <w:lang w:val="ru-RU"/>
        </w:rPr>
        <w:t>отримання</w:t>
      </w:r>
      <w:proofErr w:type="spellEnd"/>
      <w:r w:rsidRPr="003711E0">
        <w:rPr>
          <w:lang w:val="ru-RU"/>
        </w:rPr>
        <w:t xml:space="preserve"> </w:t>
      </w:r>
      <w:proofErr w:type="spellStart"/>
      <w:r w:rsidRPr="003711E0">
        <w:rPr>
          <w:lang w:val="ru-RU"/>
        </w:rPr>
        <w:t>результатів</w:t>
      </w:r>
      <w:proofErr w:type="spellEnd"/>
      <w:r w:rsidRPr="003711E0">
        <w:rPr>
          <w:lang w:val="ru-RU"/>
        </w:rPr>
        <w:t xml:space="preserve"> </w:t>
      </w:r>
      <w:proofErr w:type="spellStart"/>
      <w:r w:rsidRPr="003711E0">
        <w:rPr>
          <w:lang w:val="ru-RU"/>
        </w:rPr>
        <w:t>був</w:t>
      </w:r>
      <w:proofErr w:type="spellEnd"/>
      <w:r w:rsidRPr="003711E0">
        <w:rPr>
          <w:lang w:val="ru-RU"/>
        </w:rPr>
        <w:t xml:space="preserve"> </w:t>
      </w:r>
      <w:proofErr w:type="spellStart"/>
      <w:r w:rsidRPr="003711E0">
        <w:rPr>
          <w:lang w:val="ru-RU"/>
        </w:rPr>
        <w:t>використаний</w:t>
      </w:r>
      <w:proofErr w:type="spellEnd"/>
      <w:r w:rsidRPr="003711E0">
        <w:rPr>
          <w:lang w:val="ru-RU"/>
        </w:rPr>
        <w:t xml:space="preserve"> метод </w:t>
      </w:r>
      <w:proofErr w:type="spellStart"/>
      <w:r w:rsidRPr="003711E0">
        <w:rPr>
          <w:lang w:val="ru-RU"/>
        </w:rPr>
        <w:t>кількісних</w:t>
      </w:r>
      <w:proofErr w:type="spellEnd"/>
      <w:r w:rsidRPr="003711E0">
        <w:rPr>
          <w:lang w:val="ru-RU"/>
        </w:rPr>
        <w:t xml:space="preserve"> </w:t>
      </w:r>
      <w:proofErr w:type="spellStart"/>
      <w:r w:rsidRPr="003711E0">
        <w:rPr>
          <w:lang w:val="ru-RU"/>
        </w:rPr>
        <w:t>підрахунків</w:t>
      </w:r>
      <w:proofErr w:type="spellEnd"/>
      <w:r w:rsidRPr="003711E0">
        <w:rPr>
          <w:lang w:val="ru-RU"/>
        </w:rPr>
        <w:t xml:space="preserve">. </w:t>
      </w:r>
    </w:p>
    <w:p w:rsidR="00D3217E" w:rsidRDefault="00D3217E" w:rsidP="00D3217E">
      <w:pPr>
        <w:autoSpaceDE w:val="0"/>
        <w:autoSpaceDN w:val="0"/>
        <w:adjustRightInd w:val="0"/>
        <w:spacing w:after="0"/>
        <w:ind w:firstLine="720"/>
        <w:jc w:val="both"/>
        <w:rPr>
          <w:lang w:val="ru-RU"/>
        </w:rPr>
      </w:pPr>
      <w:proofErr w:type="spellStart"/>
      <w:r w:rsidRPr="003711E0">
        <w:rPr>
          <w:lang w:val="ru-RU"/>
        </w:rPr>
        <w:t>Результати</w:t>
      </w:r>
      <w:proofErr w:type="spellEnd"/>
      <w:r w:rsidRPr="003711E0">
        <w:rPr>
          <w:lang w:val="ru-RU"/>
        </w:rPr>
        <w:t>,</w:t>
      </w:r>
      <w:r w:rsidRPr="001A1E15">
        <w:rPr>
          <w:lang w:val="ru-RU"/>
        </w:rPr>
        <w:t xml:space="preserve"> </w:t>
      </w:r>
      <w:proofErr w:type="spellStart"/>
      <w:r w:rsidRPr="001A1E15">
        <w:rPr>
          <w:lang w:val="ru-RU"/>
        </w:rPr>
        <w:t>отримані</w:t>
      </w:r>
      <w:proofErr w:type="spellEnd"/>
      <w:r w:rsidRPr="001A1E15">
        <w:rPr>
          <w:lang w:val="ru-RU"/>
        </w:rPr>
        <w:t xml:space="preserve"> в </w:t>
      </w:r>
      <w:proofErr w:type="spellStart"/>
      <w:r w:rsidRPr="001A1E15">
        <w:rPr>
          <w:lang w:val="ru-RU"/>
        </w:rPr>
        <w:t>процесі</w:t>
      </w:r>
      <w:proofErr w:type="spellEnd"/>
      <w:r w:rsidRPr="001A1E15">
        <w:rPr>
          <w:lang w:val="ru-RU"/>
        </w:rPr>
        <w:t xml:space="preserve"> </w:t>
      </w:r>
      <w:proofErr w:type="spellStart"/>
      <w:r w:rsidRPr="001A1E15">
        <w:rPr>
          <w:lang w:val="ru-RU"/>
        </w:rPr>
        <w:t>дослідження</w:t>
      </w:r>
      <w:proofErr w:type="spellEnd"/>
      <w:r w:rsidRPr="001A1E15">
        <w:rPr>
          <w:lang w:val="ru-RU"/>
        </w:rPr>
        <w:t xml:space="preserve"> </w:t>
      </w:r>
      <w:proofErr w:type="spellStart"/>
      <w:r w:rsidRPr="001A1E15">
        <w:rPr>
          <w:lang w:val="ru-RU"/>
        </w:rPr>
        <w:t>були</w:t>
      </w:r>
      <w:proofErr w:type="spellEnd"/>
      <w:r w:rsidRPr="001A1E15">
        <w:rPr>
          <w:lang w:val="ru-RU"/>
        </w:rPr>
        <w:t xml:space="preserve"> </w:t>
      </w:r>
      <w:proofErr w:type="spellStart"/>
      <w:r w:rsidRPr="001A1E15">
        <w:rPr>
          <w:lang w:val="ru-RU"/>
        </w:rPr>
        <w:t>використані</w:t>
      </w:r>
      <w:proofErr w:type="spellEnd"/>
      <w:r w:rsidRPr="001A1E15">
        <w:rPr>
          <w:lang w:val="ru-RU"/>
        </w:rPr>
        <w:t xml:space="preserve"> </w:t>
      </w:r>
      <w:proofErr w:type="spellStart"/>
      <w:r w:rsidRPr="001A1E15">
        <w:rPr>
          <w:lang w:val="ru-RU"/>
        </w:rPr>
        <w:t>під</w:t>
      </w:r>
      <w:proofErr w:type="spellEnd"/>
      <w:r w:rsidRPr="001A1E15">
        <w:rPr>
          <w:lang w:val="ru-RU"/>
        </w:rPr>
        <w:t xml:space="preserve"> час </w:t>
      </w:r>
      <w:proofErr w:type="spellStart"/>
      <w:r w:rsidRPr="001A1E15">
        <w:rPr>
          <w:lang w:val="ru-RU"/>
        </w:rPr>
        <w:t>написання</w:t>
      </w:r>
      <w:proofErr w:type="spellEnd"/>
      <w:r w:rsidRPr="001A1E15">
        <w:rPr>
          <w:lang w:val="ru-RU"/>
        </w:rPr>
        <w:t xml:space="preserve"> </w:t>
      </w:r>
      <w:proofErr w:type="spellStart"/>
      <w:r w:rsidRPr="001A1E15">
        <w:rPr>
          <w:lang w:val="ru-RU"/>
        </w:rPr>
        <w:t>статті</w:t>
      </w:r>
      <w:proofErr w:type="spellEnd"/>
      <w:r w:rsidRPr="001A1E15">
        <w:rPr>
          <w:lang w:val="ru-RU"/>
        </w:rPr>
        <w:t xml:space="preserve"> «</w:t>
      </w:r>
      <w:proofErr w:type="spellStart"/>
      <w:r w:rsidRPr="001A1E15">
        <w:rPr>
          <w:lang w:val="ru-RU"/>
        </w:rPr>
        <w:t>Мовні</w:t>
      </w:r>
      <w:proofErr w:type="spellEnd"/>
      <w:r w:rsidRPr="001A1E15">
        <w:rPr>
          <w:lang w:val="ru-RU"/>
        </w:rPr>
        <w:t xml:space="preserve"> </w:t>
      </w:r>
      <w:proofErr w:type="spellStart"/>
      <w:r w:rsidRPr="001A1E15">
        <w:rPr>
          <w:lang w:val="ru-RU"/>
        </w:rPr>
        <w:t>засоби</w:t>
      </w:r>
      <w:proofErr w:type="spellEnd"/>
      <w:r w:rsidRPr="001A1E15">
        <w:rPr>
          <w:lang w:val="ru-RU"/>
        </w:rPr>
        <w:t xml:space="preserve"> </w:t>
      </w:r>
      <w:proofErr w:type="spellStart"/>
      <w:r w:rsidRPr="001A1E15">
        <w:rPr>
          <w:lang w:val="ru-RU"/>
        </w:rPr>
        <w:t>експресивності</w:t>
      </w:r>
      <w:proofErr w:type="spellEnd"/>
      <w:r w:rsidRPr="001A1E15">
        <w:rPr>
          <w:lang w:val="ru-RU"/>
        </w:rPr>
        <w:t xml:space="preserve"> </w:t>
      </w:r>
      <w:proofErr w:type="spellStart"/>
      <w:r w:rsidRPr="001A1E15">
        <w:rPr>
          <w:lang w:val="ru-RU"/>
        </w:rPr>
        <w:t>англомовного</w:t>
      </w:r>
      <w:proofErr w:type="spellEnd"/>
      <w:r w:rsidRPr="001A1E15">
        <w:rPr>
          <w:lang w:val="ru-RU"/>
        </w:rPr>
        <w:t xml:space="preserve"> </w:t>
      </w:r>
      <w:proofErr w:type="spellStart"/>
      <w:r w:rsidRPr="001A1E15">
        <w:rPr>
          <w:lang w:val="ru-RU"/>
        </w:rPr>
        <w:t>публіцистичного</w:t>
      </w:r>
      <w:proofErr w:type="spellEnd"/>
      <w:r w:rsidRPr="001A1E15">
        <w:rPr>
          <w:lang w:val="ru-RU"/>
        </w:rPr>
        <w:t xml:space="preserve"> дискурсу в </w:t>
      </w:r>
      <w:proofErr w:type="spellStart"/>
      <w:r w:rsidRPr="001A1E15">
        <w:rPr>
          <w:lang w:val="ru-RU"/>
        </w:rPr>
        <w:t>соціокультурологічному</w:t>
      </w:r>
      <w:proofErr w:type="spellEnd"/>
      <w:r w:rsidRPr="001A1E15">
        <w:rPr>
          <w:lang w:val="ru-RU"/>
        </w:rPr>
        <w:t xml:space="preserve"> </w:t>
      </w:r>
      <w:proofErr w:type="spellStart"/>
      <w:r w:rsidRPr="001A1E15">
        <w:rPr>
          <w:lang w:val="ru-RU"/>
        </w:rPr>
        <w:t>феномені</w:t>
      </w:r>
      <w:proofErr w:type="spellEnd"/>
      <w:r w:rsidRPr="001A1E15">
        <w:rPr>
          <w:lang w:val="ru-RU"/>
        </w:rPr>
        <w:t xml:space="preserve"> </w:t>
      </w:r>
      <w:proofErr w:type="spellStart"/>
      <w:r w:rsidRPr="001A1E15">
        <w:rPr>
          <w:lang w:val="ru-RU"/>
        </w:rPr>
        <w:t>сучасного</w:t>
      </w:r>
      <w:proofErr w:type="spellEnd"/>
      <w:r w:rsidRPr="001A1E15">
        <w:rPr>
          <w:lang w:val="ru-RU"/>
        </w:rPr>
        <w:t xml:space="preserve"> </w:t>
      </w:r>
      <w:proofErr w:type="spellStart"/>
      <w:r w:rsidRPr="001A1E15">
        <w:rPr>
          <w:lang w:val="ru-RU"/>
        </w:rPr>
        <w:t>комунікативного</w:t>
      </w:r>
      <w:proofErr w:type="spellEnd"/>
      <w:r w:rsidRPr="001A1E15">
        <w:rPr>
          <w:lang w:val="ru-RU"/>
        </w:rPr>
        <w:t xml:space="preserve"> простору: </w:t>
      </w:r>
      <w:proofErr w:type="spellStart"/>
      <w:r w:rsidRPr="001A1E15">
        <w:rPr>
          <w:lang w:val="ru-RU"/>
        </w:rPr>
        <w:t>перекладацький</w:t>
      </w:r>
      <w:proofErr w:type="spellEnd"/>
      <w:r w:rsidRPr="001A1E15">
        <w:rPr>
          <w:lang w:val="ru-RU"/>
        </w:rPr>
        <w:t xml:space="preserve"> аспект», яка </w:t>
      </w:r>
      <w:proofErr w:type="spellStart"/>
      <w:r w:rsidRPr="001A1E15">
        <w:rPr>
          <w:lang w:val="ru-RU"/>
        </w:rPr>
        <w:t>була</w:t>
      </w:r>
      <w:proofErr w:type="spellEnd"/>
      <w:r w:rsidRPr="001A1E15">
        <w:rPr>
          <w:lang w:val="ru-RU"/>
        </w:rPr>
        <w:t xml:space="preserve"> </w:t>
      </w:r>
      <w:proofErr w:type="spellStart"/>
      <w:r w:rsidRPr="001A1E15">
        <w:rPr>
          <w:lang w:val="ru-RU"/>
        </w:rPr>
        <w:t>опублікована</w:t>
      </w:r>
      <w:proofErr w:type="spellEnd"/>
      <w:r w:rsidRPr="001A1E15">
        <w:rPr>
          <w:lang w:val="ru-RU"/>
        </w:rPr>
        <w:t xml:space="preserve"> в </w:t>
      </w:r>
      <w:proofErr w:type="spellStart"/>
      <w:r w:rsidRPr="001A1E15">
        <w:rPr>
          <w:lang w:val="ru-RU"/>
        </w:rPr>
        <w:t>збірнику</w:t>
      </w:r>
      <w:proofErr w:type="spellEnd"/>
      <w:r w:rsidRPr="001A1E15">
        <w:rPr>
          <w:lang w:val="ru-RU"/>
        </w:rPr>
        <w:t xml:space="preserve"> </w:t>
      </w:r>
      <w:proofErr w:type="spellStart"/>
      <w:r w:rsidRPr="001A1E15">
        <w:rPr>
          <w:lang w:val="ru-RU"/>
        </w:rPr>
        <w:t>наукових</w:t>
      </w:r>
      <w:proofErr w:type="spellEnd"/>
      <w:r w:rsidRPr="001A1E15">
        <w:rPr>
          <w:lang w:val="ru-RU"/>
        </w:rPr>
        <w:t xml:space="preserve"> статей </w:t>
      </w:r>
      <w:proofErr w:type="spellStart"/>
      <w:r w:rsidRPr="001A1E15">
        <w:rPr>
          <w:lang w:val="ru-RU"/>
        </w:rPr>
        <w:t>магістрів</w:t>
      </w:r>
      <w:proofErr w:type="spellEnd"/>
      <w:r w:rsidRPr="001A1E15">
        <w:rPr>
          <w:lang w:val="ru-RU"/>
        </w:rPr>
        <w:t xml:space="preserve"> </w:t>
      </w:r>
      <w:proofErr w:type="spellStart"/>
      <w:r w:rsidRPr="001A1E15">
        <w:rPr>
          <w:lang w:val="ru-RU"/>
        </w:rPr>
        <w:t>Вищого</w:t>
      </w:r>
      <w:proofErr w:type="spellEnd"/>
      <w:r w:rsidRPr="001A1E15">
        <w:rPr>
          <w:lang w:val="ru-RU"/>
        </w:rPr>
        <w:t xml:space="preserve"> </w:t>
      </w:r>
      <w:proofErr w:type="spellStart"/>
      <w:r w:rsidRPr="001A1E15">
        <w:rPr>
          <w:lang w:val="ru-RU"/>
        </w:rPr>
        <w:t>навчального</w:t>
      </w:r>
      <w:proofErr w:type="spellEnd"/>
      <w:r w:rsidRPr="001A1E15">
        <w:rPr>
          <w:lang w:val="ru-RU"/>
        </w:rPr>
        <w:t xml:space="preserve"> закладу </w:t>
      </w:r>
      <w:proofErr w:type="spellStart"/>
      <w:r w:rsidRPr="001A1E15">
        <w:rPr>
          <w:lang w:val="ru-RU"/>
        </w:rPr>
        <w:t>Укоопспілки</w:t>
      </w:r>
      <w:proofErr w:type="spellEnd"/>
      <w:r w:rsidRPr="001A1E15">
        <w:rPr>
          <w:lang w:val="ru-RU"/>
        </w:rPr>
        <w:t xml:space="preserve"> «</w:t>
      </w:r>
      <w:proofErr w:type="spellStart"/>
      <w:r w:rsidRPr="001A1E15">
        <w:rPr>
          <w:lang w:val="ru-RU"/>
        </w:rPr>
        <w:t>Полтавський</w:t>
      </w:r>
      <w:proofErr w:type="spellEnd"/>
      <w:r w:rsidRPr="001A1E15">
        <w:rPr>
          <w:lang w:val="ru-RU"/>
        </w:rPr>
        <w:t xml:space="preserve"> </w:t>
      </w:r>
      <w:proofErr w:type="spellStart"/>
      <w:r w:rsidRPr="001A1E15">
        <w:rPr>
          <w:lang w:val="ru-RU"/>
        </w:rPr>
        <w:t>університет</w:t>
      </w:r>
      <w:proofErr w:type="spellEnd"/>
      <w:r w:rsidRPr="001A1E15">
        <w:rPr>
          <w:lang w:val="ru-RU"/>
        </w:rPr>
        <w:t xml:space="preserve"> </w:t>
      </w:r>
      <w:proofErr w:type="spellStart"/>
      <w:r w:rsidRPr="001A1E15">
        <w:rPr>
          <w:lang w:val="ru-RU"/>
        </w:rPr>
        <w:t>економіки</w:t>
      </w:r>
      <w:proofErr w:type="spellEnd"/>
      <w:r w:rsidRPr="001A1E15">
        <w:rPr>
          <w:lang w:val="ru-RU"/>
        </w:rPr>
        <w:t xml:space="preserve"> і </w:t>
      </w:r>
      <w:proofErr w:type="spellStart"/>
      <w:r w:rsidRPr="001A1E15">
        <w:rPr>
          <w:lang w:val="ru-RU"/>
        </w:rPr>
        <w:t>торгівлі</w:t>
      </w:r>
      <w:proofErr w:type="spellEnd"/>
      <w:r w:rsidRPr="001A1E15">
        <w:rPr>
          <w:lang w:val="ru-RU"/>
        </w:rPr>
        <w:t>», 2021 р.</w:t>
      </w:r>
    </w:p>
    <w:p w:rsidR="000A45F7" w:rsidRDefault="003711E0" w:rsidP="000A45F7">
      <w:pPr>
        <w:spacing w:after="0"/>
        <w:ind w:firstLine="720"/>
        <w:jc w:val="both"/>
        <w:rPr>
          <w:lang w:val="ru-RU"/>
        </w:rPr>
      </w:pPr>
      <w:r w:rsidRPr="008C08E3">
        <w:rPr>
          <w:lang w:val="uk-UA"/>
        </w:rPr>
        <w:t>Практична значущість</w:t>
      </w:r>
      <w:r w:rsidR="000A45F7" w:rsidRPr="000A45F7">
        <w:rPr>
          <w:b/>
          <w:lang w:val="ru-RU"/>
        </w:rPr>
        <w:t xml:space="preserve"> </w:t>
      </w:r>
      <w:proofErr w:type="spellStart"/>
      <w:r w:rsidR="000A45F7" w:rsidRPr="003711E0">
        <w:rPr>
          <w:lang w:val="ru-RU"/>
        </w:rPr>
        <w:t>роботи</w:t>
      </w:r>
      <w:proofErr w:type="spellEnd"/>
      <w:r w:rsidR="000A45F7" w:rsidRPr="003711E0">
        <w:rPr>
          <w:lang w:val="ru-RU"/>
        </w:rPr>
        <w:t xml:space="preserve">. </w:t>
      </w:r>
      <w:r w:rsidR="000A45F7">
        <w:rPr>
          <w:lang w:val="ru-RU"/>
        </w:rPr>
        <w:t>Зараз п</w:t>
      </w:r>
      <w:r w:rsidR="000A45F7" w:rsidRPr="006B1E06">
        <w:rPr>
          <w:lang w:val="ru-RU"/>
        </w:rPr>
        <w:t xml:space="preserve">роблема перекладу </w:t>
      </w:r>
      <w:proofErr w:type="spellStart"/>
      <w:r w:rsidR="000A45F7">
        <w:rPr>
          <w:lang w:val="ru-RU"/>
        </w:rPr>
        <w:t>мовних</w:t>
      </w:r>
      <w:proofErr w:type="spellEnd"/>
      <w:r w:rsidR="000A45F7" w:rsidRPr="006B1E06">
        <w:rPr>
          <w:lang w:val="ru-RU"/>
        </w:rPr>
        <w:t xml:space="preserve"> </w:t>
      </w:r>
      <w:proofErr w:type="spellStart"/>
      <w:r w:rsidR="000A45F7" w:rsidRPr="006B1E06">
        <w:rPr>
          <w:lang w:val="ru-RU"/>
        </w:rPr>
        <w:t>засобів</w:t>
      </w:r>
      <w:proofErr w:type="spellEnd"/>
      <w:r w:rsidR="000A45F7" w:rsidRPr="006B1E06">
        <w:rPr>
          <w:lang w:val="ru-RU"/>
        </w:rPr>
        <w:t xml:space="preserve"> </w:t>
      </w:r>
      <w:proofErr w:type="spellStart"/>
      <w:r w:rsidR="000A45F7" w:rsidRPr="006B1E06">
        <w:rPr>
          <w:lang w:val="ru-RU"/>
        </w:rPr>
        <w:t>реалізації</w:t>
      </w:r>
      <w:proofErr w:type="spellEnd"/>
      <w:r w:rsidR="000A45F7" w:rsidRPr="006B1E06">
        <w:rPr>
          <w:lang w:val="ru-RU"/>
        </w:rPr>
        <w:t xml:space="preserve"> </w:t>
      </w:r>
      <w:proofErr w:type="spellStart"/>
      <w:r w:rsidR="000A45F7" w:rsidRPr="006B1E06">
        <w:rPr>
          <w:lang w:val="ru-RU"/>
        </w:rPr>
        <w:t>експресивності</w:t>
      </w:r>
      <w:proofErr w:type="spellEnd"/>
      <w:r w:rsidR="000A45F7" w:rsidRPr="006B1E06">
        <w:rPr>
          <w:lang w:val="ru-RU"/>
        </w:rPr>
        <w:t xml:space="preserve"> в </w:t>
      </w:r>
      <w:proofErr w:type="spellStart"/>
      <w:r w:rsidR="000A45F7" w:rsidRPr="00CA5673">
        <w:rPr>
          <w:lang w:val="ru-RU"/>
        </w:rPr>
        <w:t>англомовній</w:t>
      </w:r>
      <w:proofErr w:type="spellEnd"/>
      <w:r w:rsidR="000A45F7">
        <w:rPr>
          <w:lang w:val="ru-RU"/>
        </w:rPr>
        <w:t xml:space="preserve"> </w:t>
      </w:r>
      <w:proofErr w:type="spellStart"/>
      <w:r w:rsidR="000A45F7" w:rsidRPr="006B1E06">
        <w:rPr>
          <w:lang w:val="ru-RU"/>
        </w:rPr>
        <w:t>публіцистиці</w:t>
      </w:r>
      <w:proofErr w:type="spellEnd"/>
      <w:r w:rsidR="000A45F7" w:rsidRPr="006B1E06">
        <w:rPr>
          <w:lang w:val="ru-RU"/>
        </w:rPr>
        <w:t xml:space="preserve"> на </w:t>
      </w:r>
      <w:proofErr w:type="spellStart"/>
      <w:r w:rsidR="000A45F7" w:rsidRPr="006B1E06">
        <w:rPr>
          <w:lang w:val="ru-RU"/>
        </w:rPr>
        <w:t>українську</w:t>
      </w:r>
      <w:proofErr w:type="spellEnd"/>
      <w:r w:rsidR="000A45F7" w:rsidRPr="006B1E06">
        <w:rPr>
          <w:lang w:val="ru-RU"/>
        </w:rPr>
        <w:t xml:space="preserve"> </w:t>
      </w:r>
      <w:proofErr w:type="spellStart"/>
      <w:r w:rsidR="000A45F7" w:rsidRPr="006B1E06">
        <w:rPr>
          <w:lang w:val="ru-RU"/>
        </w:rPr>
        <w:t>мову</w:t>
      </w:r>
      <w:proofErr w:type="spellEnd"/>
      <w:r w:rsidR="000A45F7" w:rsidRPr="006B1E06">
        <w:rPr>
          <w:lang w:val="ru-RU"/>
        </w:rPr>
        <w:t xml:space="preserve"> </w:t>
      </w:r>
      <w:proofErr w:type="spellStart"/>
      <w:r w:rsidR="000A45F7" w:rsidRPr="006B1E06">
        <w:rPr>
          <w:lang w:val="ru-RU"/>
        </w:rPr>
        <w:t>набуває</w:t>
      </w:r>
      <w:proofErr w:type="spellEnd"/>
      <w:r w:rsidR="000A45F7" w:rsidRPr="006B1E06">
        <w:rPr>
          <w:lang w:val="ru-RU"/>
        </w:rPr>
        <w:t xml:space="preserve"> </w:t>
      </w:r>
      <w:proofErr w:type="spellStart"/>
      <w:r w:rsidR="000A45F7" w:rsidRPr="006B1E06">
        <w:rPr>
          <w:lang w:val="ru-RU"/>
        </w:rPr>
        <w:t>помітного</w:t>
      </w:r>
      <w:proofErr w:type="spellEnd"/>
      <w:r w:rsidR="000A45F7" w:rsidRPr="006B1E06">
        <w:rPr>
          <w:lang w:val="ru-RU"/>
        </w:rPr>
        <w:t xml:space="preserve"> </w:t>
      </w:r>
      <w:proofErr w:type="spellStart"/>
      <w:r w:rsidR="000A45F7" w:rsidRPr="006B1E06">
        <w:rPr>
          <w:lang w:val="ru-RU"/>
        </w:rPr>
        <w:t>наукового</w:t>
      </w:r>
      <w:proofErr w:type="spellEnd"/>
      <w:r w:rsidR="000A45F7" w:rsidRPr="006B1E06">
        <w:rPr>
          <w:lang w:val="ru-RU"/>
        </w:rPr>
        <w:t xml:space="preserve"> </w:t>
      </w:r>
      <w:proofErr w:type="spellStart"/>
      <w:r w:rsidR="000A45F7" w:rsidRPr="006B1E06">
        <w:rPr>
          <w:lang w:val="ru-RU"/>
        </w:rPr>
        <w:t>інтересу</w:t>
      </w:r>
      <w:proofErr w:type="spellEnd"/>
      <w:r w:rsidR="000A45F7" w:rsidRPr="006B1E06">
        <w:rPr>
          <w:lang w:val="ru-RU"/>
        </w:rPr>
        <w:t xml:space="preserve"> для </w:t>
      </w:r>
      <w:proofErr w:type="spellStart"/>
      <w:r w:rsidR="000A45F7" w:rsidRPr="006B1E06">
        <w:rPr>
          <w:lang w:val="ru-RU"/>
        </w:rPr>
        <w:t>лінгвістичного</w:t>
      </w:r>
      <w:proofErr w:type="spellEnd"/>
      <w:r w:rsidR="000A45F7" w:rsidRPr="006B1E06">
        <w:rPr>
          <w:lang w:val="ru-RU"/>
        </w:rPr>
        <w:t xml:space="preserve"> </w:t>
      </w:r>
      <w:proofErr w:type="spellStart"/>
      <w:r w:rsidR="000A45F7" w:rsidRPr="006B1E06">
        <w:rPr>
          <w:lang w:val="ru-RU"/>
        </w:rPr>
        <w:t>дослідження</w:t>
      </w:r>
      <w:proofErr w:type="spellEnd"/>
      <w:r w:rsidR="000A45F7" w:rsidRPr="006B1E06">
        <w:rPr>
          <w:lang w:val="ru-RU"/>
        </w:rPr>
        <w:t xml:space="preserve">. </w:t>
      </w:r>
      <w:proofErr w:type="spellStart"/>
      <w:r w:rsidR="000A45F7" w:rsidRPr="006B1E06">
        <w:rPr>
          <w:lang w:val="ru-RU"/>
        </w:rPr>
        <w:t>Публіцистичний</w:t>
      </w:r>
      <w:proofErr w:type="spellEnd"/>
      <w:r w:rsidR="000A45F7" w:rsidRPr="006B1E06">
        <w:rPr>
          <w:lang w:val="ru-RU"/>
        </w:rPr>
        <w:t xml:space="preserve"> дискурс </w:t>
      </w:r>
      <w:proofErr w:type="spellStart"/>
      <w:r w:rsidR="000A45F7" w:rsidRPr="006B1E06">
        <w:rPr>
          <w:lang w:val="ru-RU"/>
        </w:rPr>
        <w:t>відіграє</w:t>
      </w:r>
      <w:proofErr w:type="spellEnd"/>
      <w:r w:rsidR="000A45F7" w:rsidRPr="006B1E06">
        <w:rPr>
          <w:lang w:val="ru-RU"/>
        </w:rPr>
        <w:t xml:space="preserve"> </w:t>
      </w:r>
      <w:proofErr w:type="spellStart"/>
      <w:r w:rsidR="000A45F7" w:rsidRPr="006B1E06">
        <w:rPr>
          <w:lang w:val="ru-RU"/>
        </w:rPr>
        <w:t>важливу</w:t>
      </w:r>
      <w:proofErr w:type="spellEnd"/>
      <w:r w:rsidR="000A45F7" w:rsidRPr="006B1E06">
        <w:rPr>
          <w:lang w:val="ru-RU"/>
        </w:rPr>
        <w:t xml:space="preserve"> роль у </w:t>
      </w:r>
      <w:proofErr w:type="spellStart"/>
      <w:r w:rsidR="000A45F7" w:rsidRPr="006B1E06">
        <w:rPr>
          <w:lang w:val="ru-RU"/>
        </w:rPr>
        <w:t>соціокультурному</w:t>
      </w:r>
      <w:proofErr w:type="spellEnd"/>
      <w:r w:rsidR="000A45F7" w:rsidRPr="006B1E06">
        <w:rPr>
          <w:lang w:val="ru-RU"/>
        </w:rPr>
        <w:t xml:space="preserve"> </w:t>
      </w:r>
      <w:proofErr w:type="spellStart"/>
      <w:r w:rsidR="000A45F7" w:rsidRPr="006B1E06">
        <w:rPr>
          <w:lang w:val="ru-RU"/>
        </w:rPr>
        <w:t>житті</w:t>
      </w:r>
      <w:proofErr w:type="spellEnd"/>
      <w:r w:rsidR="000A45F7" w:rsidRPr="006B1E06">
        <w:rPr>
          <w:lang w:val="ru-RU"/>
        </w:rPr>
        <w:t xml:space="preserve"> </w:t>
      </w:r>
      <w:proofErr w:type="spellStart"/>
      <w:r w:rsidR="000A45F7" w:rsidRPr="006B1E06">
        <w:rPr>
          <w:lang w:val="ru-RU"/>
        </w:rPr>
        <w:t>кожної</w:t>
      </w:r>
      <w:proofErr w:type="spellEnd"/>
      <w:r w:rsidR="000A45F7" w:rsidRPr="006B1E06">
        <w:rPr>
          <w:lang w:val="ru-RU"/>
        </w:rPr>
        <w:t xml:space="preserve"> </w:t>
      </w:r>
      <w:proofErr w:type="spellStart"/>
      <w:r w:rsidR="000A45F7" w:rsidRPr="006B1E06">
        <w:rPr>
          <w:lang w:val="ru-RU"/>
        </w:rPr>
        <w:t>країни</w:t>
      </w:r>
      <w:proofErr w:type="spellEnd"/>
      <w:r w:rsidR="000A45F7" w:rsidRPr="006B1E06">
        <w:rPr>
          <w:lang w:val="ru-RU"/>
        </w:rPr>
        <w:t xml:space="preserve">, </w:t>
      </w:r>
      <w:proofErr w:type="spellStart"/>
      <w:r w:rsidR="000A45F7">
        <w:rPr>
          <w:lang w:val="ru-RU"/>
        </w:rPr>
        <w:t>адже</w:t>
      </w:r>
      <w:proofErr w:type="spellEnd"/>
      <w:r w:rsidR="000A45F7">
        <w:rPr>
          <w:lang w:val="ru-RU"/>
        </w:rPr>
        <w:t xml:space="preserve"> </w:t>
      </w:r>
      <w:r w:rsidR="000A45F7" w:rsidRPr="006B1E06">
        <w:rPr>
          <w:lang w:val="ru-RU"/>
        </w:rPr>
        <w:t xml:space="preserve">через </w:t>
      </w:r>
      <w:proofErr w:type="spellStart"/>
      <w:r w:rsidR="000A45F7" w:rsidRPr="006B1E06">
        <w:rPr>
          <w:lang w:val="ru-RU"/>
        </w:rPr>
        <w:t>нього</w:t>
      </w:r>
      <w:proofErr w:type="spellEnd"/>
      <w:r w:rsidR="000A45F7" w:rsidRPr="006B1E06">
        <w:rPr>
          <w:lang w:val="ru-RU"/>
        </w:rPr>
        <w:t xml:space="preserve"> </w:t>
      </w:r>
      <w:proofErr w:type="spellStart"/>
      <w:r w:rsidR="000A45F7" w:rsidRPr="006B1E06">
        <w:rPr>
          <w:lang w:val="ru-RU"/>
        </w:rPr>
        <w:t>населення</w:t>
      </w:r>
      <w:proofErr w:type="spellEnd"/>
      <w:r w:rsidR="000A45F7" w:rsidRPr="006B1E06">
        <w:rPr>
          <w:lang w:val="ru-RU"/>
        </w:rPr>
        <w:t xml:space="preserve"> </w:t>
      </w:r>
      <w:proofErr w:type="spellStart"/>
      <w:r w:rsidR="000A45F7" w:rsidRPr="006B1E06">
        <w:rPr>
          <w:lang w:val="ru-RU"/>
        </w:rPr>
        <w:t>тієї</w:t>
      </w:r>
      <w:proofErr w:type="spellEnd"/>
      <w:r w:rsidR="000A45F7" w:rsidRPr="006B1E06">
        <w:rPr>
          <w:lang w:val="ru-RU"/>
        </w:rPr>
        <w:t xml:space="preserve"> </w:t>
      </w:r>
      <w:proofErr w:type="spellStart"/>
      <w:r w:rsidR="000A45F7" w:rsidRPr="006B1E06">
        <w:rPr>
          <w:lang w:val="ru-RU"/>
        </w:rPr>
        <w:t>чи</w:t>
      </w:r>
      <w:proofErr w:type="spellEnd"/>
      <w:r w:rsidR="000A45F7" w:rsidRPr="006B1E06">
        <w:rPr>
          <w:lang w:val="ru-RU"/>
        </w:rPr>
        <w:t xml:space="preserve"> </w:t>
      </w:r>
      <w:proofErr w:type="spellStart"/>
      <w:r w:rsidR="000A45F7" w:rsidRPr="006B1E06">
        <w:rPr>
          <w:lang w:val="ru-RU"/>
        </w:rPr>
        <w:t>іншої</w:t>
      </w:r>
      <w:proofErr w:type="spellEnd"/>
      <w:r w:rsidR="000A45F7" w:rsidRPr="006B1E06">
        <w:rPr>
          <w:lang w:val="ru-RU"/>
        </w:rPr>
        <w:t xml:space="preserve"> </w:t>
      </w:r>
      <w:proofErr w:type="spellStart"/>
      <w:r w:rsidR="000A45F7" w:rsidRPr="006B1E06">
        <w:rPr>
          <w:lang w:val="ru-RU"/>
        </w:rPr>
        <w:t>країни</w:t>
      </w:r>
      <w:proofErr w:type="spellEnd"/>
      <w:r w:rsidR="000A45F7" w:rsidRPr="006B1E06">
        <w:rPr>
          <w:lang w:val="ru-RU"/>
        </w:rPr>
        <w:t xml:space="preserve"> </w:t>
      </w:r>
      <w:proofErr w:type="spellStart"/>
      <w:r w:rsidR="000A45F7" w:rsidRPr="006B1E06">
        <w:rPr>
          <w:lang w:val="ru-RU"/>
        </w:rPr>
        <w:t>має</w:t>
      </w:r>
      <w:proofErr w:type="spellEnd"/>
      <w:r w:rsidR="000A45F7" w:rsidRPr="006B1E06">
        <w:rPr>
          <w:lang w:val="ru-RU"/>
        </w:rPr>
        <w:t xml:space="preserve"> </w:t>
      </w:r>
      <w:proofErr w:type="spellStart"/>
      <w:r w:rsidR="000A45F7" w:rsidRPr="006B1E06">
        <w:rPr>
          <w:lang w:val="ru-RU"/>
        </w:rPr>
        <w:t>можливість</w:t>
      </w:r>
      <w:proofErr w:type="spellEnd"/>
      <w:r w:rsidR="000A45F7" w:rsidRPr="006B1E06">
        <w:rPr>
          <w:lang w:val="ru-RU"/>
        </w:rPr>
        <w:t xml:space="preserve"> </w:t>
      </w:r>
      <w:proofErr w:type="spellStart"/>
      <w:r w:rsidR="000A45F7">
        <w:rPr>
          <w:lang w:val="ru-RU"/>
        </w:rPr>
        <w:t>завжди</w:t>
      </w:r>
      <w:proofErr w:type="spellEnd"/>
      <w:r w:rsidR="000A45F7">
        <w:rPr>
          <w:lang w:val="ru-RU"/>
        </w:rPr>
        <w:t xml:space="preserve"> </w:t>
      </w:r>
      <w:proofErr w:type="spellStart"/>
      <w:r w:rsidR="000A45F7">
        <w:rPr>
          <w:lang w:val="ru-RU"/>
        </w:rPr>
        <w:t>знаходитися</w:t>
      </w:r>
      <w:proofErr w:type="spellEnd"/>
      <w:r w:rsidR="000A45F7">
        <w:rPr>
          <w:lang w:val="ru-RU"/>
        </w:rPr>
        <w:t xml:space="preserve"> </w:t>
      </w:r>
      <w:r w:rsidR="000A45F7" w:rsidRPr="006B1E06">
        <w:rPr>
          <w:lang w:val="ru-RU"/>
        </w:rPr>
        <w:t xml:space="preserve">в </w:t>
      </w:r>
      <w:proofErr w:type="spellStart"/>
      <w:r w:rsidR="000A45F7" w:rsidRPr="006B1E06">
        <w:rPr>
          <w:lang w:val="ru-RU"/>
        </w:rPr>
        <w:t>курсі</w:t>
      </w:r>
      <w:proofErr w:type="spellEnd"/>
      <w:r w:rsidR="000A45F7" w:rsidRPr="006B1E06">
        <w:rPr>
          <w:lang w:val="ru-RU"/>
        </w:rPr>
        <w:t xml:space="preserve"> </w:t>
      </w:r>
      <w:proofErr w:type="spellStart"/>
      <w:r w:rsidR="000A45F7" w:rsidRPr="006B1E06">
        <w:rPr>
          <w:lang w:val="ru-RU"/>
        </w:rPr>
        <w:t>подій</w:t>
      </w:r>
      <w:proofErr w:type="spellEnd"/>
      <w:r w:rsidR="000A45F7" w:rsidRPr="006B1E06">
        <w:rPr>
          <w:lang w:val="ru-RU"/>
        </w:rPr>
        <w:t xml:space="preserve"> та </w:t>
      </w:r>
      <w:proofErr w:type="spellStart"/>
      <w:r w:rsidR="000A45F7" w:rsidRPr="006B1E06">
        <w:rPr>
          <w:lang w:val="ru-RU"/>
        </w:rPr>
        <w:t>розуміти</w:t>
      </w:r>
      <w:proofErr w:type="spellEnd"/>
      <w:r w:rsidR="000A45F7" w:rsidRPr="006B1E06">
        <w:rPr>
          <w:lang w:val="ru-RU"/>
        </w:rPr>
        <w:t xml:space="preserve"> </w:t>
      </w:r>
      <w:proofErr w:type="spellStart"/>
      <w:r w:rsidR="000A45F7" w:rsidRPr="006B1E06">
        <w:rPr>
          <w:lang w:val="ru-RU"/>
        </w:rPr>
        <w:t>загальну</w:t>
      </w:r>
      <w:proofErr w:type="spellEnd"/>
      <w:r w:rsidR="000A45F7" w:rsidRPr="006B1E06">
        <w:rPr>
          <w:lang w:val="ru-RU"/>
        </w:rPr>
        <w:t xml:space="preserve"> </w:t>
      </w:r>
      <w:proofErr w:type="spellStart"/>
      <w:r w:rsidR="000A45F7" w:rsidRPr="001B1CAC">
        <w:rPr>
          <w:lang w:val="ru-RU"/>
        </w:rPr>
        <w:t>ситуацію</w:t>
      </w:r>
      <w:proofErr w:type="spellEnd"/>
      <w:r w:rsidR="000A45F7" w:rsidRPr="001B1CAC">
        <w:rPr>
          <w:lang w:val="ru-RU"/>
        </w:rPr>
        <w:t xml:space="preserve"> на </w:t>
      </w:r>
      <w:proofErr w:type="spellStart"/>
      <w:r w:rsidR="000A45F7" w:rsidRPr="001B1CAC">
        <w:rPr>
          <w:lang w:val="ru-RU"/>
        </w:rPr>
        <w:t>території</w:t>
      </w:r>
      <w:proofErr w:type="spellEnd"/>
      <w:r w:rsidR="000A45F7" w:rsidRPr="001B1CAC">
        <w:rPr>
          <w:lang w:val="ru-RU"/>
        </w:rPr>
        <w:t xml:space="preserve"> </w:t>
      </w:r>
      <w:proofErr w:type="spellStart"/>
      <w:r w:rsidR="000A45F7" w:rsidRPr="001B1CAC">
        <w:rPr>
          <w:lang w:val="ru-RU"/>
        </w:rPr>
        <w:t>країни</w:t>
      </w:r>
      <w:proofErr w:type="spellEnd"/>
      <w:r w:rsidR="000A45F7" w:rsidRPr="001B1CAC">
        <w:rPr>
          <w:lang w:val="ru-RU"/>
        </w:rPr>
        <w:t xml:space="preserve"> та за </w:t>
      </w:r>
      <w:proofErr w:type="spellStart"/>
      <w:r w:rsidR="000A45F7" w:rsidRPr="001B1CAC">
        <w:rPr>
          <w:lang w:val="ru-RU"/>
        </w:rPr>
        <w:t>її</w:t>
      </w:r>
      <w:proofErr w:type="spellEnd"/>
      <w:r w:rsidR="000A45F7" w:rsidRPr="001B1CAC">
        <w:rPr>
          <w:lang w:val="ru-RU"/>
        </w:rPr>
        <w:t xml:space="preserve"> межами. </w:t>
      </w:r>
      <w:proofErr w:type="spellStart"/>
      <w:r w:rsidR="000A45F7" w:rsidRPr="001B1CAC">
        <w:rPr>
          <w:lang w:val="ru-RU"/>
        </w:rPr>
        <w:t>Актуальність</w:t>
      </w:r>
      <w:proofErr w:type="spellEnd"/>
      <w:r w:rsidR="000A45F7" w:rsidRPr="001B1CAC">
        <w:rPr>
          <w:lang w:val="ru-RU"/>
        </w:rPr>
        <w:t xml:space="preserve"> теми </w:t>
      </w:r>
      <w:proofErr w:type="spellStart"/>
      <w:r w:rsidR="000A45F7" w:rsidRPr="001B1CAC">
        <w:rPr>
          <w:lang w:val="ru-RU"/>
        </w:rPr>
        <w:t>дослідження</w:t>
      </w:r>
      <w:proofErr w:type="spellEnd"/>
      <w:r w:rsidR="000A45F7" w:rsidRPr="006B1E06">
        <w:rPr>
          <w:lang w:val="ru-RU"/>
        </w:rPr>
        <w:t xml:space="preserve"> </w:t>
      </w:r>
      <w:proofErr w:type="spellStart"/>
      <w:r w:rsidR="000A45F7" w:rsidRPr="001B1CAC">
        <w:rPr>
          <w:lang w:val="ru-RU"/>
        </w:rPr>
        <w:t>пов’язана</w:t>
      </w:r>
      <w:proofErr w:type="spellEnd"/>
      <w:r w:rsidR="000A45F7" w:rsidRPr="001B1CAC">
        <w:rPr>
          <w:lang w:val="ru-RU"/>
        </w:rPr>
        <w:t xml:space="preserve"> </w:t>
      </w:r>
      <w:proofErr w:type="spellStart"/>
      <w:r w:rsidR="000A45F7" w:rsidRPr="001B1CAC">
        <w:rPr>
          <w:lang w:val="ru-RU"/>
        </w:rPr>
        <w:t>зі</w:t>
      </w:r>
      <w:proofErr w:type="spellEnd"/>
      <w:r w:rsidR="000A45F7" w:rsidRPr="001B1CAC">
        <w:rPr>
          <w:lang w:val="ru-RU"/>
        </w:rPr>
        <w:t xml:space="preserve"> </w:t>
      </w:r>
      <w:proofErr w:type="spellStart"/>
      <w:r w:rsidR="000A45F7" w:rsidRPr="001B1CAC">
        <w:rPr>
          <w:lang w:val="ru-RU"/>
        </w:rPr>
        <w:t>змінами</w:t>
      </w:r>
      <w:proofErr w:type="spellEnd"/>
      <w:r w:rsidR="000A45F7" w:rsidRPr="006B1E06">
        <w:rPr>
          <w:lang w:val="ru-RU"/>
        </w:rPr>
        <w:t xml:space="preserve"> </w:t>
      </w:r>
      <w:proofErr w:type="spellStart"/>
      <w:r w:rsidR="000A45F7" w:rsidRPr="006B1E06">
        <w:rPr>
          <w:lang w:val="ru-RU"/>
        </w:rPr>
        <w:t>пріоритетів</w:t>
      </w:r>
      <w:proofErr w:type="spellEnd"/>
      <w:r w:rsidR="000A45F7" w:rsidRPr="006B1E06">
        <w:rPr>
          <w:lang w:val="ru-RU"/>
        </w:rPr>
        <w:t xml:space="preserve"> у </w:t>
      </w:r>
      <w:proofErr w:type="spellStart"/>
      <w:r w:rsidR="000A45F7" w:rsidRPr="006B1E06">
        <w:rPr>
          <w:lang w:val="ru-RU"/>
        </w:rPr>
        <w:t>сучасному</w:t>
      </w:r>
      <w:proofErr w:type="spellEnd"/>
      <w:r w:rsidR="000A45F7" w:rsidRPr="006B1E06">
        <w:rPr>
          <w:lang w:val="ru-RU"/>
        </w:rPr>
        <w:t xml:space="preserve"> </w:t>
      </w:r>
      <w:proofErr w:type="spellStart"/>
      <w:r w:rsidR="000A45F7" w:rsidRPr="006B1E06">
        <w:rPr>
          <w:lang w:val="ru-RU"/>
        </w:rPr>
        <w:t>публіцистичному</w:t>
      </w:r>
      <w:proofErr w:type="spellEnd"/>
      <w:r w:rsidR="000A45F7" w:rsidRPr="006B1E06">
        <w:rPr>
          <w:lang w:val="ru-RU"/>
        </w:rPr>
        <w:t xml:space="preserve"> </w:t>
      </w:r>
      <w:proofErr w:type="spellStart"/>
      <w:r w:rsidR="000A45F7" w:rsidRPr="006B1E06">
        <w:rPr>
          <w:lang w:val="ru-RU"/>
        </w:rPr>
        <w:t>дискурсі</w:t>
      </w:r>
      <w:proofErr w:type="spellEnd"/>
      <w:r w:rsidR="000A45F7" w:rsidRPr="006B1E06">
        <w:rPr>
          <w:lang w:val="ru-RU"/>
        </w:rPr>
        <w:t xml:space="preserve">. Нова </w:t>
      </w:r>
      <w:proofErr w:type="spellStart"/>
      <w:r w:rsidR="000A45F7" w:rsidRPr="006B1E06">
        <w:rPr>
          <w:lang w:val="ru-RU"/>
        </w:rPr>
        <w:t>мовна</w:t>
      </w:r>
      <w:proofErr w:type="spellEnd"/>
      <w:r w:rsidR="000A45F7" w:rsidRPr="006B1E06">
        <w:rPr>
          <w:lang w:val="ru-RU"/>
        </w:rPr>
        <w:t xml:space="preserve"> тактика </w:t>
      </w:r>
      <w:proofErr w:type="spellStart"/>
      <w:r w:rsidR="000A45F7" w:rsidRPr="006B1E06">
        <w:rPr>
          <w:lang w:val="ru-RU"/>
        </w:rPr>
        <w:t>спілкування</w:t>
      </w:r>
      <w:proofErr w:type="spellEnd"/>
      <w:r w:rsidR="000A45F7" w:rsidRPr="006B1E06">
        <w:rPr>
          <w:lang w:val="ru-RU"/>
        </w:rPr>
        <w:t xml:space="preserve"> </w:t>
      </w:r>
      <w:proofErr w:type="spellStart"/>
      <w:r w:rsidR="000A45F7" w:rsidRPr="001B1CAC">
        <w:rPr>
          <w:lang w:val="ru-RU"/>
        </w:rPr>
        <w:t>обумовлена</w:t>
      </w:r>
      <w:proofErr w:type="spellEnd"/>
      <w:r w:rsidR="000A45F7" w:rsidRPr="001B1CAC">
        <w:rPr>
          <w:lang w:val="ru-RU"/>
        </w:rPr>
        <w:t xml:space="preserve"> </w:t>
      </w:r>
      <w:proofErr w:type="spellStart"/>
      <w:r w:rsidR="000A45F7" w:rsidRPr="001B1CAC">
        <w:rPr>
          <w:lang w:val="ru-RU"/>
        </w:rPr>
        <w:t>відмовою</w:t>
      </w:r>
      <w:proofErr w:type="spellEnd"/>
      <w:r w:rsidR="000A45F7" w:rsidRPr="006B1E06">
        <w:rPr>
          <w:lang w:val="ru-RU"/>
        </w:rPr>
        <w:t xml:space="preserve"> </w:t>
      </w:r>
      <w:proofErr w:type="spellStart"/>
      <w:r w:rsidR="000A45F7" w:rsidRPr="006B1E06">
        <w:rPr>
          <w:lang w:val="ru-RU"/>
        </w:rPr>
        <w:t>від</w:t>
      </w:r>
      <w:proofErr w:type="spellEnd"/>
      <w:r w:rsidR="000A45F7" w:rsidRPr="006B1E06">
        <w:rPr>
          <w:lang w:val="ru-RU"/>
        </w:rPr>
        <w:t xml:space="preserve"> стереотипного типу </w:t>
      </w:r>
      <w:proofErr w:type="spellStart"/>
      <w:r w:rsidR="000A45F7" w:rsidRPr="006B1E06">
        <w:rPr>
          <w:lang w:val="ru-RU"/>
        </w:rPr>
        <w:t>мислення</w:t>
      </w:r>
      <w:proofErr w:type="spellEnd"/>
      <w:r w:rsidR="000A45F7" w:rsidRPr="006B1E06">
        <w:rPr>
          <w:lang w:val="ru-RU"/>
        </w:rPr>
        <w:t xml:space="preserve">, </w:t>
      </w:r>
      <w:proofErr w:type="spellStart"/>
      <w:r w:rsidR="000A45F7" w:rsidRPr="001B1CAC">
        <w:rPr>
          <w:lang w:val="ru-RU"/>
        </w:rPr>
        <w:t>риторичної</w:t>
      </w:r>
      <w:proofErr w:type="spellEnd"/>
      <w:r w:rsidR="000A45F7" w:rsidRPr="001B1CAC">
        <w:rPr>
          <w:lang w:val="ru-RU"/>
        </w:rPr>
        <w:t xml:space="preserve"> </w:t>
      </w:r>
      <w:proofErr w:type="spellStart"/>
      <w:r w:rsidR="000A45F7" w:rsidRPr="001B1CAC">
        <w:rPr>
          <w:lang w:val="ru-RU"/>
        </w:rPr>
        <w:t>багатослівності</w:t>
      </w:r>
      <w:proofErr w:type="spellEnd"/>
      <w:r w:rsidR="000A45F7" w:rsidRPr="001B1CAC">
        <w:rPr>
          <w:lang w:val="ru-RU"/>
        </w:rPr>
        <w:t xml:space="preserve"> й </w:t>
      </w:r>
      <w:proofErr w:type="spellStart"/>
      <w:r w:rsidR="000A45F7" w:rsidRPr="001B1CAC">
        <w:rPr>
          <w:lang w:val="ru-RU"/>
        </w:rPr>
        <w:t>сухої</w:t>
      </w:r>
      <w:proofErr w:type="spellEnd"/>
      <w:r w:rsidR="000A45F7" w:rsidRPr="001B1CAC">
        <w:rPr>
          <w:lang w:val="ru-RU"/>
        </w:rPr>
        <w:t xml:space="preserve"> </w:t>
      </w:r>
      <w:proofErr w:type="spellStart"/>
      <w:r w:rsidR="000A45F7" w:rsidRPr="001B1CAC">
        <w:rPr>
          <w:lang w:val="ru-RU"/>
        </w:rPr>
        <w:t>мови</w:t>
      </w:r>
      <w:proofErr w:type="spellEnd"/>
      <w:r w:rsidR="000A45F7" w:rsidRPr="001B1CAC">
        <w:rPr>
          <w:lang w:val="ru-RU"/>
        </w:rPr>
        <w:t xml:space="preserve">. У </w:t>
      </w:r>
      <w:proofErr w:type="spellStart"/>
      <w:r w:rsidR="000A45F7" w:rsidRPr="001B1CAC">
        <w:rPr>
          <w:lang w:val="ru-RU"/>
        </w:rPr>
        <w:t>сучасній</w:t>
      </w:r>
      <w:proofErr w:type="spellEnd"/>
      <w:r w:rsidR="000A45F7" w:rsidRPr="001B1CAC">
        <w:rPr>
          <w:lang w:val="ru-RU"/>
        </w:rPr>
        <w:t xml:space="preserve"> </w:t>
      </w:r>
      <w:proofErr w:type="spellStart"/>
      <w:r w:rsidR="000A45F7" w:rsidRPr="001B1CAC">
        <w:rPr>
          <w:lang w:val="ru-RU"/>
        </w:rPr>
        <w:t>публіцистиці</w:t>
      </w:r>
      <w:proofErr w:type="spellEnd"/>
      <w:r w:rsidR="000A45F7" w:rsidRPr="001B1CAC">
        <w:rPr>
          <w:lang w:val="ru-RU"/>
        </w:rPr>
        <w:t xml:space="preserve"> </w:t>
      </w:r>
      <w:proofErr w:type="spellStart"/>
      <w:r w:rsidR="000A45F7" w:rsidRPr="001B1CAC">
        <w:rPr>
          <w:lang w:val="ru-RU"/>
        </w:rPr>
        <w:t>відображено</w:t>
      </w:r>
      <w:proofErr w:type="spellEnd"/>
      <w:r w:rsidR="000A45F7" w:rsidRPr="001B1CAC">
        <w:rPr>
          <w:lang w:val="ru-RU"/>
        </w:rPr>
        <w:t xml:space="preserve"> </w:t>
      </w:r>
      <w:proofErr w:type="spellStart"/>
      <w:r w:rsidR="000A45F7" w:rsidRPr="001B1CAC">
        <w:rPr>
          <w:lang w:val="ru-RU"/>
        </w:rPr>
        <w:t>творчий</w:t>
      </w:r>
      <w:proofErr w:type="spellEnd"/>
      <w:r w:rsidR="000A45F7" w:rsidRPr="001B1CAC">
        <w:rPr>
          <w:lang w:val="ru-RU"/>
        </w:rPr>
        <w:t xml:space="preserve"> н</w:t>
      </w:r>
      <w:r w:rsidR="000A45F7" w:rsidRPr="001B1CAC">
        <w:t>a</w:t>
      </w:r>
      <w:proofErr w:type="spellStart"/>
      <w:r w:rsidR="000A45F7" w:rsidRPr="001B1CAC">
        <w:rPr>
          <w:lang w:val="ru-RU"/>
        </w:rPr>
        <w:t>стрій</w:t>
      </w:r>
      <w:proofErr w:type="spellEnd"/>
      <w:r w:rsidR="000A45F7" w:rsidRPr="001B1CAC">
        <w:rPr>
          <w:lang w:val="ru-RU"/>
        </w:rPr>
        <w:t xml:space="preserve"> </w:t>
      </w:r>
      <w:r w:rsidR="000A45F7" w:rsidRPr="001B1CAC">
        <w:t>a</w:t>
      </w:r>
      <w:proofErr w:type="spellStart"/>
      <w:r w:rsidR="000A45F7" w:rsidRPr="001B1CAC">
        <w:rPr>
          <w:lang w:val="ru-RU"/>
        </w:rPr>
        <w:t>вторів</w:t>
      </w:r>
      <w:proofErr w:type="spellEnd"/>
      <w:r w:rsidR="000A45F7" w:rsidRPr="001B1CAC">
        <w:rPr>
          <w:lang w:val="ru-RU"/>
        </w:rPr>
        <w:t xml:space="preserve">, </w:t>
      </w:r>
      <w:proofErr w:type="spellStart"/>
      <w:r w:rsidR="000A45F7" w:rsidRPr="001B1CAC">
        <w:rPr>
          <w:lang w:val="ru-RU"/>
        </w:rPr>
        <w:t>їх</w:t>
      </w:r>
      <w:proofErr w:type="spellEnd"/>
      <w:r w:rsidR="000A45F7" w:rsidRPr="001B1CAC">
        <w:rPr>
          <w:lang w:val="ru-RU"/>
        </w:rPr>
        <w:t xml:space="preserve"> </w:t>
      </w:r>
      <w:proofErr w:type="spellStart"/>
      <w:r w:rsidR="000A45F7" w:rsidRPr="001B1CAC">
        <w:rPr>
          <w:lang w:val="ru-RU"/>
        </w:rPr>
        <w:t>прагнення</w:t>
      </w:r>
      <w:proofErr w:type="spellEnd"/>
      <w:r w:rsidR="000A45F7" w:rsidRPr="001B1CAC">
        <w:rPr>
          <w:lang w:val="ru-RU"/>
        </w:rPr>
        <w:t xml:space="preserve"> до </w:t>
      </w:r>
      <w:proofErr w:type="spellStart"/>
      <w:r w:rsidR="000A45F7" w:rsidRPr="001B1CAC">
        <w:rPr>
          <w:lang w:val="ru-RU"/>
        </w:rPr>
        <w:t>відновлення</w:t>
      </w:r>
      <w:proofErr w:type="spellEnd"/>
      <w:r w:rsidR="000A45F7" w:rsidRPr="001B1CAC">
        <w:rPr>
          <w:lang w:val="ru-RU"/>
        </w:rPr>
        <w:t xml:space="preserve"> </w:t>
      </w:r>
      <w:proofErr w:type="spellStart"/>
      <w:r w:rsidR="000A45F7" w:rsidRPr="001B1CAC">
        <w:rPr>
          <w:lang w:val="ru-RU"/>
        </w:rPr>
        <w:t>мовних</w:t>
      </w:r>
      <w:proofErr w:type="spellEnd"/>
      <w:r w:rsidR="000A45F7" w:rsidRPr="006B1E06">
        <w:rPr>
          <w:lang w:val="ru-RU"/>
        </w:rPr>
        <w:t xml:space="preserve"> </w:t>
      </w:r>
      <w:proofErr w:type="spellStart"/>
      <w:r w:rsidR="000A45F7" w:rsidRPr="006B1E06">
        <w:rPr>
          <w:lang w:val="ru-RU"/>
        </w:rPr>
        <w:t>засобів</w:t>
      </w:r>
      <w:proofErr w:type="spellEnd"/>
      <w:r w:rsidR="000A45F7" w:rsidRPr="006B1E06">
        <w:rPr>
          <w:lang w:val="ru-RU"/>
        </w:rPr>
        <w:t xml:space="preserve">, </w:t>
      </w:r>
      <w:proofErr w:type="spellStart"/>
      <w:r w:rsidR="000A45F7" w:rsidRPr="006B1E06">
        <w:rPr>
          <w:lang w:val="ru-RU"/>
        </w:rPr>
        <w:t>пошуку</w:t>
      </w:r>
      <w:proofErr w:type="spellEnd"/>
      <w:r w:rsidR="000A45F7" w:rsidRPr="006B1E06">
        <w:rPr>
          <w:lang w:val="ru-RU"/>
        </w:rPr>
        <w:t xml:space="preserve"> </w:t>
      </w:r>
      <w:proofErr w:type="spellStart"/>
      <w:r w:rsidR="000A45F7" w:rsidRPr="006B1E06">
        <w:rPr>
          <w:lang w:val="ru-RU"/>
        </w:rPr>
        <w:t>нових</w:t>
      </w:r>
      <w:proofErr w:type="spellEnd"/>
      <w:r w:rsidR="000A45F7" w:rsidRPr="006B1E06">
        <w:rPr>
          <w:lang w:val="ru-RU"/>
        </w:rPr>
        <w:t xml:space="preserve"> </w:t>
      </w:r>
      <w:proofErr w:type="spellStart"/>
      <w:r w:rsidR="000A45F7" w:rsidRPr="006B1E06">
        <w:rPr>
          <w:lang w:val="ru-RU"/>
        </w:rPr>
        <w:t>способів</w:t>
      </w:r>
      <w:proofErr w:type="spellEnd"/>
      <w:r w:rsidR="000A45F7" w:rsidRPr="006B1E06">
        <w:rPr>
          <w:lang w:val="ru-RU"/>
        </w:rPr>
        <w:t xml:space="preserve"> </w:t>
      </w:r>
      <w:proofErr w:type="spellStart"/>
      <w:r w:rsidR="000A45F7" w:rsidRPr="006B1E06">
        <w:rPr>
          <w:lang w:val="ru-RU"/>
        </w:rPr>
        <w:t>залучення</w:t>
      </w:r>
      <w:proofErr w:type="spellEnd"/>
      <w:r w:rsidR="000A45F7" w:rsidRPr="006B1E06">
        <w:rPr>
          <w:lang w:val="ru-RU"/>
        </w:rPr>
        <w:t xml:space="preserve"> </w:t>
      </w:r>
      <w:proofErr w:type="spellStart"/>
      <w:r w:rsidR="000A45F7" w:rsidRPr="006B1E06">
        <w:rPr>
          <w:lang w:val="ru-RU"/>
        </w:rPr>
        <w:t>читацької</w:t>
      </w:r>
      <w:proofErr w:type="spellEnd"/>
      <w:r w:rsidR="000A45F7" w:rsidRPr="006B1E06">
        <w:rPr>
          <w:lang w:val="ru-RU"/>
        </w:rPr>
        <w:t xml:space="preserve"> </w:t>
      </w:r>
      <w:proofErr w:type="spellStart"/>
      <w:r w:rsidR="000A45F7" w:rsidRPr="006B1E06">
        <w:rPr>
          <w:lang w:val="ru-RU"/>
        </w:rPr>
        <w:t>уваги</w:t>
      </w:r>
      <w:proofErr w:type="spellEnd"/>
      <w:r w:rsidR="000A45F7" w:rsidRPr="006B1E06">
        <w:rPr>
          <w:lang w:val="ru-RU"/>
        </w:rPr>
        <w:t xml:space="preserve"> та </w:t>
      </w:r>
      <w:proofErr w:type="spellStart"/>
      <w:r w:rsidR="000A45F7" w:rsidRPr="001B1CAC">
        <w:rPr>
          <w:lang w:val="ru-RU"/>
        </w:rPr>
        <w:t>вираженню</w:t>
      </w:r>
      <w:proofErr w:type="spellEnd"/>
      <w:r w:rsidR="000A45F7" w:rsidRPr="001B1CAC">
        <w:rPr>
          <w:lang w:val="ru-RU"/>
        </w:rPr>
        <w:t xml:space="preserve"> модально-</w:t>
      </w:r>
      <w:proofErr w:type="spellStart"/>
      <w:r w:rsidR="000A45F7" w:rsidRPr="001B1CAC">
        <w:rPr>
          <w:lang w:val="ru-RU"/>
        </w:rPr>
        <w:t>оцінних</w:t>
      </w:r>
      <w:proofErr w:type="spellEnd"/>
      <w:r w:rsidR="000A45F7" w:rsidRPr="001B1CAC">
        <w:rPr>
          <w:lang w:val="ru-RU"/>
        </w:rPr>
        <w:t xml:space="preserve"> характеристик. </w:t>
      </w:r>
      <w:proofErr w:type="spellStart"/>
      <w:r w:rsidR="000A45F7" w:rsidRPr="001B1CAC">
        <w:rPr>
          <w:lang w:val="ru-RU"/>
        </w:rPr>
        <w:t>Досить</w:t>
      </w:r>
      <w:proofErr w:type="spellEnd"/>
      <w:r w:rsidR="000A45F7" w:rsidRPr="001B1CAC">
        <w:rPr>
          <w:lang w:val="ru-RU"/>
        </w:rPr>
        <w:t xml:space="preserve"> часто, при </w:t>
      </w:r>
      <w:proofErr w:type="spellStart"/>
      <w:r w:rsidR="000A45F7" w:rsidRPr="001B1CAC">
        <w:rPr>
          <w:lang w:val="ru-RU"/>
        </w:rPr>
        <w:t>перекладі</w:t>
      </w:r>
      <w:proofErr w:type="spellEnd"/>
      <w:r w:rsidR="000A45F7" w:rsidRPr="001B1CAC">
        <w:rPr>
          <w:lang w:val="ru-RU"/>
        </w:rPr>
        <w:t xml:space="preserve"> </w:t>
      </w:r>
      <w:proofErr w:type="spellStart"/>
      <w:r w:rsidR="000A45F7" w:rsidRPr="001B1CAC">
        <w:rPr>
          <w:lang w:val="ru-RU"/>
        </w:rPr>
        <w:t>текстів</w:t>
      </w:r>
      <w:proofErr w:type="spellEnd"/>
      <w:r w:rsidR="000A45F7">
        <w:rPr>
          <w:lang w:val="ru-RU"/>
        </w:rPr>
        <w:t xml:space="preserve"> </w:t>
      </w:r>
      <w:proofErr w:type="spellStart"/>
      <w:r w:rsidR="000A45F7" w:rsidRPr="001B1CAC">
        <w:rPr>
          <w:lang w:val="ru-RU"/>
        </w:rPr>
        <w:t>англомовної</w:t>
      </w:r>
      <w:proofErr w:type="spellEnd"/>
      <w:r w:rsidR="000A45F7" w:rsidRPr="006B1E06">
        <w:rPr>
          <w:lang w:val="ru-RU"/>
        </w:rPr>
        <w:t xml:space="preserve"> </w:t>
      </w:r>
      <w:proofErr w:type="spellStart"/>
      <w:r w:rsidR="000A45F7" w:rsidRPr="006B1E06">
        <w:rPr>
          <w:lang w:val="ru-RU"/>
        </w:rPr>
        <w:t>публіцистики</w:t>
      </w:r>
      <w:proofErr w:type="spellEnd"/>
      <w:r w:rsidR="000A45F7" w:rsidRPr="006B1E06">
        <w:rPr>
          <w:lang w:val="ru-RU"/>
        </w:rPr>
        <w:t xml:space="preserve"> все </w:t>
      </w:r>
      <w:proofErr w:type="spellStart"/>
      <w:r w:rsidR="000A45F7" w:rsidRPr="006B1E06">
        <w:rPr>
          <w:lang w:val="ru-RU"/>
        </w:rPr>
        <w:t>це</w:t>
      </w:r>
      <w:proofErr w:type="spellEnd"/>
      <w:r w:rsidR="000A45F7" w:rsidRPr="006B1E06">
        <w:rPr>
          <w:lang w:val="ru-RU"/>
        </w:rPr>
        <w:t xml:space="preserve"> </w:t>
      </w:r>
      <w:proofErr w:type="spellStart"/>
      <w:r w:rsidR="000A45F7" w:rsidRPr="006B1E06">
        <w:rPr>
          <w:lang w:val="ru-RU"/>
        </w:rPr>
        <w:t>втрачається</w:t>
      </w:r>
      <w:proofErr w:type="spellEnd"/>
      <w:r w:rsidR="000A45F7" w:rsidRPr="006B1E06">
        <w:rPr>
          <w:lang w:val="ru-RU"/>
        </w:rPr>
        <w:t xml:space="preserve">, через </w:t>
      </w:r>
      <w:proofErr w:type="spellStart"/>
      <w:r w:rsidR="000A45F7" w:rsidRPr="006B1E06">
        <w:rPr>
          <w:lang w:val="ru-RU"/>
        </w:rPr>
        <w:t>неможливість</w:t>
      </w:r>
      <w:proofErr w:type="spellEnd"/>
      <w:r w:rsidR="000A45F7" w:rsidRPr="006B1E06">
        <w:rPr>
          <w:lang w:val="ru-RU"/>
        </w:rPr>
        <w:t xml:space="preserve"> </w:t>
      </w:r>
      <w:proofErr w:type="spellStart"/>
      <w:r w:rsidR="000A45F7" w:rsidRPr="006B1E06">
        <w:rPr>
          <w:lang w:val="ru-RU"/>
        </w:rPr>
        <w:t>перекладачем</w:t>
      </w:r>
      <w:proofErr w:type="spellEnd"/>
      <w:r w:rsidR="000A45F7" w:rsidRPr="006B1E06">
        <w:rPr>
          <w:lang w:val="ru-RU"/>
        </w:rPr>
        <w:t xml:space="preserve"> </w:t>
      </w:r>
      <w:proofErr w:type="spellStart"/>
      <w:r w:rsidR="000A45F7" w:rsidRPr="006B1E06">
        <w:rPr>
          <w:lang w:val="ru-RU"/>
        </w:rPr>
        <w:t>передати</w:t>
      </w:r>
      <w:proofErr w:type="spellEnd"/>
      <w:r w:rsidR="000A45F7" w:rsidRPr="006B1E06">
        <w:rPr>
          <w:lang w:val="ru-RU"/>
        </w:rPr>
        <w:t xml:space="preserve"> </w:t>
      </w:r>
      <w:proofErr w:type="spellStart"/>
      <w:r w:rsidR="000A45F7" w:rsidRPr="006B1E06">
        <w:rPr>
          <w:lang w:val="ru-RU"/>
        </w:rPr>
        <w:t>всі</w:t>
      </w:r>
      <w:proofErr w:type="spellEnd"/>
      <w:r w:rsidR="000A45F7" w:rsidRPr="006B1E06">
        <w:rPr>
          <w:lang w:val="ru-RU"/>
        </w:rPr>
        <w:t xml:space="preserve"> </w:t>
      </w:r>
      <w:proofErr w:type="spellStart"/>
      <w:r w:rsidR="000A45F7" w:rsidRPr="006B1E06">
        <w:rPr>
          <w:lang w:val="ru-RU"/>
        </w:rPr>
        <w:t>засоби</w:t>
      </w:r>
      <w:proofErr w:type="spellEnd"/>
      <w:r w:rsidR="000A45F7" w:rsidRPr="006B1E06">
        <w:rPr>
          <w:lang w:val="ru-RU"/>
        </w:rPr>
        <w:t xml:space="preserve"> </w:t>
      </w:r>
      <w:proofErr w:type="spellStart"/>
      <w:r w:rsidR="000A45F7" w:rsidRPr="006B1E06">
        <w:rPr>
          <w:lang w:val="ru-RU"/>
        </w:rPr>
        <w:t>вираження</w:t>
      </w:r>
      <w:proofErr w:type="spellEnd"/>
      <w:r w:rsidR="000A45F7" w:rsidRPr="006B1E06">
        <w:rPr>
          <w:lang w:val="ru-RU"/>
        </w:rPr>
        <w:t xml:space="preserve"> </w:t>
      </w:r>
      <w:proofErr w:type="spellStart"/>
      <w:r w:rsidR="000A45F7" w:rsidRPr="006B1E06">
        <w:rPr>
          <w:lang w:val="ru-RU"/>
        </w:rPr>
        <w:t>експресивності</w:t>
      </w:r>
      <w:proofErr w:type="spellEnd"/>
      <w:r w:rsidR="000A45F7" w:rsidRPr="006B1E06">
        <w:rPr>
          <w:lang w:val="ru-RU"/>
        </w:rPr>
        <w:t xml:space="preserve"> </w:t>
      </w:r>
      <w:r w:rsidR="000A45F7" w:rsidRPr="001B1CAC">
        <w:rPr>
          <w:lang w:val="ru-RU"/>
        </w:rPr>
        <w:t>в</w:t>
      </w:r>
      <w:r w:rsidR="000A45F7" w:rsidRPr="006B1E06">
        <w:rPr>
          <w:lang w:val="ru-RU"/>
        </w:rPr>
        <w:t xml:space="preserve"> </w:t>
      </w:r>
      <w:proofErr w:type="spellStart"/>
      <w:r w:rsidR="000A45F7" w:rsidRPr="006B1E06">
        <w:rPr>
          <w:lang w:val="ru-RU"/>
        </w:rPr>
        <w:t>тексті</w:t>
      </w:r>
      <w:proofErr w:type="spellEnd"/>
      <w:r w:rsidR="000A45F7" w:rsidRPr="006B1E06">
        <w:rPr>
          <w:lang w:val="ru-RU"/>
        </w:rPr>
        <w:t xml:space="preserve"> перекладу, </w:t>
      </w:r>
      <w:proofErr w:type="spellStart"/>
      <w:r w:rsidR="000A45F7" w:rsidRPr="006B1E06">
        <w:rPr>
          <w:lang w:val="ru-RU"/>
        </w:rPr>
        <w:t>відсутність</w:t>
      </w:r>
      <w:proofErr w:type="spellEnd"/>
      <w:r w:rsidR="000A45F7" w:rsidRPr="006B1E06">
        <w:rPr>
          <w:lang w:val="ru-RU"/>
        </w:rPr>
        <w:t xml:space="preserve"> </w:t>
      </w:r>
      <w:proofErr w:type="spellStart"/>
      <w:r w:rsidR="000A45F7" w:rsidRPr="006B1E06">
        <w:rPr>
          <w:lang w:val="ru-RU"/>
        </w:rPr>
        <w:t>розуміння</w:t>
      </w:r>
      <w:proofErr w:type="spellEnd"/>
      <w:r w:rsidR="000A45F7" w:rsidRPr="006B1E06">
        <w:rPr>
          <w:lang w:val="ru-RU"/>
        </w:rPr>
        <w:t xml:space="preserve"> </w:t>
      </w:r>
      <w:proofErr w:type="spellStart"/>
      <w:r w:rsidR="000A45F7" w:rsidRPr="006B1E06">
        <w:rPr>
          <w:lang w:val="ru-RU"/>
        </w:rPr>
        <w:t>мови</w:t>
      </w:r>
      <w:proofErr w:type="spellEnd"/>
      <w:r w:rsidR="000A45F7" w:rsidRPr="006B1E06">
        <w:rPr>
          <w:lang w:val="ru-RU"/>
        </w:rPr>
        <w:t xml:space="preserve"> перекладу, </w:t>
      </w:r>
      <w:proofErr w:type="spellStart"/>
      <w:r w:rsidR="000A45F7" w:rsidRPr="006B1E06">
        <w:rPr>
          <w:lang w:val="ru-RU"/>
        </w:rPr>
        <w:t>соціокультурних</w:t>
      </w:r>
      <w:proofErr w:type="spellEnd"/>
      <w:r w:rsidR="000A45F7" w:rsidRPr="006B1E06">
        <w:rPr>
          <w:lang w:val="ru-RU"/>
        </w:rPr>
        <w:t xml:space="preserve"> </w:t>
      </w:r>
      <w:proofErr w:type="spellStart"/>
      <w:r w:rsidR="000A45F7" w:rsidRPr="006B1E06">
        <w:rPr>
          <w:lang w:val="ru-RU"/>
        </w:rPr>
        <w:t>особливостей</w:t>
      </w:r>
      <w:proofErr w:type="spellEnd"/>
      <w:r w:rsidR="000A45F7" w:rsidRPr="006B1E06">
        <w:rPr>
          <w:lang w:val="ru-RU"/>
        </w:rPr>
        <w:t xml:space="preserve"> та </w:t>
      </w:r>
      <w:proofErr w:type="spellStart"/>
      <w:r w:rsidR="000A45F7" w:rsidRPr="006B1E06">
        <w:rPr>
          <w:lang w:val="ru-RU"/>
        </w:rPr>
        <w:t>політичної</w:t>
      </w:r>
      <w:proofErr w:type="spellEnd"/>
      <w:r w:rsidR="000A45F7" w:rsidRPr="006B1E06">
        <w:rPr>
          <w:lang w:val="ru-RU"/>
        </w:rPr>
        <w:t xml:space="preserve"> </w:t>
      </w:r>
      <w:proofErr w:type="spellStart"/>
      <w:r w:rsidR="000A45F7" w:rsidRPr="006B1E06">
        <w:rPr>
          <w:lang w:val="ru-RU"/>
        </w:rPr>
        <w:t>ситуації</w:t>
      </w:r>
      <w:proofErr w:type="spellEnd"/>
      <w:r w:rsidR="000A45F7">
        <w:rPr>
          <w:lang w:val="ru-RU"/>
        </w:rPr>
        <w:t xml:space="preserve"> у </w:t>
      </w:r>
      <w:proofErr w:type="spellStart"/>
      <w:r w:rsidR="000A45F7">
        <w:rPr>
          <w:lang w:val="ru-RU"/>
        </w:rPr>
        <w:t>країнах</w:t>
      </w:r>
      <w:proofErr w:type="spellEnd"/>
      <w:r w:rsidR="000A45F7" w:rsidRPr="006B1E06">
        <w:rPr>
          <w:lang w:val="ru-RU"/>
        </w:rPr>
        <w:t xml:space="preserve">. </w:t>
      </w:r>
    </w:p>
    <w:p w:rsidR="000A45F7" w:rsidRDefault="00606E3A" w:rsidP="000A45F7">
      <w:pPr>
        <w:spacing w:after="0"/>
        <w:ind w:firstLine="720"/>
        <w:jc w:val="both"/>
        <w:rPr>
          <w:lang w:val="ru-RU"/>
        </w:rPr>
      </w:pPr>
      <w:proofErr w:type="spellStart"/>
      <w:r>
        <w:rPr>
          <w:lang w:val="ru-RU"/>
        </w:rPr>
        <w:t>Слід</w:t>
      </w:r>
      <w:proofErr w:type="spellEnd"/>
      <w:r>
        <w:rPr>
          <w:lang w:val="ru-RU"/>
        </w:rPr>
        <w:t xml:space="preserve"> </w:t>
      </w:r>
      <w:proofErr w:type="spellStart"/>
      <w:r>
        <w:rPr>
          <w:lang w:val="ru-RU"/>
        </w:rPr>
        <w:t>зауважити</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н</w:t>
      </w:r>
      <w:r w:rsidR="000A45F7" w:rsidRPr="006B1E06">
        <w:rPr>
          <w:lang w:val="ru-RU"/>
        </w:rPr>
        <w:t>айважливішими</w:t>
      </w:r>
      <w:proofErr w:type="spellEnd"/>
      <w:r w:rsidR="000A45F7" w:rsidRPr="006B1E06">
        <w:rPr>
          <w:lang w:val="ru-RU"/>
        </w:rPr>
        <w:t xml:space="preserve"> компонентами </w:t>
      </w:r>
      <w:proofErr w:type="spellStart"/>
      <w:r w:rsidR="000A45F7" w:rsidRPr="006B1E06">
        <w:rPr>
          <w:lang w:val="ru-RU"/>
        </w:rPr>
        <w:t>публіцистики</w:t>
      </w:r>
      <w:proofErr w:type="spellEnd"/>
      <w:r w:rsidR="000A45F7" w:rsidRPr="006B1E06">
        <w:rPr>
          <w:lang w:val="ru-RU"/>
        </w:rPr>
        <w:t xml:space="preserve"> є </w:t>
      </w:r>
      <w:proofErr w:type="spellStart"/>
      <w:r w:rsidR="000A45F7" w:rsidRPr="006B1E06">
        <w:rPr>
          <w:lang w:val="ru-RU"/>
        </w:rPr>
        <w:t>лексичні</w:t>
      </w:r>
      <w:proofErr w:type="spellEnd"/>
      <w:r w:rsidR="000A45F7" w:rsidRPr="006B1E06">
        <w:rPr>
          <w:lang w:val="ru-RU"/>
        </w:rPr>
        <w:t xml:space="preserve"> </w:t>
      </w:r>
      <w:proofErr w:type="spellStart"/>
      <w:r w:rsidR="000A45F7" w:rsidRPr="006B1E06">
        <w:rPr>
          <w:lang w:val="ru-RU"/>
        </w:rPr>
        <w:t>одиниці</w:t>
      </w:r>
      <w:proofErr w:type="spellEnd"/>
      <w:r w:rsidR="000A45F7">
        <w:rPr>
          <w:lang w:val="ru-RU"/>
        </w:rPr>
        <w:t>,</w:t>
      </w:r>
      <w:r w:rsidR="000A45F7" w:rsidRPr="006B1E06">
        <w:rPr>
          <w:lang w:val="ru-RU"/>
        </w:rPr>
        <w:t xml:space="preserve"> </w:t>
      </w:r>
      <w:proofErr w:type="spellStart"/>
      <w:r w:rsidR="000A45F7" w:rsidRPr="006B1E06">
        <w:rPr>
          <w:lang w:val="ru-RU"/>
        </w:rPr>
        <w:t>як</w:t>
      </w:r>
      <w:r w:rsidR="000A45F7">
        <w:rPr>
          <w:lang w:val="ru-RU"/>
        </w:rPr>
        <w:t>і</w:t>
      </w:r>
      <w:proofErr w:type="spellEnd"/>
      <w:r w:rsidR="000A45F7" w:rsidRPr="006B1E06">
        <w:rPr>
          <w:lang w:val="ru-RU"/>
        </w:rPr>
        <w:t xml:space="preserve"> </w:t>
      </w:r>
      <w:proofErr w:type="spellStart"/>
      <w:r w:rsidR="000A45F7">
        <w:rPr>
          <w:lang w:val="ru-RU"/>
        </w:rPr>
        <w:t>певним</w:t>
      </w:r>
      <w:proofErr w:type="spellEnd"/>
      <w:r w:rsidR="000A45F7">
        <w:rPr>
          <w:lang w:val="ru-RU"/>
        </w:rPr>
        <w:t xml:space="preserve"> </w:t>
      </w:r>
      <w:r>
        <w:rPr>
          <w:lang w:val="ru-RU"/>
        </w:rPr>
        <w:t xml:space="preserve">чином </w:t>
      </w:r>
      <w:proofErr w:type="spellStart"/>
      <w:r>
        <w:rPr>
          <w:lang w:val="ru-RU"/>
        </w:rPr>
        <w:t>впливають</w:t>
      </w:r>
      <w:proofErr w:type="spellEnd"/>
      <w:r>
        <w:rPr>
          <w:lang w:val="ru-RU"/>
        </w:rPr>
        <w:t xml:space="preserve"> на </w:t>
      </w:r>
      <w:proofErr w:type="spellStart"/>
      <w:r>
        <w:rPr>
          <w:lang w:val="ru-RU"/>
        </w:rPr>
        <w:t>аудиторію</w:t>
      </w:r>
      <w:proofErr w:type="spellEnd"/>
      <w:r>
        <w:rPr>
          <w:lang w:val="ru-RU"/>
        </w:rPr>
        <w:t xml:space="preserve">, тому </w:t>
      </w:r>
      <w:proofErr w:type="spellStart"/>
      <w:r>
        <w:rPr>
          <w:lang w:val="ru-RU"/>
        </w:rPr>
        <w:t>це</w:t>
      </w:r>
      <w:proofErr w:type="spellEnd"/>
      <w:r>
        <w:rPr>
          <w:lang w:val="ru-RU"/>
        </w:rPr>
        <w:t xml:space="preserve"> </w:t>
      </w:r>
      <w:proofErr w:type="spellStart"/>
      <w:r>
        <w:rPr>
          <w:lang w:val="ru-RU"/>
        </w:rPr>
        <w:t>лінгвістичне</w:t>
      </w:r>
      <w:proofErr w:type="spellEnd"/>
      <w:r>
        <w:rPr>
          <w:lang w:val="ru-RU"/>
        </w:rPr>
        <w:t xml:space="preserve"> </w:t>
      </w:r>
      <w:proofErr w:type="spellStart"/>
      <w:r>
        <w:rPr>
          <w:lang w:val="ru-RU"/>
        </w:rPr>
        <w:t>дослідження</w:t>
      </w:r>
      <w:proofErr w:type="spellEnd"/>
      <w:r>
        <w:rPr>
          <w:lang w:val="ru-RU"/>
        </w:rPr>
        <w:t xml:space="preserve"> </w:t>
      </w:r>
      <w:proofErr w:type="spellStart"/>
      <w:r>
        <w:rPr>
          <w:lang w:val="ru-RU"/>
        </w:rPr>
        <w:t>набуває</w:t>
      </w:r>
      <w:proofErr w:type="spellEnd"/>
      <w:r>
        <w:rPr>
          <w:lang w:val="ru-RU"/>
        </w:rPr>
        <w:t xml:space="preserve"> </w:t>
      </w:r>
      <w:proofErr w:type="spellStart"/>
      <w:r>
        <w:rPr>
          <w:lang w:val="ru-RU"/>
        </w:rPr>
        <w:t>достатньої</w:t>
      </w:r>
      <w:proofErr w:type="spellEnd"/>
      <w:r>
        <w:rPr>
          <w:lang w:val="ru-RU"/>
        </w:rPr>
        <w:t xml:space="preserve"> </w:t>
      </w:r>
      <w:proofErr w:type="spellStart"/>
      <w:r>
        <w:rPr>
          <w:lang w:val="ru-RU"/>
        </w:rPr>
        <w:t>актуальності</w:t>
      </w:r>
      <w:proofErr w:type="spellEnd"/>
      <w:r>
        <w:rPr>
          <w:lang w:val="ru-RU"/>
        </w:rPr>
        <w:t xml:space="preserve"> </w:t>
      </w:r>
      <w:proofErr w:type="spellStart"/>
      <w:r>
        <w:rPr>
          <w:lang w:val="ru-RU"/>
        </w:rPr>
        <w:t>серед</w:t>
      </w:r>
      <w:proofErr w:type="spellEnd"/>
      <w:r>
        <w:rPr>
          <w:lang w:val="ru-RU"/>
        </w:rPr>
        <w:t xml:space="preserve"> </w:t>
      </w:r>
      <w:proofErr w:type="spellStart"/>
      <w:r>
        <w:rPr>
          <w:lang w:val="ru-RU"/>
        </w:rPr>
        <w:t>мовознавців</w:t>
      </w:r>
      <w:proofErr w:type="spellEnd"/>
      <w:r>
        <w:rPr>
          <w:lang w:val="ru-RU"/>
        </w:rPr>
        <w:t>.</w:t>
      </w:r>
    </w:p>
    <w:p w:rsidR="003711E0" w:rsidRPr="003711E0" w:rsidRDefault="003711E0" w:rsidP="003711E0">
      <w:pPr>
        <w:spacing w:after="0"/>
        <w:ind w:firstLine="720"/>
        <w:jc w:val="both"/>
        <w:rPr>
          <w:lang w:val="ru-RU"/>
        </w:rPr>
      </w:pPr>
      <w:proofErr w:type="spellStart"/>
      <w:r w:rsidRPr="003711E0">
        <w:rPr>
          <w:lang w:val="ru-RU"/>
        </w:rPr>
        <w:t>Кваліфікаційна</w:t>
      </w:r>
      <w:proofErr w:type="spellEnd"/>
      <w:r w:rsidRPr="003711E0">
        <w:rPr>
          <w:lang w:val="ru-RU"/>
        </w:rPr>
        <w:t xml:space="preserve"> робота </w:t>
      </w:r>
      <w:proofErr w:type="spellStart"/>
      <w:r w:rsidRPr="003711E0">
        <w:rPr>
          <w:lang w:val="ru-RU"/>
        </w:rPr>
        <w:t>викладена</w:t>
      </w:r>
      <w:proofErr w:type="spellEnd"/>
      <w:r w:rsidRPr="003711E0">
        <w:rPr>
          <w:lang w:val="ru-RU"/>
        </w:rPr>
        <w:t xml:space="preserve"> на </w:t>
      </w:r>
      <w:r w:rsidR="00DD713E" w:rsidRPr="00DD713E">
        <w:rPr>
          <w:lang w:val="ru-RU"/>
        </w:rPr>
        <w:t>95</w:t>
      </w:r>
      <w:r w:rsidR="00DD713E">
        <w:rPr>
          <w:color w:val="FF0000"/>
          <w:lang w:val="ru-RU"/>
        </w:rPr>
        <w:t xml:space="preserve"> </w:t>
      </w:r>
      <w:proofErr w:type="spellStart"/>
      <w:r w:rsidRPr="003711E0">
        <w:rPr>
          <w:lang w:val="ru-RU"/>
        </w:rPr>
        <w:t>сторінках</w:t>
      </w:r>
      <w:proofErr w:type="spellEnd"/>
      <w:r w:rsidRPr="003711E0">
        <w:rPr>
          <w:lang w:val="ru-RU"/>
        </w:rPr>
        <w:t xml:space="preserve"> </w:t>
      </w:r>
      <w:proofErr w:type="spellStart"/>
      <w:r w:rsidRPr="003711E0">
        <w:rPr>
          <w:lang w:val="ru-RU"/>
        </w:rPr>
        <w:t>друкованого</w:t>
      </w:r>
      <w:proofErr w:type="spellEnd"/>
      <w:r w:rsidRPr="003711E0">
        <w:rPr>
          <w:lang w:val="ru-RU"/>
        </w:rPr>
        <w:t xml:space="preserve"> тексту. Робота </w:t>
      </w:r>
      <w:proofErr w:type="spellStart"/>
      <w:r w:rsidRPr="003711E0">
        <w:rPr>
          <w:lang w:val="ru-RU"/>
        </w:rPr>
        <w:t>складається</w:t>
      </w:r>
      <w:proofErr w:type="spellEnd"/>
      <w:r w:rsidRPr="003711E0">
        <w:rPr>
          <w:lang w:val="ru-RU"/>
        </w:rPr>
        <w:t xml:space="preserve"> </w:t>
      </w:r>
      <w:proofErr w:type="spellStart"/>
      <w:r w:rsidRPr="003711E0">
        <w:rPr>
          <w:lang w:val="ru-RU"/>
        </w:rPr>
        <w:t>зі</w:t>
      </w:r>
      <w:proofErr w:type="spellEnd"/>
      <w:r w:rsidRPr="003711E0">
        <w:rPr>
          <w:lang w:val="ru-RU"/>
        </w:rPr>
        <w:t xml:space="preserve"> </w:t>
      </w:r>
      <w:proofErr w:type="spellStart"/>
      <w:r w:rsidRPr="003711E0">
        <w:rPr>
          <w:lang w:val="ru-RU"/>
        </w:rPr>
        <w:t>вступу</w:t>
      </w:r>
      <w:proofErr w:type="spellEnd"/>
      <w:r w:rsidRPr="003711E0">
        <w:rPr>
          <w:lang w:val="ru-RU"/>
        </w:rPr>
        <w:t xml:space="preserve">, </w:t>
      </w:r>
      <w:proofErr w:type="spellStart"/>
      <w:r w:rsidRPr="003711E0">
        <w:rPr>
          <w:lang w:val="ru-RU"/>
        </w:rPr>
        <w:t>трьох</w:t>
      </w:r>
      <w:proofErr w:type="spellEnd"/>
      <w:r w:rsidRPr="003711E0">
        <w:rPr>
          <w:lang w:val="ru-RU"/>
        </w:rPr>
        <w:t xml:space="preserve"> </w:t>
      </w:r>
      <w:proofErr w:type="spellStart"/>
      <w:r w:rsidRPr="003711E0">
        <w:rPr>
          <w:lang w:val="ru-RU"/>
        </w:rPr>
        <w:t>розділів</w:t>
      </w:r>
      <w:proofErr w:type="spellEnd"/>
      <w:r w:rsidRPr="003711E0">
        <w:rPr>
          <w:lang w:val="ru-RU"/>
        </w:rPr>
        <w:t xml:space="preserve"> </w:t>
      </w:r>
      <w:proofErr w:type="spellStart"/>
      <w:r w:rsidRPr="003711E0">
        <w:rPr>
          <w:lang w:val="ru-RU"/>
        </w:rPr>
        <w:t>із</w:t>
      </w:r>
      <w:proofErr w:type="spellEnd"/>
      <w:r w:rsidRPr="003711E0">
        <w:rPr>
          <w:lang w:val="ru-RU"/>
        </w:rPr>
        <w:t xml:space="preserve"> </w:t>
      </w:r>
      <w:proofErr w:type="spellStart"/>
      <w:r w:rsidRPr="003711E0">
        <w:rPr>
          <w:lang w:val="ru-RU"/>
        </w:rPr>
        <w:t>висновками</w:t>
      </w:r>
      <w:proofErr w:type="spellEnd"/>
      <w:r w:rsidRPr="003711E0">
        <w:rPr>
          <w:lang w:val="ru-RU"/>
        </w:rPr>
        <w:t xml:space="preserve"> до кожного з них, </w:t>
      </w:r>
      <w:proofErr w:type="spellStart"/>
      <w:r w:rsidRPr="003711E0">
        <w:rPr>
          <w:lang w:val="ru-RU"/>
        </w:rPr>
        <w:t>загальних</w:t>
      </w:r>
      <w:proofErr w:type="spellEnd"/>
      <w:r w:rsidRPr="003711E0">
        <w:rPr>
          <w:lang w:val="ru-RU"/>
        </w:rPr>
        <w:t xml:space="preserve"> </w:t>
      </w:r>
      <w:proofErr w:type="spellStart"/>
      <w:r w:rsidRPr="003711E0">
        <w:rPr>
          <w:lang w:val="ru-RU"/>
        </w:rPr>
        <w:t>висновків</w:t>
      </w:r>
      <w:proofErr w:type="spellEnd"/>
      <w:r w:rsidRPr="003711E0">
        <w:rPr>
          <w:lang w:val="ru-RU"/>
        </w:rPr>
        <w:t xml:space="preserve">, списку </w:t>
      </w:r>
      <w:proofErr w:type="spellStart"/>
      <w:r w:rsidRPr="003711E0">
        <w:rPr>
          <w:lang w:val="ru-RU"/>
        </w:rPr>
        <w:t>використаних</w:t>
      </w:r>
      <w:proofErr w:type="spellEnd"/>
      <w:r w:rsidRPr="003711E0">
        <w:rPr>
          <w:lang w:val="ru-RU"/>
        </w:rPr>
        <w:t xml:space="preserve"> </w:t>
      </w:r>
      <w:proofErr w:type="spellStart"/>
      <w:r w:rsidRPr="003711E0">
        <w:rPr>
          <w:lang w:val="ru-RU"/>
        </w:rPr>
        <w:t>джерел</w:t>
      </w:r>
      <w:proofErr w:type="spellEnd"/>
      <w:r w:rsidRPr="003711E0">
        <w:rPr>
          <w:lang w:val="ru-RU"/>
        </w:rPr>
        <w:t xml:space="preserve"> та </w:t>
      </w:r>
      <w:proofErr w:type="spellStart"/>
      <w:r w:rsidRPr="003711E0">
        <w:rPr>
          <w:lang w:val="ru-RU"/>
        </w:rPr>
        <w:t>додатків</w:t>
      </w:r>
      <w:proofErr w:type="spellEnd"/>
      <w:r w:rsidRPr="003711E0">
        <w:rPr>
          <w:lang w:val="ru-RU"/>
        </w:rPr>
        <w:t xml:space="preserve">. </w:t>
      </w:r>
    </w:p>
    <w:p w:rsidR="003711E0" w:rsidRPr="00606E3A" w:rsidRDefault="003711E0" w:rsidP="00606E3A">
      <w:pPr>
        <w:autoSpaceDE w:val="0"/>
        <w:autoSpaceDN w:val="0"/>
        <w:adjustRightInd w:val="0"/>
        <w:spacing w:after="0"/>
        <w:ind w:firstLine="720"/>
        <w:jc w:val="both"/>
        <w:rPr>
          <w:lang w:val="ru-RU"/>
        </w:rPr>
      </w:pPr>
    </w:p>
    <w:p w:rsidR="006C56E4" w:rsidRPr="006C56E4" w:rsidRDefault="006C56E4" w:rsidP="000D2DBB">
      <w:pPr>
        <w:spacing w:after="0" w:line="240" w:lineRule="auto"/>
        <w:ind w:firstLine="709"/>
        <w:jc w:val="both"/>
        <w:rPr>
          <w:lang w:val="uk-UA"/>
        </w:rPr>
      </w:pPr>
      <w:r w:rsidRPr="006C56E4">
        <w:rPr>
          <w:b/>
          <w:lang w:val="uk-UA"/>
        </w:rPr>
        <w:t xml:space="preserve">Ключові слова: </w:t>
      </w:r>
      <w:proofErr w:type="spellStart"/>
      <w:r w:rsidRPr="006C56E4">
        <w:rPr>
          <w:lang w:val="uk-UA"/>
        </w:rPr>
        <w:t>мовні</w:t>
      </w:r>
      <w:proofErr w:type="spellEnd"/>
      <w:r w:rsidRPr="006C56E4">
        <w:rPr>
          <w:lang w:val="uk-UA"/>
        </w:rPr>
        <w:t xml:space="preserve"> засоби експресивності, публіцистика, </w:t>
      </w:r>
      <w:proofErr w:type="spellStart"/>
      <w:r w:rsidRPr="006C56E4">
        <w:rPr>
          <w:lang w:val="uk-UA"/>
        </w:rPr>
        <w:t>соціокультурологічний</w:t>
      </w:r>
      <w:proofErr w:type="spellEnd"/>
      <w:r w:rsidRPr="006C56E4">
        <w:rPr>
          <w:lang w:val="uk-UA"/>
        </w:rPr>
        <w:t xml:space="preserve"> феномен, комунікативний простір.</w:t>
      </w: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862E11" w:rsidRDefault="00862E11" w:rsidP="00862E11">
      <w:pPr>
        <w:spacing w:line="240" w:lineRule="auto"/>
        <w:jc w:val="both"/>
        <w:rPr>
          <w:lang w:val="uk-UA"/>
        </w:rPr>
      </w:pPr>
    </w:p>
    <w:p w:rsidR="00CA7E24" w:rsidRDefault="00CA7E24"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Default="00501FC7" w:rsidP="00862E11">
      <w:pPr>
        <w:spacing w:after="0"/>
        <w:jc w:val="both"/>
        <w:rPr>
          <w:b/>
          <w:iCs/>
          <w:color w:val="000000"/>
          <w:spacing w:val="-2"/>
          <w:lang w:val="ru-RU"/>
        </w:rPr>
      </w:pPr>
    </w:p>
    <w:p w:rsidR="00501FC7" w:rsidRPr="00606E3A" w:rsidRDefault="00501FC7" w:rsidP="00862E11">
      <w:pPr>
        <w:spacing w:after="0"/>
        <w:jc w:val="both"/>
        <w:rPr>
          <w:b/>
          <w:iCs/>
          <w:color w:val="000000"/>
          <w:spacing w:val="-2"/>
          <w:lang w:val="ru-RU"/>
        </w:rPr>
      </w:pPr>
      <w:bookmarkStart w:id="5" w:name="_GoBack"/>
      <w:bookmarkEnd w:id="5"/>
    </w:p>
    <w:p w:rsidR="00862E11" w:rsidRPr="00571CF7" w:rsidRDefault="00862E11" w:rsidP="00862E11">
      <w:pPr>
        <w:spacing w:after="0"/>
        <w:jc w:val="center"/>
        <w:rPr>
          <w:b/>
          <w:iCs/>
          <w:color w:val="000000"/>
          <w:spacing w:val="-2"/>
        </w:rPr>
      </w:pPr>
      <w:r>
        <w:rPr>
          <w:b/>
          <w:iCs/>
          <w:color w:val="000000"/>
          <w:spacing w:val="-2"/>
        </w:rPr>
        <w:lastRenderedPageBreak/>
        <w:t>SUMMARY</w:t>
      </w:r>
    </w:p>
    <w:p w:rsidR="00862E11" w:rsidRDefault="00862E11" w:rsidP="00862E11">
      <w:pPr>
        <w:spacing w:after="0"/>
        <w:jc w:val="center"/>
        <w:rPr>
          <w:b/>
          <w:iCs/>
          <w:color w:val="000000"/>
          <w:spacing w:val="-2"/>
        </w:rPr>
      </w:pPr>
      <w:r>
        <w:rPr>
          <w:b/>
          <w:iCs/>
          <w:color w:val="000000"/>
          <w:spacing w:val="-2"/>
        </w:rPr>
        <w:t>of the qualifying thesis of the student</w:t>
      </w:r>
    </w:p>
    <w:p w:rsidR="00862E11" w:rsidRPr="000A45F7" w:rsidRDefault="00862E11" w:rsidP="00862E11">
      <w:pPr>
        <w:spacing w:after="0"/>
        <w:jc w:val="center"/>
        <w:rPr>
          <w:b/>
          <w:iCs/>
          <w:color w:val="000000"/>
          <w:spacing w:val="-2"/>
        </w:rPr>
      </w:pPr>
      <w:r>
        <w:rPr>
          <w:b/>
          <w:iCs/>
          <w:color w:val="000000"/>
          <w:spacing w:val="-2"/>
        </w:rPr>
        <w:t xml:space="preserve">majoring in 035 Philology, educational program 035.041 Germanic languages and literatures (including translation), the first – English, the second (master’s degree) level of higher education written by </w:t>
      </w:r>
      <w:r w:rsidR="000A45F7">
        <w:rPr>
          <w:b/>
          <w:iCs/>
          <w:color w:val="000000"/>
          <w:spacing w:val="-2"/>
        </w:rPr>
        <w:t xml:space="preserve">Aleksandra </w:t>
      </w:r>
      <w:proofErr w:type="spellStart"/>
      <w:r w:rsidR="000A45F7">
        <w:rPr>
          <w:b/>
          <w:iCs/>
          <w:color w:val="000000"/>
          <w:spacing w:val="-2"/>
        </w:rPr>
        <w:t>Klimova</w:t>
      </w:r>
      <w:proofErr w:type="spellEnd"/>
    </w:p>
    <w:p w:rsidR="00862E11" w:rsidRDefault="00862E11" w:rsidP="00862E11">
      <w:pPr>
        <w:spacing w:after="0"/>
        <w:jc w:val="center"/>
        <w:rPr>
          <w:b/>
          <w:iCs/>
          <w:color w:val="000000"/>
          <w:spacing w:val="-2"/>
        </w:rPr>
      </w:pPr>
      <w:r>
        <w:rPr>
          <w:b/>
          <w:iCs/>
          <w:color w:val="000000"/>
          <w:spacing w:val="-2"/>
        </w:rPr>
        <w:t>on the topic: “</w:t>
      </w:r>
      <w:r w:rsidR="00D25737" w:rsidRPr="00D25737">
        <w:rPr>
          <w:rStyle w:val="jlqj4b"/>
          <w:b/>
          <w:bCs/>
        </w:rPr>
        <w:t>Linguistic means of expressiveness of English journalistic discourse in the socio-cultural phenomenon of modern communicative space: translation aspect</w:t>
      </w:r>
      <w:r>
        <w:rPr>
          <w:b/>
          <w:iCs/>
          <w:color w:val="000000"/>
          <w:spacing w:val="-2"/>
        </w:rPr>
        <w:t>”</w:t>
      </w:r>
    </w:p>
    <w:p w:rsidR="00606E3A" w:rsidRPr="00606E3A" w:rsidRDefault="00606E3A" w:rsidP="00BF5C0C">
      <w:pPr>
        <w:pStyle w:val="Default"/>
        <w:spacing w:line="276" w:lineRule="auto"/>
        <w:jc w:val="both"/>
        <w:rPr>
          <w:sz w:val="28"/>
          <w:szCs w:val="28"/>
          <w:lang w:val="uk-UA"/>
        </w:rPr>
      </w:pPr>
    </w:p>
    <w:p w:rsidR="00BF5C0C" w:rsidRDefault="00BF5C0C" w:rsidP="00BF5C0C">
      <w:pPr>
        <w:ind w:firstLine="720"/>
        <w:jc w:val="both"/>
        <w:rPr>
          <w:lang w:val="uk-UA"/>
        </w:rPr>
      </w:pPr>
      <w:r w:rsidRPr="00BF5C0C">
        <w:t xml:space="preserve">The </w:t>
      </w:r>
      <w:proofErr w:type="spellStart"/>
      <w:r w:rsidRPr="008C08E3">
        <w:rPr>
          <w:lang w:val="uk-UA"/>
        </w:rPr>
        <w:t>relevance</w:t>
      </w:r>
      <w:proofErr w:type="spellEnd"/>
      <w:r w:rsidRPr="00BF5C0C">
        <w:t xml:space="preserve"> of the research topic is due to the need to study the use of language means of expression in the socio-cultural environment. Also in the qualification work the ways of translating these means into Ukrainian from English are determined, the necessity of studying language means of expressiveness in journalistic discourse is proved and the influence of expressiveness of journalistic discourse on readers' perception is investigated. </w:t>
      </w:r>
    </w:p>
    <w:p w:rsidR="00BF5C0C" w:rsidRDefault="00BF5C0C" w:rsidP="00BF5C0C">
      <w:pPr>
        <w:ind w:firstLine="720"/>
        <w:jc w:val="both"/>
        <w:rPr>
          <w:lang w:val="uk-UA"/>
        </w:rPr>
      </w:pPr>
      <w:r w:rsidRPr="00BF5C0C">
        <w:t xml:space="preserve">The purpose of the qualification work is to study the use of linguistic means of realization of expressiveness in the texts of English-language journalism. </w:t>
      </w:r>
    </w:p>
    <w:p w:rsidR="00BF5C0C" w:rsidRDefault="00BF5C0C" w:rsidP="00BF5C0C">
      <w:pPr>
        <w:ind w:firstLine="720"/>
        <w:jc w:val="both"/>
        <w:rPr>
          <w:lang w:val="uk-UA"/>
        </w:rPr>
      </w:pPr>
      <w:r w:rsidRPr="00BF5C0C">
        <w:t xml:space="preserve">The object of research is the means of realization of expressiveness in English-language journalistic texts. </w:t>
      </w:r>
    </w:p>
    <w:p w:rsidR="00BF5C0C" w:rsidRDefault="00BF5C0C" w:rsidP="00BF5C0C">
      <w:pPr>
        <w:ind w:firstLine="720"/>
        <w:jc w:val="both"/>
        <w:rPr>
          <w:lang w:val="uk-UA"/>
        </w:rPr>
      </w:pPr>
      <w:r w:rsidRPr="00BF5C0C">
        <w:t>The subject of the research is the ways of translating the means of realization of expressiveness in English-language journalistic texts.</w:t>
      </w:r>
    </w:p>
    <w:p w:rsidR="00BF5C0C" w:rsidRDefault="00BF5C0C" w:rsidP="00BF5C0C">
      <w:pPr>
        <w:ind w:firstLine="720"/>
        <w:jc w:val="both"/>
        <w:rPr>
          <w:lang w:val="uk-UA"/>
        </w:rPr>
      </w:pPr>
      <w:r w:rsidRPr="00BF5C0C">
        <w:t>The theoretical basis for the study were the works of domestic and foreign scholars devoted to the study of ways to translate the means of realization of expressiveness in journalistic discourse, as well as other reference sources.</w:t>
      </w:r>
    </w:p>
    <w:p w:rsidR="00BF5C0C" w:rsidRDefault="00BF5C0C" w:rsidP="00BF5C0C">
      <w:pPr>
        <w:ind w:firstLine="720"/>
        <w:jc w:val="both"/>
        <w:rPr>
          <w:lang w:val="uk-UA"/>
        </w:rPr>
      </w:pPr>
      <w:r w:rsidRPr="00BF5C0C">
        <w:t>The scientific novelty of the research lies in the choice of the subject and object of research, namely the study of ways to translate the means of realization of expressiveness in English-language journalistic texts in Ukrainian. A detailed analysis of these aspects of translation allows us to present the problem as a comprehensive, systematic study in terms of linguistic and translation studies approaches.</w:t>
      </w:r>
    </w:p>
    <w:p w:rsidR="00BF5C0C" w:rsidRDefault="00BF5C0C" w:rsidP="00BF5C0C">
      <w:pPr>
        <w:ind w:firstLine="720"/>
        <w:jc w:val="both"/>
        <w:rPr>
          <w:lang w:val="uk-UA"/>
        </w:rPr>
      </w:pPr>
      <w:r w:rsidRPr="00BF5C0C">
        <w:t>The theoretical significance of the study is determined by the contribution to the further development of issues of stylistic expressiveness in journalism. The results obtained in this work can be used in research work of students of philology and translation studies.</w:t>
      </w:r>
    </w:p>
    <w:p w:rsidR="00427162" w:rsidRDefault="00427162" w:rsidP="00BF5C0C">
      <w:pPr>
        <w:ind w:firstLine="720"/>
        <w:jc w:val="both"/>
      </w:pPr>
      <w:r w:rsidRPr="00BF5C0C">
        <w:rPr>
          <w:bCs/>
        </w:rPr>
        <w:lastRenderedPageBreak/>
        <w:t>The methods of research</w:t>
      </w:r>
      <w:r w:rsidRPr="00BF5C0C">
        <w:t>.</w:t>
      </w:r>
      <w:r>
        <w:t xml:space="preserve"> </w:t>
      </w:r>
      <w:r w:rsidRPr="00427162">
        <w:t>The following methods were used in the qualification work: descriptive, structural-semantic methods, as well as the method of translation analysis of the text, benchmarking</w:t>
      </w:r>
      <w:r>
        <w:t xml:space="preserve"> </w:t>
      </w:r>
      <w:r w:rsidRPr="00427162">
        <w:t>and comparative analysis. The first two methods were used to analyze and classify the means of realization of expressiveness in English-language journalism, and the last two to study the peculiarities of the translation of means of realization of expressiveness into Ukrainian. The method of quantitative calculations was used to obtain the results. Information sources were reference sources, literature sources, as well as search services.</w:t>
      </w:r>
    </w:p>
    <w:p w:rsidR="00427162" w:rsidRDefault="00427162" w:rsidP="00BF5C0C">
      <w:pPr>
        <w:ind w:firstLine="720"/>
        <w:jc w:val="both"/>
      </w:pPr>
      <w:r w:rsidRPr="00427162">
        <w:t xml:space="preserve">The results obtained during the research were used during the writing of the article "Language means of expressiveness of English-language journalistic discourse in the socio-cultural phenomenon of modern communicative space: translation aspect", </w:t>
      </w:r>
      <w:r w:rsidR="00BF5C0C" w:rsidRPr="00BF5C0C">
        <w:t xml:space="preserve">which was published in the collection of scientific articles of masters of the Higher educational institution of </w:t>
      </w:r>
      <w:proofErr w:type="spellStart"/>
      <w:r w:rsidR="00BF5C0C" w:rsidRPr="00BF5C0C">
        <w:t>Ukoopspilka</w:t>
      </w:r>
      <w:proofErr w:type="spellEnd"/>
      <w:r w:rsidR="00BF5C0C" w:rsidRPr="00BF5C0C">
        <w:t xml:space="preserve"> "Poltava University of Economics and Trade", 2021</w:t>
      </w:r>
      <w:r w:rsidRPr="00BF5C0C">
        <w:t>.</w:t>
      </w:r>
    </w:p>
    <w:p w:rsidR="00427162" w:rsidRDefault="00BF5C0C" w:rsidP="00BF5C0C">
      <w:pPr>
        <w:ind w:firstLine="720"/>
        <w:jc w:val="both"/>
      </w:pPr>
      <w:r w:rsidRPr="00BF5C0C">
        <w:t>Practical significance of the work.</w:t>
      </w:r>
      <w:r>
        <w:rPr>
          <w:rFonts w:ascii="Helvetica" w:hAnsi="Helvetica"/>
          <w:color w:val="000000"/>
          <w:sz w:val="33"/>
          <w:szCs w:val="33"/>
          <w:shd w:val="clear" w:color="auto" w:fill="F5F5F5"/>
        </w:rPr>
        <w:t xml:space="preserve"> </w:t>
      </w:r>
      <w:r w:rsidR="00427162" w:rsidRPr="00427162">
        <w:t xml:space="preserve">Currently, the problem of translating linguistic means of realization of expressiveness in English-language journalism into Ukrainian is gaining significant scientific interest in linguistic research. Journalistic discourse plays an important role in the socio-cultural life of each country, because through it the population of a country has the opportunity to always be aware of events and understand the general situation in the country and abroad. The relevance of the research topic is related to changes in priorities in modern journalistic discourse. The new language tactics of communication are due to the rejection of the stereotypical type of thinking, rhetorical verbosity and dry language. Modern journalism reflects the creative mood of the authors, their desire to restore the language, finding new ways to attract readers' attention and expression of modal and evaluative characteristics. Quite often, when translating English-language journalism, all this is lost due to the inability of the translator to convey all means of expression in the translated text, lack of understanding of the language of translation, socio-cultural features and political situation in countries. </w:t>
      </w:r>
    </w:p>
    <w:p w:rsidR="00862E11" w:rsidRPr="00BF5C0C" w:rsidRDefault="00427162" w:rsidP="00BF5C0C">
      <w:pPr>
        <w:ind w:firstLine="720"/>
        <w:jc w:val="both"/>
        <w:rPr>
          <w:lang w:val="uk-UA"/>
        </w:rPr>
      </w:pPr>
      <w:r w:rsidRPr="00427162">
        <w:t xml:space="preserve">It should be noted that the most important components of journalism are lexical units that in some way affect the audience, so this linguistic study is becoming quite relevant among linguists. </w:t>
      </w:r>
    </w:p>
    <w:p w:rsidR="00862E11" w:rsidRPr="00BF5C0C" w:rsidRDefault="00BF5C0C" w:rsidP="00BF5C0C">
      <w:pPr>
        <w:ind w:firstLine="709"/>
        <w:jc w:val="both"/>
      </w:pPr>
      <w:r w:rsidRPr="00BF5C0C">
        <w:t>Qualification work is presented on 95 pages of printed text. The work consists of an introduction, three sections with conclusions to each of them, general conclusions, a list of sources and appendices.</w:t>
      </w:r>
    </w:p>
    <w:p w:rsidR="00862E11" w:rsidRPr="006F4E07" w:rsidRDefault="00862E11" w:rsidP="001B69AD">
      <w:pPr>
        <w:spacing w:after="0"/>
        <w:ind w:firstLine="709"/>
        <w:jc w:val="both"/>
        <w:rPr>
          <w:b/>
          <w:iCs/>
          <w:color w:val="000000"/>
          <w:spacing w:val="-2"/>
        </w:rPr>
      </w:pPr>
      <w:r w:rsidRPr="0095614C">
        <w:rPr>
          <w:b/>
          <w:bCs/>
          <w:iCs/>
        </w:rPr>
        <w:lastRenderedPageBreak/>
        <w:t>Key words:</w:t>
      </w:r>
      <w:r w:rsidRPr="0095614C">
        <w:rPr>
          <w:rStyle w:val="10"/>
        </w:rPr>
        <w:t xml:space="preserve"> </w:t>
      </w:r>
      <w:r w:rsidR="000A45F7">
        <w:rPr>
          <w:rStyle w:val="jlqj4b"/>
          <w:b/>
          <w:bCs/>
        </w:rPr>
        <w:t>l</w:t>
      </w:r>
      <w:r w:rsidR="000A45F7" w:rsidRPr="00D25737">
        <w:rPr>
          <w:rStyle w:val="jlqj4b"/>
          <w:b/>
          <w:bCs/>
        </w:rPr>
        <w:t>inguistic means of expressiveness</w:t>
      </w:r>
      <w:r w:rsidR="000A45F7">
        <w:rPr>
          <w:rStyle w:val="jlqj4b"/>
          <w:b/>
          <w:bCs/>
        </w:rPr>
        <w:t xml:space="preserve">, </w:t>
      </w:r>
      <w:proofErr w:type="spellStart"/>
      <w:r w:rsidR="000A45F7">
        <w:rPr>
          <w:rStyle w:val="jlqj4b"/>
          <w:b/>
          <w:bCs/>
        </w:rPr>
        <w:t>journalistics</w:t>
      </w:r>
      <w:proofErr w:type="spellEnd"/>
      <w:r w:rsidR="000A45F7">
        <w:rPr>
          <w:rStyle w:val="jlqj4b"/>
          <w:b/>
          <w:bCs/>
        </w:rPr>
        <w:t xml:space="preserve">, </w:t>
      </w:r>
      <w:r w:rsidR="000A45F7" w:rsidRPr="00D25737">
        <w:rPr>
          <w:rStyle w:val="jlqj4b"/>
          <w:b/>
          <w:bCs/>
        </w:rPr>
        <w:t>socio-cultural phenomenon</w:t>
      </w:r>
      <w:r w:rsidR="000A45F7">
        <w:rPr>
          <w:rStyle w:val="jlqj4b"/>
          <w:b/>
          <w:bCs/>
        </w:rPr>
        <w:t xml:space="preserve">, </w:t>
      </w:r>
      <w:r w:rsidR="000A45F7" w:rsidRPr="00D25737">
        <w:rPr>
          <w:rStyle w:val="jlqj4b"/>
          <w:b/>
          <w:bCs/>
        </w:rPr>
        <w:t>communicative space</w:t>
      </w:r>
      <w:r w:rsidR="000A45F7">
        <w:rPr>
          <w:rStyle w:val="jlqj4b"/>
          <w:b/>
          <w:bCs/>
        </w:rPr>
        <w:t>.</w:t>
      </w:r>
    </w:p>
    <w:p w:rsidR="00862E11" w:rsidRPr="006F4E07" w:rsidRDefault="00862E11" w:rsidP="001B69AD">
      <w:pPr>
        <w:jc w:val="both"/>
      </w:pPr>
    </w:p>
    <w:p w:rsidR="00862E11" w:rsidRDefault="00862E11" w:rsidP="00862E11">
      <w:pPr>
        <w:spacing w:line="240" w:lineRule="auto"/>
        <w:jc w:val="center"/>
        <w:rPr>
          <w:lang w:val="uk-UA"/>
        </w:rPr>
      </w:pPr>
    </w:p>
    <w:p w:rsidR="001A1E15" w:rsidRPr="00427162" w:rsidRDefault="001A1E15" w:rsidP="00D25737">
      <w:pPr>
        <w:rPr>
          <w:b/>
          <w:bCs/>
        </w:rPr>
      </w:pPr>
    </w:p>
    <w:p w:rsidR="00862E11" w:rsidRPr="006F4E07" w:rsidRDefault="00862E11" w:rsidP="00862E11">
      <w:pPr>
        <w:jc w:val="center"/>
        <w:rPr>
          <w:lang w:val="uk-UA"/>
        </w:rPr>
      </w:pPr>
      <w:r w:rsidRPr="006F4E07">
        <w:rPr>
          <w:b/>
          <w:bCs/>
          <w:lang w:val="uk-UA"/>
        </w:rPr>
        <w:t>ЗМІСТ</w:t>
      </w:r>
      <w:r w:rsidRPr="006F4E07">
        <w:rPr>
          <w:lang w:val="uk-UA"/>
        </w:rPr>
        <w:t xml:space="preserve"> </w:t>
      </w:r>
    </w:p>
    <w:p w:rsidR="00862E11" w:rsidRPr="008D6C3B" w:rsidRDefault="00862E11" w:rsidP="00862E11">
      <w:pPr>
        <w:jc w:val="both"/>
        <w:rPr>
          <w:lang w:val="uk-UA"/>
        </w:rPr>
      </w:pPr>
      <w:r>
        <w:rPr>
          <w:lang w:val="uk-UA"/>
        </w:rPr>
        <w:t>ВСТУП ..................</w:t>
      </w:r>
      <w:r w:rsidRPr="008B68B8">
        <w:rPr>
          <w:lang w:val="uk-UA"/>
        </w:rPr>
        <w:t xml:space="preserve">.................................................................................................. 1 РОЗДІЛ </w:t>
      </w:r>
      <w:r>
        <w:rPr>
          <w:lang w:val="uk-UA"/>
        </w:rPr>
        <w:t>1.</w:t>
      </w:r>
      <w:r w:rsidRPr="008B68B8">
        <w:rPr>
          <w:lang w:val="uk-UA"/>
        </w:rPr>
        <w:t xml:space="preserve"> ТЕОРЕТИЧНІ ЗАСАДИ ВИВЧЕННЯ ЛІНГВОСТИЛІСТИЧНИХ ЗАСОБІВ РЕАЛІЗАЦІЇ ЕКСПРЕСИВНОСТІ В ПЕРЕКЛАДОЗНАВ</w:t>
      </w:r>
      <w:r>
        <w:rPr>
          <w:lang w:val="uk-UA"/>
        </w:rPr>
        <w:t>СТВІ ......</w:t>
      </w:r>
      <w:r w:rsidRPr="008B68B8">
        <w:rPr>
          <w:lang w:val="uk-UA"/>
        </w:rPr>
        <w:t xml:space="preserve">.......................................................................... </w:t>
      </w:r>
      <w:r w:rsidRPr="008D6C3B">
        <w:rPr>
          <w:lang w:val="uk-UA"/>
        </w:rPr>
        <w:t xml:space="preserve">4 </w:t>
      </w:r>
    </w:p>
    <w:p w:rsidR="00862E11" w:rsidRPr="008D6C3B" w:rsidRDefault="00862E11" w:rsidP="00862E11">
      <w:pPr>
        <w:jc w:val="both"/>
        <w:rPr>
          <w:lang w:val="uk-UA"/>
        </w:rPr>
      </w:pPr>
      <w:r w:rsidRPr="008D6C3B">
        <w:rPr>
          <w:lang w:val="uk-UA"/>
        </w:rPr>
        <w:t xml:space="preserve">1.1. Різновиди засобів реалізації експресивності в мові........................................................................................................................... </w:t>
      </w:r>
    </w:p>
    <w:p w:rsidR="00862E11" w:rsidRPr="008D6C3B" w:rsidRDefault="00862E11" w:rsidP="00862E11">
      <w:pPr>
        <w:jc w:val="both"/>
        <w:rPr>
          <w:lang w:val="uk-UA"/>
        </w:rPr>
      </w:pPr>
      <w:r w:rsidRPr="008D6C3B">
        <w:rPr>
          <w:lang w:val="uk-UA"/>
        </w:rPr>
        <w:t xml:space="preserve">1.2. Публіцистичний дискурс: лінгвістичні аспекти вивчення та складнощі перекладу.................................................................................................................. </w:t>
      </w:r>
    </w:p>
    <w:p w:rsidR="000D2DBB" w:rsidRDefault="00862E11" w:rsidP="00862E11">
      <w:pPr>
        <w:jc w:val="both"/>
        <w:rPr>
          <w:lang w:val="ru-RU"/>
        </w:rPr>
      </w:pPr>
      <w:proofErr w:type="spellStart"/>
      <w:r w:rsidRPr="008B68B8">
        <w:rPr>
          <w:lang w:val="ru-RU"/>
        </w:rPr>
        <w:t>Висновки</w:t>
      </w:r>
      <w:proofErr w:type="spellEnd"/>
      <w:r w:rsidRPr="008B68B8">
        <w:rPr>
          <w:lang w:val="ru-RU"/>
        </w:rPr>
        <w:t xml:space="preserve"> до </w:t>
      </w:r>
      <w:proofErr w:type="spellStart"/>
      <w:r w:rsidRPr="008B68B8">
        <w:rPr>
          <w:lang w:val="ru-RU"/>
        </w:rPr>
        <w:t>розділу</w:t>
      </w:r>
      <w:proofErr w:type="spellEnd"/>
      <w:r>
        <w:rPr>
          <w:lang w:val="ru-RU"/>
        </w:rPr>
        <w:t xml:space="preserve"> 1 ......................</w:t>
      </w:r>
      <w:r w:rsidRPr="008B68B8">
        <w:rPr>
          <w:lang w:val="ru-RU"/>
        </w:rPr>
        <w:t xml:space="preserve">.................................................................. </w:t>
      </w:r>
    </w:p>
    <w:p w:rsidR="00862E11" w:rsidRDefault="00862E11" w:rsidP="00862E11">
      <w:pPr>
        <w:jc w:val="both"/>
        <w:rPr>
          <w:lang w:val="ru-RU"/>
        </w:rPr>
      </w:pPr>
      <w:r w:rsidRPr="008B68B8">
        <w:rPr>
          <w:lang w:val="ru-RU"/>
        </w:rPr>
        <w:t>РОЗДІЛ 2</w:t>
      </w:r>
      <w:r>
        <w:rPr>
          <w:lang w:val="ru-RU"/>
        </w:rPr>
        <w:t xml:space="preserve">. </w:t>
      </w:r>
      <w:r w:rsidRPr="008B68B8">
        <w:rPr>
          <w:lang w:val="ru-RU"/>
        </w:rPr>
        <w:t>ОСОБЛИВОСТІ ФУНКЦІОНУВАННЯ ЗАСОБІВ РЕАЛІЗАЦІЇ ЕКСПРЕСИВНОСТІ В ПУБЛІЦИСТИЦІ ................</w:t>
      </w:r>
      <w:r>
        <w:rPr>
          <w:lang w:val="ru-RU"/>
        </w:rPr>
        <w:t>.</w:t>
      </w:r>
      <w:r w:rsidRPr="008B68B8">
        <w:rPr>
          <w:lang w:val="ru-RU"/>
        </w:rPr>
        <w:t>...........</w:t>
      </w:r>
      <w:r w:rsidR="00CA5673">
        <w:rPr>
          <w:lang w:val="ru-RU"/>
        </w:rPr>
        <w:t xml:space="preserve">............................. </w:t>
      </w:r>
    </w:p>
    <w:p w:rsidR="00862E11" w:rsidRDefault="00862E11" w:rsidP="00862E11">
      <w:pPr>
        <w:jc w:val="both"/>
        <w:rPr>
          <w:lang w:val="ru-RU"/>
        </w:rPr>
      </w:pPr>
      <w:r w:rsidRPr="008B68B8">
        <w:rPr>
          <w:lang w:val="ru-RU"/>
        </w:rPr>
        <w:t>2.1</w:t>
      </w:r>
      <w:r>
        <w:rPr>
          <w:lang w:val="ru-RU"/>
        </w:rPr>
        <w:t>.</w:t>
      </w:r>
      <w:r w:rsidRPr="008B68B8">
        <w:rPr>
          <w:lang w:val="ru-RU"/>
        </w:rPr>
        <w:t xml:space="preserve"> </w:t>
      </w:r>
      <w:proofErr w:type="spellStart"/>
      <w:r w:rsidRPr="008B68B8">
        <w:rPr>
          <w:lang w:val="ru-RU"/>
        </w:rPr>
        <w:t>Класифікація</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в </w:t>
      </w:r>
      <w:proofErr w:type="spellStart"/>
      <w:r w:rsidRPr="008B68B8">
        <w:rPr>
          <w:lang w:val="ru-RU"/>
        </w:rPr>
        <w:t>англомовному</w:t>
      </w:r>
      <w:proofErr w:type="spellEnd"/>
      <w:r w:rsidRPr="008B68B8">
        <w:rPr>
          <w:lang w:val="ru-RU"/>
        </w:rPr>
        <w:t xml:space="preserve"> </w:t>
      </w:r>
      <w:proofErr w:type="spellStart"/>
      <w:r>
        <w:rPr>
          <w:lang w:val="ru-RU"/>
        </w:rPr>
        <w:t>публіцистичному</w:t>
      </w:r>
      <w:proofErr w:type="spellEnd"/>
      <w:r>
        <w:rPr>
          <w:lang w:val="ru-RU"/>
        </w:rPr>
        <w:t xml:space="preserve"> </w:t>
      </w:r>
      <w:proofErr w:type="spellStart"/>
      <w:r w:rsidRPr="008B68B8">
        <w:rPr>
          <w:lang w:val="ru-RU"/>
        </w:rPr>
        <w:t>дискурсі</w:t>
      </w:r>
      <w:proofErr w:type="spellEnd"/>
      <w:r>
        <w:rPr>
          <w:lang w:val="ru-RU"/>
        </w:rPr>
        <w:t xml:space="preserve">      ....................</w:t>
      </w:r>
      <w:r w:rsidRPr="008B68B8">
        <w:rPr>
          <w:lang w:val="ru-RU"/>
        </w:rPr>
        <w:t>...............................</w:t>
      </w:r>
      <w:r>
        <w:rPr>
          <w:lang w:val="ru-RU"/>
        </w:rPr>
        <w:t>..............................</w:t>
      </w:r>
    </w:p>
    <w:p w:rsidR="00862E11" w:rsidRDefault="00862E11" w:rsidP="00862E11">
      <w:pPr>
        <w:jc w:val="both"/>
        <w:rPr>
          <w:lang w:val="ru-RU"/>
        </w:rPr>
      </w:pPr>
      <w:r w:rsidRPr="008B68B8">
        <w:rPr>
          <w:lang w:val="ru-RU"/>
        </w:rPr>
        <w:t xml:space="preserve"> 2.2</w:t>
      </w:r>
      <w:r>
        <w:rPr>
          <w:lang w:val="ru-RU"/>
        </w:rPr>
        <w:t>.</w:t>
      </w:r>
      <w:r w:rsidRPr="008B68B8">
        <w:rPr>
          <w:lang w:val="ru-RU"/>
        </w:rPr>
        <w:t xml:space="preserve"> Лексико-</w:t>
      </w:r>
      <w:proofErr w:type="spellStart"/>
      <w:r w:rsidRPr="008B68B8">
        <w:rPr>
          <w:lang w:val="ru-RU"/>
        </w:rPr>
        <w:t>фразеологічні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 </w:t>
      </w:r>
    </w:p>
    <w:p w:rsidR="00862E11" w:rsidRDefault="00862E11" w:rsidP="00862E11">
      <w:pPr>
        <w:jc w:val="both"/>
        <w:rPr>
          <w:lang w:val="ru-RU"/>
        </w:rPr>
      </w:pPr>
      <w:r w:rsidRPr="008B68B8">
        <w:rPr>
          <w:lang w:val="ru-RU"/>
        </w:rPr>
        <w:t>2.3</w:t>
      </w:r>
      <w:r>
        <w:rPr>
          <w:lang w:val="ru-RU"/>
        </w:rPr>
        <w:t>.</w:t>
      </w:r>
      <w:r w:rsidRPr="008B68B8">
        <w:rPr>
          <w:lang w:val="ru-RU"/>
        </w:rPr>
        <w:t xml:space="preserve"> </w:t>
      </w:r>
      <w:proofErr w:type="spellStart"/>
      <w:r w:rsidRPr="008B68B8">
        <w:rPr>
          <w:lang w:val="ru-RU"/>
        </w:rPr>
        <w:t>Словотвірні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w:t>
      </w:r>
      <w:r>
        <w:rPr>
          <w:lang w:val="ru-RU"/>
        </w:rPr>
        <w:t>...</w:t>
      </w:r>
      <w:r w:rsidRPr="008B68B8">
        <w:rPr>
          <w:lang w:val="ru-RU"/>
        </w:rPr>
        <w:t xml:space="preserve"> </w:t>
      </w:r>
    </w:p>
    <w:p w:rsidR="00862E11" w:rsidRDefault="00862E11" w:rsidP="00862E11">
      <w:pPr>
        <w:jc w:val="both"/>
        <w:rPr>
          <w:lang w:val="ru-RU"/>
        </w:rPr>
      </w:pPr>
      <w:r w:rsidRPr="008B68B8">
        <w:rPr>
          <w:lang w:val="ru-RU"/>
        </w:rPr>
        <w:t>2.4</w:t>
      </w:r>
      <w:r>
        <w:rPr>
          <w:lang w:val="ru-RU"/>
        </w:rPr>
        <w:t>.</w:t>
      </w:r>
      <w:r w:rsidRPr="008B68B8">
        <w:rPr>
          <w:lang w:val="ru-RU"/>
        </w:rPr>
        <w:t xml:space="preserve"> </w:t>
      </w:r>
      <w:proofErr w:type="spellStart"/>
      <w:r w:rsidRPr="008B68B8">
        <w:rPr>
          <w:lang w:val="ru-RU"/>
        </w:rPr>
        <w:t>Морфологічні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w:t>
      </w:r>
    </w:p>
    <w:p w:rsidR="00862E11" w:rsidRDefault="00862E11" w:rsidP="00862E11">
      <w:pPr>
        <w:jc w:val="both"/>
        <w:rPr>
          <w:lang w:val="ru-RU"/>
        </w:rPr>
      </w:pPr>
      <w:r w:rsidRPr="008B68B8">
        <w:rPr>
          <w:lang w:val="ru-RU"/>
        </w:rPr>
        <w:t>2.5</w:t>
      </w:r>
      <w:r>
        <w:rPr>
          <w:lang w:val="ru-RU"/>
        </w:rPr>
        <w:t>.</w:t>
      </w:r>
      <w:r w:rsidRPr="008B68B8">
        <w:rPr>
          <w:lang w:val="ru-RU"/>
        </w:rPr>
        <w:t xml:space="preserve"> </w:t>
      </w:r>
      <w:proofErr w:type="spellStart"/>
      <w:r w:rsidRPr="008B68B8">
        <w:rPr>
          <w:lang w:val="ru-RU"/>
        </w:rPr>
        <w:t>Синтаксичні</w:t>
      </w:r>
      <w:proofErr w:type="spellEnd"/>
      <w:r w:rsidRPr="008B68B8">
        <w:rPr>
          <w:lang w:val="ru-RU"/>
        </w:rPr>
        <w:t xml:space="preserve"> </w:t>
      </w:r>
      <w:proofErr w:type="spellStart"/>
      <w:r w:rsidRPr="008B68B8">
        <w:rPr>
          <w:lang w:val="ru-RU"/>
        </w:rPr>
        <w:t>засоби</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w:t>
      </w:r>
      <w:proofErr w:type="spellStart"/>
      <w:r w:rsidRPr="008B68B8">
        <w:rPr>
          <w:lang w:val="ru-RU"/>
        </w:rPr>
        <w:t>експресивності</w:t>
      </w:r>
      <w:proofErr w:type="spellEnd"/>
      <w:r w:rsidRPr="008B68B8">
        <w:rPr>
          <w:lang w:val="ru-RU"/>
        </w:rPr>
        <w:t xml:space="preserve"> ............................................ </w:t>
      </w:r>
    </w:p>
    <w:p w:rsidR="00862E11" w:rsidRDefault="00862E11" w:rsidP="00862E11">
      <w:pPr>
        <w:jc w:val="both"/>
        <w:rPr>
          <w:lang w:val="ru-RU"/>
        </w:rPr>
      </w:pPr>
      <w:proofErr w:type="spellStart"/>
      <w:r w:rsidRPr="008B68B8">
        <w:rPr>
          <w:lang w:val="ru-RU"/>
        </w:rPr>
        <w:t>Висновки</w:t>
      </w:r>
      <w:proofErr w:type="spellEnd"/>
      <w:r w:rsidRPr="008B68B8">
        <w:rPr>
          <w:lang w:val="ru-RU"/>
        </w:rPr>
        <w:t xml:space="preserve"> до </w:t>
      </w:r>
      <w:proofErr w:type="spellStart"/>
      <w:r w:rsidRPr="008B68B8">
        <w:rPr>
          <w:lang w:val="ru-RU"/>
        </w:rPr>
        <w:t>розділу</w:t>
      </w:r>
      <w:proofErr w:type="spellEnd"/>
      <w:r w:rsidRPr="008B68B8">
        <w:rPr>
          <w:lang w:val="ru-RU"/>
        </w:rPr>
        <w:t xml:space="preserve"> 2 ...............................................................................</w:t>
      </w:r>
      <w:r>
        <w:rPr>
          <w:lang w:val="ru-RU"/>
        </w:rPr>
        <w:t>...</w:t>
      </w:r>
      <w:r w:rsidRPr="008B68B8">
        <w:rPr>
          <w:lang w:val="ru-RU"/>
        </w:rPr>
        <w:t xml:space="preserve">....... </w:t>
      </w:r>
    </w:p>
    <w:p w:rsidR="00862E11" w:rsidRDefault="00862E11" w:rsidP="00862E11">
      <w:pPr>
        <w:jc w:val="both"/>
        <w:rPr>
          <w:lang w:val="ru-RU"/>
        </w:rPr>
      </w:pPr>
      <w:r w:rsidRPr="008B68B8">
        <w:rPr>
          <w:lang w:val="ru-RU"/>
        </w:rPr>
        <w:t>РОЗДІЛ 3</w:t>
      </w:r>
      <w:r>
        <w:rPr>
          <w:lang w:val="ru-RU"/>
        </w:rPr>
        <w:t xml:space="preserve">. </w:t>
      </w:r>
      <w:r w:rsidRPr="008B68B8">
        <w:rPr>
          <w:lang w:val="ru-RU"/>
        </w:rPr>
        <w:t xml:space="preserve">СПОСОБИ ПЕРЕКЛАДУ ЛІНГВІСТИЧНИХ </w:t>
      </w:r>
      <w:r>
        <w:rPr>
          <w:lang w:val="ru-RU"/>
        </w:rPr>
        <w:t>ОДИНИЦЬ</w:t>
      </w:r>
      <w:r w:rsidRPr="008B68B8">
        <w:rPr>
          <w:lang w:val="ru-RU"/>
        </w:rPr>
        <w:t xml:space="preserve"> </w:t>
      </w:r>
      <w:r>
        <w:rPr>
          <w:lang w:val="ru-RU"/>
        </w:rPr>
        <w:t>НА ПОЗНАЧЕННЯ ЕКСПРЕСИВНОСТІ В АНГЛІЙСЬКІЙ ПУБЛІЦИСТИЦІ ............................</w:t>
      </w:r>
    </w:p>
    <w:p w:rsidR="00862E11" w:rsidRDefault="00862E11" w:rsidP="00862E11">
      <w:pPr>
        <w:jc w:val="both"/>
        <w:rPr>
          <w:lang w:val="ru-RU"/>
        </w:rPr>
      </w:pPr>
      <w:r w:rsidRPr="008B68B8">
        <w:rPr>
          <w:lang w:val="ru-RU"/>
        </w:rPr>
        <w:lastRenderedPageBreak/>
        <w:t>3.1</w:t>
      </w:r>
      <w:r>
        <w:rPr>
          <w:lang w:val="ru-RU"/>
        </w:rPr>
        <w:t>.</w:t>
      </w:r>
      <w:r w:rsidRPr="008B68B8">
        <w:rPr>
          <w:lang w:val="ru-RU"/>
        </w:rPr>
        <w:t xml:space="preserve"> </w:t>
      </w:r>
      <w:proofErr w:type="spellStart"/>
      <w:r w:rsidRPr="008B68B8">
        <w:rPr>
          <w:lang w:val="ru-RU"/>
        </w:rPr>
        <w:t>Перекладацькі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w:t>
      </w:r>
      <w:proofErr w:type="spellStart"/>
      <w:r w:rsidRPr="008B68B8">
        <w:rPr>
          <w:lang w:val="ru-RU"/>
        </w:rPr>
        <w:t>лінгвістичних</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експресивності..............................................................................................</w:t>
      </w:r>
      <w:r>
        <w:rPr>
          <w:lang w:val="ru-RU"/>
        </w:rPr>
        <w:t xml:space="preserve">.............. </w:t>
      </w:r>
      <w:r w:rsidRPr="008B68B8">
        <w:rPr>
          <w:lang w:val="ru-RU"/>
        </w:rPr>
        <w:t xml:space="preserve"> </w:t>
      </w:r>
    </w:p>
    <w:p w:rsidR="00862E11" w:rsidRDefault="004D6D59" w:rsidP="00862E11">
      <w:pPr>
        <w:jc w:val="both"/>
        <w:rPr>
          <w:lang w:val="ru-RU"/>
        </w:rPr>
      </w:pPr>
      <w:r>
        <w:rPr>
          <w:lang w:val="ru-RU"/>
        </w:rPr>
        <w:t>3.2</w:t>
      </w:r>
      <w:r w:rsidR="00862E11">
        <w:rPr>
          <w:lang w:val="ru-RU"/>
        </w:rPr>
        <w:t xml:space="preserve">. </w:t>
      </w:r>
      <w:proofErr w:type="spellStart"/>
      <w:r w:rsidR="00862E11">
        <w:rPr>
          <w:lang w:val="ru-RU"/>
        </w:rPr>
        <w:t>Лексичні</w:t>
      </w:r>
      <w:proofErr w:type="spellEnd"/>
      <w:r w:rsidR="00862E11">
        <w:rPr>
          <w:lang w:val="ru-RU"/>
        </w:rPr>
        <w:t xml:space="preserve"> </w:t>
      </w:r>
      <w:proofErr w:type="spellStart"/>
      <w:r w:rsidR="00862E11" w:rsidRPr="008B68B8">
        <w:rPr>
          <w:lang w:val="ru-RU"/>
        </w:rPr>
        <w:t>трансформації</w:t>
      </w:r>
      <w:proofErr w:type="spellEnd"/>
      <w:r w:rsidR="00862E11" w:rsidRPr="008B68B8">
        <w:rPr>
          <w:lang w:val="ru-RU"/>
        </w:rPr>
        <w:t xml:space="preserve"> при </w:t>
      </w:r>
      <w:proofErr w:type="spellStart"/>
      <w:r w:rsidR="00862E11" w:rsidRPr="008B68B8">
        <w:rPr>
          <w:lang w:val="ru-RU"/>
        </w:rPr>
        <w:t>перекладі</w:t>
      </w:r>
      <w:proofErr w:type="spellEnd"/>
      <w:r w:rsidR="00862E11" w:rsidRPr="008B68B8">
        <w:rPr>
          <w:lang w:val="ru-RU"/>
        </w:rPr>
        <w:t xml:space="preserve"> </w:t>
      </w:r>
      <w:proofErr w:type="spellStart"/>
      <w:r w:rsidR="00862E11" w:rsidRPr="008B68B8">
        <w:rPr>
          <w:lang w:val="ru-RU"/>
        </w:rPr>
        <w:t>лінгвістичних</w:t>
      </w:r>
      <w:proofErr w:type="spellEnd"/>
      <w:r w:rsidR="00862E11" w:rsidRPr="008B68B8">
        <w:rPr>
          <w:lang w:val="ru-RU"/>
        </w:rPr>
        <w:t xml:space="preserve"> </w:t>
      </w:r>
      <w:proofErr w:type="spellStart"/>
      <w:r w:rsidR="00862E11" w:rsidRPr="008B68B8">
        <w:rPr>
          <w:lang w:val="ru-RU"/>
        </w:rPr>
        <w:t>засобів</w:t>
      </w:r>
      <w:proofErr w:type="spellEnd"/>
      <w:r w:rsidR="00862E11" w:rsidRPr="008B68B8">
        <w:rPr>
          <w:lang w:val="ru-RU"/>
        </w:rPr>
        <w:t xml:space="preserve"> </w:t>
      </w:r>
      <w:proofErr w:type="spellStart"/>
      <w:r w:rsidR="00862E11" w:rsidRPr="008B68B8">
        <w:rPr>
          <w:lang w:val="ru-RU"/>
        </w:rPr>
        <w:t>реалізації</w:t>
      </w:r>
      <w:proofErr w:type="spellEnd"/>
      <w:r w:rsidR="00862E11" w:rsidRPr="008B68B8">
        <w:rPr>
          <w:lang w:val="ru-RU"/>
        </w:rPr>
        <w:t xml:space="preserve"> експресивності..........................................................................</w:t>
      </w:r>
      <w:r w:rsidR="00862E11">
        <w:rPr>
          <w:lang w:val="ru-RU"/>
        </w:rPr>
        <w:t xml:space="preserve">.................................. </w:t>
      </w:r>
      <w:r w:rsidR="00862E11" w:rsidRPr="008B68B8">
        <w:rPr>
          <w:lang w:val="ru-RU"/>
        </w:rPr>
        <w:t xml:space="preserve"> </w:t>
      </w:r>
    </w:p>
    <w:p w:rsidR="00862E11" w:rsidRDefault="00862E11" w:rsidP="00862E11">
      <w:pPr>
        <w:jc w:val="both"/>
        <w:rPr>
          <w:lang w:val="ru-RU"/>
        </w:rPr>
      </w:pPr>
      <w:r w:rsidRPr="008B68B8">
        <w:rPr>
          <w:lang w:val="ru-RU"/>
        </w:rPr>
        <w:t>3.3</w:t>
      </w:r>
      <w:r>
        <w:rPr>
          <w:lang w:val="ru-RU"/>
        </w:rPr>
        <w:t>.</w:t>
      </w:r>
      <w:r w:rsidRPr="008B68B8">
        <w:rPr>
          <w:lang w:val="ru-RU"/>
        </w:rPr>
        <w:t xml:space="preserve"> </w:t>
      </w:r>
      <w:proofErr w:type="spellStart"/>
      <w:r w:rsidRPr="008B68B8">
        <w:rPr>
          <w:lang w:val="ru-RU"/>
        </w:rPr>
        <w:t>Граматичні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при </w:t>
      </w:r>
      <w:proofErr w:type="spellStart"/>
      <w:r w:rsidRPr="008B68B8">
        <w:rPr>
          <w:lang w:val="ru-RU"/>
        </w:rPr>
        <w:t>перекладі</w:t>
      </w:r>
      <w:proofErr w:type="spellEnd"/>
      <w:r w:rsidRPr="008B68B8">
        <w:rPr>
          <w:lang w:val="ru-RU"/>
        </w:rPr>
        <w:t xml:space="preserve"> </w:t>
      </w:r>
      <w:proofErr w:type="spellStart"/>
      <w:r w:rsidRPr="008B68B8">
        <w:rPr>
          <w:lang w:val="ru-RU"/>
        </w:rPr>
        <w:t>лінгвістичних</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sidRPr="008B68B8">
        <w:rPr>
          <w:lang w:val="ru-RU"/>
        </w:rPr>
        <w:t xml:space="preserve"> експресивності.....................................................................................................</w:t>
      </w:r>
      <w:r>
        <w:rPr>
          <w:lang w:val="ru-RU"/>
        </w:rPr>
        <w:t>.....</w:t>
      </w:r>
      <w:r w:rsidRPr="008B68B8">
        <w:rPr>
          <w:lang w:val="ru-RU"/>
        </w:rPr>
        <w:t xml:space="preserve"> </w:t>
      </w:r>
    </w:p>
    <w:p w:rsidR="00862E11" w:rsidRDefault="00862E11" w:rsidP="00862E11">
      <w:pPr>
        <w:jc w:val="both"/>
        <w:rPr>
          <w:lang w:val="ru-RU"/>
        </w:rPr>
      </w:pPr>
      <w:r w:rsidRPr="008B68B8">
        <w:rPr>
          <w:lang w:val="ru-RU"/>
        </w:rPr>
        <w:t>3.4</w:t>
      </w:r>
      <w:r>
        <w:rPr>
          <w:lang w:val="ru-RU"/>
        </w:rPr>
        <w:t>.</w:t>
      </w:r>
      <w:r w:rsidRPr="008B68B8">
        <w:rPr>
          <w:lang w:val="ru-RU"/>
        </w:rPr>
        <w:t xml:space="preserve"> Лексико-</w:t>
      </w:r>
      <w:proofErr w:type="spellStart"/>
      <w:r w:rsidRPr="008B68B8">
        <w:rPr>
          <w:lang w:val="ru-RU"/>
        </w:rPr>
        <w:t>граматичні</w:t>
      </w:r>
      <w:proofErr w:type="spellEnd"/>
      <w:r w:rsidRPr="008B68B8">
        <w:rPr>
          <w:lang w:val="ru-RU"/>
        </w:rPr>
        <w:t xml:space="preserve"> </w:t>
      </w:r>
      <w:proofErr w:type="spellStart"/>
      <w:r w:rsidRPr="008B68B8">
        <w:rPr>
          <w:lang w:val="ru-RU"/>
        </w:rPr>
        <w:t>трансформації</w:t>
      </w:r>
      <w:proofErr w:type="spellEnd"/>
      <w:r w:rsidRPr="008B68B8">
        <w:rPr>
          <w:lang w:val="ru-RU"/>
        </w:rPr>
        <w:t xml:space="preserve"> при </w:t>
      </w:r>
      <w:proofErr w:type="spellStart"/>
      <w:r w:rsidRPr="008B68B8">
        <w:rPr>
          <w:lang w:val="ru-RU"/>
        </w:rPr>
        <w:t>перекладі</w:t>
      </w:r>
      <w:proofErr w:type="spellEnd"/>
      <w:r w:rsidRPr="008B68B8">
        <w:rPr>
          <w:lang w:val="ru-RU"/>
        </w:rPr>
        <w:t xml:space="preserve"> </w:t>
      </w:r>
      <w:proofErr w:type="spellStart"/>
      <w:r w:rsidRPr="008B68B8">
        <w:rPr>
          <w:lang w:val="ru-RU"/>
        </w:rPr>
        <w:t>англомовних</w:t>
      </w:r>
      <w:proofErr w:type="spellEnd"/>
      <w:r w:rsidRPr="008B68B8">
        <w:rPr>
          <w:lang w:val="ru-RU"/>
        </w:rPr>
        <w:t xml:space="preserve"> </w:t>
      </w:r>
      <w:proofErr w:type="spellStart"/>
      <w:r w:rsidRPr="008B68B8">
        <w:rPr>
          <w:lang w:val="ru-RU"/>
        </w:rPr>
        <w:t>засобів</w:t>
      </w:r>
      <w:proofErr w:type="spellEnd"/>
      <w:r w:rsidRPr="008B68B8">
        <w:rPr>
          <w:lang w:val="ru-RU"/>
        </w:rPr>
        <w:t xml:space="preserve"> </w:t>
      </w:r>
      <w:proofErr w:type="spellStart"/>
      <w:r w:rsidRPr="008B68B8">
        <w:rPr>
          <w:lang w:val="ru-RU"/>
        </w:rPr>
        <w:t>реалізації</w:t>
      </w:r>
      <w:proofErr w:type="spellEnd"/>
      <w:r>
        <w:rPr>
          <w:lang w:val="ru-RU"/>
        </w:rPr>
        <w:t xml:space="preserve"> </w:t>
      </w:r>
      <w:proofErr w:type="spellStart"/>
      <w:r>
        <w:rPr>
          <w:lang w:val="ru-RU"/>
        </w:rPr>
        <w:t>експресивності</w:t>
      </w:r>
      <w:proofErr w:type="spellEnd"/>
      <w:r>
        <w:rPr>
          <w:lang w:val="ru-RU"/>
        </w:rPr>
        <w:t xml:space="preserve"> .....</w:t>
      </w:r>
      <w:r w:rsidRPr="008B68B8">
        <w:rPr>
          <w:lang w:val="ru-RU"/>
        </w:rPr>
        <w:t>...................................................</w:t>
      </w:r>
      <w:r>
        <w:rPr>
          <w:lang w:val="ru-RU"/>
        </w:rPr>
        <w:t xml:space="preserve">................................. </w:t>
      </w:r>
    </w:p>
    <w:p w:rsidR="00862E11" w:rsidRDefault="00862E11" w:rsidP="00862E11">
      <w:pPr>
        <w:jc w:val="both"/>
        <w:rPr>
          <w:lang w:val="ru-RU"/>
        </w:rPr>
      </w:pPr>
      <w:proofErr w:type="spellStart"/>
      <w:r>
        <w:rPr>
          <w:lang w:val="ru-RU"/>
        </w:rPr>
        <w:t>Висновки</w:t>
      </w:r>
      <w:proofErr w:type="spellEnd"/>
      <w:r>
        <w:rPr>
          <w:lang w:val="ru-RU"/>
        </w:rPr>
        <w:t xml:space="preserve"> до </w:t>
      </w:r>
      <w:proofErr w:type="spellStart"/>
      <w:r>
        <w:rPr>
          <w:lang w:val="ru-RU"/>
        </w:rPr>
        <w:t>розділу</w:t>
      </w:r>
      <w:proofErr w:type="spellEnd"/>
      <w:r>
        <w:rPr>
          <w:lang w:val="ru-RU"/>
        </w:rPr>
        <w:t xml:space="preserve"> 3 ...</w:t>
      </w:r>
      <w:r w:rsidRPr="008B68B8">
        <w:rPr>
          <w:lang w:val="ru-RU"/>
        </w:rPr>
        <w:t>.......................................................</w:t>
      </w:r>
      <w:r>
        <w:rPr>
          <w:lang w:val="ru-RU"/>
        </w:rPr>
        <w:t>....................................</w:t>
      </w:r>
    </w:p>
    <w:p w:rsidR="00862E11" w:rsidRDefault="00862E11" w:rsidP="00862E11">
      <w:pPr>
        <w:jc w:val="both"/>
        <w:rPr>
          <w:lang w:val="ru-RU"/>
        </w:rPr>
      </w:pPr>
      <w:r>
        <w:rPr>
          <w:lang w:val="ru-RU"/>
        </w:rPr>
        <w:t>ЗАГАЛЬН</w:t>
      </w:r>
      <w:r>
        <w:rPr>
          <w:lang w:val="uk-UA"/>
        </w:rPr>
        <w:t xml:space="preserve">І </w:t>
      </w:r>
      <w:r w:rsidRPr="008B68B8">
        <w:rPr>
          <w:lang w:val="ru-RU"/>
        </w:rPr>
        <w:t>ВИСНОВКИ.....................................................</w:t>
      </w:r>
      <w:r>
        <w:rPr>
          <w:lang w:val="ru-RU"/>
        </w:rPr>
        <w:t>.....................................</w:t>
      </w:r>
    </w:p>
    <w:p w:rsidR="00862E11" w:rsidRDefault="00862E11" w:rsidP="00862E11">
      <w:pPr>
        <w:jc w:val="both"/>
        <w:rPr>
          <w:lang w:val="ru-RU"/>
        </w:rPr>
      </w:pPr>
      <w:r w:rsidRPr="008B68B8">
        <w:rPr>
          <w:lang w:val="ru-RU"/>
        </w:rPr>
        <w:t>СПИСО</w:t>
      </w:r>
      <w:r>
        <w:rPr>
          <w:lang w:val="ru-RU"/>
        </w:rPr>
        <w:t>К ВИКОРИСТАНИХ ДЖЕРЕЛ..........</w:t>
      </w:r>
      <w:r w:rsidRPr="008B68B8">
        <w:rPr>
          <w:lang w:val="ru-RU"/>
        </w:rPr>
        <w:t>......................</w:t>
      </w:r>
      <w:r>
        <w:rPr>
          <w:lang w:val="ru-RU"/>
        </w:rPr>
        <w:t>..................................</w:t>
      </w:r>
    </w:p>
    <w:p w:rsidR="00862E11" w:rsidRDefault="00862E11" w:rsidP="00862E11">
      <w:pPr>
        <w:jc w:val="both"/>
        <w:rPr>
          <w:lang w:val="ru-RU"/>
        </w:rPr>
      </w:pPr>
      <w:r w:rsidRPr="008B68B8">
        <w:rPr>
          <w:lang w:val="ru-RU"/>
        </w:rPr>
        <w:t>СПИСОК ДОВІД</w:t>
      </w:r>
      <w:r>
        <w:rPr>
          <w:lang w:val="ru-RU"/>
        </w:rPr>
        <w:t>КОВОЇ ЛІТЕРАТУРИ...............</w:t>
      </w:r>
      <w:r w:rsidRPr="008B68B8">
        <w:rPr>
          <w:lang w:val="ru-RU"/>
        </w:rPr>
        <w:t>..................</w:t>
      </w:r>
      <w:r>
        <w:rPr>
          <w:lang w:val="ru-RU"/>
        </w:rPr>
        <w:t>.................................</w:t>
      </w:r>
    </w:p>
    <w:p w:rsidR="00862E11" w:rsidRDefault="00862E11" w:rsidP="00862E11">
      <w:pPr>
        <w:jc w:val="both"/>
        <w:rPr>
          <w:lang w:val="ru-RU"/>
        </w:rPr>
      </w:pPr>
      <w:r>
        <w:rPr>
          <w:lang w:val="ru-RU"/>
        </w:rPr>
        <w:t>ДОДАТОК ……………………………………………….</w:t>
      </w:r>
    </w:p>
    <w:p w:rsidR="00862E11" w:rsidRDefault="00862E11" w:rsidP="00862E11">
      <w:pPr>
        <w:jc w:val="center"/>
        <w:rPr>
          <w:lang w:val="ru-RU"/>
        </w:rPr>
      </w:pPr>
    </w:p>
    <w:p w:rsidR="00862E11" w:rsidRDefault="00862E11" w:rsidP="00862E11">
      <w:pPr>
        <w:jc w:val="center"/>
        <w:rPr>
          <w:lang w:val="ru-RU"/>
        </w:rPr>
      </w:pPr>
    </w:p>
    <w:p w:rsidR="000A45F7" w:rsidRPr="00CA1BC4" w:rsidRDefault="000A45F7" w:rsidP="00CA5673">
      <w:pPr>
        <w:rPr>
          <w:lang w:val="ru-RU"/>
        </w:rPr>
      </w:pPr>
    </w:p>
    <w:p w:rsidR="00862E11" w:rsidRPr="00D02289" w:rsidRDefault="00862E11" w:rsidP="00862E11">
      <w:pPr>
        <w:jc w:val="center"/>
        <w:rPr>
          <w:b/>
          <w:bCs/>
          <w:lang w:val="ru-RU"/>
        </w:rPr>
      </w:pPr>
      <w:r w:rsidRPr="00D02289">
        <w:rPr>
          <w:b/>
          <w:bCs/>
          <w:lang w:val="ru-RU"/>
        </w:rPr>
        <w:t xml:space="preserve">ВСТУП </w:t>
      </w:r>
    </w:p>
    <w:p w:rsidR="00862E11" w:rsidRDefault="00862E11" w:rsidP="00862E11">
      <w:pPr>
        <w:spacing w:after="0" w:line="360" w:lineRule="auto"/>
        <w:ind w:firstLine="720"/>
        <w:jc w:val="both"/>
        <w:rPr>
          <w:lang w:val="ru-RU"/>
        </w:rPr>
      </w:pPr>
      <w:proofErr w:type="spellStart"/>
      <w:r w:rsidRPr="006B1E06">
        <w:rPr>
          <w:lang w:val="ru-RU"/>
        </w:rPr>
        <w:t>Кваліфікаційна</w:t>
      </w:r>
      <w:proofErr w:type="spellEnd"/>
      <w:r w:rsidRPr="006B1E06">
        <w:rPr>
          <w:lang w:val="ru-RU"/>
        </w:rPr>
        <w:t xml:space="preserve"> робота </w:t>
      </w:r>
      <w:proofErr w:type="spellStart"/>
      <w:r w:rsidRPr="006B1E06">
        <w:rPr>
          <w:lang w:val="ru-RU"/>
        </w:rPr>
        <w:t>присвячена</w:t>
      </w:r>
      <w:proofErr w:type="spellEnd"/>
      <w:r w:rsidRPr="006B1E06">
        <w:rPr>
          <w:lang w:val="ru-RU"/>
        </w:rPr>
        <w:t xml:space="preserve"> </w:t>
      </w:r>
      <w:proofErr w:type="spellStart"/>
      <w:r w:rsidRPr="006B1E06">
        <w:rPr>
          <w:lang w:val="ru-RU"/>
        </w:rPr>
        <w:t>дослідженню</w:t>
      </w:r>
      <w:proofErr w:type="spellEnd"/>
      <w:r w:rsidRPr="006B1E06">
        <w:rPr>
          <w:lang w:val="ru-RU"/>
        </w:rPr>
        <w:t xml:space="preserve"> </w:t>
      </w:r>
      <w:proofErr w:type="spellStart"/>
      <w:r w:rsidRPr="006B1E06">
        <w:rPr>
          <w:lang w:val="ru-RU"/>
        </w:rPr>
        <w:t>особливостей</w:t>
      </w:r>
      <w:proofErr w:type="spellEnd"/>
      <w:r w:rsidRPr="006B1E06">
        <w:rPr>
          <w:lang w:val="ru-RU"/>
        </w:rPr>
        <w:t xml:space="preserve"> перекладу </w:t>
      </w:r>
      <w:proofErr w:type="spellStart"/>
      <w:r>
        <w:rPr>
          <w:lang w:val="ru-RU"/>
        </w:rPr>
        <w:t>мовних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реалізації</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в </w:t>
      </w:r>
      <w:proofErr w:type="spellStart"/>
      <w:r w:rsidRPr="001A1E15">
        <w:rPr>
          <w:lang w:val="ru-RU"/>
        </w:rPr>
        <w:t>англомовному</w:t>
      </w:r>
      <w:proofErr w:type="spellEnd"/>
      <w:r w:rsidRPr="001A1E15">
        <w:rPr>
          <w:lang w:val="ru-RU"/>
        </w:rPr>
        <w:t xml:space="preserve"> </w:t>
      </w:r>
      <w:proofErr w:type="spellStart"/>
      <w:r>
        <w:rPr>
          <w:lang w:val="ru-RU"/>
        </w:rPr>
        <w:t>публіцистицистичному</w:t>
      </w:r>
      <w:proofErr w:type="spellEnd"/>
      <w:r>
        <w:rPr>
          <w:lang w:val="ru-RU"/>
        </w:rPr>
        <w:t xml:space="preserve"> </w:t>
      </w:r>
      <w:proofErr w:type="spellStart"/>
      <w:r>
        <w:rPr>
          <w:lang w:val="ru-RU"/>
        </w:rPr>
        <w:t>дискурсі</w:t>
      </w:r>
      <w:proofErr w:type="spellEnd"/>
      <w:r>
        <w:rPr>
          <w:lang w:val="ru-RU"/>
        </w:rPr>
        <w:t>.</w:t>
      </w:r>
    </w:p>
    <w:p w:rsidR="00862E11" w:rsidRDefault="00862E11" w:rsidP="00862E11">
      <w:pPr>
        <w:spacing w:after="0" w:line="360" w:lineRule="auto"/>
        <w:ind w:firstLine="720"/>
        <w:jc w:val="both"/>
        <w:rPr>
          <w:lang w:val="ru-RU"/>
        </w:rPr>
      </w:pPr>
      <w:proofErr w:type="spellStart"/>
      <w:r w:rsidRPr="006B1E06">
        <w:rPr>
          <w:b/>
          <w:lang w:val="ru-RU"/>
        </w:rPr>
        <w:t>Актуальність</w:t>
      </w:r>
      <w:proofErr w:type="spellEnd"/>
      <w:r w:rsidRPr="006B1E06">
        <w:rPr>
          <w:b/>
          <w:lang w:val="ru-RU"/>
        </w:rPr>
        <w:t xml:space="preserve"> теми.</w:t>
      </w:r>
      <w:r w:rsidRPr="006B1E06">
        <w:rPr>
          <w:lang w:val="ru-RU"/>
        </w:rPr>
        <w:t xml:space="preserve"> Проблема перекладу </w:t>
      </w:r>
      <w:proofErr w:type="spellStart"/>
      <w:r>
        <w:rPr>
          <w:lang w:val="ru-RU"/>
        </w:rPr>
        <w:t>мовних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реалізації</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в </w:t>
      </w:r>
      <w:proofErr w:type="spellStart"/>
      <w:r w:rsidRPr="00CA5673">
        <w:rPr>
          <w:lang w:val="ru-RU"/>
        </w:rPr>
        <w:t>англомовній</w:t>
      </w:r>
      <w:proofErr w:type="spellEnd"/>
      <w:r>
        <w:rPr>
          <w:lang w:val="ru-RU"/>
        </w:rPr>
        <w:t xml:space="preserve"> </w:t>
      </w:r>
      <w:proofErr w:type="spellStart"/>
      <w:r w:rsidRPr="006B1E06">
        <w:rPr>
          <w:lang w:val="ru-RU"/>
        </w:rPr>
        <w:t>публіцистиці</w:t>
      </w:r>
      <w:proofErr w:type="spellEnd"/>
      <w:r w:rsidRPr="006B1E06">
        <w:rPr>
          <w:lang w:val="ru-RU"/>
        </w:rPr>
        <w:t xml:space="preserve"> на </w:t>
      </w:r>
      <w:proofErr w:type="spellStart"/>
      <w:r w:rsidRPr="006B1E06">
        <w:rPr>
          <w:lang w:val="ru-RU"/>
        </w:rPr>
        <w:t>українську</w:t>
      </w:r>
      <w:proofErr w:type="spellEnd"/>
      <w:r w:rsidRPr="006B1E06">
        <w:rPr>
          <w:lang w:val="ru-RU"/>
        </w:rPr>
        <w:t xml:space="preserve"> </w:t>
      </w:r>
      <w:proofErr w:type="spellStart"/>
      <w:r w:rsidRPr="006B1E06">
        <w:rPr>
          <w:lang w:val="ru-RU"/>
        </w:rPr>
        <w:t>мову</w:t>
      </w:r>
      <w:proofErr w:type="spellEnd"/>
      <w:r w:rsidRPr="006B1E06">
        <w:rPr>
          <w:lang w:val="ru-RU"/>
        </w:rPr>
        <w:t xml:space="preserve"> </w:t>
      </w:r>
      <w:proofErr w:type="spellStart"/>
      <w:r w:rsidRPr="006B1E06">
        <w:rPr>
          <w:lang w:val="ru-RU"/>
        </w:rPr>
        <w:t>набуває</w:t>
      </w:r>
      <w:proofErr w:type="spellEnd"/>
      <w:r w:rsidRPr="006B1E06">
        <w:rPr>
          <w:lang w:val="ru-RU"/>
        </w:rPr>
        <w:t xml:space="preserve"> </w:t>
      </w:r>
      <w:proofErr w:type="spellStart"/>
      <w:r w:rsidRPr="006B1E06">
        <w:rPr>
          <w:lang w:val="ru-RU"/>
        </w:rPr>
        <w:t>помітного</w:t>
      </w:r>
      <w:proofErr w:type="spellEnd"/>
      <w:r w:rsidRPr="006B1E06">
        <w:rPr>
          <w:lang w:val="ru-RU"/>
        </w:rPr>
        <w:t xml:space="preserve"> </w:t>
      </w:r>
      <w:proofErr w:type="spellStart"/>
      <w:r w:rsidRPr="006B1E06">
        <w:rPr>
          <w:lang w:val="ru-RU"/>
        </w:rPr>
        <w:t>наукового</w:t>
      </w:r>
      <w:proofErr w:type="spellEnd"/>
      <w:r w:rsidRPr="006B1E06">
        <w:rPr>
          <w:lang w:val="ru-RU"/>
        </w:rPr>
        <w:t xml:space="preserve"> </w:t>
      </w:r>
      <w:proofErr w:type="spellStart"/>
      <w:r w:rsidRPr="006B1E06">
        <w:rPr>
          <w:lang w:val="ru-RU"/>
        </w:rPr>
        <w:t>інтересу</w:t>
      </w:r>
      <w:proofErr w:type="spellEnd"/>
      <w:r w:rsidRPr="006B1E06">
        <w:rPr>
          <w:lang w:val="ru-RU"/>
        </w:rPr>
        <w:t xml:space="preserve"> для </w:t>
      </w:r>
      <w:proofErr w:type="spellStart"/>
      <w:r w:rsidRPr="006B1E06">
        <w:rPr>
          <w:lang w:val="ru-RU"/>
        </w:rPr>
        <w:t>лінгвістичного</w:t>
      </w:r>
      <w:proofErr w:type="spellEnd"/>
      <w:r w:rsidRPr="006B1E06">
        <w:rPr>
          <w:lang w:val="ru-RU"/>
        </w:rPr>
        <w:t xml:space="preserve"> </w:t>
      </w:r>
      <w:proofErr w:type="spellStart"/>
      <w:r w:rsidRPr="006B1E06">
        <w:rPr>
          <w:lang w:val="ru-RU"/>
        </w:rPr>
        <w:t>дослідження</w:t>
      </w:r>
      <w:proofErr w:type="spellEnd"/>
      <w:r w:rsidRPr="006B1E06">
        <w:rPr>
          <w:lang w:val="ru-RU"/>
        </w:rPr>
        <w:t xml:space="preserve">. </w:t>
      </w:r>
      <w:proofErr w:type="spellStart"/>
      <w:r w:rsidRPr="006B1E06">
        <w:rPr>
          <w:lang w:val="ru-RU"/>
        </w:rPr>
        <w:t>Публіцистичний</w:t>
      </w:r>
      <w:proofErr w:type="spellEnd"/>
      <w:r w:rsidRPr="006B1E06">
        <w:rPr>
          <w:lang w:val="ru-RU"/>
        </w:rPr>
        <w:t xml:space="preserve"> дискурс </w:t>
      </w:r>
      <w:proofErr w:type="spellStart"/>
      <w:r w:rsidRPr="006B1E06">
        <w:rPr>
          <w:lang w:val="ru-RU"/>
        </w:rPr>
        <w:t>відіграє</w:t>
      </w:r>
      <w:proofErr w:type="spellEnd"/>
      <w:r w:rsidRPr="006B1E06">
        <w:rPr>
          <w:lang w:val="ru-RU"/>
        </w:rPr>
        <w:t xml:space="preserve"> </w:t>
      </w:r>
      <w:proofErr w:type="spellStart"/>
      <w:r w:rsidRPr="006B1E06">
        <w:rPr>
          <w:lang w:val="ru-RU"/>
        </w:rPr>
        <w:t>важливу</w:t>
      </w:r>
      <w:proofErr w:type="spellEnd"/>
      <w:r w:rsidRPr="006B1E06">
        <w:rPr>
          <w:lang w:val="ru-RU"/>
        </w:rPr>
        <w:t xml:space="preserve"> роль у </w:t>
      </w:r>
      <w:proofErr w:type="spellStart"/>
      <w:r w:rsidRPr="006B1E06">
        <w:rPr>
          <w:lang w:val="ru-RU"/>
        </w:rPr>
        <w:t>соціокультурному</w:t>
      </w:r>
      <w:proofErr w:type="spellEnd"/>
      <w:r w:rsidRPr="006B1E06">
        <w:rPr>
          <w:lang w:val="ru-RU"/>
        </w:rPr>
        <w:t xml:space="preserve"> </w:t>
      </w:r>
      <w:proofErr w:type="spellStart"/>
      <w:r w:rsidRPr="006B1E06">
        <w:rPr>
          <w:lang w:val="ru-RU"/>
        </w:rPr>
        <w:t>житті</w:t>
      </w:r>
      <w:proofErr w:type="spellEnd"/>
      <w:r w:rsidRPr="006B1E06">
        <w:rPr>
          <w:lang w:val="ru-RU"/>
        </w:rPr>
        <w:t xml:space="preserve"> </w:t>
      </w:r>
      <w:proofErr w:type="spellStart"/>
      <w:r w:rsidRPr="006B1E06">
        <w:rPr>
          <w:lang w:val="ru-RU"/>
        </w:rPr>
        <w:t>кожної</w:t>
      </w:r>
      <w:proofErr w:type="spellEnd"/>
      <w:r w:rsidRPr="006B1E06">
        <w:rPr>
          <w:lang w:val="ru-RU"/>
        </w:rPr>
        <w:t xml:space="preserve"> </w:t>
      </w:r>
      <w:proofErr w:type="spellStart"/>
      <w:r w:rsidRPr="006B1E06">
        <w:rPr>
          <w:lang w:val="ru-RU"/>
        </w:rPr>
        <w:t>країни</w:t>
      </w:r>
      <w:proofErr w:type="spellEnd"/>
      <w:r w:rsidRPr="006B1E06">
        <w:rPr>
          <w:lang w:val="ru-RU"/>
        </w:rPr>
        <w:t xml:space="preserve">, через </w:t>
      </w:r>
      <w:proofErr w:type="spellStart"/>
      <w:r w:rsidRPr="006B1E06">
        <w:rPr>
          <w:lang w:val="ru-RU"/>
        </w:rPr>
        <w:t>нього</w:t>
      </w:r>
      <w:proofErr w:type="spellEnd"/>
      <w:r w:rsidRPr="006B1E06">
        <w:rPr>
          <w:lang w:val="ru-RU"/>
        </w:rPr>
        <w:t xml:space="preserve"> </w:t>
      </w:r>
      <w:proofErr w:type="spellStart"/>
      <w:r w:rsidRPr="006B1E06">
        <w:rPr>
          <w:lang w:val="ru-RU"/>
        </w:rPr>
        <w:t>населення</w:t>
      </w:r>
      <w:proofErr w:type="spellEnd"/>
      <w:r w:rsidRPr="006B1E06">
        <w:rPr>
          <w:lang w:val="ru-RU"/>
        </w:rPr>
        <w:t xml:space="preserve"> </w:t>
      </w:r>
      <w:proofErr w:type="spellStart"/>
      <w:r w:rsidRPr="006B1E06">
        <w:rPr>
          <w:lang w:val="ru-RU"/>
        </w:rPr>
        <w:t>тієї</w:t>
      </w:r>
      <w:proofErr w:type="spellEnd"/>
      <w:r w:rsidRPr="006B1E06">
        <w:rPr>
          <w:lang w:val="ru-RU"/>
        </w:rPr>
        <w:t xml:space="preserve"> </w:t>
      </w:r>
      <w:proofErr w:type="spellStart"/>
      <w:r w:rsidRPr="006B1E06">
        <w:rPr>
          <w:lang w:val="ru-RU"/>
        </w:rPr>
        <w:t>чи</w:t>
      </w:r>
      <w:proofErr w:type="spellEnd"/>
      <w:r w:rsidRPr="006B1E06">
        <w:rPr>
          <w:lang w:val="ru-RU"/>
        </w:rPr>
        <w:t xml:space="preserve"> </w:t>
      </w:r>
      <w:proofErr w:type="spellStart"/>
      <w:r w:rsidRPr="006B1E06">
        <w:rPr>
          <w:lang w:val="ru-RU"/>
        </w:rPr>
        <w:t>іншої</w:t>
      </w:r>
      <w:proofErr w:type="spellEnd"/>
      <w:r w:rsidRPr="006B1E06">
        <w:rPr>
          <w:lang w:val="ru-RU"/>
        </w:rPr>
        <w:t xml:space="preserve"> </w:t>
      </w:r>
      <w:proofErr w:type="spellStart"/>
      <w:r w:rsidRPr="006B1E06">
        <w:rPr>
          <w:lang w:val="ru-RU"/>
        </w:rPr>
        <w:t>країни</w:t>
      </w:r>
      <w:proofErr w:type="spellEnd"/>
      <w:r w:rsidRPr="006B1E06">
        <w:rPr>
          <w:lang w:val="ru-RU"/>
        </w:rPr>
        <w:t xml:space="preserve"> </w:t>
      </w:r>
      <w:proofErr w:type="spellStart"/>
      <w:r w:rsidRPr="006B1E06">
        <w:rPr>
          <w:lang w:val="ru-RU"/>
        </w:rPr>
        <w:t>має</w:t>
      </w:r>
      <w:proofErr w:type="spellEnd"/>
      <w:r w:rsidRPr="006B1E06">
        <w:rPr>
          <w:lang w:val="ru-RU"/>
        </w:rPr>
        <w:t xml:space="preserve"> </w:t>
      </w:r>
      <w:proofErr w:type="spellStart"/>
      <w:r w:rsidRPr="006B1E06">
        <w:rPr>
          <w:lang w:val="ru-RU"/>
        </w:rPr>
        <w:t>можливість</w:t>
      </w:r>
      <w:proofErr w:type="spellEnd"/>
      <w:r w:rsidRPr="006B1E06">
        <w:rPr>
          <w:lang w:val="ru-RU"/>
        </w:rPr>
        <w:t xml:space="preserve"> бути </w:t>
      </w:r>
      <w:proofErr w:type="spellStart"/>
      <w:r>
        <w:rPr>
          <w:lang w:val="ru-RU"/>
        </w:rPr>
        <w:t>завжди</w:t>
      </w:r>
      <w:proofErr w:type="spellEnd"/>
      <w:r>
        <w:rPr>
          <w:lang w:val="ru-RU"/>
        </w:rPr>
        <w:t xml:space="preserve"> </w:t>
      </w:r>
      <w:r w:rsidRPr="006B1E06">
        <w:rPr>
          <w:lang w:val="ru-RU"/>
        </w:rPr>
        <w:t xml:space="preserve">в </w:t>
      </w:r>
      <w:proofErr w:type="spellStart"/>
      <w:r w:rsidRPr="006B1E06">
        <w:rPr>
          <w:lang w:val="ru-RU"/>
        </w:rPr>
        <w:t>курсі</w:t>
      </w:r>
      <w:proofErr w:type="spellEnd"/>
      <w:r w:rsidRPr="006B1E06">
        <w:rPr>
          <w:lang w:val="ru-RU"/>
        </w:rPr>
        <w:t xml:space="preserve"> </w:t>
      </w:r>
      <w:proofErr w:type="spellStart"/>
      <w:r w:rsidRPr="006B1E06">
        <w:rPr>
          <w:lang w:val="ru-RU"/>
        </w:rPr>
        <w:t>подій</w:t>
      </w:r>
      <w:proofErr w:type="spellEnd"/>
      <w:r w:rsidRPr="006B1E06">
        <w:rPr>
          <w:lang w:val="ru-RU"/>
        </w:rPr>
        <w:t xml:space="preserve"> та </w:t>
      </w:r>
      <w:proofErr w:type="spellStart"/>
      <w:r w:rsidRPr="006B1E06">
        <w:rPr>
          <w:lang w:val="ru-RU"/>
        </w:rPr>
        <w:t>розуміти</w:t>
      </w:r>
      <w:proofErr w:type="spellEnd"/>
      <w:r w:rsidRPr="006B1E06">
        <w:rPr>
          <w:lang w:val="ru-RU"/>
        </w:rPr>
        <w:t xml:space="preserve"> </w:t>
      </w:r>
      <w:proofErr w:type="spellStart"/>
      <w:r w:rsidRPr="006B1E06">
        <w:rPr>
          <w:lang w:val="ru-RU"/>
        </w:rPr>
        <w:t>загальну</w:t>
      </w:r>
      <w:proofErr w:type="spellEnd"/>
      <w:r w:rsidRPr="006B1E06">
        <w:rPr>
          <w:lang w:val="ru-RU"/>
        </w:rPr>
        <w:t xml:space="preserve"> </w:t>
      </w:r>
      <w:proofErr w:type="spellStart"/>
      <w:r w:rsidRPr="001B1CAC">
        <w:rPr>
          <w:lang w:val="ru-RU"/>
        </w:rPr>
        <w:t>ситуацію</w:t>
      </w:r>
      <w:proofErr w:type="spellEnd"/>
      <w:r w:rsidRPr="001B1CAC">
        <w:rPr>
          <w:lang w:val="ru-RU"/>
        </w:rPr>
        <w:t xml:space="preserve"> на </w:t>
      </w:r>
      <w:proofErr w:type="spellStart"/>
      <w:r w:rsidRPr="001B1CAC">
        <w:rPr>
          <w:lang w:val="ru-RU"/>
        </w:rPr>
        <w:t>території</w:t>
      </w:r>
      <w:proofErr w:type="spellEnd"/>
      <w:r w:rsidRPr="001B1CAC">
        <w:rPr>
          <w:lang w:val="ru-RU"/>
        </w:rPr>
        <w:t xml:space="preserve"> </w:t>
      </w:r>
      <w:proofErr w:type="spellStart"/>
      <w:r w:rsidRPr="001B1CAC">
        <w:rPr>
          <w:lang w:val="ru-RU"/>
        </w:rPr>
        <w:t>країни</w:t>
      </w:r>
      <w:proofErr w:type="spellEnd"/>
      <w:r w:rsidRPr="001B1CAC">
        <w:rPr>
          <w:lang w:val="ru-RU"/>
        </w:rPr>
        <w:t xml:space="preserve"> та за </w:t>
      </w:r>
      <w:proofErr w:type="spellStart"/>
      <w:r w:rsidRPr="001B1CAC">
        <w:rPr>
          <w:lang w:val="ru-RU"/>
        </w:rPr>
        <w:t>її</w:t>
      </w:r>
      <w:proofErr w:type="spellEnd"/>
      <w:r w:rsidRPr="001B1CAC">
        <w:rPr>
          <w:lang w:val="ru-RU"/>
        </w:rPr>
        <w:t xml:space="preserve"> межами. </w:t>
      </w:r>
      <w:proofErr w:type="spellStart"/>
      <w:r w:rsidRPr="001B1CAC">
        <w:rPr>
          <w:lang w:val="ru-RU"/>
        </w:rPr>
        <w:t>Актуальність</w:t>
      </w:r>
      <w:proofErr w:type="spellEnd"/>
      <w:r w:rsidRPr="001B1CAC">
        <w:rPr>
          <w:lang w:val="ru-RU"/>
        </w:rPr>
        <w:t xml:space="preserve"> теми </w:t>
      </w:r>
      <w:proofErr w:type="spellStart"/>
      <w:r w:rsidRPr="001B1CAC">
        <w:rPr>
          <w:lang w:val="ru-RU"/>
        </w:rPr>
        <w:t>дослідження</w:t>
      </w:r>
      <w:proofErr w:type="spellEnd"/>
      <w:r w:rsidRPr="006B1E06">
        <w:rPr>
          <w:lang w:val="ru-RU"/>
        </w:rPr>
        <w:t xml:space="preserve"> </w:t>
      </w:r>
      <w:proofErr w:type="spellStart"/>
      <w:r w:rsidRPr="001B1CAC">
        <w:rPr>
          <w:lang w:val="ru-RU"/>
        </w:rPr>
        <w:t>пов’язана</w:t>
      </w:r>
      <w:proofErr w:type="spellEnd"/>
      <w:r w:rsidRPr="001B1CAC">
        <w:rPr>
          <w:lang w:val="ru-RU"/>
        </w:rPr>
        <w:t xml:space="preserve"> </w:t>
      </w:r>
      <w:proofErr w:type="spellStart"/>
      <w:r w:rsidRPr="001B1CAC">
        <w:rPr>
          <w:lang w:val="ru-RU"/>
        </w:rPr>
        <w:t>зі</w:t>
      </w:r>
      <w:proofErr w:type="spellEnd"/>
      <w:r w:rsidRPr="001B1CAC">
        <w:rPr>
          <w:lang w:val="ru-RU"/>
        </w:rPr>
        <w:t xml:space="preserve"> </w:t>
      </w:r>
      <w:proofErr w:type="spellStart"/>
      <w:r w:rsidRPr="001B1CAC">
        <w:rPr>
          <w:lang w:val="ru-RU"/>
        </w:rPr>
        <w:t>змінами</w:t>
      </w:r>
      <w:proofErr w:type="spellEnd"/>
      <w:r w:rsidRPr="006B1E06">
        <w:rPr>
          <w:lang w:val="ru-RU"/>
        </w:rPr>
        <w:t xml:space="preserve"> </w:t>
      </w:r>
      <w:proofErr w:type="spellStart"/>
      <w:r w:rsidRPr="006B1E06">
        <w:rPr>
          <w:lang w:val="ru-RU"/>
        </w:rPr>
        <w:t>пріоритетів</w:t>
      </w:r>
      <w:proofErr w:type="spellEnd"/>
      <w:r w:rsidRPr="006B1E06">
        <w:rPr>
          <w:lang w:val="ru-RU"/>
        </w:rPr>
        <w:t xml:space="preserve"> у </w:t>
      </w:r>
      <w:proofErr w:type="spellStart"/>
      <w:r w:rsidRPr="006B1E06">
        <w:rPr>
          <w:lang w:val="ru-RU"/>
        </w:rPr>
        <w:t>сучасному</w:t>
      </w:r>
      <w:proofErr w:type="spellEnd"/>
      <w:r w:rsidRPr="006B1E06">
        <w:rPr>
          <w:lang w:val="ru-RU"/>
        </w:rPr>
        <w:t xml:space="preserve"> </w:t>
      </w:r>
      <w:proofErr w:type="spellStart"/>
      <w:r w:rsidRPr="006B1E06">
        <w:rPr>
          <w:lang w:val="ru-RU"/>
        </w:rPr>
        <w:t>публіцистичному</w:t>
      </w:r>
      <w:proofErr w:type="spellEnd"/>
      <w:r w:rsidRPr="006B1E06">
        <w:rPr>
          <w:lang w:val="ru-RU"/>
        </w:rPr>
        <w:t xml:space="preserve"> </w:t>
      </w:r>
      <w:proofErr w:type="spellStart"/>
      <w:r w:rsidRPr="006B1E06">
        <w:rPr>
          <w:lang w:val="ru-RU"/>
        </w:rPr>
        <w:lastRenderedPageBreak/>
        <w:t>дискурсі</w:t>
      </w:r>
      <w:proofErr w:type="spellEnd"/>
      <w:r w:rsidRPr="006B1E06">
        <w:rPr>
          <w:lang w:val="ru-RU"/>
        </w:rPr>
        <w:t xml:space="preserve">. Нова </w:t>
      </w:r>
      <w:proofErr w:type="spellStart"/>
      <w:r w:rsidRPr="006B1E06">
        <w:rPr>
          <w:lang w:val="ru-RU"/>
        </w:rPr>
        <w:t>мовна</w:t>
      </w:r>
      <w:proofErr w:type="spellEnd"/>
      <w:r w:rsidRPr="006B1E06">
        <w:rPr>
          <w:lang w:val="ru-RU"/>
        </w:rPr>
        <w:t xml:space="preserve"> тактика </w:t>
      </w:r>
      <w:proofErr w:type="spellStart"/>
      <w:r w:rsidRPr="006B1E06">
        <w:rPr>
          <w:lang w:val="ru-RU"/>
        </w:rPr>
        <w:t>спілкування</w:t>
      </w:r>
      <w:proofErr w:type="spellEnd"/>
      <w:r w:rsidRPr="006B1E06">
        <w:rPr>
          <w:lang w:val="ru-RU"/>
        </w:rPr>
        <w:t xml:space="preserve"> </w:t>
      </w:r>
      <w:proofErr w:type="spellStart"/>
      <w:r w:rsidRPr="001B1CAC">
        <w:rPr>
          <w:lang w:val="ru-RU"/>
        </w:rPr>
        <w:t>обумовлена</w:t>
      </w:r>
      <w:proofErr w:type="spellEnd"/>
      <w:r w:rsidRPr="001B1CAC">
        <w:rPr>
          <w:lang w:val="ru-RU"/>
        </w:rPr>
        <w:t xml:space="preserve"> </w:t>
      </w:r>
      <w:proofErr w:type="spellStart"/>
      <w:r w:rsidRPr="001B1CAC">
        <w:rPr>
          <w:lang w:val="ru-RU"/>
        </w:rPr>
        <w:t>відмовою</w:t>
      </w:r>
      <w:proofErr w:type="spellEnd"/>
      <w:r w:rsidRPr="006B1E06">
        <w:rPr>
          <w:lang w:val="ru-RU"/>
        </w:rPr>
        <w:t xml:space="preserve"> </w:t>
      </w:r>
      <w:proofErr w:type="spellStart"/>
      <w:r w:rsidRPr="006B1E06">
        <w:rPr>
          <w:lang w:val="ru-RU"/>
        </w:rPr>
        <w:t>від</w:t>
      </w:r>
      <w:proofErr w:type="spellEnd"/>
      <w:r w:rsidRPr="006B1E06">
        <w:rPr>
          <w:lang w:val="ru-RU"/>
        </w:rPr>
        <w:t xml:space="preserve"> стереотипного типу </w:t>
      </w:r>
      <w:proofErr w:type="spellStart"/>
      <w:r w:rsidRPr="006B1E06">
        <w:rPr>
          <w:lang w:val="ru-RU"/>
        </w:rPr>
        <w:t>мислення</w:t>
      </w:r>
      <w:proofErr w:type="spellEnd"/>
      <w:r w:rsidRPr="006B1E06">
        <w:rPr>
          <w:lang w:val="ru-RU"/>
        </w:rPr>
        <w:t xml:space="preserve">, </w:t>
      </w:r>
      <w:proofErr w:type="spellStart"/>
      <w:r w:rsidRPr="001B1CAC">
        <w:rPr>
          <w:lang w:val="ru-RU"/>
        </w:rPr>
        <w:t>риторичної</w:t>
      </w:r>
      <w:proofErr w:type="spellEnd"/>
      <w:r w:rsidRPr="001B1CAC">
        <w:rPr>
          <w:lang w:val="ru-RU"/>
        </w:rPr>
        <w:t xml:space="preserve"> </w:t>
      </w:r>
      <w:proofErr w:type="spellStart"/>
      <w:r w:rsidRPr="001B1CAC">
        <w:rPr>
          <w:lang w:val="ru-RU"/>
        </w:rPr>
        <w:t>багатослівності</w:t>
      </w:r>
      <w:proofErr w:type="spellEnd"/>
      <w:r w:rsidRPr="001B1CAC">
        <w:rPr>
          <w:lang w:val="ru-RU"/>
        </w:rPr>
        <w:t xml:space="preserve"> й </w:t>
      </w:r>
      <w:proofErr w:type="spellStart"/>
      <w:r w:rsidRPr="001B1CAC">
        <w:rPr>
          <w:lang w:val="ru-RU"/>
        </w:rPr>
        <w:t>сухої</w:t>
      </w:r>
      <w:proofErr w:type="spellEnd"/>
      <w:r w:rsidRPr="001B1CAC">
        <w:rPr>
          <w:lang w:val="ru-RU"/>
        </w:rPr>
        <w:t xml:space="preserve"> </w:t>
      </w:r>
      <w:proofErr w:type="spellStart"/>
      <w:r w:rsidRPr="001B1CAC">
        <w:rPr>
          <w:lang w:val="ru-RU"/>
        </w:rPr>
        <w:t>мови</w:t>
      </w:r>
      <w:proofErr w:type="spellEnd"/>
      <w:r w:rsidRPr="001B1CAC">
        <w:rPr>
          <w:lang w:val="ru-RU"/>
        </w:rPr>
        <w:t xml:space="preserve">. У </w:t>
      </w:r>
      <w:proofErr w:type="spellStart"/>
      <w:r w:rsidRPr="001B1CAC">
        <w:rPr>
          <w:lang w:val="ru-RU"/>
        </w:rPr>
        <w:t>сучасній</w:t>
      </w:r>
      <w:proofErr w:type="spellEnd"/>
      <w:r w:rsidRPr="001B1CAC">
        <w:rPr>
          <w:lang w:val="ru-RU"/>
        </w:rPr>
        <w:t xml:space="preserve"> </w:t>
      </w:r>
      <w:proofErr w:type="spellStart"/>
      <w:r w:rsidRPr="001B1CAC">
        <w:rPr>
          <w:lang w:val="ru-RU"/>
        </w:rPr>
        <w:t>публіцистиці</w:t>
      </w:r>
      <w:proofErr w:type="spellEnd"/>
      <w:r w:rsidRPr="001B1CAC">
        <w:rPr>
          <w:lang w:val="ru-RU"/>
        </w:rPr>
        <w:t xml:space="preserve"> </w:t>
      </w:r>
      <w:proofErr w:type="spellStart"/>
      <w:r w:rsidRPr="001B1CAC">
        <w:rPr>
          <w:lang w:val="ru-RU"/>
        </w:rPr>
        <w:t>відображено</w:t>
      </w:r>
      <w:proofErr w:type="spellEnd"/>
      <w:r w:rsidRPr="001B1CAC">
        <w:rPr>
          <w:lang w:val="ru-RU"/>
        </w:rPr>
        <w:t xml:space="preserve"> </w:t>
      </w:r>
      <w:proofErr w:type="spellStart"/>
      <w:r w:rsidRPr="001B1CAC">
        <w:rPr>
          <w:lang w:val="ru-RU"/>
        </w:rPr>
        <w:t>творчий</w:t>
      </w:r>
      <w:proofErr w:type="spellEnd"/>
      <w:r w:rsidRPr="001B1CAC">
        <w:rPr>
          <w:lang w:val="ru-RU"/>
        </w:rPr>
        <w:t xml:space="preserve"> н</w:t>
      </w:r>
      <w:r w:rsidRPr="001B1CAC">
        <w:t>a</w:t>
      </w:r>
      <w:proofErr w:type="spellStart"/>
      <w:r w:rsidRPr="001B1CAC">
        <w:rPr>
          <w:lang w:val="ru-RU"/>
        </w:rPr>
        <w:t>стрій</w:t>
      </w:r>
      <w:proofErr w:type="spellEnd"/>
      <w:r w:rsidRPr="001B1CAC">
        <w:rPr>
          <w:lang w:val="ru-RU"/>
        </w:rPr>
        <w:t xml:space="preserve"> </w:t>
      </w:r>
      <w:r w:rsidRPr="001B1CAC">
        <w:t>a</w:t>
      </w:r>
      <w:proofErr w:type="spellStart"/>
      <w:r w:rsidRPr="001B1CAC">
        <w:rPr>
          <w:lang w:val="ru-RU"/>
        </w:rPr>
        <w:t>вторів</w:t>
      </w:r>
      <w:proofErr w:type="spellEnd"/>
      <w:r w:rsidRPr="001B1CAC">
        <w:rPr>
          <w:lang w:val="ru-RU"/>
        </w:rPr>
        <w:t xml:space="preserve">, </w:t>
      </w:r>
      <w:proofErr w:type="spellStart"/>
      <w:r w:rsidRPr="001B1CAC">
        <w:rPr>
          <w:lang w:val="ru-RU"/>
        </w:rPr>
        <w:t>їх</w:t>
      </w:r>
      <w:proofErr w:type="spellEnd"/>
      <w:r w:rsidRPr="001B1CAC">
        <w:rPr>
          <w:lang w:val="ru-RU"/>
        </w:rPr>
        <w:t xml:space="preserve"> </w:t>
      </w:r>
      <w:proofErr w:type="spellStart"/>
      <w:r w:rsidRPr="001B1CAC">
        <w:rPr>
          <w:lang w:val="ru-RU"/>
        </w:rPr>
        <w:t>прагнення</w:t>
      </w:r>
      <w:proofErr w:type="spellEnd"/>
      <w:r w:rsidRPr="001B1CAC">
        <w:rPr>
          <w:lang w:val="ru-RU"/>
        </w:rPr>
        <w:t xml:space="preserve"> до </w:t>
      </w:r>
      <w:proofErr w:type="spellStart"/>
      <w:r w:rsidRPr="001B1CAC">
        <w:rPr>
          <w:lang w:val="ru-RU"/>
        </w:rPr>
        <w:t>відновлення</w:t>
      </w:r>
      <w:proofErr w:type="spellEnd"/>
      <w:r w:rsidRPr="001B1CAC">
        <w:rPr>
          <w:lang w:val="ru-RU"/>
        </w:rPr>
        <w:t xml:space="preserve"> </w:t>
      </w:r>
      <w:proofErr w:type="spellStart"/>
      <w:r w:rsidRPr="001B1CAC">
        <w:rPr>
          <w:lang w:val="ru-RU"/>
        </w:rPr>
        <w:t>мовних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пошуку</w:t>
      </w:r>
      <w:proofErr w:type="spellEnd"/>
      <w:r w:rsidRPr="006B1E06">
        <w:rPr>
          <w:lang w:val="ru-RU"/>
        </w:rPr>
        <w:t xml:space="preserve"> </w:t>
      </w:r>
      <w:proofErr w:type="spellStart"/>
      <w:r w:rsidRPr="006B1E06">
        <w:rPr>
          <w:lang w:val="ru-RU"/>
        </w:rPr>
        <w:t>нових</w:t>
      </w:r>
      <w:proofErr w:type="spellEnd"/>
      <w:r w:rsidRPr="006B1E06">
        <w:rPr>
          <w:lang w:val="ru-RU"/>
        </w:rPr>
        <w:t xml:space="preserve"> </w:t>
      </w:r>
      <w:proofErr w:type="spellStart"/>
      <w:r w:rsidRPr="006B1E06">
        <w:rPr>
          <w:lang w:val="ru-RU"/>
        </w:rPr>
        <w:t>способів</w:t>
      </w:r>
      <w:proofErr w:type="spellEnd"/>
      <w:r w:rsidRPr="006B1E06">
        <w:rPr>
          <w:lang w:val="ru-RU"/>
        </w:rPr>
        <w:t xml:space="preserve"> </w:t>
      </w:r>
      <w:proofErr w:type="spellStart"/>
      <w:r w:rsidRPr="006B1E06">
        <w:rPr>
          <w:lang w:val="ru-RU"/>
        </w:rPr>
        <w:t>залучення</w:t>
      </w:r>
      <w:proofErr w:type="spellEnd"/>
      <w:r w:rsidRPr="006B1E06">
        <w:rPr>
          <w:lang w:val="ru-RU"/>
        </w:rPr>
        <w:t xml:space="preserve"> </w:t>
      </w:r>
      <w:proofErr w:type="spellStart"/>
      <w:r w:rsidRPr="006B1E06">
        <w:rPr>
          <w:lang w:val="ru-RU"/>
        </w:rPr>
        <w:t>читацької</w:t>
      </w:r>
      <w:proofErr w:type="spellEnd"/>
      <w:r w:rsidRPr="006B1E06">
        <w:rPr>
          <w:lang w:val="ru-RU"/>
        </w:rPr>
        <w:t xml:space="preserve"> </w:t>
      </w:r>
      <w:proofErr w:type="spellStart"/>
      <w:r w:rsidRPr="006B1E06">
        <w:rPr>
          <w:lang w:val="ru-RU"/>
        </w:rPr>
        <w:t>уваги</w:t>
      </w:r>
      <w:proofErr w:type="spellEnd"/>
      <w:r w:rsidRPr="006B1E06">
        <w:rPr>
          <w:lang w:val="ru-RU"/>
        </w:rPr>
        <w:t xml:space="preserve"> та </w:t>
      </w:r>
      <w:proofErr w:type="spellStart"/>
      <w:r w:rsidRPr="001B1CAC">
        <w:rPr>
          <w:lang w:val="ru-RU"/>
        </w:rPr>
        <w:t>вираженню</w:t>
      </w:r>
      <w:proofErr w:type="spellEnd"/>
      <w:r w:rsidRPr="001B1CAC">
        <w:rPr>
          <w:lang w:val="ru-RU"/>
        </w:rPr>
        <w:t xml:space="preserve"> модально-</w:t>
      </w:r>
      <w:proofErr w:type="spellStart"/>
      <w:r w:rsidRPr="001B1CAC">
        <w:rPr>
          <w:lang w:val="ru-RU"/>
        </w:rPr>
        <w:t>оцінних</w:t>
      </w:r>
      <w:proofErr w:type="spellEnd"/>
      <w:r w:rsidRPr="001B1CAC">
        <w:rPr>
          <w:lang w:val="ru-RU"/>
        </w:rPr>
        <w:t xml:space="preserve"> характеристик. </w:t>
      </w:r>
      <w:proofErr w:type="spellStart"/>
      <w:r w:rsidRPr="001B1CAC">
        <w:rPr>
          <w:lang w:val="ru-RU"/>
        </w:rPr>
        <w:t>Досить</w:t>
      </w:r>
      <w:proofErr w:type="spellEnd"/>
      <w:r w:rsidRPr="001B1CAC">
        <w:rPr>
          <w:lang w:val="ru-RU"/>
        </w:rPr>
        <w:t xml:space="preserve"> часто, при </w:t>
      </w:r>
      <w:proofErr w:type="spellStart"/>
      <w:r w:rsidRPr="001B1CAC">
        <w:rPr>
          <w:lang w:val="ru-RU"/>
        </w:rPr>
        <w:t>перекладі</w:t>
      </w:r>
      <w:proofErr w:type="spellEnd"/>
      <w:r w:rsidRPr="001B1CAC">
        <w:rPr>
          <w:lang w:val="ru-RU"/>
        </w:rPr>
        <w:t xml:space="preserve"> </w:t>
      </w:r>
      <w:proofErr w:type="spellStart"/>
      <w:r w:rsidRPr="001B1CAC">
        <w:rPr>
          <w:lang w:val="ru-RU"/>
        </w:rPr>
        <w:t>текстів</w:t>
      </w:r>
      <w:proofErr w:type="spellEnd"/>
      <w:r>
        <w:rPr>
          <w:lang w:val="ru-RU"/>
        </w:rPr>
        <w:t xml:space="preserve"> </w:t>
      </w:r>
      <w:proofErr w:type="spellStart"/>
      <w:r w:rsidRPr="001B1CAC">
        <w:rPr>
          <w:lang w:val="ru-RU"/>
        </w:rPr>
        <w:t>англомовної</w:t>
      </w:r>
      <w:proofErr w:type="spellEnd"/>
      <w:r w:rsidRPr="006B1E06">
        <w:rPr>
          <w:lang w:val="ru-RU"/>
        </w:rPr>
        <w:t xml:space="preserve"> </w:t>
      </w:r>
      <w:proofErr w:type="spellStart"/>
      <w:r w:rsidRPr="006B1E06">
        <w:rPr>
          <w:lang w:val="ru-RU"/>
        </w:rPr>
        <w:t>публіцистики</w:t>
      </w:r>
      <w:proofErr w:type="spellEnd"/>
      <w:r w:rsidRPr="006B1E06">
        <w:rPr>
          <w:lang w:val="ru-RU"/>
        </w:rPr>
        <w:t xml:space="preserve"> все </w:t>
      </w:r>
      <w:proofErr w:type="spellStart"/>
      <w:r w:rsidRPr="006B1E06">
        <w:rPr>
          <w:lang w:val="ru-RU"/>
        </w:rPr>
        <w:t>це</w:t>
      </w:r>
      <w:proofErr w:type="spellEnd"/>
      <w:r w:rsidRPr="006B1E06">
        <w:rPr>
          <w:lang w:val="ru-RU"/>
        </w:rPr>
        <w:t xml:space="preserve"> </w:t>
      </w:r>
      <w:proofErr w:type="spellStart"/>
      <w:r w:rsidRPr="006B1E06">
        <w:rPr>
          <w:lang w:val="ru-RU"/>
        </w:rPr>
        <w:t>втрачається</w:t>
      </w:r>
      <w:proofErr w:type="spellEnd"/>
      <w:r w:rsidRPr="006B1E06">
        <w:rPr>
          <w:lang w:val="ru-RU"/>
        </w:rPr>
        <w:t xml:space="preserve">, через </w:t>
      </w:r>
      <w:proofErr w:type="spellStart"/>
      <w:r w:rsidRPr="006B1E06">
        <w:rPr>
          <w:lang w:val="ru-RU"/>
        </w:rPr>
        <w:t>неможливість</w:t>
      </w:r>
      <w:proofErr w:type="spellEnd"/>
      <w:r w:rsidRPr="006B1E06">
        <w:rPr>
          <w:lang w:val="ru-RU"/>
        </w:rPr>
        <w:t xml:space="preserve"> </w:t>
      </w:r>
      <w:proofErr w:type="spellStart"/>
      <w:r w:rsidRPr="006B1E06">
        <w:rPr>
          <w:lang w:val="ru-RU"/>
        </w:rPr>
        <w:t>перекладачем</w:t>
      </w:r>
      <w:proofErr w:type="spellEnd"/>
      <w:r w:rsidRPr="006B1E06">
        <w:rPr>
          <w:lang w:val="ru-RU"/>
        </w:rPr>
        <w:t xml:space="preserve"> </w:t>
      </w:r>
      <w:proofErr w:type="spellStart"/>
      <w:r w:rsidRPr="006B1E06">
        <w:rPr>
          <w:lang w:val="ru-RU"/>
        </w:rPr>
        <w:t>передати</w:t>
      </w:r>
      <w:proofErr w:type="spellEnd"/>
      <w:r w:rsidRPr="006B1E06">
        <w:rPr>
          <w:lang w:val="ru-RU"/>
        </w:rPr>
        <w:t xml:space="preserve"> </w:t>
      </w:r>
      <w:proofErr w:type="spellStart"/>
      <w:r w:rsidRPr="006B1E06">
        <w:rPr>
          <w:lang w:val="ru-RU"/>
        </w:rPr>
        <w:t>всі</w:t>
      </w:r>
      <w:proofErr w:type="spellEnd"/>
      <w:r w:rsidRPr="006B1E06">
        <w:rPr>
          <w:lang w:val="ru-RU"/>
        </w:rPr>
        <w:t xml:space="preserve"> </w:t>
      </w:r>
      <w:proofErr w:type="spellStart"/>
      <w:r w:rsidRPr="006B1E06">
        <w:rPr>
          <w:lang w:val="ru-RU"/>
        </w:rPr>
        <w:t>засоби</w:t>
      </w:r>
      <w:proofErr w:type="spellEnd"/>
      <w:r w:rsidRPr="006B1E06">
        <w:rPr>
          <w:lang w:val="ru-RU"/>
        </w:rPr>
        <w:t xml:space="preserve"> </w:t>
      </w:r>
      <w:proofErr w:type="spellStart"/>
      <w:r w:rsidRPr="006B1E06">
        <w:rPr>
          <w:lang w:val="ru-RU"/>
        </w:rPr>
        <w:t>вираження</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w:t>
      </w:r>
      <w:r w:rsidRPr="001B1CAC">
        <w:rPr>
          <w:lang w:val="ru-RU"/>
        </w:rPr>
        <w:t>в</w:t>
      </w:r>
      <w:r w:rsidRPr="006B1E06">
        <w:rPr>
          <w:lang w:val="ru-RU"/>
        </w:rPr>
        <w:t xml:space="preserve"> </w:t>
      </w:r>
      <w:proofErr w:type="spellStart"/>
      <w:r w:rsidRPr="006B1E06">
        <w:rPr>
          <w:lang w:val="ru-RU"/>
        </w:rPr>
        <w:t>тексті</w:t>
      </w:r>
      <w:proofErr w:type="spellEnd"/>
      <w:r w:rsidRPr="006B1E06">
        <w:rPr>
          <w:lang w:val="ru-RU"/>
        </w:rPr>
        <w:t xml:space="preserve"> перекладу, </w:t>
      </w:r>
      <w:proofErr w:type="spellStart"/>
      <w:r w:rsidRPr="006B1E06">
        <w:rPr>
          <w:lang w:val="ru-RU"/>
        </w:rPr>
        <w:t>відсутність</w:t>
      </w:r>
      <w:proofErr w:type="spellEnd"/>
      <w:r w:rsidRPr="006B1E06">
        <w:rPr>
          <w:lang w:val="ru-RU"/>
        </w:rPr>
        <w:t xml:space="preserve"> </w:t>
      </w:r>
      <w:proofErr w:type="spellStart"/>
      <w:r w:rsidRPr="006B1E06">
        <w:rPr>
          <w:lang w:val="ru-RU"/>
        </w:rPr>
        <w:t>розуміння</w:t>
      </w:r>
      <w:proofErr w:type="spellEnd"/>
      <w:r w:rsidRPr="006B1E06">
        <w:rPr>
          <w:lang w:val="ru-RU"/>
        </w:rPr>
        <w:t xml:space="preserve"> </w:t>
      </w:r>
      <w:proofErr w:type="spellStart"/>
      <w:r w:rsidRPr="006B1E06">
        <w:rPr>
          <w:lang w:val="ru-RU"/>
        </w:rPr>
        <w:t>мови</w:t>
      </w:r>
      <w:proofErr w:type="spellEnd"/>
      <w:r w:rsidRPr="006B1E06">
        <w:rPr>
          <w:lang w:val="ru-RU"/>
        </w:rPr>
        <w:t xml:space="preserve"> перекладу, </w:t>
      </w:r>
      <w:proofErr w:type="spellStart"/>
      <w:r w:rsidRPr="006B1E06">
        <w:rPr>
          <w:lang w:val="ru-RU"/>
        </w:rPr>
        <w:t>соціокультурних</w:t>
      </w:r>
      <w:proofErr w:type="spellEnd"/>
      <w:r w:rsidRPr="006B1E06">
        <w:rPr>
          <w:lang w:val="ru-RU"/>
        </w:rPr>
        <w:t xml:space="preserve"> </w:t>
      </w:r>
      <w:proofErr w:type="spellStart"/>
      <w:r w:rsidRPr="006B1E06">
        <w:rPr>
          <w:lang w:val="ru-RU"/>
        </w:rPr>
        <w:t>особливостей</w:t>
      </w:r>
      <w:proofErr w:type="spellEnd"/>
      <w:r w:rsidRPr="006B1E06">
        <w:rPr>
          <w:lang w:val="ru-RU"/>
        </w:rPr>
        <w:t xml:space="preserve"> та </w:t>
      </w:r>
      <w:proofErr w:type="spellStart"/>
      <w:r w:rsidRPr="006B1E06">
        <w:rPr>
          <w:lang w:val="ru-RU"/>
        </w:rPr>
        <w:t>політичної</w:t>
      </w:r>
      <w:proofErr w:type="spellEnd"/>
      <w:r w:rsidRPr="006B1E06">
        <w:rPr>
          <w:lang w:val="ru-RU"/>
        </w:rPr>
        <w:t xml:space="preserve"> </w:t>
      </w:r>
      <w:proofErr w:type="spellStart"/>
      <w:r w:rsidRPr="006B1E06">
        <w:rPr>
          <w:lang w:val="ru-RU"/>
        </w:rPr>
        <w:t>ситуації</w:t>
      </w:r>
      <w:proofErr w:type="spellEnd"/>
      <w:r w:rsidRPr="006B1E06">
        <w:rPr>
          <w:lang w:val="ru-RU"/>
        </w:rPr>
        <w:t xml:space="preserve">. </w:t>
      </w:r>
    </w:p>
    <w:p w:rsidR="00862E11" w:rsidRDefault="00862E11" w:rsidP="00862E11">
      <w:pPr>
        <w:spacing w:after="0" w:line="360" w:lineRule="auto"/>
        <w:ind w:firstLine="720"/>
        <w:jc w:val="both"/>
        <w:rPr>
          <w:lang w:val="ru-RU"/>
        </w:rPr>
      </w:pPr>
      <w:proofErr w:type="spellStart"/>
      <w:r w:rsidRPr="006B1E06">
        <w:rPr>
          <w:lang w:val="ru-RU"/>
        </w:rPr>
        <w:t>Найважливішими</w:t>
      </w:r>
      <w:proofErr w:type="spellEnd"/>
      <w:r w:rsidRPr="006B1E06">
        <w:rPr>
          <w:lang w:val="ru-RU"/>
        </w:rPr>
        <w:t xml:space="preserve"> компонентами </w:t>
      </w:r>
      <w:proofErr w:type="spellStart"/>
      <w:r w:rsidRPr="006B1E06">
        <w:rPr>
          <w:lang w:val="ru-RU"/>
        </w:rPr>
        <w:t>публіцистики</w:t>
      </w:r>
      <w:proofErr w:type="spellEnd"/>
      <w:r w:rsidRPr="006B1E06">
        <w:rPr>
          <w:lang w:val="ru-RU"/>
        </w:rPr>
        <w:t xml:space="preserve"> є </w:t>
      </w:r>
      <w:proofErr w:type="spellStart"/>
      <w:r w:rsidRPr="006B1E06">
        <w:rPr>
          <w:lang w:val="ru-RU"/>
        </w:rPr>
        <w:t>лексичні</w:t>
      </w:r>
      <w:proofErr w:type="spellEnd"/>
      <w:r w:rsidRPr="006B1E06">
        <w:rPr>
          <w:lang w:val="ru-RU"/>
        </w:rPr>
        <w:t xml:space="preserve"> </w:t>
      </w:r>
      <w:proofErr w:type="spellStart"/>
      <w:r w:rsidRPr="006B1E06">
        <w:rPr>
          <w:lang w:val="ru-RU"/>
        </w:rPr>
        <w:t>одиниці</w:t>
      </w:r>
      <w:proofErr w:type="spellEnd"/>
      <w:r>
        <w:rPr>
          <w:lang w:val="ru-RU"/>
        </w:rPr>
        <w:t>,</w:t>
      </w:r>
      <w:r w:rsidRPr="006B1E06">
        <w:rPr>
          <w:lang w:val="ru-RU"/>
        </w:rPr>
        <w:t xml:space="preserve"> </w:t>
      </w:r>
      <w:proofErr w:type="spellStart"/>
      <w:r w:rsidRPr="006B1E06">
        <w:rPr>
          <w:lang w:val="ru-RU"/>
        </w:rPr>
        <w:t>як</w:t>
      </w:r>
      <w:r>
        <w:rPr>
          <w:lang w:val="ru-RU"/>
        </w:rPr>
        <w:t>і</w:t>
      </w:r>
      <w:proofErr w:type="spellEnd"/>
      <w:r w:rsidRPr="006B1E06">
        <w:rPr>
          <w:lang w:val="ru-RU"/>
        </w:rPr>
        <w:t xml:space="preserve"> </w:t>
      </w:r>
      <w:proofErr w:type="spellStart"/>
      <w:r>
        <w:rPr>
          <w:lang w:val="ru-RU"/>
        </w:rPr>
        <w:t>певним</w:t>
      </w:r>
      <w:proofErr w:type="spellEnd"/>
      <w:r>
        <w:rPr>
          <w:lang w:val="ru-RU"/>
        </w:rPr>
        <w:t xml:space="preserve"> </w:t>
      </w:r>
      <w:r w:rsidRPr="006B1E06">
        <w:rPr>
          <w:lang w:val="ru-RU"/>
        </w:rPr>
        <w:t xml:space="preserve">чином </w:t>
      </w:r>
      <w:proofErr w:type="spellStart"/>
      <w:r w:rsidRPr="006B1E06">
        <w:rPr>
          <w:lang w:val="ru-RU"/>
        </w:rPr>
        <w:t>впливають</w:t>
      </w:r>
      <w:proofErr w:type="spellEnd"/>
      <w:r w:rsidRPr="006B1E06">
        <w:rPr>
          <w:lang w:val="ru-RU"/>
        </w:rPr>
        <w:t xml:space="preserve"> на </w:t>
      </w:r>
      <w:proofErr w:type="spellStart"/>
      <w:r w:rsidRPr="006B1E06">
        <w:rPr>
          <w:lang w:val="ru-RU"/>
        </w:rPr>
        <w:t>аудиторію</w:t>
      </w:r>
      <w:proofErr w:type="spellEnd"/>
      <w:r w:rsidRPr="006B1E06">
        <w:rPr>
          <w:lang w:val="ru-RU"/>
        </w:rPr>
        <w:t xml:space="preserve">. </w:t>
      </w:r>
    </w:p>
    <w:p w:rsidR="00862E11" w:rsidRDefault="00862E11" w:rsidP="00862E11">
      <w:pPr>
        <w:spacing w:after="0" w:line="360" w:lineRule="auto"/>
        <w:ind w:firstLine="720"/>
        <w:jc w:val="both"/>
        <w:rPr>
          <w:lang w:val="ru-RU"/>
        </w:rPr>
      </w:pPr>
      <w:r>
        <w:rPr>
          <w:b/>
          <w:lang w:val="ru-RU"/>
        </w:rPr>
        <w:t>М</w:t>
      </w:r>
      <w:r w:rsidRPr="006B1E06">
        <w:rPr>
          <w:b/>
          <w:lang w:val="ru-RU"/>
        </w:rPr>
        <w:t>ет</w:t>
      </w:r>
      <w:r w:rsidR="00D25737">
        <w:rPr>
          <w:b/>
          <w:lang w:val="ru-RU"/>
        </w:rPr>
        <w:t>а</w:t>
      </w:r>
      <w:r w:rsidRPr="006B1E06">
        <w:rPr>
          <w:lang w:val="ru-RU"/>
        </w:rPr>
        <w:t xml:space="preserve"> </w:t>
      </w:r>
      <w:proofErr w:type="spellStart"/>
      <w:r w:rsidRPr="006B1E06">
        <w:rPr>
          <w:lang w:val="ru-RU"/>
        </w:rPr>
        <w:t>кваліфікаційної</w:t>
      </w:r>
      <w:proofErr w:type="spellEnd"/>
      <w:r w:rsidRPr="006B1E06">
        <w:rPr>
          <w:lang w:val="ru-RU"/>
        </w:rPr>
        <w:t xml:space="preserve"> </w:t>
      </w:r>
      <w:proofErr w:type="spellStart"/>
      <w:r w:rsidRPr="006B1E06">
        <w:rPr>
          <w:lang w:val="ru-RU"/>
        </w:rPr>
        <w:t>робот</w:t>
      </w:r>
      <w:r w:rsidR="00D25737">
        <w:rPr>
          <w:lang w:val="ru-RU"/>
        </w:rPr>
        <w:t>и</w:t>
      </w:r>
      <w:proofErr w:type="spellEnd"/>
      <w:r w:rsidR="00D25737">
        <w:rPr>
          <w:lang w:val="ru-RU"/>
        </w:rPr>
        <w:t xml:space="preserve"> –</w:t>
      </w:r>
      <w:r w:rsidRPr="006B1E06">
        <w:rPr>
          <w:lang w:val="ru-RU"/>
        </w:rPr>
        <w:t xml:space="preserve"> </w:t>
      </w:r>
      <w:proofErr w:type="spellStart"/>
      <w:r w:rsidRPr="006B1E06">
        <w:rPr>
          <w:lang w:val="ru-RU"/>
        </w:rPr>
        <w:t>дослідження</w:t>
      </w:r>
      <w:proofErr w:type="spellEnd"/>
      <w:r w:rsidRPr="006B1E06">
        <w:rPr>
          <w:lang w:val="ru-RU"/>
        </w:rPr>
        <w:t xml:space="preserve"> </w:t>
      </w:r>
      <w:proofErr w:type="spellStart"/>
      <w:r w:rsidRPr="006B1E06">
        <w:rPr>
          <w:lang w:val="ru-RU"/>
        </w:rPr>
        <w:t>використання</w:t>
      </w:r>
      <w:proofErr w:type="spellEnd"/>
      <w:r w:rsidRPr="006B1E06">
        <w:rPr>
          <w:lang w:val="ru-RU"/>
        </w:rPr>
        <w:t xml:space="preserve"> </w:t>
      </w:r>
      <w:proofErr w:type="spellStart"/>
      <w:r>
        <w:rPr>
          <w:lang w:val="ru-RU"/>
        </w:rPr>
        <w:t>мов</w:t>
      </w:r>
      <w:r w:rsidRPr="006B1E06">
        <w:rPr>
          <w:lang w:val="ru-RU"/>
        </w:rPr>
        <w:t>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реалізації</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w:t>
      </w:r>
      <w:r w:rsidRPr="001B1CAC">
        <w:rPr>
          <w:lang w:val="ru-RU"/>
        </w:rPr>
        <w:t xml:space="preserve">в текстах </w:t>
      </w:r>
      <w:proofErr w:type="spellStart"/>
      <w:r w:rsidRPr="001B1CAC">
        <w:rPr>
          <w:lang w:val="ru-RU"/>
        </w:rPr>
        <w:t>англомовної</w:t>
      </w:r>
      <w:proofErr w:type="spellEnd"/>
      <w:r w:rsidRPr="001B1CAC">
        <w:rPr>
          <w:lang w:val="ru-RU"/>
        </w:rPr>
        <w:t xml:space="preserve"> </w:t>
      </w:r>
      <w:proofErr w:type="spellStart"/>
      <w:r w:rsidRPr="001B1CAC">
        <w:rPr>
          <w:lang w:val="ru-RU"/>
        </w:rPr>
        <w:t>публіцистики</w:t>
      </w:r>
      <w:proofErr w:type="spellEnd"/>
      <w:r w:rsidRPr="006B1E06">
        <w:rPr>
          <w:lang w:val="ru-RU"/>
        </w:rPr>
        <w:t xml:space="preserve">. </w:t>
      </w:r>
    </w:p>
    <w:p w:rsidR="00862E11" w:rsidRDefault="00862E11" w:rsidP="00862E11">
      <w:pPr>
        <w:spacing w:after="0" w:line="360" w:lineRule="auto"/>
        <w:ind w:firstLine="720"/>
        <w:jc w:val="both"/>
        <w:rPr>
          <w:lang w:val="ru-RU"/>
        </w:rPr>
      </w:pPr>
      <w:proofErr w:type="spellStart"/>
      <w:r w:rsidRPr="006B1E06">
        <w:rPr>
          <w:lang w:val="ru-RU"/>
        </w:rPr>
        <w:t>Відповідно</w:t>
      </w:r>
      <w:proofErr w:type="spellEnd"/>
      <w:r w:rsidRPr="006B1E06">
        <w:rPr>
          <w:lang w:val="ru-RU"/>
        </w:rPr>
        <w:t xml:space="preserve"> до </w:t>
      </w:r>
      <w:proofErr w:type="spellStart"/>
      <w:r w:rsidRPr="006B1E06">
        <w:rPr>
          <w:lang w:val="ru-RU"/>
        </w:rPr>
        <w:t>поставленої</w:t>
      </w:r>
      <w:proofErr w:type="spellEnd"/>
      <w:r w:rsidRPr="006B1E06">
        <w:rPr>
          <w:lang w:val="ru-RU"/>
        </w:rPr>
        <w:t xml:space="preserve"> мети </w:t>
      </w:r>
      <w:proofErr w:type="spellStart"/>
      <w:r w:rsidRPr="006B1E06">
        <w:rPr>
          <w:lang w:val="ru-RU"/>
        </w:rPr>
        <w:t>формулюємо</w:t>
      </w:r>
      <w:proofErr w:type="spellEnd"/>
      <w:r w:rsidRPr="006B1E06">
        <w:rPr>
          <w:lang w:val="ru-RU"/>
        </w:rPr>
        <w:t xml:space="preserve"> </w:t>
      </w:r>
      <w:proofErr w:type="spellStart"/>
      <w:r w:rsidRPr="006B1E06">
        <w:rPr>
          <w:lang w:val="ru-RU"/>
        </w:rPr>
        <w:t>наступні</w:t>
      </w:r>
      <w:proofErr w:type="spellEnd"/>
      <w:r w:rsidRPr="006B1E06">
        <w:rPr>
          <w:lang w:val="ru-RU"/>
        </w:rPr>
        <w:t xml:space="preserve"> </w:t>
      </w:r>
      <w:proofErr w:type="spellStart"/>
      <w:r w:rsidRPr="006B1E06">
        <w:rPr>
          <w:b/>
          <w:lang w:val="ru-RU"/>
        </w:rPr>
        <w:t>завдання</w:t>
      </w:r>
      <w:proofErr w:type="spellEnd"/>
      <w:r w:rsidRPr="006B1E06">
        <w:rPr>
          <w:lang w:val="ru-RU"/>
        </w:rPr>
        <w:t>:</w:t>
      </w:r>
    </w:p>
    <w:p w:rsidR="00862E11" w:rsidRDefault="00D25737" w:rsidP="00862E11">
      <w:pPr>
        <w:pStyle w:val="a3"/>
        <w:numPr>
          <w:ilvl w:val="0"/>
          <w:numId w:val="1"/>
        </w:numPr>
        <w:spacing w:after="0" w:line="360" w:lineRule="auto"/>
        <w:jc w:val="both"/>
        <w:rPr>
          <w:lang w:val="ru-RU"/>
        </w:rPr>
      </w:pPr>
      <w:r w:rsidRPr="00D25737">
        <w:rPr>
          <w:lang w:val="uk-UA"/>
        </w:rPr>
        <w:t xml:space="preserve">розглянути основні напрямки вивчення поняття </w:t>
      </w:r>
      <w:proofErr w:type="spellStart"/>
      <w:r w:rsidR="00862E11" w:rsidRPr="009401CD">
        <w:rPr>
          <w:lang w:val="ru-RU"/>
        </w:rPr>
        <w:t>експресивності</w:t>
      </w:r>
      <w:proofErr w:type="spellEnd"/>
      <w:r w:rsidR="00862E11" w:rsidRPr="009401CD">
        <w:rPr>
          <w:lang w:val="ru-RU"/>
        </w:rPr>
        <w:t xml:space="preserve"> в </w:t>
      </w:r>
      <w:proofErr w:type="spellStart"/>
      <w:r w:rsidR="00862E11" w:rsidRPr="009401CD">
        <w:rPr>
          <w:lang w:val="ru-RU"/>
        </w:rPr>
        <w:t>лінгвістиці</w:t>
      </w:r>
      <w:proofErr w:type="spellEnd"/>
      <w:r w:rsidR="00862E11" w:rsidRPr="009401CD">
        <w:rPr>
          <w:lang w:val="ru-RU"/>
        </w:rPr>
        <w:t xml:space="preserve">; </w:t>
      </w:r>
    </w:p>
    <w:p w:rsidR="00862E11" w:rsidRPr="001B1CAC" w:rsidRDefault="00D25737" w:rsidP="00862E11">
      <w:pPr>
        <w:pStyle w:val="a3"/>
        <w:numPr>
          <w:ilvl w:val="0"/>
          <w:numId w:val="1"/>
        </w:numPr>
        <w:spacing w:after="0" w:line="360" w:lineRule="auto"/>
        <w:jc w:val="both"/>
        <w:rPr>
          <w:lang w:val="ru-RU"/>
        </w:rPr>
      </w:pPr>
      <w:proofErr w:type="spellStart"/>
      <w:r>
        <w:rPr>
          <w:lang w:val="ru-RU"/>
        </w:rPr>
        <w:t>проаналізувати</w:t>
      </w:r>
      <w:proofErr w:type="spellEnd"/>
      <w:r w:rsidR="00862E11" w:rsidRPr="00D02289">
        <w:rPr>
          <w:lang w:val="ru-RU"/>
        </w:rPr>
        <w:t xml:space="preserve"> </w:t>
      </w:r>
      <w:proofErr w:type="spellStart"/>
      <w:r w:rsidR="00862E11" w:rsidRPr="00D02289">
        <w:rPr>
          <w:lang w:val="ru-RU"/>
        </w:rPr>
        <w:t>основні</w:t>
      </w:r>
      <w:proofErr w:type="spellEnd"/>
      <w:r w:rsidR="00862E11" w:rsidRPr="00D02289">
        <w:rPr>
          <w:lang w:val="ru-RU"/>
        </w:rPr>
        <w:t xml:space="preserve"> </w:t>
      </w:r>
      <w:proofErr w:type="spellStart"/>
      <w:r w:rsidR="00862E11" w:rsidRPr="00D02289">
        <w:rPr>
          <w:lang w:val="ru-RU"/>
        </w:rPr>
        <w:t>стратегії</w:t>
      </w:r>
      <w:proofErr w:type="spellEnd"/>
      <w:r w:rsidR="00862E11" w:rsidRPr="00D02289">
        <w:rPr>
          <w:lang w:val="ru-RU"/>
        </w:rPr>
        <w:t xml:space="preserve"> перекладу </w:t>
      </w:r>
      <w:proofErr w:type="spellStart"/>
      <w:r w:rsidR="00862E11" w:rsidRPr="001B1CAC">
        <w:rPr>
          <w:lang w:val="ru-RU"/>
        </w:rPr>
        <w:t>лінгвостилістичн</w:t>
      </w:r>
      <w:r w:rsidR="00862E11" w:rsidRPr="00D02289">
        <w:rPr>
          <w:lang w:val="ru-RU"/>
        </w:rPr>
        <w:t>их</w:t>
      </w:r>
      <w:proofErr w:type="spellEnd"/>
      <w:r w:rsidR="00862E11" w:rsidRPr="00D02289">
        <w:rPr>
          <w:lang w:val="ru-RU"/>
        </w:rPr>
        <w:t>/</w:t>
      </w:r>
      <w:proofErr w:type="spellStart"/>
      <w:r w:rsidR="00862E11" w:rsidRPr="00D02289">
        <w:rPr>
          <w:lang w:val="ru-RU"/>
        </w:rPr>
        <w:t>мовних</w:t>
      </w:r>
      <w:proofErr w:type="spellEnd"/>
      <w:r w:rsidR="00862E11" w:rsidRPr="00D02289">
        <w:rPr>
          <w:lang w:val="ru-RU"/>
        </w:rPr>
        <w:t xml:space="preserve"> </w:t>
      </w:r>
      <w:proofErr w:type="spellStart"/>
      <w:r w:rsidR="00862E11" w:rsidRPr="00D02289">
        <w:rPr>
          <w:lang w:val="ru-RU"/>
        </w:rPr>
        <w:t>засобів</w:t>
      </w:r>
      <w:proofErr w:type="spellEnd"/>
      <w:r w:rsidR="00862E11" w:rsidRPr="00D02289">
        <w:rPr>
          <w:lang w:val="ru-RU"/>
        </w:rPr>
        <w:t xml:space="preserve"> ре</w:t>
      </w:r>
      <w:r w:rsidR="00862E11">
        <w:t>a</w:t>
      </w:r>
      <w:proofErr w:type="spellStart"/>
      <w:r w:rsidR="00862E11" w:rsidRPr="00D02289">
        <w:rPr>
          <w:lang w:val="ru-RU"/>
        </w:rPr>
        <w:t>ліз</w:t>
      </w:r>
      <w:proofErr w:type="spellEnd"/>
      <w:r w:rsidR="00862E11">
        <w:t>a</w:t>
      </w:r>
      <w:proofErr w:type="spellStart"/>
      <w:r w:rsidR="00862E11" w:rsidRPr="00D02289">
        <w:rPr>
          <w:lang w:val="ru-RU"/>
        </w:rPr>
        <w:t>ції</w:t>
      </w:r>
      <w:proofErr w:type="spellEnd"/>
      <w:r w:rsidR="00862E11" w:rsidRPr="00D02289">
        <w:rPr>
          <w:lang w:val="ru-RU"/>
        </w:rPr>
        <w:t xml:space="preserve"> </w:t>
      </w:r>
      <w:proofErr w:type="spellStart"/>
      <w:r w:rsidR="00862E11" w:rsidRPr="00D02289">
        <w:rPr>
          <w:lang w:val="ru-RU"/>
        </w:rPr>
        <w:t>експресивності</w:t>
      </w:r>
      <w:proofErr w:type="spellEnd"/>
      <w:r w:rsidR="00862E11" w:rsidRPr="00D02289">
        <w:rPr>
          <w:lang w:val="ru-RU"/>
        </w:rPr>
        <w:t xml:space="preserve"> в </w:t>
      </w:r>
      <w:proofErr w:type="spellStart"/>
      <w:r w:rsidR="00862E11" w:rsidRPr="001B1CAC">
        <w:rPr>
          <w:lang w:val="ru-RU"/>
        </w:rPr>
        <w:t>англомовній</w:t>
      </w:r>
      <w:proofErr w:type="spellEnd"/>
      <w:r w:rsidR="00862E11" w:rsidRPr="001B1CAC">
        <w:rPr>
          <w:lang w:val="ru-RU"/>
        </w:rPr>
        <w:t xml:space="preserve"> </w:t>
      </w:r>
      <w:proofErr w:type="spellStart"/>
      <w:r w:rsidR="00862E11" w:rsidRPr="001B1CAC">
        <w:rPr>
          <w:lang w:val="ru-RU"/>
        </w:rPr>
        <w:t>публіцистиці</w:t>
      </w:r>
      <w:proofErr w:type="spellEnd"/>
      <w:r w:rsidR="00862E11" w:rsidRPr="001B1CAC">
        <w:rPr>
          <w:lang w:val="ru-RU"/>
        </w:rPr>
        <w:t xml:space="preserve">; </w:t>
      </w:r>
    </w:p>
    <w:p w:rsidR="00862E11" w:rsidRDefault="00D25737" w:rsidP="00862E11">
      <w:pPr>
        <w:pStyle w:val="a3"/>
        <w:numPr>
          <w:ilvl w:val="0"/>
          <w:numId w:val="1"/>
        </w:numPr>
        <w:spacing w:after="0" w:line="360" w:lineRule="auto"/>
        <w:jc w:val="both"/>
        <w:rPr>
          <w:lang w:val="ru-RU"/>
        </w:rPr>
      </w:pPr>
      <w:proofErr w:type="spellStart"/>
      <w:r>
        <w:rPr>
          <w:lang w:val="ru-RU"/>
        </w:rPr>
        <w:t>дослідити</w:t>
      </w:r>
      <w:proofErr w:type="spellEnd"/>
      <w:r w:rsidR="00862E11" w:rsidRPr="00D02289">
        <w:rPr>
          <w:lang w:val="ru-RU"/>
        </w:rPr>
        <w:t xml:space="preserve"> </w:t>
      </w:r>
      <w:proofErr w:type="spellStart"/>
      <w:r w:rsidR="00862E11" w:rsidRPr="00D02289">
        <w:rPr>
          <w:lang w:val="ru-RU"/>
        </w:rPr>
        <w:t>лінгвістичні</w:t>
      </w:r>
      <w:proofErr w:type="spellEnd"/>
      <w:r w:rsidR="00862E11" w:rsidRPr="00D02289">
        <w:rPr>
          <w:lang w:val="ru-RU"/>
        </w:rPr>
        <w:t xml:space="preserve"> </w:t>
      </w:r>
      <w:proofErr w:type="spellStart"/>
      <w:r w:rsidR="00862E11" w:rsidRPr="00D02289">
        <w:rPr>
          <w:lang w:val="ru-RU"/>
        </w:rPr>
        <w:t>аспекти</w:t>
      </w:r>
      <w:proofErr w:type="spellEnd"/>
      <w:r w:rsidR="00862E11" w:rsidRPr="00D02289">
        <w:rPr>
          <w:lang w:val="ru-RU"/>
        </w:rPr>
        <w:t xml:space="preserve"> </w:t>
      </w:r>
      <w:proofErr w:type="spellStart"/>
      <w:r w:rsidR="00862E11" w:rsidRPr="00D02289">
        <w:rPr>
          <w:lang w:val="ru-RU"/>
        </w:rPr>
        <w:t>публіцистичного</w:t>
      </w:r>
      <w:proofErr w:type="spellEnd"/>
      <w:r w:rsidR="00862E11" w:rsidRPr="00D02289">
        <w:rPr>
          <w:lang w:val="ru-RU"/>
        </w:rPr>
        <w:t xml:space="preserve"> дискурсу; </w:t>
      </w:r>
    </w:p>
    <w:p w:rsidR="00862E11" w:rsidRPr="001B1CAC" w:rsidRDefault="00862E11" w:rsidP="00862E11">
      <w:pPr>
        <w:pStyle w:val="a3"/>
        <w:numPr>
          <w:ilvl w:val="0"/>
          <w:numId w:val="1"/>
        </w:numPr>
        <w:spacing w:after="0" w:line="360" w:lineRule="auto"/>
        <w:jc w:val="both"/>
        <w:rPr>
          <w:lang w:val="ru-RU"/>
        </w:rPr>
      </w:pPr>
      <w:proofErr w:type="spellStart"/>
      <w:r w:rsidRPr="00D02289">
        <w:rPr>
          <w:lang w:val="ru-RU"/>
        </w:rPr>
        <w:t>виокремити</w:t>
      </w:r>
      <w:proofErr w:type="spellEnd"/>
      <w:r w:rsidRPr="00D02289">
        <w:rPr>
          <w:lang w:val="ru-RU"/>
        </w:rPr>
        <w:t xml:space="preserve"> </w:t>
      </w:r>
      <w:proofErr w:type="spellStart"/>
      <w:r w:rsidRPr="00D02289">
        <w:rPr>
          <w:lang w:val="ru-RU"/>
        </w:rPr>
        <w:t>види</w:t>
      </w:r>
      <w:proofErr w:type="spellEnd"/>
      <w:r w:rsidRPr="00D02289">
        <w:rPr>
          <w:lang w:val="ru-RU"/>
        </w:rPr>
        <w:t xml:space="preserve"> </w:t>
      </w:r>
      <w:proofErr w:type="spellStart"/>
      <w:r w:rsidRPr="00D02289">
        <w:rPr>
          <w:lang w:val="ru-RU"/>
        </w:rPr>
        <w:t>мовних</w:t>
      </w:r>
      <w:proofErr w:type="spellEnd"/>
      <w:r w:rsidRPr="00D02289">
        <w:rPr>
          <w:lang w:val="ru-RU"/>
        </w:rPr>
        <w:t xml:space="preserve"> з</w:t>
      </w:r>
      <w:r>
        <w:t>a</w:t>
      </w:r>
      <w:proofErr w:type="spellStart"/>
      <w:r w:rsidRPr="00D02289">
        <w:rPr>
          <w:lang w:val="ru-RU"/>
        </w:rPr>
        <w:t>собів</w:t>
      </w:r>
      <w:proofErr w:type="spellEnd"/>
      <w:r w:rsidRPr="00D02289">
        <w:rPr>
          <w:lang w:val="ru-RU"/>
        </w:rPr>
        <w:t xml:space="preserve"> </w:t>
      </w:r>
      <w:proofErr w:type="spellStart"/>
      <w:r w:rsidRPr="00D02289">
        <w:rPr>
          <w:lang w:val="ru-RU"/>
        </w:rPr>
        <w:t>реалізації</w:t>
      </w:r>
      <w:proofErr w:type="spellEnd"/>
      <w:r w:rsidRPr="00D02289">
        <w:rPr>
          <w:lang w:val="ru-RU"/>
        </w:rPr>
        <w:t xml:space="preserve"> </w:t>
      </w:r>
      <w:proofErr w:type="spellStart"/>
      <w:r w:rsidRPr="00D02289">
        <w:rPr>
          <w:lang w:val="ru-RU"/>
        </w:rPr>
        <w:t>експресивності</w:t>
      </w:r>
      <w:proofErr w:type="spellEnd"/>
      <w:r w:rsidRPr="00D02289">
        <w:rPr>
          <w:lang w:val="ru-RU"/>
        </w:rPr>
        <w:t xml:space="preserve"> в </w:t>
      </w:r>
      <w:proofErr w:type="spellStart"/>
      <w:r w:rsidRPr="001B1CAC">
        <w:rPr>
          <w:lang w:val="ru-RU"/>
        </w:rPr>
        <w:t>англомовних</w:t>
      </w:r>
      <w:proofErr w:type="spellEnd"/>
      <w:r w:rsidRPr="001B1CAC">
        <w:rPr>
          <w:lang w:val="ru-RU"/>
        </w:rPr>
        <w:t xml:space="preserve"> </w:t>
      </w:r>
      <w:proofErr w:type="spellStart"/>
      <w:r w:rsidRPr="001B1CAC">
        <w:rPr>
          <w:lang w:val="ru-RU"/>
        </w:rPr>
        <w:t>публіцистичних</w:t>
      </w:r>
      <w:proofErr w:type="spellEnd"/>
      <w:r w:rsidRPr="001B1CAC">
        <w:rPr>
          <w:lang w:val="ru-RU"/>
        </w:rPr>
        <w:t xml:space="preserve"> текстах; </w:t>
      </w:r>
    </w:p>
    <w:p w:rsidR="00862E11" w:rsidRPr="001B1CAC" w:rsidRDefault="00862E11" w:rsidP="00862E11">
      <w:pPr>
        <w:pStyle w:val="a3"/>
        <w:numPr>
          <w:ilvl w:val="0"/>
          <w:numId w:val="1"/>
        </w:numPr>
        <w:spacing w:after="0" w:line="360" w:lineRule="auto"/>
        <w:jc w:val="both"/>
        <w:rPr>
          <w:lang w:val="ru-RU"/>
        </w:rPr>
      </w:pPr>
      <w:proofErr w:type="spellStart"/>
      <w:r w:rsidRPr="001B1CAC">
        <w:rPr>
          <w:lang w:val="ru-RU"/>
        </w:rPr>
        <w:t>розглянути</w:t>
      </w:r>
      <w:proofErr w:type="spellEnd"/>
      <w:r w:rsidRPr="001B1CAC">
        <w:rPr>
          <w:lang w:val="ru-RU"/>
        </w:rPr>
        <w:t xml:space="preserve"> </w:t>
      </w:r>
      <w:proofErr w:type="spellStart"/>
      <w:r w:rsidRPr="001B1CAC">
        <w:rPr>
          <w:lang w:val="ru-RU"/>
        </w:rPr>
        <w:t>способи</w:t>
      </w:r>
      <w:proofErr w:type="spellEnd"/>
      <w:r w:rsidRPr="001B1CAC">
        <w:rPr>
          <w:lang w:val="ru-RU"/>
        </w:rPr>
        <w:t xml:space="preserve"> перекладу </w:t>
      </w:r>
      <w:proofErr w:type="spellStart"/>
      <w:r w:rsidRPr="001B1CAC">
        <w:rPr>
          <w:rStyle w:val="markedcontent"/>
          <w:lang w:val="ru-RU"/>
        </w:rPr>
        <w:t>експресивних</w:t>
      </w:r>
      <w:proofErr w:type="spellEnd"/>
      <w:r w:rsidRPr="001B1CAC">
        <w:rPr>
          <w:rStyle w:val="markedcontent"/>
          <w:lang w:val="ru-RU"/>
        </w:rPr>
        <w:t xml:space="preserve"> </w:t>
      </w:r>
      <w:proofErr w:type="spellStart"/>
      <w:r w:rsidRPr="001B1CAC">
        <w:rPr>
          <w:rStyle w:val="markedcontent"/>
          <w:lang w:val="ru-RU"/>
        </w:rPr>
        <w:t>засобів</w:t>
      </w:r>
      <w:proofErr w:type="spellEnd"/>
      <w:r w:rsidRPr="001B1CAC">
        <w:rPr>
          <w:rStyle w:val="markedcontent"/>
          <w:lang w:val="ru-RU"/>
        </w:rPr>
        <w:t xml:space="preserve"> </w:t>
      </w:r>
      <w:proofErr w:type="spellStart"/>
      <w:r w:rsidRPr="001B1CAC">
        <w:rPr>
          <w:rStyle w:val="markedcontent"/>
          <w:lang w:val="ru-RU"/>
        </w:rPr>
        <w:t>мови</w:t>
      </w:r>
      <w:proofErr w:type="spellEnd"/>
      <w:r w:rsidRPr="001B1CAC">
        <w:rPr>
          <w:rStyle w:val="markedcontent"/>
          <w:lang w:val="ru-RU"/>
        </w:rPr>
        <w:t>.</w:t>
      </w:r>
    </w:p>
    <w:p w:rsidR="00862E11" w:rsidRDefault="00862E11" w:rsidP="00862E11">
      <w:pPr>
        <w:spacing w:after="0" w:line="360" w:lineRule="auto"/>
        <w:ind w:firstLine="644"/>
        <w:jc w:val="both"/>
        <w:rPr>
          <w:lang w:val="ru-RU"/>
        </w:rPr>
      </w:pPr>
      <w:proofErr w:type="spellStart"/>
      <w:r w:rsidRPr="001B1CAC">
        <w:rPr>
          <w:b/>
          <w:lang w:val="ru-RU"/>
        </w:rPr>
        <w:t>Об’єктом</w:t>
      </w:r>
      <w:proofErr w:type="spellEnd"/>
      <w:r w:rsidRPr="001B1CAC">
        <w:rPr>
          <w:lang w:val="ru-RU"/>
        </w:rPr>
        <w:t xml:space="preserve"> </w:t>
      </w:r>
      <w:proofErr w:type="spellStart"/>
      <w:r w:rsidRPr="001B1CAC">
        <w:rPr>
          <w:lang w:val="ru-RU"/>
        </w:rPr>
        <w:t>дослідження</w:t>
      </w:r>
      <w:proofErr w:type="spellEnd"/>
      <w:r w:rsidRPr="001B1CAC">
        <w:rPr>
          <w:lang w:val="ru-RU"/>
        </w:rPr>
        <w:t xml:space="preserve"> є </w:t>
      </w:r>
      <w:proofErr w:type="spellStart"/>
      <w:r w:rsidRPr="001B1CAC">
        <w:rPr>
          <w:lang w:val="ru-RU"/>
        </w:rPr>
        <w:t>засоби</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англомовних</w:t>
      </w:r>
      <w:proofErr w:type="spellEnd"/>
      <w:r w:rsidRPr="001B1CAC">
        <w:rPr>
          <w:lang w:val="ru-RU"/>
        </w:rPr>
        <w:t xml:space="preserve"> </w:t>
      </w:r>
      <w:proofErr w:type="spellStart"/>
      <w:r w:rsidRPr="001B1CAC">
        <w:rPr>
          <w:lang w:val="ru-RU"/>
        </w:rPr>
        <w:t>публіцистичних</w:t>
      </w:r>
      <w:proofErr w:type="spellEnd"/>
      <w:r w:rsidRPr="001B1CAC">
        <w:rPr>
          <w:lang w:val="ru-RU"/>
        </w:rPr>
        <w:t xml:space="preserve"> текстах.</w:t>
      </w:r>
      <w:r w:rsidRPr="006B1E06">
        <w:rPr>
          <w:lang w:val="ru-RU"/>
        </w:rPr>
        <w:t xml:space="preserve"> </w:t>
      </w:r>
    </w:p>
    <w:p w:rsidR="00862E11" w:rsidRPr="001B1CAC" w:rsidRDefault="00862E11" w:rsidP="00862E11">
      <w:pPr>
        <w:spacing w:after="0" w:line="360" w:lineRule="auto"/>
        <w:ind w:firstLine="644"/>
        <w:jc w:val="both"/>
        <w:rPr>
          <w:lang w:val="ru-RU"/>
        </w:rPr>
      </w:pPr>
      <w:r w:rsidRPr="001B1CAC">
        <w:rPr>
          <w:b/>
          <w:lang w:val="ru-RU"/>
        </w:rPr>
        <w:t>Предметом</w:t>
      </w:r>
      <w:r w:rsidRPr="001B1CAC">
        <w:rPr>
          <w:lang w:val="ru-RU"/>
        </w:rPr>
        <w:t xml:space="preserve"> </w:t>
      </w:r>
      <w:proofErr w:type="spellStart"/>
      <w:r w:rsidRPr="001B1CAC">
        <w:rPr>
          <w:lang w:val="ru-RU"/>
        </w:rPr>
        <w:t>дослідження</w:t>
      </w:r>
      <w:proofErr w:type="spellEnd"/>
      <w:r w:rsidRPr="001B1CAC">
        <w:rPr>
          <w:lang w:val="ru-RU"/>
        </w:rPr>
        <w:t xml:space="preserve"> є </w:t>
      </w:r>
      <w:proofErr w:type="spellStart"/>
      <w:r w:rsidRPr="001B1CAC">
        <w:rPr>
          <w:lang w:val="ru-RU"/>
        </w:rPr>
        <w:t>способи</w:t>
      </w:r>
      <w:proofErr w:type="spellEnd"/>
      <w:r w:rsidRPr="001B1CAC">
        <w:rPr>
          <w:lang w:val="ru-RU"/>
        </w:rPr>
        <w:t xml:space="preserve"> перекладу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англомовних</w:t>
      </w:r>
      <w:proofErr w:type="spellEnd"/>
      <w:r w:rsidRPr="001B1CAC">
        <w:rPr>
          <w:lang w:val="ru-RU"/>
        </w:rPr>
        <w:t xml:space="preserve"> </w:t>
      </w:r>
      <w:proofErr w:type="spellStart"/>
      <w:r w:rsidRPr="001B1CAC">
        <w:rPr>
          <w:lang w:val="ru-RU"/>
        </w:rPr>
        <w:t>публіцистичних</w:t>
      </w:r>
      <w:proofErr w:type="spellEnd"/>
      <w:r w:rsidRPr="001B1CAC">
        <w:rPr>
          <w:lang w:val="ru-RU"/>
        </w:rPr>
        <w:t xml:space="preserve"> текстах. </w:t>
      </w:r>
    </w:p>
    <w:p w:rsidR="00862E11" w:rsidRPr="001B1CAC" w:rsidRDefault="00862E11" w:rsidP="00862E11">
      <w:pPr>
        <w:spacing w:after="0" w:line="360" w:lineRule="auto"/>
        <w:ind w:firstLine="720"/>
        <w:jc w:val="both"/>
        <w:rPr>
          <w:lang w:val="ru-RU"/>
        </w:rPr>
      </w:pPr>
      <w:proofErr w:type="spellStart"/>
      <w:r w:rsidRPr="001B1CAC">
        <w:rPr>
          <w:b/>
          <w:lang w:val="ru-RU"/>
        </w:rPr>
        <w:t>Матеріал</w:t>
      </w:r>
      <w:proofErr w:type="spellEnd"/>
      <w:r w:rsidRPr="001B1CAC">
        <w:rPr>
          <w:b/>
          <w:lang w:val="ru-RU"/>
        </w:rPr>
        <w:t xml:space="preserve"> </w:t>
      </w:r>
      <w:proofErr w:type="spellStart"/>
      <w:r w:rsidRPr="001B1CAC">
        <w:rPr>
          <w:lang w:val="ru-RU"/>
        </w:rPr>
        <w:t>дослідженн</w:t>
      </w:r>
      <w:r w:rsidR="00866C4F">
        <w:rPr>
          <w:lang w:val="ru-RU"/>
        </w:rPr>
        <w:t>я</w:t>
      </w:r>
      <w:proofErr w:type="spellEnd"/>
      <w:r w:rsidR="00866C4F">
        <w:rPr>
          <w:lang w:val="ru-RU"/>
        </w:rPr>
        <w:t xml:space="preserve"> </w:t>
      </w:r>
      <w:r w:rsidR="00866C4F">
        <w:rPr>
          <w:lang w:val="uk-UA"/>
        </w:rPr>
        <w:t>–</w:t>
      </w:r>
      <w:r w:rsidRPr="001B1CAC">
        <w:rPr>
          <w:lang w:val="ru-RU"/>
        </w:rPr>
        <w:t xml:space="preserve"> </w:t>
      </w:r>
      <w:proofErr w:type="spellStart"/>
      <w:r w:rsidRPr="001B1CAC">
        <w:rPr>
          <w:lang w:val="ru-RU"/>
        </w:rPr>
        <w:t>фрагменти</w:t>
      </w:r>
      <w:proofErr w:type="spellEnd"/>
      <w:r w:rsidRPr="001B1CAC">
        <w:rPr>
          <w:lang w:val="ru-RU"/>
        </w:rPr>
        <w:t xml:space="preserve"> з </w:t>
      </w:r>
      <w:proofErr w:type="spellStart"/>
      <w:r w:rsidRPr="001B1CAC">
        <w:rPr>
          <w:lang w:val="ru-RU"/>
        </w:rPr>
        <w:t>англомовних</w:t>
      </w:r>
      <w:proofErr w:type="spellEnd"/>
      <w:r w:rsidRPr="001B1CAC">
        <w:rPr>
          <w:lang w:val="ru-RU"/>
        </w:rPr>
        <w:t xml:space="preserve"> </w:t>
      </w:r>
      <w:proofErr w:type="spellStart"/>
      <w:r w:rsidRPr="001B1CAC">
        <w:rPr>
          <w:lang w:val="ru-RU"/>
        </w:rPr>
        <w:t>текстів</w:t>
      </w:r>
      <w:proofErr w:type="spellEnd"/>
      <w:r w:rsidRPr="001B1CAC">
        <w:rPr>
          <w:lang w:val="ru-RU"/>
        </w:rPr>
        <w:t xml:space="preserve"> </w:t>
      </w:r>
      <w:proofErr w:type="spellStart"/>
      <w:r w:rsidRPr="001B1CAC">
        <w:rPr>
          <w:lang w:val="ru-RU"/>
        </w:rPr>
        <w:t>публіцистичного</w:t>
      </w:r>
      <w:proofErr w:type="spellEnd"/>
      <w:r w:rsidRPr="001B1CAC">
        <w:rPr>
          <w:lang w:val="ru-RU"/>
        </w:rPr>
        <w:t xml:space="preserve"> дискурсу, </w:t>
      </w:r>
      <w:proofErr w:type="spellStart"/>
      <w:r w:rsidRPr="001B1CAC">
        <w:rPr>
          <w:lang w:val="ru-RU"/>
        </w:rPr>
        <w:t>відібрані</w:t>
      </w:r>
      <w:proofErr w:type="spellEnd"/>
      <w:r w:rsidRPr="001B1CAC">
        <w:rPr>
          <w:lang w:val="ru-RU"/>
        </w:rPr>
        <w:t xml:space="preserve"> з </w:t>
      </w:r>
      <w:proofErr w:type="spellStart"/>
      <w:r w:rsidRPr="001B1CAC">
        <w:rPr>
          <w:lang w:val="ru-RU"/>
        </w:rPr>
        <w:t>англомовних</w:t>
      </w:r>
      <w:proofErr w:type="spellEnd"/>
      <w:r w:rsidRPr="001B1CAC">
        <w:rPr>
          <w:lang w:val="ru-RU"/>
        </w:rPr>
        <w:t xml:space="preserve"> </w:t>
      </w:r>
      <w:proofErr w:type="spellStart"/>
      <w:r w:rsidRPr="001B1CAC">
        <w:rPr>
          <w:lang w:val="ru-RU"/>
        </w:rPr>
        <w:t>Інтернет-ресурсів</w:t>
      </w:r>
      <w:proofErr w:type="spellEnd"/>
      <w:r w:rsidRPr="001B1CAC">
        <w:rPr>
          <w:lang w:val="ru-RU"/>
        </w:rPr>
        <w:t xml:space="preserve">. </w:t>
      </w:r>
    </w:p>
    <w:p w:rsidR="00862E11" w:rsidRDefault="00862E11" w:rsidP="00862E11">
      <w:pPr>
        <w:spacing w:after="0" w:line="360" w:lineRule="auto"/>
        <w:ind w:firstLine="720"/>
        <w:jc w:val="both"/>
        <w:rPr>
          <w:lang w:val="ru-RU"/>
        </w:rPr>
      </w:pPr>
      <w:proofErr w:type="spellStart"/>
      <w:r w:rsidRPr="001B1CAC">
        <w:rPr>
          <w:b/>
          <w:lang w:val="ru-RU"/>
        </w:rPr>
        <w:lastRenderedPageBreak/>
        <w:t>Методи</w:t>
      </w:r>
      <w:proofErr w:type="spellEnd"/>
      <w:r w:rsidRPr="001B1CAC">
        <w:rPr>
          <w:b/>
          <w:lang w:val="ru-RU"/>
        </w:rPr>
        <w:t xml:space="preserve"> </w:t>
      </w:r>
      <w:proofErr w:type="spellStart"/>
      <w:r w:rsidRPr="001B1CAC">
        <w:rPr>
          <w:b/>
          <w:lang w:val="ru-RU"/>
        </w:rPr>
        <w:t>дослідження</w:t>
      </w:r>
      <w:proofErr w:type="spellEnd"/>
      <w:r w:rsidRPr="001B1CAC">
        <w:rPr>
          <w:lang w:val="ru-RU"/>
        </w:rPr>
        <w:t xml:space="preserve">. У </w:t>
      </w:r>
      <w:proofErr w:type="spellStart"/>
      <w:r w:rsidRPr="001B1CAC">
        <w:rPr>
          <w:lang w:val="ru-RU"/>
        </w:rPr>
        <w:t>кваліфікаційній</w:t>
      </w:r>
      <w:proofErr w:type="spellEnd"/>
      <w:r w:rsidRPr="001B1CAC">
        <w:rPr>
          <w:lang w:val="ru-RU"/>
        </w:rPr>
        <w:t xml:space="preserve"> </w:t>
      </w:r>
      <w:proofErr w:type="spellStart"/>
      <w:r w:rsidRPr="001B1CAC">
        <w:rPr>
          <w:lang w:val="ru-RU"/>
        </w:rPr>
        <w:t>роботі</w:t>
      </w:r>
      <w:proofErr w:type="spellEnd"/>
      <w:r w:rsidRPr="006B1E06">
        <w:rPr>
          <w:lang w:val="ru-RU"/>
        </w:rPr>
        <w:t xml:space="preserve"> </w:t>
      </w:r>
      <w:proofErr w:type="spellStart"/>
      <w:r w:rsidRPr="006B1E06">
        <w:rPr>
          <w:lang w:val="ru-RU"/>
        </w:rPr>
        <w:t>були</w:t>
      </w:r>
      <w:proofErr w:type="spellEnd"/>
      <w:r w:rsidRPr="006B1E06">
        <w:rPr>
          <w:lang w:val="ru-RU"/>
        </w:rPr>
        <w:t xml:space="preserve"> </w:t>
      </w:r>
      <w:proofErr w:type="spellStart"/>
      <w:r w:rsidRPr="006B1E06">
        <w:rPr>
          <w:lang w:val="ru-RU"/>
        </w:rPr>
        <w:t>використані</w:t>
      </w:r>
      <w:proofErr w:type="spellEnd"/>
      <w:r w:rsidRPr="006B1E06">
        <w:rPr>
          <w:lang w:val="ru-RU"/>
        </w:rPr>
        <w:t xml:space="preserve"> </w:t>
      </w:r>
      <w:proofErr w:type="spellStart"/>
      <w:r w:rsidRPr="006B1E06">
        <w:rPr>
          <w:lang w:val="ru-RU"/>
        </w:rPr>
        <w:t>наступні</w:t>
      </w:r>
      <w:proofErr w:type="spellEnd"/>
      <w:r w:rsidRPr="006B1E06">
        <w:rPr>
          <w:lang w:val="ru-RU"/>
        </w:rPr>
        <w:t xml:space="preserve"> </w:t>
      </w:r>
      <w:proofErr w:type="spellStart"/>
      <w:r w:rsidRPr="006B1E06">
        <w:rPr>
          <w:lang w:val="ru-RU"/>
        </w:rPr>
        <w:t>методи</w:t>
      </w:r>
      <w:proofErr w:type="spellEnd"/>
      <w:r w:rsidRPr="006B1E06">
        <w:rPr>
          <w:lang w:val="ru-RU"/>
        </w:rPr>
        <w:t xml:space="preserve">: </w:t>
      </w:r>
      <w:proofErr w:type="spellStart"/>
      <w:r w:rsidRPr="006B1E06">
        <w:rPr>
          <w:lang w:val="ru-RU"/>
        </w:rPr>
        <w:t>дескриптивний</w:t>
      </w:r>
      <w:proofErr w:type="spellEnd"/>
      <w:r w:rsidRPr="006B1E06">
        <w:rPr>
          <w:lang w:val="ru-RU"/>
        </w:rPr>
        <w:t>, структурно-</w:t>
      </w:r>
      <w:proofErr w:type="spellStart"/>
      <w:r w:rsidRPr="006B1E06">
        <w:rPr>
          <w:lang w:val="ru-RU"/>
        </w:rPr>
        <w:t>семантичний</w:t>
      </w:r>
      <w:proofErr w:type="spellEnd"/>
      <w:r w:rsidRPr="006B1E06">
        <w:rPr>
          <w:lang w:val="ru-RU"/>
        </w:rPr>
        <w:t xml:space="preserve"> </w:t>
      </w:r>
      <w:proofErr w:type="spellStart"/>
      <w:r w:rsidRPr="006B1E06">
        <w:rPr>
          <w:lang w:val="ru-RU"/>
        </w:rPr>
        <w:t>методи</w:t>
      </w:r>
      <w:proofErr w:type="spellEnd"/>
      <w:r w:rsidRPr="006B1E06">
        <w:rPr>
          <w:lang w:val="ru-RU"/>
        </w:rPr>
        <w:t xml:space="preserve">, а </w:t>
      </w:r>
      <w:proofErr w:type="spellStart"/>
      <w:r w:rsidRPr="006B1E06">
        <w:rPr>
          <w:lang w:val="ru-RU"/>
        </w:rPr>
        <w:t>також</w:t>
      </w:r>
      <w:proofErr w:type="spellEnd"/>
      <w:r w:rsidRPr="006B1E06">
        <w:rPr>
          <w:lang w:val="ru-RU"/>
        </w:rPr>
        <w:t xml:space="preserve"> метод </w:t>
      </w:r>
      <w:proofErr w:type="spellStart"/>
      <w:r w:rsidRPr="006B1E06">
        <w:rPr>
          <w:lang w:val="ru-RU"/>
        </w:rPr>
        <w:t>перекладацького</w:t>
      </w:r>
      <w:proofErr w:type="spellEnd"/>
      <w:r w:rsidRPr="006B1E06">
        <w:rPr>
          <w:lang w:val="ru-RU"/>
        </w:rPr>
        <w:t xml:space="preserve"> </w:t>
      </w:r>
      <w:proofErr w:type="spellStart"/>
      <w:r w:rsidRPr="001B1CAC">
        <w:rPr>
          <w:lang w:val="ru-RU"/>
        </w:rPr>
        <w:t>аналізу</w:t>
      </w:r>
      <w:proofErr w:type="spellEnd"/>
      <w:r w:rsidRPr="001B1CAC">
        <w:rPr>
          <w:lang w:val="ru-RU"/>
        </w:rPr>
        <w:t xml:space="preserve"> тексту й </w:t>
      </w:r>
      <w:proofErr w:type="spellStart"/>
      <w:r w:rsidRPr="001B1CAC">
        <w:rPr>
          <w:lang w:val="ru-RU"/>
        </w:rPr>
        <w:t>зіставного</w:t>
      </w:r>
      <w:proofErr w:type="spellEnd"/>
      <w:r w:rsidRPr="001B1CAC">
        <w:rPr>
          <w:lang w:val="ru-RU"/>
        </w:rPr>
        <w:t xml:space="preserve"> та </w:t>
      </w:r>
      <w:proofErr w:type="spellStart"/>
      <w:r w:rsidRPr="001B1CAC">
        <w:rPr>
          <w:lang w:val="ru-RU"/>
        </w:rPr>
        <w:t>порівняльного</w:t>
      </w:r>
      <w:proofErr w:type="spellEnd"/>
      <w:r w:rsidRPr="001B1CAC">
        <w:rPr>
          <w:lang w:val="ru-RU"/>
        </w:rPr>
        <w:t xml:space="preserve"> </w:t>
      </w:r>
      <w:proofErr w:type="spellStart"/>
      <w:r w:rsidRPr="001B1CAC">
        <w:rPr>
          <w:lang w:val="ru-RU"/>
        </w:rPr>
        <w:t>аналізу</w:t>
      </w:r>
      <w:proofErr w:type="spellEnd"/>
      <w:r w:rsidRPr="001B1CAC">
        <w:rPr>
          <w:lang w:val="ru-RU"/>
        </w:rPr>
        <w:t xml:space="preserve">. </w:t>
      </w:r>
      <w:proofErr w:type="spellStart"/>
      <w:r w:rsidRPr="001B1CAC">
        <w:rPr>
          <w:lang w:val="ru-RU"/>
        </w:rPr>
        <w:t>Перші</w:t>
      </w:r>
      <w:proofErr w:type="spellEnd"/>
      <w:r w:rsidRPr="001B1CAC">
        <w:rPr>
          <w:lang w:val="ru-RU"/>
        </w:rPr>
        <w:t xml:space="preserve"> два </w:t>
      </w:r>
      <w:proofErr w:type="spellStart"/>
      <w:r w:rsidRPr="001B1CAC">
        <w:rPr>
          <w:lang w:val="ru-RU"/>
        </w:rPr>
        <w:t>методи</w:t>
      </w:r>
      <w:proofErr w:type="spellEnd"/>
      <w:r w:rsidRPr="001B1CAC">
        <w:rPr>
          <w:lang w:val="ru-RU"/>
        </w:rPr>
        <w:t xml:space="preserve"> </w:t>
      </w:r>
      <w:proofErr w:type="spellStart"/>
      <w:r w:rsidRPr="001B1CAC">
        <w:rPr>
          <w:lang w:val="ru-RU"/>
        </w:rPr>
        <w:t>були</w:t>
      </w:r>
      <w:proofErr w:type="spellEnd"/>
      <w:r w:rsidRPr="001B1CAC">
        <w:rPr>
          <w:lang w:val="ru-RU"/>
        </w:rPr>
        <w:t xml:space="preserve"> </w:t>
      </w:r>
      <w:proofErr w:type="spellStart"/>
      <w:r w:rsidRPr="001B1CAC">
        <w:rPr>
          <w:lang w:val="ru-RU"/>
        </w:rPr>
        <w:t>використані</w:t>
      </w:r>
      <w:proofErr w:type="spellEnd"/>
      <w:r w:rsidRPr="001B1CAC">
        <w:rPr>
          <w:lang w:val="ru-RU"/>
        </w:rPr>
        <w:t xml:space="preserve"> для </w:t>
      </w:r>
      <w:proofErr w:type="spellStart"/>
      <w:r w:rsidRPr="001B1CAC">
        <w:rPr>
          <w:lang w:val="ru-RU"/>
        </w:rPr>
        <w:t>аналізу</w:t>
      </w:r>
      <w:proofErr w:type="spellEnd"/>
      <w:r w:rsidRPr="001B1CAC">
        <w:rPr>
          <w:lang w:val="ru-RU"/>
        </w:rPr>
        <w:t xml:space="preserve"> та </w:t>
      </w:r>
      <w:proofErr w:type="spellStart"/>
      <w:r w:rsidRPr="001B1CAC">
        <w:rPr>
          <w:lang w:val="ru-RU"/>
        </w:rPr>
        <w:t>класифікації</w:t>
      </w:r>
      <w:proofErr w:type="spellEnd"/>
      <w:r w:rsidRPr="001B1CAC">
        <w:rPr>
          <w:lang w:val="ru-RU"/>
        </w:rPr>
        <w:t xml:space="preserve">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англомовній</w:t>
      </w:r>
      <w:proofErr w:type="spellEnd"/>
      <w:r w:rsidRPr="001B1CAC">
        <w:rPr>
          <w:lang w:val="ru-RU"/>
        </w:rPr>
        <w:t xml:space="preserve"> </w:t>
      </w:r>
      <w:proofErr w:type="spellStart"/>
      <w:r w:rsidRPr="001B1CAC">
        <w:rPr>
          <w:lang w:val="ru-RU"/>
        </w:rPr>
        <w:t>публіцистиці</w:t>
      </w:r>
      <w:proofErr w:type="spellEnd"/>
      <w:r w:rsidRPr="001B1CAC">
        <w:rPr>
          <w:lang w:val="ru-RU"/>
        </w:rPr>
        <w:t xml:space="preserve">, а </w:t>
      </w:r>
      <w:proofErr w:type="spellStart"/>
      <w:r w:rsidRPr="001B1CAC">
        <w:rPr>
          <w:lang w:val="ru-RU"/>
        </w:rPr>
        <w:t>останні</w:t>
      </w:r>
      <w:proofErr w:type="spellEnd"/>
      <w:r w:rsidRPr="001B1CAC">
        <w:rPr>
          <w:lang w:val="ru-RU"/>
        </w:rPr>
        <w:t xml:space="preserve"> два для </w:t>
      </w:r>
      <w:proofErr w:type="spellStart"/>
      <w:r w:rsidRPr="001B1CAC">
        <w:rPr>
          <w:lang w:val="ru-RU"/>
        </w:rPr>
        <w:t>дослідження</w:t>
      </w:r>
      <w:proofErr w:type="spellEnd"/>
      <w:r w:rsidRPr="001B1CAC">
        <w:rPr>
          <w:lang w:val="ru-RU"/>
        </w:rPr>
        <w:t xml:space="preserve"> </w:t>
      </w:r>
      <w:proofErr w:type="spellStart"/>
      <w:r w:rsidRPr="001B1CAC">
        <w:rPr>
          <w:lang w:val="ru-RU"/>
        </w:rPr>
        <w:t>особливостей</w:t>
      </w:r>
      <w:proofErr w:type="spellEnd"/>
      <w:r w:rsidRPr="001B1CAC">
        <w:rPr>
          <w:lang w:val="ru-RU"/>
        </w:rPr>
        <w:t xml:space="preserve"> перекладу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на </w:t>
      </w:r>
      <w:proofErr w:type="spellStart"/>
      <w:r w:rsidRPr="001B1CAC">
        <w:rPr>
          <w:lang w:val="ru-RU"/>
        </w:rPr>
        <w:t>українську</w:t>
      </w:r>
      <w:proofErr w:type="spellEnd"/>
      <w:r w:rsidRPr="001B1CAC">
        <w:rPr>
          <w:lang w:val="ru-RU"/>
        </w:rPr>
        <w:t xml:space="preserve"> </w:t>
      </w:r>
      <w:proofErr w:type="spellStart"/>
      <w:r w:rsidRPr="001B1CAC">
        <w:rPr>
          <w:lang w:val="ru-RU"/>
        </w:rPr>
        <w:t>мову</w:t>
      </w:r>
      <w:proofErr w:type="spellEnd"/>
      <w:r w:rsidRPr="001B1CAC">
        <w:rPr>
          <w:lang w:val="ru-RU"/>
        </w:rPr>
        <w:t xml:space="preserve">. Для </w:t>
      </w:r>
      <w:proofErr w:type="spellStart"/>
      <w:r w:rsidRPr="001B1CAC">
        <w:rPr>
          <w:lang w:val="ru-RU"/>
        </w:rPr>
        <w:t>отримання</w:t>
      </w:r>
      <w:proofErr w:type="spellEnd"/>
      <w:r w:rsidRPr="006B1E06">
        <w:rPr>
          <w:lang w:val="ru-RU"/>
        </w:rPr>
        <w:t xml:space="preserve"> </w:t>
      </w:r>
      <w:proofErr w:type="spellStart"/>
      <w:r w:rsidRPr="006B1E06">
        <w:rPr>
          <w:lang w:val="ru-RU"/>
        </w:rPr>
        <w:t>результатів</w:t>
      </w:r>
      <w:proofErr w:type="spellEnd"/>
      <w:r w:rsidRPr="006B1E06">
        <w:rPr>
          <w:lang w:val="ru-RU"/>
        </w:rPr>
        <w:t xml:space="preserve"> </w:t>
      </w:r>
      <w:proofErr w:type="spellStart"/>
      <w:r w:rsidRPr="006B1E06">
        <w:rPr>
          <w:lang w:val="ru-RU"/>
        </w:rPr>
        <w:t>був</w:t>
      </w:r>
      <w:proofErr w:type="spellEnd"/>
      <w:r w:rsidRPr="006B1E06">
        <w:rPr>
          <w:lang w:val="ru-RU"/>
        </w:rPr>
        <w:t xml:space="preserve"> </w:t>
      </w:r>
      <w:proofErr w:type="spellStart"/>
      <w:r w:rsidRPr="006B1E06">
        <w:rPr>
          <w:lang w:val="ru-RU"/>
        </w:rPr>
        <w:t>використаний</w:t>
      </w:r>
      <w:proofErr w:type="spellEnd"/>
      <w:r w:rsidRPr="006B1E06">
        <w:rPr>
          <w:lang w:val="ru-RU"/>
        </w:rPr>
        <w:t xml:space="preserve"> метод </w:t>
      </w:r>
      <w:proofErr w:type="spellStart"/>
      <w:r w:rsidRPr="006B1E06">
        <w:rPr>
          <w:lang w:val="ru-RU"/>
        </w:rPr>
        <w:t>кількісних</w:t>
      </w:r>
      <w:proofErr w:type="spellEnd"/>
      <w:r w:rsidRPr="006B1E06">
        <w:rPr>
          <w:lang w:val="ru-RU"/>
        </w:rPr>
        <w:t xml:space="preserve"> </w:t>
      </w:r>
      <w:proofErr w:type="spellStart"/>
      <w:r w:rsidRPr="006B1E06">
        <w:rPr>
          <w:lang w:val="ru-RU"/>
        </w:rPr>
        <w:t>підрахунків</w:t>
      </w:r>
      <w:proofErr w:type="spellEnd"/>
      <w:r w:rsidRPr="006B1E06">
        <w:rPr>
          <w:lang w:val="ru-RU"/>
        </w:rPr>
        <w:t xml:space="preserve">. </w:t>
      </w:r>
    </w:p>
    <w:p w:rsidR="00862E11" w:rsidRDefault="00862E11" w:rsidP="00862E11">
      <w:pPr>
        <w:spacing w:after="0" w:line="360" w:lineRule="auto"/>
        <w:ind w:firstLine="720"/>
        <w:jc w:val="both"/>
        <w:rPr>
          <w:lang w:val="ru-RU"/>
        </w:rPr>
      </w:pPr>
      <w:proofErr w:type="spellStart"/>
      <w:r w:rsidRPr="009401CD">
        <w:rPr>
          <w:b/>
          <w:lang w:val="ru-RU"/>
        </w:rPr>
        <w:t>Наукова</w:t>
      </w:r>
      <w:proofErr w:type="spellEnd"/>
      <w:r w:rsidRPr="009401CD">
        <w:rPr>
          <w:b/>
          <w:lang w:val="ru-RU"/>
        </w:rPr>
        <w:t xml:space="preserve"> новизна </w:t>
      </w:r>
      <w:proofErr w:type="spellStart"/>
      <w:r w:rsidRPr="006B1E06">
        <w:rPr>
          <w:lang w:val="ru-RU"/>
        </w:rPr>
        <w:t>дослідження</w:t>
      </w:r>
      <w:proofErr w:type="spellEnd"/>
      <w:r w:rsidRPr="006B1E06">
        <w:rPr>
          <w:lang w:val="ru-RU"/>
        </w:rPr>
        <w:t xml:space="preserve"> </w:t>
      </w:r>
      <w:proofErr w:type="spellStart"/>
      <w:r w:rsidRPr="006B1E06">
        <w:rPr>
          <w:lang w:val="ru-RU"/>
        </w:rPr>
        <w:t>полягає</w:t>
      </w:r>
      <w:proofErr w:type="spellEnd"/>
      <w:r w:rsidRPr="006B1E06">
        <w:rPr>
          <w:lang w:val="ru-RU"/>
        </w:rPr>
        <w:t xml:space="preserve"> в </w:t>
      </w:r>
      <w:proofErr w:type="spellStart"/>
      <w:r w:rsidRPr="006B1E06">
        <w:rPr>
          <w:lang w:val="ru-RU"/>
        </w:rPr>
        <w:t>обґрунтуванні</w:t>
      </w:r>
      <w:proofErr w:type="spellEnd"/>
      <w:r w:rsidRPr="006B1E06">
        <w:rPr>
          <w:lang w:val="ru-RU"/>
        </w:rPr>
        <w:t xml:space="preserve"> </w:t>
      </w:r>
      <w:proofErr w:type="spellStart"/>
      <w:r w:rsidRPr="006B1E06">
        <w:rPr>
          <w:lang w:val="ru-RU"/>
        </w:rPr>
        <w:t>теоретичних</w:t>
      </w:r>
      <w:proofErr w:type="spellEnd"/>
      <w:r w:rsidRPr="006B1E06">
        <w:rPr>
          <w:lang w:val="ru-RU"/>
        </w:rPr>
        <w:t xml:space="preserve"> </w:t>
      </w:r>
      <w:proofErr w:type="spellStart"/>
      <w:r w:rsidRPr="006B1E06">
        <w:rPr>
          <w:lang w:val="ru-RU"/>
        </w:rPr>
        <w:t>положень</w:t>
      </w:r>
      <w:proofErr w:type="spellEnd"/>
      <w:r w:rsidRPr="006B1E06">
        <w:rPr>
          <w:lang w:val="ru-RU"/>
        </w:rPr>
        <w:t xml:space="preserve"> та </w:t>
      </w:r>
      <w:proofErr w:type="spellStart"/>
      <w:r w:rsidRPr="006B1E06">
        <w:rPr>
          <w:lang w:val="ru-RU"/>
        </w:rPr>
        <w:t>методичних</w:t>
      </w:r>
      <w:proofErr w:type="spellEnd"/>
      <w:r w:rsidRPr="006B1E06">
        <w:rPr>
          <w:lang w:val="ru-RU"/>
        </w:rPr>
        <w:t xml:space="preserve"> </w:t>
      </w:r>
      <w:proofErr w:type="spellStart"/>
      <w:r w:rsidRPr="006B1E06">
        <w:rPr>
          <w:lang w:val="ru-RU"/>
        </w:rPr>
        <w:t>рекомендацій</w:t>
      </w:r>
      <w:proofErr w:type="spellEnd"/>
      <w:r w:rsidRPr="006B1E06">
        <w:rPr>
          <w:lang w:val="ru-RU"/>
        </w:rPr>
        <w:t xml:space="preserve"> </w:t>
      </w:r>
      <w:proofErr w:type="spellStart"/>
      <w:r w:rsidRPr="006B1E06">
        <w:rPr>
          <w:lang w:val="ru-RU"/>
        </w:rPr>
        <w:t>щодо</w:t>
      </w:r>
      <w:proofErr w:type="spellEnd"/>
      <w:r w:rsidRPr="006B1E06">
        <w:rPr>
          <w:lang w:val="ru-RU"/>
        </w:rPr>
        <w:t xml:space="preserve"> </w:t>
      </w:r>
      <w:proofErr w:type="spellStart"/>
      <w:r w:rsidRPr="006B1E06">
        <w:rPr>
          <w:lang w:val="ru-RU"/>
        </w:rPr>
        <w:t>удосконалення</w:t>
      </w:r>
      <w:proofErr w:type="spellEnd"/>
      <w:r w:rsidRPr="006B1E06">
        <w:rPr>
          <w:lang w:val="ru-RU"/>
        </w:rPr>
        <w:t xml:space="preserve"> </w:t>
      </w:r>
      <w:proofErr w:type="spellStart"/>
      <w:r w:rsidRPr="006B1E06">
        <w:rPr>
          <w:lang w:val="ru-RU"/>
        </w:rPr>
        <w:t>способів</w:t>
      </w:r>
      <w:proofErr w:type="spellEnd"/>
      <w:r w:rsidRPr="006B1E06">
        <w:rPr>
          <w:lang w:val="ru-RU"/>
        </w:rPr>
        <w:t xml:space="preserve"> перекладу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w:t>
      </w:r>
      <w:proofErr w:type="spellEnd"/>
      <w:r>
        <w:t>a</w:t>
      </w:r>
      <w:proofErr w:type="spellStart"/>
      <w:r w:rsidRPr="006B1E06">
        <w:rPr>
          <w:lang w:val="ru-RU"/>
        </w:rPr>
        <w:t>ції</w:t>
      </w:r>
      <w:proofErr w:type="spellEnd"/>
      <w:r w:rsidRPr="006B1E06">
        <w:rPr>
          <w:lang w:val="ru-RU"/>
        </w:rPr>
        <w:t xml:space="preserve"> </w:t>
      </w:r>
      <w:proofErr w:type="spellStart"/>
      <w:r w:rsidRPr="006B1E06">
        <w:rPr>
          <w:lang w:val="ru-RU"/>
        </w:rPr>
        <w:t>експресивності</w:t>
      </w:r>
      <w:proofErr w:type="spellEnd"/>
      <w:r w:rsidRPr="006B1E06">
        <w:rPr>
          <w:lang w:val="ru-RU"/>
        </w:rPr>
        <w:t xml:space="preserve"> на </w:t>
      </w:r>
      <w:proofErr w:type="spellStart"/>
      <w:r w:rsidRPr="006B1E06">
        <w:rPr>
          <w:lang w:val="ru-RU"/>
        </w:rPr>
        <w:t>українську</w:t>
      </w:r>
      <w:proofErr w:type="spellEnd"/>
      <w:r w:rsidRPr="006B1E06">
        <w:rPr>
          <w:lang w:val="ru-RU"/>
        </w:rPr>
        <w:t xml:space="preserve"> </w:t>
      </w:r>
      <w:proofErr w:type="spellStart"/>
      <w:r w:rsidRPr="006B1E06">
        <w:rPr>
          <w:lang w:val="ru-RU"/>
        </w:rPr>
        <w:t>мову</w:t>
      </w:r>
      <w:proofErr w:type="spellEnd"/>
      <w:r w:rsidRPr="006B1E06">
        <w:rPr>
          <w:lang w:val="ru-RU"/>
        </w:rPr>
        <w:t xml:space="preserve">. В </w:t>
      </w:r>
      <w:proofErr w:type="spellStart"/>
      <w:r w:rsidRPr="006B1E06">
        <w:rPr>
          <w:lang w:val="ru-RU"/>
        </w:rPr>
        <w:t>дослідженні</w:t>
      </w:r>
      <w:proofErr w:type="spellEnd"/>
      <w:r w:rsidRPr="006B1E06">
        <w:rPr>
          <w:lang w:val="ru-RU"/>
        </w:rPr>
        <w:t xml:space="preserve"> </w:t>
      </w:r>
      <w:proofErr w:type="spellStart"/>
      <w:r w:rsidRPr="006B1E06">
        <w:rPr>
          <w:lang w:val="ru-RU"/>
        </w:rPr>
        <w:t>було</w:t>
      </w:r>
      <w:proofErr w:type="spellEnd"/>
      <w:r w:rsidRPr="006B1E06">
        <w:rPr>
          <w:lang w:val="ru-RU"/>
        </w:rPr>
        <w:t xml:space="preserve"> </w:t>
      </w:r>
      <w:proofErr w:type="spellStart"/>
      <w:r w:rsidRPr="006B1E06">
        <w:rPr>
          <w:lang w:val="ru-RU"/>
        </w:rPr>
        <w:t>обґрунтовано</w:t>
      </w:r>
      <w:proofErr w:type="spellEnd"/>
      <w:r w:rsidRPr="006B1E06">
        <w:rPr>
          <w:lang w:val="ru-RU"/>
        </w:rPr>
        <w:t xml:space="preserve"> </w:t>
      </w:r>
      <w:proofErr w:type="spellStart"/>
      <w:r w:rsidRPr="006B1E06">
        <w:rPr>
          <w:lang w:val="ru-RU"/>
        </w:rPr>
        <w:t>принципи</w:t>
      </w:r>
      <w:proofErr w:type="spellEnd"/>
      <w:r w:rsidRPr="006B1E06">
        <w:rPr>
          <w:lang w:val="ru-RU"/>
        </w:rPr>
        <w:t xml:space="preserve"> </w:t>
      </w:r>
      <w:proofErr w:type="spellStart"/>
      <w:r w:rsidRPr="006B1E06">
        <w:rPr>
          <w:lang w:val="ru-RU"/>
        </w:rPr>
        <w:t>трансформаційного</w:t>
      </w:r>
      <w:proofErr w:type="spellEnd"/>
      <w:r w:rsidRPr="006B1E06">
        <w:rPr>
          <w:lang w:val="ru-RU"/>
        </w:rPr>
        <w:t xml:space="preserve"> </w:t>
      </w:r>
      <w:proofErr w:type="spellStart"/>
      <w:r w:rsidRPr="006B1E06">
        <w:rPr>
          <w:lang w:val="ru-RU"/>
        </w:rPr>
        <w:t>підходу</w:t>
      </w:r>
      <w:proofErr w:type="spellEnd"/>
      <w:r w:rsidRPr="006B1E06">
        <w:rPr>
          <w:lang w:val="ru-RU"/>
        </w:rPr>
        <w:t xml:space="preserve"> </w:t>
      </w:r>
      <w:proofErr w:type="gramStart"/>
      <w:r w:rsidRPr="006B1E06">
        <w:rPr>
          <w:lang w:val="ru-RU"/>
        </w:rPr>
        <w:t>до перекладу</w:t>
      </w:r>
      <w:proofErr w:type="gramEnd"/>
      <w:r w:rsidRPr="006B1E06">
        <w:rPr>
          <w:lang w:val="ru-RU"/>
        </w:rPr>
        <w:t xml:space="preserve"> </w:t>
      </w:r>
      <w:proofErr w:type="spellStart"/>
      <w:r w:rsidRPr="006B1E06">
        <w:rPr>
          <w:lang w:val="ru-RU"/>
        </w:rPr>
        <w:t>різних</w:t>
      </w:r>
      <w:proofErr w:type="spellEnd"/>
      <w:r w:rsidRPr="006B1E06">
        <w:rPr>
          <w:lang w:val="ru-RU"/>
        </w:rPr>
        <w:t xml:space="preserve"> </w:t>
      </w:r>
      <w:proofErr w:type="spellStart"/>
      <w:r w:rsidRPr="006B1E06">
        <w:rPr>
          <w:lang w:val="ru-RU"/>
        </w:rPr>
        <w:t>лінгвостилістичних</w:t>
      </w:r>
      <w:proofErr w:type="spellEnd"/>
      <w:r w:rsidRPr="006B1E06">
        <w:rPr>
          <w:lang w:val="ru-RU"/>
        </w:rPr>
        <w:t xml:space="preserve"> </w:t>
      </w:r>
      <w:proofErr w:type="spellStart"/>
      <w:r w:rsidRPr="006B1E06">
        <w:rPr>
          <w:lang w:val="ru-RU"/>
        </w:rPr>
        <w:t>засобів</w:t>
      </w:r>
      <w:proofErr w:type="spellEnd"/>
      <w:r w:rsidRPr="006B1E06">
        <w:rPr>
          <w:lang w:val="ru-RU"/>
        </w:rPr>
        <w:t xml:space="preserve"> </w:t>
      </w:r>
      <w:proofErr w:type="spellStart"/>
      <w:r w:rsidRPr="006B1E06">
        <w:rPr>
          <w:lang w:val="ru-RU"/>
        </w:rPr>
        <w:t>реалізації</w:t>
      </w:r>
      <w:proofErr w:type="spellEnd"/>
      <w:r w:rsidRPr="006B1E06">
        <w:rPr>
          <w:lang w:val="ru-RU"/>
        </w:rPr>
        <w:t xml:space="preserve"> </w:t>
      </w:r>
      <w:proofErr w:type="spellStart"/>
      <w:r w:rsidRPr="006B1E06">
        <w:rPr>
          <w:lang w:val="ru-RU"/>
        </w:rPr>
        <w:t>експресивност</w:t>
      </w:r>
      <w:r>
        <w:rPr>
          <w:lang w:val="ru-RU"/>
        </w:rPr>
        <w:t>і</w:t>
      </w:r>
      <w:proofErr w:type="spellEnd"/>
      <w:r>
        <w:rPr>
          <w:lang w:val="ru-RU"/>
        </w:rPr>
        <w:t xml:space="preserve"> в </w:t>
      </w:r>
      <w:proofErr w:type="spellStart"/>
      <w:r>
        <w:rPr>
          <w:lang w:val="ru-RU"/>
        </w:rPr>
        <w:t>публіцистичному</w:t>
      </w:r>
      <w:proofErr w:type="spellEnd"/>
      <w:r>
        <w:rPr>
          <w:lang w:val="ru-RU"/>
        </w:rPr>
        <w:t xml:space="preserve"> </w:t>
      </w:r>
      <w:proofErr w:type="spellStart"/>
      <w:r>
        <w:rPr>
          <w:lang w:val="ru-RU"/>
        </w:rPr>
        <w:t>дискурсі</w:t>
      </w:r>
      <w:proofErr w:type="spellEnd"/>
      <w:r>
        <w:rPr>
          <w:lang w:val="ru-RU"/>
        </w:rPr>
        <w:t xml:space="preserve">. </w:t>
      </w:r>
    </w:p>
    <w:p w:rsidR="00862E11" w:rsidRPr="001B1CAC" w:rsidRDefault="00862E11" w:rsidP="00862E11">
      <w:pPr>
        <w:widowControl w:val="0"/>
        <w:autoSpaceDE w:val="0"/>
        <w:autoSpaceDN w:val="0"/>
        <w:adjustRightInd w:val="0"/>
        <w:spacing w:after="0" w:line="360" w:lineRule="auto"/>
        <w:ind w:firstLine="709"/>
        <w:jc w:val="both"/>
        <w:rPr>
          <w:lang w:val="ru-RU"/>
        </w:rPr>
      </w:pPr>
      <w:proofErr w:type="spellStart"/>
      <w:r w:rsidRPr="001B1CAC">
        <w:rPr>
          <w:b/>
          <w:bCs/>
          <w:iCs/>
          <w:lang w:val="ru-RU"/>
        </w:rPr>
        <w:t>Теоретичне</w:t>
      </w:r>
      <w:proofErr w:type="spellEnd"/>
      <w:r w:rsidRPr="001B1CAC">
        <w:rPr>
          <w:b/>
          <w:bCs/>
          <w:iCs/>
          <w:lang w:val="ru-RU"/>
        </w:rPr>
        <w:t xml:space="preserve"> </w:t>
      </w:r>
      <w:proofErr w:type="spellStart"/>
      <w:r w:rsidRPr="001B1CAC">
        <w:rPr>
          <w:b/>
          <w:bCs/>
          <w:iCs/>
          <w:lang w:val="ru-RU"/>
        </w:rPr>
        <w:t>значення</w:t>
      </w:r>
      <w:proofErr w:type="spellEnd"/>
      <w:r w:rsidRPr="001B1CAC">
        <w:rPr>
          <w:b/>
          <w:bCs/>
          <w:iCs/>
          <w:lang w:val="ru-RU"/>
        </w:rPr>
        <w:t xml:space="preserve"> </w:t>
      </w:r>
      <w:proofErr w:type="spellStart"/>
      <w:r w:rsidRPr="001B1CAC">
        <w:rPr>
          <w:b/>
          <w:bCs/>
          <w:iCs/>
          <w:lang w:val="ru-RU"/>
        </w:rPr>
        <w:t>дослідження</w:t>
      </w:r>
      <w:proofErr w:type="spellEnd"/>
      <w:r w:rsidRPr="001B1CAC">
        <w:rPr>
          <w:lang w:val="ru-RU"/>
        </w:rPr>
        <w:t xml:space="preserve"> </w:t>
      </w:r>
      <w:proofErr w:type="spellStart"/>
      <w:r w:rsidRPr="001B1CAC">
        <w:rPr>
          <w:lang w:val="ru-RU"/>
        </w:rPr>
        <w:t>визначається</w:t>
      </w:r>
      <w:proofErr w:type="spellEnd"/>
      <w:r w:rsidRPr="001B1CAC">
        <w:rPr>
          <w:lang w:val="ru-RU"/>
        </w:rPr>
        <w:t xml:space="preserve"> </w:t>
      </w:r>
      <w:proofErr w:type="spellStart"/>
      <w:r w:rsidRPr="001B1CAC">
        <w:rPr>
          <w:lang w:val="ru-RU"/>
        </w:rPr>
        <w:t>внеском</w:t>
      </w:r>
      <w:proofErr w:type="spellEnd"/>
      <w:r w:rsidRPr="001B1CAC">
        <w:rPr>
          <w:lang w:val="ru-RU"/>
        </w:rPr>
        <w:t xml:space="preserve"> у </w:t>
      </w:r>
      <w:proofErr w:type="spellStart"/>
      <w:r w:rsidRPr="001B1CAC">
        <w:rPr>
          <w:lang w:val="ru-RU"/>
        </w:rPr>
        <w:t>подальшу</w:t>
      </w:r>
      <w:proofErr w:type="spellEnd"/>
      <w:r w:rsidRPr="001B1CAC">
        <w:rPr>
          <w:lang w:val="ru-RU"/>
        </w:rPr>
        <w:t xml:space="preserve"> </w:t>
      </w:r>
      <w:proofErr w:type="spellStart"/>
      <w:r w:rsidRPr="001B1CAC">
        <w:rPr>
          <w:lang w:val="ru-RU"/>
        </w:rPr>
        <w:t>розробку</w:t>
      </w:r>
      <w:proofErr w:type="spellEnd"/>
      <w:r w:rsidRPr="001B1CAC">
        <w:rPr>
          <w:lang w:val="ru-RU"/>
        </w:rPr>
        <w:t xml:space="preserve"> </w:t>
      </w:r>
      <w:proofErr w:type="spellStart"/>
      <w:r w:rsidRPr="001B1CAC">
        <w:rPr>
          <w:lang w:val="ru-RU"/>
        </w:rPr>
        <w:t>питань</w:t>
      </w:r>
      <w:proofErr w:type="spellEnd"/>
      <w:r w:rsidRPr="001B1CAC">
        <w:rPr>
          <w:lang w:val="ru-RU"/>
        </w:rPr>
        <w:t xml:space="preserve"> </w:t>
      </w:r>
      <w:proofErr w:type="spellStart"/>
      <w:r w:rsidRPr="001B1CAC">
        <w:rPr>
          <w:lang w:val="ru-RU"/>
        </w:rPr>
        <w:t>англомовного</w:t>
      </w:r>
      <w:proofErr w:type="spellEnd"/>
      <w:r w:rsidRPr="001B1CAC">
        <w:rPr>
          <w:lang w:val="ru-RU"/>
        </w:rPr>
        <w:t xml:space="preserve"> </w:t>
      </w:r>
      <w:proofErr w:type="spellStart"/>
      <w:r w:rsidRPr="001B1CAC">
        <w:rPr>
          <w:lang w:val="ru-RU"/>
        </w:rPr>
        <w:t>перекладознавства</w:t>
      </w:r>
      <w:proofErr w:type="spellEnd"/>
      <w:r w:rsidRPr="001B1CAC">
        <w:rPr>
          <w:lang w:val="ru-RU"/>
        </w:rPr>
        <w:t xml:space="preserve">; у </w:t>
      </w:r>
      <w:proofErr w:type="spellStart"/>
      <w:r w:rsidRPr="001B1CAC">
        <w:rPr>
          <w:lang w:val="ru-RU"/>
        </w:rPr>
        <w:t>визначенні</w:t>
      </w:r>
      <w:proofErr w:type="spellEnd"/>
      <w:r w:rsidRPr="001B1CAC">
        <w:rPr>
          <w:lang w:val="ru-RU"/>
        </w:rPr>
        <w:t xml:space="preserve"> </w:t>
      </w:r>
      <w:proofErr w:type="spellStart"/>
      <w:r w:rsidRPr="001B1CAC">
        <w:rPr>
          <w:lang w:val="ru-RU"/>
        </w:rPr>
        <w:t>особливостей</w:t>
      </w:r>
      <w:proofErr w:type="spellEnd"/>
      <w:r w:rsidRPr="001B1CAC">
        <w:rPr>
          <w:lang w:val="ru-RU"/>
        </w:rPr>
        <w:t xml:space="preserve"> перекладу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в </w:t>
      </w:r>
      <w:proofErr w:type="spellStart"/>
      <w:r w:rsidRPr="001B1CAC">
        <w:rPr>
          <w:lang w:val="ru-RU"/>
        </w:rPr>
        <w:t>англомовній</w:t>
      </w:r>
      <w:proofErr w:type="spellEnd"/>
      <w:r w:rsidRPr="001B1CAC">
        <w:rPr>
          <w:lang w:val="ru-RU"/>
        </w:rPr>
        <w:t xml:space="preserve"> </w:t>
      </w:r>
      <w:proofErr w:type="spellStart"/>
      <w:r w:rsidRPr="001B1CAC">
        <w:rPr>
          <w:lang w:val="ru-RU"/>
        </w:rPr>
        <w:t>публіцистиці</w:t>
      </w:r>
      <w:proofErr w:type="spellEnd"/>
      <w:r w:rsidRPr="001B1CAC">
        <w:rPr>
          <w:rFonts w:eastAsia="TimesNewRoman"/>
          <w:lang w:val="ru-RU"/>
        </w:rPr>
        <w:t xml:space="preserve"> </w:t>
      </w:r>
      <w:proofErr w:type="spellStart"/>
      <w:r w:rsidRPr="001B1CAC">
        <w:rPr>
          <w:rFonts w:eastAsia="TimesNewRoman"/>
          <w:lang w:val="ru-RU"/>
        </w:rPr>
        <w:t>українською</w:t>
      </w:r>
      <w:proofErr w:type="spellEnd"/>
      <w:r w:rsidRPr="001B1CAC">
        <w:rPr>
          <w:rFonts w:eastAsia="TimesNewRoman"/>
          <w:lang w:val="ru-RU"/>
        </w:rPr>
        <w:t xml:space="preserve"> </w:t>
      </w:r>
      <w:proofErr w:type="spellStart"/>
      <w:r w:rsidRPr="001B1CAC">
        <w:rPr>
          <w:rFonts w:eastAsia="TimesNewRoman"/>
          <w:lang w:val="ru-RU"/>
        </w:rPr>
        <w:t>мовою</w:t>
      </w:r>
      <w:proofErr w:type="spellEnd"/>
      <w:r w:rsidRPr="001B1CAC">
        <w:rPr>
          <w:rFonts w:eastAsia="TimesNewRoman"/>
          <w:lang w:val="ru-RU"/>
        </w:rPr>
        <w:t xml:space="preserve"> на </w:t>
      </w:r>
      <w:proofErr w:type="spellStart"/>
      <w:r w:rsidRPr="001B1CAC">
        <w:rPr>
          <w:bCs/>
          <w:iCs/>
          <w:spacing w:val="-2"/>
          <w:lang w:val="ru-RU"/>
        </w:rPr>
        <w:t>матеріалі</w:t>
      </w:r>
      <w:proofErr w:type="spellEnd"/>
      <w:r w:rsidRPr="001B1CAC">
        <w:rPr>
          <w:bCs/>
          <w:iCs/>
          <w:spacing w:val="-2"/>
          <w:lang w:val="ru-RU"/>
        </w:rPr>
        <w:t xml:space="preserve"> </w:t>
      </w:r>
      <w:proofErr w:type="spellStart"/>
      <w:r w:rsidRPr="001B1CAC">
        <w:rPr>
          <w:bCs/>
          <w:iCs/>
          <w:spacing w:val="-2"/>
          <w:lang w:val="ru-RU"/>
        </w:rPr>
        <w:t>англомовних</w:t>
      </w:r>
      <w:proofErr w:type="spellEnd"/>
      <w:r w:rsidRPr="001B1CAC">
        <w:rPr>
          <w:bCs/>
          <w:iCs/>
          <w:spacing w:val="-2"/>
          <w:lang w:val="ru-RU"/>
        </w:rPr>
        <w:t xml:space="preserve"> </w:t>
      </w:r>
      <w:proofErr w:type="spellStart"/>
      <w:r w:rsidRPr="001B1CAC">
        <w:rPr>
          <w:bCs/>
          <w:iCs/>
          <w:spacing w:val="-2"/>
          <w:lang w:val="ru-RU"/>
        </w:rPr>
        <w:t>публіцистичних</w:t>
      </w:r>
      <w:proofErr w:type="spellEnd"/>
      <w:r w:rsidRPr="001B1CAC">
        <w:rPr>
          <w:bCs/>
          <w:iCs/>
          <w:spacing w:val="-2"/>
          <w:lang w:val="ru-RU"/>
        </w:rPr>
        <w:t xml:space="preserve"> </w:t>
      </w:r>
      <w:proofErr w:type="spellStart"/>
      <w:r w:rsidRPr="001B1CAC">
        <w:rPr>
          <w:bCs/>
          <w:iCs/>
          <w:spacing w:val="-2"/>
          <w:lang w:val="ru-RU"/>
        </w:rPr>
        <w:t>текстів</w:t>
      </w:r>
      <w:proofErr w:type="spellEnd"/>
      <w:r w:rsidRPr="001B1CAC">
        <w:rPr>
          <w:lang w:val="ru-RU"/>
        </w:rPr>
        <w:t>.</w:t>
      </w:r>
    </w:p>
    <w:p w:rsidR="00862E11" w:rsidRPr="001B1CAC" w:rsidRDefault="00862E11" w:rsidP="00862E11">
      <w:pPr>
        <w:spacing w:after="0" w:line="360" w:lineRule="auto"/>
        <w:ind w:firstLine="720"/>
        <w:jc w:val="both"/>
        <w:rPr>
          <w:lang w:val="ru-RU"/>
        </w:rPr>
      </w:pPr>
      <w:proofErr w:type="spellStart"/>
      <w:r w:rsidRPr="001B1CAC">
        <w:rPr>
          <w:b/>
          <w:lang w:val="ru-RU"/>
        </w:rPr>
        <w:t>Практичне</w:t>
      </w:r>
      <w:proofErr w:type="spellEnd"/>
      <w:r w:rsidRPr="001B1CAC">
        <w:rPr>
          <w:b/>
          <w:lang w:val="ru-RU"/>
        </w:rPr>
        <w:t xml:space="preserve"> </w:t>
      </w:r>
      <w:proofErr w:type="spellStart"/>
      <w:r w:rsidRPr="001B1CAC">
        <w:rPr>
          <w:b/>
          <w:lang w:val="ru-RU"/>
        </w:rPr>
        <w:t>значення</w:t>
      </w:r>
      <w:proofErr w:type="spellEnd"/>
      <w:r w:rsidRPr="001B1CAC">
        <w:rPr>
          <w:b/>
          <w:lang w:val="ru-RU"/>
        </w:rPr>
        <w:t xml:space="preserve"> </w:t>
      </w:r>
      <w:proofErr w:type="spellStart"/>
      <w:r w:rsidRPr="001B1CAC">
        <w:rPr>
          <w:b/>
          <w:lang w:val="ru-RU"/>
        </w:rPr>
        <w:t>одержаних</w:t>
      </w:r>
      <w:proofErr w:type="spellEnd"/>
      <w:r w:rsidRPr="001B1CAC">
        <w:rPr>
          <w:b/>
          <w:lang w:val="ru-RU"/>
        </w:rPr>
        <w:t xml:space="preserve"> </w:t>
      </w:r>
      <w:proofErr w:type="spellStart"/>
      <w:r w:rsidRPr="001B1CAC">
        <w:rPr>
          <w:b/>
          <w:lang w:val="ru-RU"/>
        </w:rPr>
        <w:t>результатів</w:t>
      </w:r>
      <w:proofErr w:type="spellEnd"/>
      <w:r w:rsidRPr="001B1CAC">
        <w:rPr>
          <w:lang w:val="ru-RU"/>
        </w:rPr>
        <w:t xml:space="preserve">. </w:t>
      </w:r>
      <w:proofErr w:type="spellStart"/>
      <w:r w:rsidRPr="001B1CAC">
        <w:rPr>
          <w:lang w:val="ru-RU"/>
        </w:rPr>
        <w:t>Отримані</w:t>
      </w:r>
      <w:proofErr w:type="spellEnd"/>
      <w:r w:rsidRPr="001B1CAC">
        <w:rPr>
          <w:lang w:val="ru-RU"/>
        </w:rPr>
        <w:t xml:space="preserve"> в </w:t>
      </w:r>
      <w:proofErr w:type="spellStart"/>
      <w:r w:rsidRPr="001B1CAC">
        <w:rPr>
          <w:lang w:val="ru-RU"/>
        </w:rPr>
        <w:t>роботі</w:t>
      </w:r>
      <w:proofErr w:type="spellEnd"/>
      <w:r w:rsidRPr="001B1CAC">
        <w:rPr>
          <w:lang w:val="ru-RU"/>
        </w:rPr>
        <w:t xml:space="preserve"> </w:t>
      </w:r>
      <w:proofErr w:type="spellStart"/>
      <w:r w:rsidRPr="001B1CAC">
        <w:rPr>
          <w:lang w:val="ru-RU"/>
        </w:rPr>
        <w:t>результати</w:t>
      </w:r>
      <w:proofErr w:type="spellEnd"/>
      <w:r w:rsidRPr="001B1CAC">
        <w:rPr>
          <w:lang w:val="ru-RU"/>
        </w:rPr>
        <w:t xml:space="preserve"> </w:t>
      </w:r>
      <w:proofErr w:type="spellStart"/>
      <w:r w:rsidRPr="001B1CAC">
        <w:rPr>
          <w:lang w:val="ru-RU"/>
        </w:rPr>
        <w:t>можна</w:t>
      </w:r>
      <w:proofErr w:type="spellEnd"/>
      <w:r w:rsidRPr="001B1CAC">
        <w:rPr>
          <w:lang w:val="ru-RU"/>
        </w:rPr>
        <w:t xml:space="preserve"> </w:t>
      </w:r>
      <w:proofErr w:type="spellStart"/>
      <w:r w:rsidRPr="001B1CAC">
        <w:rPr>
          <w:lang w:val="ru-RU"/>
        </w:rPr>
        <w:t>використовувати</w:t>
      </w:r>
      <w:proofErr w:type="spellEnd"/>
      <w:r w:rsidRPr="001B1CAC">
        <w:rPr>
          <w:lang w:val="ru-RU"/>
        </w:rPr>
        <w:t xml:space="preserve"> у </w:t>
      </w:r>
      <w:proofErr w:type="spellStart"/>
      <w:r w:rsidRPr="001B1CAC">
        <w:rPr>
          <w:lang w:val="ru-RU"/>
        </w:rPr>
        <w:t>науково-дослідних</w:t>
      </w:r>
      <w:proofErr w:type="spellEnd"/>
      <w:r w:rsidRPr="001B1CAC">
        <w:rPr>
          <w:lang w:val="ru-RU"/>
        </w:rPr>
        <w:t xml:space="preserve"> роботах </w:t>
      </w:r>
      <w:proofErr w:type="spellStart"/>
      <w:r w:rsidRPr="001B1CAC">
        <w:rPr>
          <w:lang w:val="ru-RU"/>
        </w:rPr>
        <w:t>студентів</w:t>
      </w:r>
      <w:proofErr w:type="spellEnd"/>
      <w:r w:rsidRPr="001B1CAC">
        <w:rPr>
          <w:lang w:val="ru-RU"/>
        </w:rPr>
        <w:t xml:space="preserve"> з</w:t>
      </w:r>
      <w:r w:rsidRPr="006B1E06">
        <w:rPr>
          <w:lang w:val="ru-RU"/>
        </w:rPr>
        <w:t xml:space="preserve"> </w:t>
      </w:r>
      <w:proofErr w:type="spellStart"/>
      <w:r w:rsidRPr="001B1CAC">
        <w:rPr>
          <w:lang w:val="ru-RU"/>
        </w:rPr>
        <w:t>філології</w:t>
      </w:r>
      <w:proofErr w:type="spellEnd"/>
      <w:r w:rsidRPr="001B1CAC">
        <w:rPr>
          <w:lang w:val="ru-RU"/>
        </w:rPr>
        <w:t xml:space="preserve"> та </w:t>
      </w:r>
      <w:proofErr w:type="spellStart"/>
      <w:r w:rsidRPr="001B1CAC">
        <w:rPr>
          <w:lang w:val="ru-RU"/>
        </w:rPr>
        <w:t>перекладознавства</w:t>
      </w:r>
      <w:proofErr w:type="spellEnd"/>
      <w:r w:rsidRPr="001B1CAC">
        <w:rPr>
          <w:lang w:val="ru-RU"/>
        </w:rPr>
        <w:t xml:space="preserve">. </w:t>
      </w:r>
    </w:p>
    <w:p w:rsidR="000D2DBB" w:rsidRPr="001B1CAC" w:rsidRDefault="000D2DBB" w:rsidP="000D2DBB">
      <w:pPr>
        <w:spacing w:after="0" w:line="360" w:lineRule="auto"/>
        <w:ind w:firstLine="720"/>
        <w:jc w:val="both"/>
        <w:rPr>
          <w:lang w:val="ru-RU"/>
        </w:rPr>
      </w:pPr>
      <w:r w:rsidRPr="001B1CAC">
        <w:rPr>
          <w:lang w:val="ru-RU"/>
        </w:rPr>
        <w:t xml:space="preserve">У </w:t>
      </w:r>
      <w:proofErr w:type="spellStart"/>
      <w:r w:rsidRPr="001B1CAC">
        <w:rPr>
          <w:lang w:val="ru-RU"/>
        </w:rPr>
        <w:t>Вступі</w:t>
      </w:r>
      <w:proofErr w:type="spellEnd"/>
      <w:r w:rsidRPr="001B1CAC">
        <w:rPr>
          <w:lang w:val="ru-RU"/>
        </w:rPr>
        <w:t xml:space="preserve"> </w:t>
      </w:r>
      <w:proofErr w:type="spellStart"/>
      <w:r w:rsidRPr="001B1CAC">
        <w:rPr>
          <w:lang w:val="ru-RU"/>
        </w:rPr>
        <w:t>визначається</w:t>
      </w:r>
      <w:proofErr w:type="spellEnd"/>
      <w:r w:rsidRPr="001B1CAC">
        <w:rPr>
          <w:lang w:val="ru-RU"/>
        </w:rPr>
        <w:t xml:space="preserve"> </w:t>
      </w:r>
      <w:proofErr w:type="spellStart"/>
      <w:r w:rsidRPr="001B1CAC">
        <w:rPr>
          <w:lang w:val="ru-RU"/>
        </w:rPr>
        <w:t>актуальність</w:t>
      </w:r>
      <w:proofErr w:type="spellEnd"/>
      <w:r w:rsidRPr="001B1CAC">
        <w:rPr>
          <w:lang w:val="ru-RU"/>
        </w:rPr>
        <w:t xml:space="preserve">, мета, </w:t>
      </w:r>
      <w:proofErr w:type="spellStart"/>
      <w:r w:rsidRPr="001B1CAC">
        <w:rPr>
          <w:lang w:val="ru-RU"/>
        </w:rPr>
        <w:t>завдання</w:t>
      </w:r>
      <w:proofErr w:type="spellEnd"/>
      <w:r w:rsidRPr="001B1CAC">
        <w:rPr>
          <w:lang w:val="ru-RU"/>
        </w:rPr>
        <w:t xml:space="preserve">, </w:t>
      </w:r>
      <w:proofErr w:type="spellStart"/>
      <w:r w:rsidRPr="001B1CAC">
        <w:rPr>
          <w:lang w:val="ru-RU"/>
        </w:rPr>
        <w:t>методи</w:t>
      </w:r>
      <w:proofErr w:type="spellEnd"/>
      <w:r w:rsidRPr="001B1CAC">
        <w:rPr>
          <w:lang w:val="ru-RU"/>
        </w:rPr>
        <w:t xml:space="preserve"> </w:t>
      </w:r>
      <w:proofErr w:type="spellStart"/>
      <w:r w:rsidRPr="001B1CAC">
        <w:rPr>
          <w:lang w:val="ru-RU"/>
        </w:rPr>
        <w:t>дослідження</w:t>
      </w:r>
      <w:proofErr w:type="spellEnd"/>
      <w:r w:rsidRPr="001B1CAC">
        <w:rPr>
          <w:lang w:val="ru-RU"/>
        </w:rPr>
        <w:t xml:space="preserve">, </w:t>
      </w:r>
      <w:proofErr w:type="spellStart"/>
      <w:r w:rsidRPr="001B1CAC">
        <w:rPr>
          <w:lang w:val="ru-RU"/>
        </w:rPr>
        <w:t>наукова</w:t>
      </w:r>
      <w:proofErr w:type="spellEnd"/>
      <w:r w:rsidRPr="001B1CAC">
        <w:rPr>
          <w:lang w:val="ru-RU"/>
        </w:rPr>
        <w:t xml:space="preserve"> новизна і </w:t>
      </w:r>
      <w:proofErr w:type="spellStart"/>
      <w:r w:rsidRPr="001B1CAC">
        <w:rPr>
          <w:lang w:val="ru-RU"/>
        </w:rPr>
        <w:t>практичне</w:t>
      </w:r>
      <w:proofErr w:type="spellEnd"/>
      <w:r w:rsidRPr="001B1CAC">
        <w:rPr>
          <w:lang w:val="ru-RU"/>
        </w:rPr>
        <w:t xml:space="preserve"> </w:t>
      </w:r>
      <w:proofErr w:type="spellStart"/>
      <w:r w:rsidRPr="001B1CAC">
        <w:rPr>
          <w:lang w:val="ru-RU"/>
        </w:rPr>
        <w:t>значення</w:t>
      </w:r>
      <w:proofErr w:type="spellEnd"/>
      <w:r w:rsidRPr="001B1CAC">
        <w:rPr>
          <w:lang w:val="ru-RU"/>
        </w:rPr>
        <w:t xml:space="preserve"> </w:t>
      </w:r>
      <w:proofErr w:type="spellStart"/>
      <w:r w:rsidRPr="001B1CAC">
        <w:rPr>
          <w:lang w:val="ru-RU"/>
        </w:rPr>
        <w:t>одержаних</w:t>
      </w:r>
      <w:proofErr w:type="spellEnd"/>
      <w:r w:rsidRPr="001B1CAC">
        <w:rPr>
          <w:lang w:val="ru-RU"/>
        </w:rPr>
        <w:t xml:space="preserve"> </w:t>
      </w:r>
      <w:proofErr w:type="spellStart"/>
      <w:r w:rsidRPr="001B1CAC">
        <w:rPr>
          <w:lang w:val="ru-RU"/>
        </w:rPr>
        <w:t>результатів</w:t>
      </w:r>
      <w:proofErr w:type="spellEnd"/>
      <w:r w:rsidRPr="001B1CAC">
        <w:rPr>
          <w:lang w:val="ru-RU"/>
        </w:rPr>
        <w:t xml:space="preserve">. </w:t>
      </w:r>
    </w:p>
    <w:p w:rsidR="000D2DBB" w:rsidRPr="001B1CAC" w:rsidRDefault="000D2DBB" w:rsidP="000D2DBB">
      <w:pPr>
        <w:spacing w:after="0" w:line="360" w:lineRule="auto"/>
        <w:ind w:firstLine="720"/>
        <w:jc w:val="both"/>
        <w:rPr>
          <w:lang w:val="ru-RU"/>
        </w:rPr>
      </w:pPr>
      <w:r w:rsidRPr="001B1CAC">
        <w:rPr>
          <w:lang w:val="ru-RU"/>
        </w:rPr>
        <w:t xml:space="preserve">В </w:t>
      </w:r>
      <w:proofErr w:type="spellStart"/>
      <w:r w:rsidRPr="001B1CAC">
        <w:rPr>
          <w:lang w:val="ru-RU"/>
        </w:rPr>
        <w:t>першому</w:t>
      </w:r>
      <w:proofErr w:type="spellEnd"/>
      <w:r w:rsidRPr="001B1CAC">
        <w:rPr>
          <w:lang w:val="ru-RU"/>
        </w:rPr>
        <w:t xml:space="preserve"> </w:t>
      </w:r>
      <w:proofErr w:type="spellStart"/>
      <w:r w:rsidRPr="001B1CAC">
        <w:rPr>
          <w:lang w:val="ru-RU"/>
        </w:rPr>
        <w:t>розділі</w:t>
      </w:r>
      <w:proofErr w:type="spellEnd"/>
      <w:r w:rsidRPr="001B1CAC">
        <w:rPr>
          <w:lang w:val="ru-RU"/>
        </w:rPr>
        <w:t xml:space="preserve"> </w:t>
      </w:r>
      <w:proofErr w:type="spellStart"/>
      <w:r w:rsidRPr="001B1CAC">
        <w:rPr>
          <w:lang w:val="ru-RU"/>
        </w:rPr>
        <w:t>висвітлюється</w:t>
      </w:r>
      <w:proofErr w:type="spellEnd"/>
      <w:r w:rsidRPr="001B1CAC">
        <w:rPr>
          <w:lang w:val="ru-RU"/>
        </w:rPr>
        <w:t xml:space="preserve"> теоретична основа </w:t>
      </w:r>
      <w:proofErr w:type="spellStart"/>
      <w:r w:rsidRPr="001B1CAC">
        <w:rPr>
          <w:lang w:val="ru-RU"/>
        </w:rPr>
        <w:t>дослідження</w:t>
      </w:r>
      <w:proofErr w:type="spellEnd"/>
      <w:r w:rsidRPr="001B1CAC">
        <w:rPr>
          <w:lang w:val="ru-RU"/>
        </w:rPr>
        <w:t xml:space="preserve">, а </w:t>
      </w:r>
      <w:proofErr w:type="spellStart"/>
      <w:r w:rsidRPr="001B1CAC">
        <w:rPr>
          <w:lang w:val="ru-RU"/>
        </w:rPr>
        <w:t>саме</w:t>
      </w:r>
      <w:proofErr w:type="spellEnd"/>
      <w:r w:rsidRPr="001B1CAC">
        <w:rPr>
          <w:lang w:val="ru-RU"/>
        </w:rPr>
        <w:t xml:space="preserve"> представлено </w:t>
      </w:r>
      <w:proofErr w:type="spellStart"/>
      <w:r w:rsidRPr="001B1CAC">
        <w:rPr>
          <w:lang w:val="ru-RU"/>
        </w:rPr>
        <w:t>визначення</w:t>
      </w:r>
      <w:proofErr w:type="spellEnd"/>
      <w:r w:rsidRPr="001B1CAC">
        <w:rPr>
          <w:lang w:val="ru-RU"/>
        </w:rPr>
        <w:t xml:space="preserve"> та </w:t>
      </w:r>
      <w:proofErr w:type="spellStart"/>
      <w:r w:rsidRPr="001B1CAC">
        <w:rPr>
          <w:lang w:val="ru-RU"/>
        </w:rPr>
        <w:t>різновиди</w:t>
      </w:r>
      <w:proofErr w:type="spellEnd"/>
      <w:r w:rsidRPr="001B1CAC">
        <w:rPr>
          <w:lang w:val="ru-RU"/>
        </w:rPr>
        <w:t xml:space="preserve"> </w:t>
      </w:r>
      <w:proofErr w:type="spellStart"/>
      <w:r w:rsidRPr="001B1CAC">
        <w:rPr>
          <w:lang w:val="ru-RU"/>
        </w:rPr>
        <w:t>лінгвостилістичних</w:t>
      </w:r>
      <w:proofErr w:type="spellEnd"/>
      <w:r w:rsidRPr="001B1CAC">
        <w:rPr>
          <w:lang w:val="ru-RU"/>
        </w:rPr>
        <w:t>/</w:t>
      </w:r>
      <w:proofErr w:type="spellStart"/>
      <w:r w:rsidRPr="001B1CAC">
        <w:rPr>
          <w:lang w:val="ru-RU"/>
        </w:rPr>
        <w:t>мовних</w:t>
      </w:r>
      <w:proofErr w:type="spellEnd"/>
      <w:r w:rsidRPr="001B1CAC">
        <w:rPr>
          <w:lang w:val="ru-RU"/>
        </w:rPr>
        <w:t xml:space="preserve">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у </w:t>
      </w:r>
      <w:proofErr w:type="spellStart"/>
      <w:r w:rsidRPr="001B1CAC">
        <w:rPr>
          <w:lang w:val="ru-RU"/>
        </w:rPr>
        <w:t>публіцистиці</w:t>
      </w:r>
      <w:proofErr w:type="spellEnd"/>
      <w:r w:rsidRPr="001B1CAC">
        <w:rPr>
          <w:lang w:val="ru-RU"/>
        </w:rPr>
        <w:t xml:space="preserve">. </w:t>
      </w:r>
    </w:p>
    <w:p w:rsidR="000D2DBB" w:rsidRPr="001B1CAC" w:rsidRDefault="000D2DBB" w:rsidP="000D2DBB">
      <w:pPr>
        <w:spacing w:after="0" w:line="360" w:lineRule="auto"/>
        <w:ind w:firstLine="720"/>
        <w:jc w:val="both"/>
        <w:rPr>
          <w:lang w:val="ru-RU"/>
        </w:rPr>
      </w:pPr>
      <w:r w:rsidRPr="001B1CAC">
        <w:rPr>
          <w:lang w:val="ru-RU"/>
        </w:rPr>
        <w:t xml:space="preserve">У другому </w:t>
      </w:r>
      <w:proofErr w:type="spellStart"/>
      <w:r w:rsidRPr="001B1CAC">
        <w:rPr>
          <w:lang w:val="ru-RU"/>
        </w:rPr>
        <w:t>розділі</w:t>
      </w:r>
      <w:proofErr w:type="spellEnd"/>
      <w:r w:rsidRPr="001B1CAC">
        <w:rPr>
          <w:lang w:val="ru-RU"/>
        </w:rPr>
        <w:t xml:space="preserve"> </w:t>
      </w:r>
      <w:proofErr w:type="spellStart"/>
      <w:r w:rsidRPr="001B1CAC">
        <w:rPr>
          <w:lang w:val="ru-RU"/>
        </w:rPr>
        <w:t>подається</w:t>
      </w:r>
      <w:proofErr w:type="spellEnd"/>
      <w:r w:rsidRPr="001B1CAC">
        <w:rPr>
          <w:lang w:val="ru-RU"/>
        </w:rPr>
        <w:t xml:space="preserve"> </w:t>
      </w:r>
      <w:proofErr w:type="spellStart"/>
      <w:r w:rsidRPr="001B1CAC">
        <w:rPr>
          <w:lang w:val="ru-RU"/>
        </w:rPr>
        <w:t>основна</w:t>
      </w:r>
      <w:proofErr w:type="spellEnd"/>
      <w:r w:rsidRPr="001B1CAC">
        <w:rPr>
          <w:lang w:val="ru-RU"/>
        </w:rPr>
        <w:t xml:space="preserve"> </w:t>
      </w:r>
      <w:proofErr w:type="spellStart"/>
      <w:r w:rsidRPr="001B1CAC">
        <w:rPr>
          <w:lang w:val="ru-RU"/>
        </w:rPr>
        <w:t>класифікація</w:t>
      </w:r>
      <w:proofErr w:type="spellEnd"/>
      <w:r w:rsidRPr="001B1CAC">
        <w:rPr>
          <w:lang w:val="ru-RU"/>
        </w:rPr>
        <w:t xml:space="preserve"> </w:t>
      </w:r>
      <w:proofErr w:type="spellStart"/>
      <w:r w:rsidRPr="001B1CAC">
        <w:rPr>
          <w:lang w:val="ru-RU"/>
        </w:rPr>
        <w:t>лінгвостилістичних</w:t>
      </w:r>
      <w:proofErr w:type="spellEnd"/>
      <w:r w:rsidRPr="001B1CAC">
        <w:rPr>
          <w:lang w:val="ru-RU"/>
        </w:rPr>
        <w:t xml:space="preserve">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w:t>
      </w:r>
    </w:p>
    <w:p w:rsidR="000D2DBB" w:rsidRPr="000D2DBB" w:rsidRDefault="000D2DBB" w:rsidP="000D2DBB">
      <w:pPr>
        <w:spacing w:after="0" w:line="360" w:lineRule="auto"/>
        <w:ind w:firstLine="720"/>
        <w:jc w:val="both"/>
        <w:rPr>
          <w:b/>
          <w:sz w:val="24"/>
          <w:szCs w:val="24"/>
          <w:lang w:val="ru-RU"/>
        </w:rPr>
      </w:pPr>
      <w:proofErr w:type="spellStart"/>
      <w:r w:rsidRPr="001B1CAC">
        <w:rPr>
          <w:lang w:val="ru-RU"/>
        </w:rPr>
        <w:t>Третій</w:t>
      </w:r>
      <w:proofErr w:type="spellEnd"/>
      <w:r w:rsidRPr="001B1CAC">
        <w:rPr>
          <w:lang w:val="ru-RU"/>
        </w:rPr>
        <w:t xml:space="preserve"> </w:t>
      </w:r>
      <w:proofErr w:type="spellStart"/>
      <w:r w:rsidRPr="001B1CAC">
        <w:rPr>
          <w:lang w:val="ru-RU"/>
        </w:rPr>
        <w:t>розділ</w:t>
      </w:r>
      <w:proofErr w:type="spellEnd"/>
      <w:r w:rsidRPr="001B1CAC">
        <w:rPr>
          <w:lang w:val="ru-RU"/>
        </w:rPr>
        <w:t xml:space="preserve"> </w:t>
      </w:r>
      <w:proofErr w:type="spellStart"/>
      <w:r w:rsidRPr="001B1CAC">
        <w:rPr>
          <w:lang w:val="ru-RU"/>
        </w:rPr>
        <w:t>присвячений</w:t>
      </w:r>
      <w:proofErr w:type="spellEnd"/>
      <w:r w:rsidRPr="001B1CAC">
        <w:rPr>
          <w:lang w:val="ru-RU"/>
        </w:rPr>
        <w:t xml:space="preserve"> </w:t>
      </w:r>
      <w:proofErr w:type="spellStart"/>
      <w:r w:rsidRPr="001B1CAC">
        <w:rPr>
          <w:lang w:val="ru-RU"/>
        </w:rPr>
        <w:t>особливостям</w:t>
      </w:r>
      <w:proofErr w:type="spellEnd"/>
      <w:r w:rsidRPr="001B1CAC">
        <w:rPr>
          <w:lang w:val="ru-RU"/>
        </w:rPr>
        <w:t xml:space="preserve"> перекладу </w:t>
      </w:r>
      <w:proofErr w:type="spellStart"/>
      <w:r w:rsidRPr="001B1CAC">
        <w:rPr>
          <w:lang w:val="ru-RU"/>
        </w:rPr>
        <w:t>мовних</w:t>
      </w:r>
      <w:proofErr w:type="spellEnd"/>
      <w:r w:rsidRPr="001B1CAC">
        <w:rPr>
          <w:lang w:val="ru-RU"/>
        </w:rPr>
        <w:t xml:space="preserve"> </w:t>
      </w:r>
      <w:proofErr w:type="spellStart"/>
      <w:r w:rsidRPr="001B1CAC">
        <w:rPr>
          <w:lang w:val="ru-RU"/>
        </w:rPr>
        <w:t>засобів</w:t>
      </w:r>
      <w:proofErr w:type="spellEnd"/>
      <w:r w:rsidRPr="001B1CAC">
        <w:rPr>
          <w:lang w:val="ru-RU"/>
        </w:rPr>
        <w:t xml:space="preserve"> </w:t>
      </w:r>
      <w:proofErr w:type="spellStart"/>
      <w:r w:rsidRPr="001B1CAC">
        <w:rPr>
          <w:lang w:val="ru-RU"/>
        </w:rPr>
        <w:t>реалізації</w:t>
      </w:r>
      <w:proofErr w:type="spellEnd"/>
      <w:r w:rsidRPr="001B1CAC">
        <w:rPr>
          <w:lang w:val="ru-RU"/>
        </w:rPr>
        <w:t xml:space="preserve"> </w:t>
      </w:r>
      <w:proofErr w:type="spellStart"/>
      <w:r w:rsidRPr="001B1CAC">
        <w:rPr>
          <w:lang w:val="ru-RU"/>
        </w:rPr>
        <w:t>експресивності</w:t>
      </w:r>
      <w:proofErr w:type="spellEnd"/>
      <w:r w:rsidRPr="001B1CAC">
        <w:rPr>
          <w:lang w:val="ru-RU"/>
        </w:rPr>
        <w:t xml:space="preserve"> з </w:t>
      </w:r>
      <w:proofErr w:type="spellStart"/>
      <w:r w:rsidRPr="001B1CAC">
        <w:rPr>
          <w:lang w:val="ru-RU"/>
        </w:rPr>
        <w:t>англійської</w:t>
      </w:r>
      <w:proofErr w:type="spellEnd"/>
      <w:r w:rsidRPr="001B1CAC">
        <w:rPr>
          <w:lang w:val="ru-RU"/>
        </w:rPr>
        <w:t xml:space="preserve"> на </w:t>
      </w:r>
      <w:proofErr w:type="spellStart"/>
      <w:r w:rsidRPr="001B1CAC">
        <w:rPr>
          <w:lang w:val="ru-RU"/>
        </w:rPr>
        <w:t>українську</w:t>
      </w:r>
      <w:proofErr w:type="spellEnd"/>
      <w:r w:rsidRPr="001B1CAC">
        <w:rPr>
          <w:lang w:val="ru-RU"/>
        </w:rPr>
        <w:t xml:space="preserve"> </w:t>
      </w:r>
      <w:proofErr w:type="spellStart"/>
      <w:r w:rsidRPr="001B1CAC">
        <w:rPr>
          <w:lang w:val="ru-RU"/>
        </w:rPr>
        <w:t>мову</w:t>
      </w:r>
      <w:proofErr w:type="spellEnd"/>
      <w:r w:rsidRPr="001B1CAC">
        <w:rPr>
          <w:lang w:val="ru-RU"/>
        </w:rPr>
        <w:t>.</w:t>
      </w:r>
    </w:p>
    <w:p w:rsidR="00862E11" w:rsidRPr="001A1E15" w:rsidRDefault="00862E11" w:rsidP="00B0327D">
      <w:pPr>
        <w:spacing w:after="0" w:line="360" w:lineRule="auto"/>
        <w:ind w:firstLine="720"/>
        <w:jc w:val="both"/>
        <w:rPr>
          <w:lang w:val="ru-RU"/>
        </w:rPr>
      </w:pPr>
      <w:proofErr w:type="spellStart"/>
      <w:r w:rsidRPr="001A1E15">
        <w:rPr>
          <w:b/>
          <w:lang w:val="ru-RU"/>
        </w:rPr>
        <w:lastRenderedPageBreak/>
        <w:t>Апробація</w:t>
      </w:r>
      <w:proofErr w:type="spellEnd"/>
      <w:r w:rsidRPr="001A1E15">
        <w:rPr>
          <w:b/>
          <w:lang w:val="ru-RU"/>
        </w:rPr>
        <w:t xml:space="preserve"> </w:t>
      </w:r>
      <w:proofErr w:type="spellStart"/>
      <w:r w:rsidRPr="001A1E15">
        <w:rPr>
          <w:b/>
          <w:lang w:val="ru-RU"/>
        </w:rPr>
        <w:t>роботи</w:t>
      </w:r>
      <w:proofErr w:type="spellEnd"/>
      <w:r w:rsidRPr="001A1E15">
        <w:rPr>
          <w:b/>
          <w:lang w:val="ru-RU"/>
        </w:rPr>
        <w:t>.</w:t>
      </w:r>
      <w:r w:rsidRPr="001A1E15">
        <w:rPr>
          <w:lang w:val="ru-RU"/>
        </w:rPr>
        <w:t xml:space="preserve"> </w:t>
      </w:r>
      <w:proofErr w:type="spellStart"/>
      <w:r w:rsidRPr="001A1E15">
        <w:rPr>
          <w:lang w:val="ru-RU"/>
        </w:rPr>
        <w:t>Результати</w:t>
      </w:r>
      <w:proofErr w:type="spellEnd"/>
      <w:r w:rsidRPr="001A1E15">
        <w:rPr>
          <w:lang w:val="ru-RU"/>
        </w:rPr>
        <w:t xml:space="preserve">, </w:t>
      </w:r>
      <w:proofErr w:type="spellStart"/>
      <w:r w:rsidRPr="001A1E15">
        <w:rPr>
          <w:lang w:val="ru-RU"/>
        </w:rPr>
        <w:t>отри</w:t>
      </w:r>
      <w:r w:rsidR="00DC209C" w:rsidRPr="001A1E15">
        <w:rPr>
          <w:lang w:val="ru-RU"/>
        </w:rPr>
        <w:t>мані</w:t>
      </w:r>
      <w:proofErr w:type="spellEnd"/>
      <w:r w:rsidR="00DC209C" w:rsidRPr="001A1E15">
        <w:rPr>
          <w:lang w:val="ru-RU"/>
        </w:rPr>
        <w:t xml:space="preserve"> в </w:t>
      </w:r>
      <w:proofErr w:type="spellStart"/>
      <w:r w:rsidR="00DC209C" w:rsidRPr="001A1E15">
        <w:rPr>
          <w:lang w:val="ru-RU"/>
        </w:rPr>
        <w:t>процесі</w:t>
      </w:r>
      <w:proofErr w:type="spellEnd"/>
      <w:r w:rsidR="00DC209C" w:rsidRPr="001A1E15">
        <w:rPr>
          <w:lang w:val="ru-RU"/>
        </w:rPr>
        <w:t xml:space="preserve"> </w:t>
      </w:r>
      <w:proofErr w:type="spellStart"/>
      <w:r w:rsidR="00DC209C" w:rsidRPr="001A1E15">
        <w:rPr>
          <w:lang w:val="ru-RU"/>
        </w:rPr>
        <w:t>дослідження</w:t>
      </w:r>
      <w:proofErr w:type="spellEnd"/>
      <w:r w:rsidR="00DC209C" w:rsidRPr="001A1E15">
        <w:rPr>
          <w:lang w:val="ru-RU"/>
        </w:rPr>
        <w:t xml:space="preserve"> </w:t>
      </w:r>
      <w:proofErr w:type="spellStart"/>
      <w:r w:rsidR="00DC209C" w:rsidRPr="001A1E15">
        <w:rPr>
          <w:lang w:val="ru-RU"/>
        </w:rPr>
        <w:t>були</w:t>
      </w:r>
      <w:proofErr w:type="spellEnd"/>
      <w:r w:rsidR="00DC209C" w:rsidRPr="001A1E15">
        <w:rPr>
          <w:lang w:val="ru-RU"/>
        </w:rPr>
        <w:t xml:space="preserve"> </w:t>
      </w:r>
      <w:proofErr w:type="spellStart"/>
      <w:r w:rsidRPr="001A1E15">
        <w:rPr>
          <w:lang w:val="ru-RU"/>
        </w:rPr>
        <w:t>використані</w:t>
      </w:r>
      <w:proofErr w:type="spellEnd"/>
      <w:r w:rsidRPr="001A1E15">
        <w:rPr>
          <w:lang w:val="ru-RU"/>
        </w:rPr>
        <w:t xml:space="preserve"> </w:t>
      </w:r>
      <w:proofErr w:type="spellStart"/>
      <w:r w:rsidRPr="001A1E15">
        <w:rPr>
          <w:lang w:val="ru-RU"/>
        </w:rPr>
        <w:t>під</w:t>
      </w:r>
      <w:proofErr w:type="spellEnd"/>
      <w:r w:rsidRPr="001A1E15">
        <w:rPr>
          <w:lang w:val="ru-RU"/>
        </w:rPr>
        <w:t xml:space="preserve"> час </w:t>
      </w:r>
      <w:proofErr w:type="spellStart"/>
      <w:r w:rsidRPr="001A1E15">
        <w:rPr>
          <w:lang w:val="ru-RU"/>
        </w:rPr>
        <w:t>написання</w:t>
      </w:r>
      <w:proofErr w:type="spellEnd"/>
      <w:r w:rsidRPr="001A1E15">
        <w:rPr>
          <w:lang w:val="ru-RU"/>
        </w:rPr>
        <w:t xml:space="preserve"> </w:t>
      </w:r>
      <w:proofErr w:type="spellStart"/>
      <w:r w:rsidRPr="001A1E15">
        <w:rPr>
          <w:lang w:val="ru-RU"/>
        </w:rPr>
        <w:t>статті</w:t>
      </w:r>
      <w:proofErr w:type="spellEnd"/>
      <w:r w:rsidRPr="001A1E15">
        <w:rPr>
          <w:lang w:val="ru-RU"/>
        </w:rPr>
        <w:t xml:space="preserve"> «</w:t>
      </w:r>
      <w:proofErr w:type="spellStart"/>
      <w:r w:rsidR="001B1CAC" w:rsidRPr="001A1E15">
        <w:rPr>
          <w:lang w:val="ru-RU"/>
        </w:rPr>
        <w:t>Мовні</w:t>
      </w:r>
      <w:proofErr w:type="spellEnd"/>
      <w:r w:rsidR="001B1CAC" w:rsidRPr="001A1E15">
        <w:rPr>
          <w:lang w:val="ru-RU"/>
        </w:rPr>
        <w:t xml:space="preserve"> </w:t>
      </w:r>
      <w:proofErr w:type="spellStart"/>
      <w:r w:rsidR="001B1CAC" w:rsidRPr="001A1E15">
        <w:rPr>
          <w:lang w:val="ru-RU"/>
        </w:rPr>
        <w:t>засоби</w:t>
      </w:r>
      <w:proofErr w:type="spellEnd"/>
      <w:r w:rsidR="001B1CAC" w:rsidRPr="001A1E15">
        <w:rPr>
          <w:lang w:val="ru-RU"/>
        </w:rPr>
        <w:t xml:space="preserve"> </w:t>
      </w:r>
      <w:proofErr w:type="spellStart"/>
      <w:r w:rsidR="001B1CAC" w:rsidRPr="001A1E15">
        <w:rPr>
          <w:lang w:val="ru-RU"/>
        </w:rPr>
        <w:t>експресивності</w:t>
      </w:r>
      <w:proofErr w:type="spellEnd"/>
      <w:r w:rsidR="001B1CAC" w:rsidRPr="001A1E15">
        <w:rPr>
          <w:lang w:val="ru-RU"/>
        </w:rPr>
        <w:t xml:space="preserve"> </w:t>
      </w:r>
      <w:proofErr w:type="spellStart"/>
      <w:r w:rsidR="001B1CAC" w:rsidRPr="001A1E15">
        <w:rPr>
          <w:lang w:val="ru-RU"/>
        </w:rPr>
        <w:t>англомовного</w:t>
      </w:r>
      <w:proofErr w:type="spellEnd"/>
      <w:r w:rsidR="001B1CAC" w:rsidRPr="001A1E15">
        <w:rPr>
          <w:lang w:val="ru-RU"/>
        </w:rPr>
        <w:t xml:space="preserve"> </w:t>
      </w:r>
      <w:proofErr w:type="spellStart"/>
      <w:r w:rsidR="001B1CAC" w:rsidRPr="001A1E15">
        <w:rPr>
          <w:lang w:val="ru-RU"/>
        </w:rPr>
        <w:t>публіцистичного</w:t>
      </w:r>
      <w:proofErr w:type="spellEnd"/>
      <w:r w:rsidR="001B1CAC" w:rsidRPr="001A1E15">
        <w:rPr>
          <w:lang w:val="ru-RU"/>
        </w:rPr>
        <w:t xml:space="preserve"> дискурсу в </w:t>
      </w:r>
      <w:proofErr w:type="spellStart"/>
      <w:r w:rsidR="001B1CAC" w:rsidRPr="001A1E15">
        <w:rPr>
          <w:lang w:val="ru-RU"/>
        </w:rPr>
        <w:t>соціокультурологічному</w:t>
      </w:r>
      <w:proofErr w:type="spellEnd"/>
      <w:r w:rsidR="001B1CAC" w:rsidRPr="001A1E15">
        <w:rPr>
          <w:lang w:val="ru-RU"/>
        </w:rPr>
        <w:t xml:space="preserve"> </w:t>
      </w:r>
      <w:proofErr w:type="spellStart"/>
      <w:r w:rsidR="001B1CAC" w:rsidRPr="001A1E15">
        <w:rPr>
          <w:lang w:val="ru-RU"/>
        </w:rPr>
        <w:t>феномені</w:t>
      </w:r>
      <w:proofErr w:type="spellEnd"/>
      <w:r w:rsidR="001B1CAC" w:rsidRPr="001A1E15">
        <w:rPr>
          <w:lang w:val="ru-RU"/>
        </w:rPr>
        <w:t xml:space="preserve"> </w:t>
      </w:r>
      <w:proofErr w:type="spellStart"/>
      <w:r w:rsidR="001B1CAC" w:rsidRPr="001A1E15">
        <w:rPr>
          <w:lang w:val="ru-RU"/>
        </w:rPr>
        <w:t>сучасного</w:t>
      </w:r>
      <w:proofErr w:type="spellEnd"/>
      <w:r w:rsidR="001B1CAC" w:rsidRPr="001A1E15">
        <w:rPr>
          <w:lang w:val="ru-RU"/>
        </w:rPr>
        <w:t xml:space="preserve"> </w:t>
      </w:r>
      <w:proofErr w:type="spellStart"/>
      <w:r w:rsidR="001B1CAC" w:rsidRPr="001A1E15">
        <w:rPr>
          <w:lang w:val="ru-RU"/>
        </w:rPr>
        <w:t>комунікативного</w:t>
      </w:r>
      <w:proofErr w:type="spellEnd"/>
      <w:r w:rsidR="001B1CAC" w:rsidRPr="001A1E15">
        <w:rPr>
          <w:lang w:val="ru-RU"/>
        </w:rPr>
        <w:t xml:space="preserve"> простору: </w:t>
      </w:r>
      <w:proofErr w:type="spellStart"/>
      <w:r w:rsidR="001B1CAC" w:rsidRPr="001A1E15">
        <w:rPr>
          <w:lang w:val="ru-RU"/>
        </w:rPr>
        <w:t>перекладацький</w:t>
      </w:r>
      <w:proofErr w:type="spellEnd"/>
      <w:r w:rsidR="001B1CAC" w:rsidRPr="001A1E15">
        <w:rPr>
          <w:lang w:val="ru-RU"/>
        </w:rPr>
        <w:t xml:space="preserve"> аспект</w:t>
      </w:r>
      <w:r w:rsidRPr="001A1E15">
        <w:rPr>
          <w:lang w:val="ru-RU"/>
        </w:rPr>
        <w:t xml:space="preserve">», яка </w:t>
      </w:r>
      <w:proofErr w:type="spellStart"/>
      <w:r w:rsidRPr="001A1E15">
        <w:rPr>
          <w:lang w:val="ru-RU"/>
        </w:rPr>
        <w:t>була</w:t>
      </w:r>
      <w:proofErr w:type="spellEnd"/>
      <w:r w:rsidRPr="001A1E15">
        <w:rPr>
          <w:lang w:val="ru-RU"/>
        </w:rPr>
        <w:t xml:space="preserve"> </w:t>
      </w:r>
      <w:proofErr w:type="spellStart"/>
      <w:r w:rsidRPr="001A1E15">
        <w:rPr>
          <w:lang w:val="ru-RU"/>
        </w:rPr>
        <w:t>опублікована</w:t>
      </w:r>
      <w:proofErr w:type="spellEnd"/>
      <w:r w:rsidRPr="001A1E15">
        <w:rPr>
          <w:lang w:val="ru-RU"/>
        </w:rPr>
        <w:t xml:space="preserve"> в </w:t>
      </w:r>
      <w:proofErr w:type="spellStart"/>
      <w:r w:rsidRPr="001A1E15">
        <w:rPr>
          <w:lang w:val="ru-RU"/>
        </w:rPr>
        <w:t>збірнику</w:t>
      </w:r>
      <w:proofErr w:type="spellEnd"/>
      <w:r w:rsidRPr="001A1E15">
        <w:rPr>
          <w:lang w:val="ru-RU"/>
        </w:rPr>
        <w:t xml:space="preserve"> </w:t>
      </w:r>
      <w:proofErr w:type="spellStart"/>
      <w:r w:rsidRPr="001A1E15">
        <w:rPr>
          <w:lang w:val="ru-RU"/>
        </w:rPr>
        <w:t>наукових</w:t>
      </w:r>
      <w:proofErr w:type="spellEnd"/>
      <w:r w:rsidRPr="001A1E15">
        <w:rPr>
          <w:lang w:val="ru-RU"/>
        </w:rPr>
        <w:t xml:space="preserve"> статей </w:t>
      </w:r>
      <w:proofErr w:type="spellStart"/>
      <w:r w:rsidRPr="001A1E15">
        <w:rPr>
          <w:lang w:val="ru-RU"/>
        </w:rPr>
        <w:t>магістрів</w:t>
      </w:r>
      <w:proofErr w:type="spellEnd"/>
      <w:r w:rsidRPr="001A1E15">
        <w:rPr>
          <w:lang w:val="ru-RU"/>
        </w:rPr>
        <w:t xml:space="preserve"> </w:t>
      </w:r>
      <w:proofErr w:type="spellStart"/>
      <w:r w:rsidRPr="001A1E15">
        <w:rPr>
          <w:lang w:val="ru-RU"/>
        </w:rPr>
        <w:t>Вищого</w:t>
      </w:r>
      <w:proofErr w:type="spellEnd"/>
      <w:r w:rsidRPr="001A1E15">
        <w:rPr>
          <w:lang w:val="ru-RU"/>
        </w:rPr>
        <w:t xml:space="preserve"> </w:t>
      </w:r>
      <w:proofErr w:type="spellStart"/>
      <w:r w:rsidRPr="001A1E15">
        <w:rPr>
          <w:lang w:val="ru-RU"/>
        </w:rPr>
        <w:t>навчального</w:t>
      </w:r>
      <w:proofErr w:type="spellEnd"/>
      <w:r w:rsidRPr="001A1E15">
        <w:rPr>
          <w:lang w:val="ru-RU"/>
        </w:rPr>
        <w:t xml:space="preserve"> закладу </w:t>
      </w:r>
      <w:proofErr w:type="spellStart"/>
      <w:r w:rsidRPr="001A1E15">
        <w:rPr>
          <w:lang w:val="ru-RU"/>
        </w:rPr>
        <w:t>Укоопспілки</w:t>
      </w:r>
      <w:proofErr w:type="spellEnd"/>
      <w:r w:rsidRPr="001A1E15">
        <w:rPr>
          <w:lang w:val="ru-RU"/>
        </w:rPr>
        <w:t xml:space="preserve"> «</w:t>
      </w:r>
      <w:proofErr w:type="spellStart"/>
      <w:r w:rsidRPr="001A1E15">
        <w:rPr>
          <w:lang w:val="ru-RU"/>
        </w:rPr>
        <w:t>Полтавський</w:t>
      </w:r>
      <w:proofErr w:type="spellEnd"/>
      <w:r w:rsidRPr="001A1E15">
        <w:rPr>
          <w:lang w:val="ru-RU"/>
        </w:rPr>
        <w:t xml:space="preserve"> </w:t>
      </w:r>
      <w:proofErr w:type="spellStart"/>
      <w:r w:rsidRPr="001A1E15">
        <w:rPr>
          <w:lang w:val="ru-RU"/>
        </w:rPr>
        <w:t>університет</w:t>
      </w:r>
      <w:proofErr w:type="spellEnd"/>
      <w:r w:rsidRPr="001A1E15">
        <w:rPr>
          <w:lang w:val="ru-RU"/>
        </w:rPr>
        <w:t xml:space="preserve"> </w:t>
      </w:r>
      <w:proofErr w:type="spellStart"/>
      <w:r w:rsidRPr="001A1E15">
        <w:rPr>
          <w:lang w:val="ru-RU"/>
        </w:rPr>
        <w:t>економіки</w:t>
      </w:r>
      <w:proofErr w:type="spellEnd"/>
      <w:r w:rsidRPr="001A1E15">
        <w:rPr>
          <w:lang w:val="ru-RU"/>
        </w:rPr>
        <w:t xml:space="preserve"> і </w:t>
      </w:r>
      <w:proofErr w:type="spellStart"/>
      <w:r w:rsidRPr="001A1E15">
        <w:rPr>
          <w:lang w:val="ru-RU"/>
        </w:rPr>
        <w:t>торгівлі</w:t>
      </w:r>
      <w:proofErr w:type="spellEnd"/>
      <w:r w:rsidRPr="001A1E15">
        <w:rPr>
          <w:lang w:val="ru-RU"/>
        </w:rPr>
        <w:t>», 2021 р.</w:t>
      </w:r>
    </w:p>
    <w:p w:rsidR="00862E11" w:rsidRPr="001B1CAC" w:rsidRDefault="00862E11" w:rsidP="00B0327D">
      <w:pPr>
        <w:spacing w:after="0" w:line="360" w:lineRule="auto"/>
        <w:ind w:firstLine="720"/>
        <w:jc w:val="both"/>
        <w:rPr>
          <w:lang w:val="ru-RU"/>
        </w:rPr>
      </w:pPr>
      <w:r w:rsidRPr="001B1CAC">
        <w:rPr>
          <w:b/>
          <w:lang w:val="ru-RU"/>
        </w:rPr>
        <w:t xml:space="preserve">Структура </w:t>
      </w:r>
      <w:proofErr w:type="spellStart"/>
      <w:r w:rsidRPr="001B1CAC">
        <w:rPr>
          <w:b/>
          <w:lang w:val="ru-RU"/>
        </w:rPr>
        <w:t>роботи</w:t>
      </w:r>
      <w:proofErr w:type="spellEnd"/>
      <w:r w:rsidRPr="001B1CAC">
        <w:rPr>
          <w:lang w:val="ru-RU"/>
        </w:rPr>
        <w:t xml:space="preserve">. </w:t>
      </w:r>
      <w:proofErr w:type="spellStart"/>
      <w:r w:rsidRPr="001B1CAC">
        <w:rPr>
          <w:lang w:val="ru-RU"/>
        </w:rPr>
        <w:t>Кваліфікаційна</w:t>
      </w:r>
      <w:proofErr w:type="spellEnd"/>
      <w:r w:rsidRPr="001B1CAC">
        <w:rPr>
          <w:lang w:val="ru-RU"/>
        </w:rPr>
        <w:t xml:space="preserve"> робота </w:t>
      </w:r>
      <w:proofErr w:type="spellStart"/>
      <w:r w:rsidRPr="001B1CAC">
        <w:rPr>
          <w:lang w:val="ru-RU"/>
        </w:rPr>
        <w:t>викладена</w:t>
      </w:r>
      <w:proofErr w:type="spellEnd"/>
      <w:r w:rsidRPr="001B1CAC">
        <w:rPr>
          <w:lang w:val="ru-RU"/>
        </w:rPr>
        <w:t xml:space="preserve"> на </w:t>
      </w:r>
      <w:r w:rsidR="00DD713E" w:rsidRPr="00DD713E">
        <w:rPr>
          <w:lang w:val="ru-RU"/>
        </w:rPr>
        <w:t>95</w:t>
      </w:r>
      <w:r w:rsidRPr="00B0327D">
        <w:rPr>
          <w:color w:val="FF0000"/>
          <w:lang w:val="ru-RU"/>
        </w:rPr>
        <w:t xml:space="preserve"> </w:t>
      </w:r>
      <w:proofErr w:type="spellStart"/>
      <w:r w:rsidRPr="001B1CAC">
        <w:rPr>
          <w:lang w:val="ru-RU"/>
        </w:rPr>
        <w:t>сторінках</w:t>
      </w:r>
      <w:proofErr w:type="spellEnd"/>
      <w:r w:rsidRPr="001B1CAC">
        <w:rPr>
          <w:lang w:val="ru-RU"/>
        </w:rPr>
        <w:t xml:space="preserve"> </w:t>
      </w:r>
      <w:proofErr w:type="spellStart"/>
      <w:r w:rsidRPr="001B1CAC">
        <w:rPr>
          <w:lang w:val="ru-RU"/>
        </w:rPr>
        <w:t>друкованого</w:t>
      </w:r>
      <w:proofErr w:type="spellEnd"/>
      <w:r w:rsidRPr="001B1CAC">
        <w:rPr>
          <w:lang w:val="ru-RU"/>
        </w:rPr>
        <w:t xml:space="preserve"> тексту. Робота </w:t>
      </w:r>
      <w:proofErr w:type="spellStart"/>
      <w:r w:rsidRPr="001B1CAC">
        <w:rPr>
          <w:lang w:val="ru-RU"/>
        </w:rPr>
        <w:t>складається</w:t>
      </w:r>
      <w:proofErr w:type="spellEnd"/>
      <w:r w:rsidRPr="001B1CAC">
        <w:rPr>
          <w:lang w:val="ru-RU"/>
        </w:rPr>
        <w:t xml:space="preserve"> </w:t>
      </w:r>
      <w:proofErr w:type="spellStart"/>
      <w:r w:rsidRPr="001B1CAC">
        <w:rPr>
          <w:lang w:val="ru-RU"/>
        </w:rPr>
        <w:t>зі</w:t>
      </w:r>
      <w:proofErr w:type="spellEnd"/>
      <w:r w:rsidRPr="001B1CAC">
        <w:rPr>
          <w:lang w:val="ru-RU"/>
        </w:rPr>
        <w:t xml:space="preserve"> </w:t>
      </w:r>
      <w:proofErr w:type="spellStart"/>
      <w:r w:rsidRPr="001B1CAC">
        <w:rPr>
          <w:lang w:val="ru-RU"/>
        </w:rPr>
        <w:t>вступу</w:t>
      </w:r>
      <w:proofErr w:type="spellEnd"/>
      <w:r w:rsidRPr="001B1CAC">
        <w:rPr>
          <w:lang w:val="ru-RU"/>
        </w:rPr>
        <w:t xml:space="preserve">, </w:t>
      </w:r>
      <w:proofErr w:type="spellStart"/>
      <w:r w:rsidRPr="001B1CAC">
        <w:rPr>
          <w:lang w:val="ru-RU"/>
        </w:rPr>
        <w:t>трьох</w:t>
      </w:r>
      <w:proofErr w:type="spellEnd"/>
      <w:r w:rsidRPr="001B1CAC">
        <w:rPr>
          <w:lang w:val="ru-RU"/>
        </w:rPr>
        <w:t xml:space="preserve"> </w:t>
      </w:r>
      <w:proofErr w:type="spellStart"/>
      <w:r w:rsidRPr="001B1CAC">
        <w:rPr>
          <w:lang w:val="ru-RU"/>
        </w:rPr>
        <w:t>розділів</w:t>
      </w:r>
      <w:proofErr w:type="spellEnd"/>
      <w:r w:rsidRPr="001B1CAC">
        <w:rPr>
          <w:lang w:val="ru-RU"/>
        </w:rPr>
        <w:t xml:space="preserve"> </w:t>
      </w:r>
      <w:proofErr w:type="spellStart"/>
      <w:r w:rsidRPr="001B1CAC">
        <w:rPr>
          <w:lang w:val="ru-RU"/>
        </w:rPr>
        <w:t>із</w:t>
      </w:r>
      <w:proofErr w:type="spellEnd"/>
      <w:r w:rsidRPr="001B1CAC">
        <w:rPr>
          <w:lang w:val="ru-RU"/>
        </w:rPr>
        <w:t xml:space="preserve"> </w:t>
      </w:r>
      <w:proofErr w:type="spellStart"/>
      <w:r w:rsidRPr="001B1CAC">
        <w:rPr>
          <w:lang w:val="ru-RU"/>
        </w:rPr>
        <w:t>висновками</w:t>
      </w:r>
      <w:proofErr w:type="spellEnd"/>
      <w:r w:rsidRPr="001B1CAC">
        <w:rPr>
          <w:lang w:val="ru-RU"/>
        </w:rPr>
        <w:t xml:space="preserve"> до кожного з них, </w:t>
      </w:r>
      <w:proofErr w:type="spellStart"/>
      <w:r w:rsidRPr="001B1CAC">
        <w:rPr>
          <w:lang w:val="ru-RU"/>
        </w:rPr>
        <w:t>загальних</w:t>
      </w:r>
      <w:proofErr w:type="spellEnd"/>
      <w:r w:rsidRPr="001B1CAC">
        <w:rPr>
          <w:lang w:val="ru-RU"/>
        </w:rPr>
        <w:t xml:space="preserve"> </w:t>
      </w:r>
      <w:proofErr w:type="spellStart"/>
      <w:r w:rsidRPr="001B1CAC">
        <w:rPr>
          <w:lang w:val="ru-RU"/>
        </w:rPr>
        <w:t>висновків</w:t>
      </w:r>
      <w:proofErr w:type="spellEnd"/>
      <w:r w:rsidRPr="001B1CAC">
        <w:rPr>
          <w:lang w:val="ru-RU"/>
        </w:rPr>
        <w:t xml:space="preserve">, списку </w:t>
      </w:r>
      <w:proofErr w:type="spellStart"/>
      <w:r w:rsidRPr="001B1CAC">
        <w:rPr>
          <w:lang w:val="ru-RU"/>
        </w:rPr>
        <w:t>використаних</w:t>
      </w:r>
      <w:proofErr w:type="spellEnd"/>
      <w:r w:rsidRPr="001B1CAC">
        <w:rPr>
          <w:lang w:val="ru-RU"/>
        </w:rPr>
        <w:t xml:space="preserve"> </w:t>
      </w:r>
      <w:proofErr w:type="spellStart"/>
      <w:r w:rsidRPr="001B1CAC">
        <w:rPr>
          <w:lang w:val="ru-RU"/>
        </w:rPr>
        <w:t>джерел</w:t>
      </w:r>
      <w:proofErr w:type="spellEnd"/>
      <w:r w:rsidRPr="001B1CAC">
        <w:rPr>
          <w:lang w:val="ru-RU"/>
        </w:rPr>
        <w:t xml:space="preserve"> та </w:t>
      </w:r>
      <w:proofErr w:type="spellStart"/>
      <w:r w:rsidRPr="001B1CAC">
        <w:rPr>
          <w:lang w:val="ru-RU"/>
        </w:rPr>
        <w:t>додатків</w:t>
      </w:r>
      <w:proofErr w:type="spellEnd"/>
      <w:r w:rsidRPr="001B1CAC">
        <w:rPr>
          <w:lang w:val="ru-RU"/>
        </w:rPr>
        <w:t xml:space="preserve">. </w:t>
      </w:r>
    </w:p>
    <w:p w:rsidR="00B0327D" w:rsidRDefault="00B0327D" w:rsidP="00354ECF">
      <w:pPr>
        <w:jc w:val="center"/>
        <w:rPr>
          <w:b/>
          <w:lang w:val="ru-RU"/>
        </w:rPr>
      </w:pPr>
    </w:p>
    <w:p w:rsidR="000D2DBB" w:rsidRDefault="000D2DBB" w:rsidP="00354ECF">
      <w:pPr>
        <w:jc w:val="center"/>
        <w:rPr>
          <w:b/>
          <w:lang w:val="ru-RU"/>
        </w:rPr>
      </w:pPr>
    </w:p>
    <w:p w:rsidR="00E42753" w:rsidRDefault="00E42753" w:rsidP="00354ECF">
      <w:pPr>
        <w:jc w:val="center"/>
        <w:rPr>
          <w:b/>
          <w:lang w:val="ru-RU"/>
        </w:rPr>
      </w:pPr>
    </w:p>
    <w:p w:rsidR="00E42753" w:rsidRDefault="00E42753" w:rsidP="00354ECF">
      <w:pPr>
        <w:jc w:val="center"/>
        <w:rPr>
          <w:b/>
          <w:lang w:val="ru-RU"/>
        </w:rPr>
      </w:pPr>
    </w:p>
    <w:p w:rsidR="000D2DBB" w:rsidRPr="00CA1BC4" w:rsidRDefault="000D2DBB" w:rsidP="00E42753">
      <w:pPr>
        <w:rPr>
          <w:b/>
          <w:lang w:val="ru-RU"/>
        </w:rPr>
      </w:pPr>
    </w:p>
    <w:p w:rsidR="001B69AD" w:rsidRPr="00CA1BC4" w:rsidRDefault="001B69AD" w:rsidP="00354ECF">
      <w:pPr>
        <w:jc w:val="center"/>
        <w:rPr>
          <w:b/>
          <w:lang w:val="ru-RU"/>
        </w:rPr>
      </w:pPr>
    </w:p>
    <w:p w:rsidR="008B6AD4" w:rsidRPr="009E3D84" w:rsidRDefault="00CD3809" w:rsidP="00354ECF">
      <w:pPr>
        <w:jc w:val="center"/>
        <w:rPr>
          <w:b/>
          <w:lang w:val="ru-RU"/>
        </w:rPr>
      </w:pPr>
      <w:r w:rsidRPr="009E3D84">
        <w:rPr>
          <w:b/>
          <w:lang w:val="ru-RU"/>
        </w:rPr>
        <w:t xml:space="preserve">РОЗДІЛ </w:t>
      </w:r>
      <w:r w:rsidR="008B6AD4" w:rsidRPr="009E3D84">
        <w:rPr>
          <w:b/>
          <w:lang w:val="ru-RU"/>
        </w:rPr>
        <w:t>1</w:t>
      </w:r>
    </w:p>
    <w:p w:rsidR="00CD3809" w:rsidRPr="009E3D84" w:rsidRDefault="00CD3809" w:rsidP="00354ECF">
      <w:pPr>
        <w:jc w:val="center"/>
        <w:rPr>
          <w:b/>
          <w:lang w:val="ru-RU"/>
        </w:rPr>
      </w:pPr>
      <w:r w:rsidRPr="009E3D84">
        <w:rPr>
          <w:b/>
          <w:lang w:val="ru-RU"/>
        </w:rPr>
        <w:t>ТЕОРЕТИЧНІ ЗАСАДИ ВИВЧЕННЯ ЛІНГВОСТИЛІСТИЧНИХ ЗАСОБІВ РЕАЛІЗАЦІЇ ЕКСПРЕСИВНОСТІ В ПЕРЕКЛАДОЗНАВСТВІ</w:t>
      </w:r>
    </w:p>
    <w:p w:rsidR="000D2DBB" w:rsidRDefault="000D2DBB" w:rsidP="000D2DBB">
      <w:pPr>
        <w:rPr>
          <w:b/>
          <w:lang w:val="ru-RU"/>
        </w:rPr>
      </w:pPr>
    </w:p>
    <w:p w:rsidR="008B6AD4" w:rsidRPr="000D2DBB" w:rsidRDefault="000D2DBB" w:rsidP="000D2DBB">
      <w:pPr>
        <w:ind w:firstLine="709"/>
        <w:rPr>
          <w:b/>
          <w:lang w:val="uk-UA"/>
        </w:rPr>
      </w:pPr>
      <w:r>
        <w:rPr>
          <w:b/>
          <w:lang w:val="ru-RU"/>
        </w:rPr>
        <w:t xml:space="preserve">1.1. </w:t>
      </w:r>
      <w:proofErr w:type="spellStart"/>
      <w:r w:rsidR="008B6AD4" w:rsidRPr="000D2DBB">
        <w:rPr>
          <w:b/>
          <w:lang w:val="ru-RU"/>
        </w:rPr>
        <w:t>Різновиди</w:t>
      </w:r>
      <w:proofErr w:type="spellEnd"/>
      <w:r w:rsidR="008B6AD4" w:rsidRPr="000D2DBB">
        <w:rPr>
          <w:b/>
          <w:lang w:val="ru-RU"/>
        </w:rPr>
        <w:t xml:space="preserve"> </w:t>
      </w:r>
      <w:proofErr w:type="spellStart"/>
      <w:r w:rsidR="008B6AD4" w:rsidRPr="000D2DBB">
        <w:rPr>
          <w:b/>
          <w:lang w:val="ru-RU"/>
        </w:rPr>
        <w:t>засобів</w:t>
      </w:r>
      <w:proofErr w:type="spellEnd"/>
      <w:r w:rsidR="008B6AD4" w:rsidRPr="000D2DBB">
        <w:rPr>
          <w:b/>
          <w:lang w:val="ru-RU"/>
        </w:rPr>
        <w:t xml:space="preserve"> </w:t>
      </w:r>
      <w:proofErr w:type="spellStart"/>
      <w:r w:rsidR="008B6AD4" w:rsidRPr="000D2DBB">
        <w:rPr>
          <w:b/>
          <w:lang w:val="ru-RU"/>
        </w:rPr>
        <w:t>реалізації</w:t>
      </w:r>
      <w:proofErr w:type="spellEnd"/>
      <w:r w:rsidR="008B6AD4" w:rsidRPr="000D2DBB">
        <w:rPr>
          <w:b/>
          <w:lang w:val="ru-RU"/>
        </w:rPr>
        <w:t xml:space="preserve"> </w:t>
      </w:r>
      <w:proofErr w:type="spellStart"/>
      <w:r w:rsidR="008B6AD4" w:rsidRPr="000D2DBB">
        <w:rPr>
          <w:b/>
          <w:lang w:val="ru-RU"/>
        </w:rPr>
        <w:t>експресивності</w:t>
      </w:r>
      <w:proofErr w:type="spellEnd"/>
      <w:r w:rsidR="008B6AD4" w:rsidRPr="000D2DBB">
        <w:rPr>
          <w:b/>
          <w:lang w:val="ru-RU"/>
        </w:rPr>
        <w:t xml:space="preserve"> в </w:t>
      </w:r>
      <w:proofErr w:type="spellStart"/>
      <w:r w:rsidR="008B6AD4" w:rsidRPr="000D2DBB">
        <w:rPr>
          <w:b/>
          <w:lang w:val="ru-RU"/>
        </w:rPr>
        <w:t>мові</w:t>
      </w:r>
      <w:proofErr w:type="spellEnd"/>
    </w:p>
    <w:p w:rsidR="004D6D59" w:rsidRPr="004D6D59" w:rsidRDefault="004D6D59" w:rsidP="004D6D59">
      <w:pPr>
        <w:pStyle w:val="a3"/>
        <w:rPr>
          <w:b/>
          <w:lang w:val="uk-UA"/>
        </w:rPr>
      </w:pPr>
    </w:p>
    <w:p w:rsidR="001B69AD" w:rsidRPr="00D65EA5" w:rsidRDefault="00B0327D" w:rsidP="00B0327D">
      <w:pPr>
        <w:spacing w:after="0" w:line="360" w:lineRule="auto"/>
        <w:ind w:firstLine="720"/>
        <w:jc w:val="both"/>
        <w:rPr>
          <w:lang w:val="uk-UA"/>
        </w:rPr>
      </w:pPr>
      <w:r>
        <w:rPr>
          <w:lang w:val="uk-UA"/>
        </w:rPr>
        <w:t>Л</w:t>
      </w:r>
      <w:r w:rsidR="00354ECF" w:rsidRPr="00354ECF">
        <w:rPr>
          <w:lang w:val="uk-UA"/>
        </w:rPr>
        <w:t>інгвістичні засоби реалізації експресивності</w:t>
      </w:r>
      <w:r w:rsidR="00354ECF">
        <w:rPr>
          <w:lang w:val="uk-UA"/>
        </w:rPr>
        <w:t xml:space="preserve"> </w:t>
      </w:r>
      <w:r>
        <w:rPr>
          <w:lang w:val="uk-UA"/>
        </w:rPr>
        <w:t>в</w:t>
      </w:r>
      <w:r w:rsidRPr="00354ECF">
        <w:rPr>
          <w:lang w:val="uk-UA"/>
        </w:rPr>
        <w:t xml:space="preserve">се частіше застосовуються </w:t>
      </w:r>
      <w:r w:rsidR="00354ECF">
        <w:rPr>
          <w:lang w:val="uk-UA"/>
        </w:rPr>
        <w:t>у мові, для того щоб увага слухачів та читачів була привернена тільки до необхідного матеріалу, а також для</w:t>
      </w:r>
      <w:r w:rsidR="00354ECF" w:rsidRPr="00354ECF">
        <w:rPr>
          <w:lang w:val="uk-UA"/>
        </w:rPr>
        <w:t xml:space="preserve"> більш чітко</w:t>
      </w:r>
      <w:r w:rsidR="00354ECF">
        <w:rPr>
          <w:lang w:val="uk-UA"/>
        </w:rPr>
        <w:t>го вираження своєї позиції</w:t>
      </w:r>
      <w:r w:rsidR="00354ECF" w:rsidRPr="00354ECF">
        <w:rPr>
          <w:lang w:val="uk-UA"/>
        </w:rPr>
        <w:t xml:space="preserve"> в тій чи іншій ситуації</w:t>
      </w:r>
      <w:r w:rsidR="00354ECF">
        <w:rPr>
          <w:lang w:val="uk-UA"/>
        </w:rPr>
        <w:t xml:space="preserve">. </w:t>
      </w:r>
      <w:r w:rsidR="008B6AD4" w:rsidRPr="00451C82">
        <w:rPr>
          <w:lang w:val="uk-UA"/>
        </w:rPr>
        <w:t xml:space="preserve">У результаті цього, суттєво </w:t>
      </w:r>
      <w:r w:rsidR="00881A21">
        <w:rPr>
          <w:lang w:val="uk-UA"/>
        </w:rPr>
        <w:t xml:space="preserve">утворюється </w:t>
      </w:r>
      <w:r w:rsidR="008B6AD4" w:rsidRPr="00451C82">
        <w:rPr>
          <w:lang w:val="uk-UA"/>
        </w:rPr>
        <w:t xml:space="preserve">емоційне або логічне </w:t>
      </w:r>
      <w:r w:rsidR="00881A21">
        <w:rPr>
          <w:lang w:val="uk-UA"/>
        </w:rPr>
        <w:lastRenderedPageBreak/>
        <w:t>підсилення</w:t>
      </w:r>
      <w:r w:rsidR="008B6AD4" w:rsidRPr="00451C82">
        <w:rPr>
          <w:lang w:val="uk-UA"/>
        </w:rPr>
        <w:t xml:space="preserve"> висловлювання. Експресивність пов’язана з оцінними висловлюваннями, що виражаються у виборі </w:t>
      </w:r>
      <w:r w:rsidR="008B6AD4" w:rsidRPr="001B69AD">
        <w:rPr>
          <w:lang w:val="uk-UA"/>
        </w:rPr>
        <w:t xml:space="preserve">лексики </w:t>
      </w:r>
      <w:r w:rsidR="008B6AD4" w:rsidRPr="00D65EA5">
        <w:rPr>
          <w:lang w:val="uk-UA"/>
        </w:rPr>
        <w:t>[</w:t>
      </w:r>
      <w:r w:rsidR="007211F8" w:rsidRPr="00D65EA5">
        <w:rPr>
          <w:lang w:val="uk-UA"/>
        </w:rPr>
        <w:t>1</w:t>
      </w:r>
      <w:r w:rsidR="00C3364D" w:rsidRPr="00D65EA5">
        <w:rPr>
          <w:lang w:val="uk-UA"/>
        </w:rPr>
        <w:t>0</w:t>
      </w:r>
      <w:r w:rsidR="00427EA5" w:rsidRPr="00D65EA5">
        <w:rPr>
          <w:lang w:val="uk-UA"/>
        </w:rPr>
        <w:t>, с.</w:t>
      </w:r>
      <w:r w:rsidR="000D2DBB" w:rsidRPr="00D65EA5">
        <w:rPr>
          <w:lang w:val="uk-UA"/>
        </w:rPr>
        <w:t xml:space="preserve"> </w:t>
      </w:r>
      <w:r w:rsidR="008B6AD4" w:rsidRPr="00D65EA5">
        <w:rPr>
          <w:lang w:val="uk-UA"/>
        </w:rPr>
        <w:t xml:space="preserve">34]. </w:t>
      </w:r>
      <w:r w:rsidR="000D2DBB" w:rsidRPr="00D65EA5">
        <w:rPr>
          <w:lang w:val="uk-UA"/>
        </w:rPr>
        <w:t xml:space="preserve"> </w:t>
      </w:r>
    </w:p>
    <w:p w:rsidR="00DA6DC5" w:rsidRPr="00DA6DC5" w:rsidRDefault="00B0327D" w:rsidP="00B0327D">
      <w:pPr>
        <w:spacing w:after="0" w:line="360" w:lineRule="auto"/>
        <w:ind w:firstLine="720"/>
        <w:jc w:val="both"/>
        <w:rPr>
          <w:lang w:val="ru-RU"/>
        </w:rPr>
      </w:pPr>
      <w:r w:rsidRPr="00D65EA5">
        <w:rPr>
          <w:lang w:val="uk-UA"/>
        </w:rPr>
        <w:t>П</w:t>
      </w:r>
      <w:r w:rsidR="00DA6DC5" w:rsidRPr="00D65EA5">
        <w:rPr>
          <w:lang w:val="uk-UA"/>
        </w:rPr>
        <w:t>роблем</w:t>
      </w:r>
      <w:r w:rsidRPr="00D65EA5">
        <w:rPr>
          <w:lang w:val="uk-UA"/>
        </w:rPr>
        <w:t>а</w:t>
      </w:r>
      <w:r w:rsidR="00DA6DC5" w:rsidRPr="00D65EA5">
        <w:rPr>
          <w:lang w:val="uk-UA"/>
        </w:rPr>
        <w:t xml:space="preserve"> експресивності, яка </w:t>
      </w:r>
      <w:r w:rsidRPr="00D65EA5">
        <w:rPr>
          <w:lang w:val="uk-UA"/>
        </w:rPr>
        <w:t xml:space="preserve">викликає зацікавленість науковців </w:t>
      </w:r>
      <w:r w:rsidR="00DA6DC5" w:rsidRPr="00D65EA5">
        <w:rPr>
          <w:lang w:val="uk-UA"/>
        </w:rPr>
        <w:t xml:space="preserve">протягом останніх десятиліть, пояснюється увагою до </w:t>
      </w:r>
      <w:proofErr w:type="spellStart"/>
      <w:r w:rsidR="00DA6DC5" w:rsidRPr="00D65EA5">
        <w:rPr>
          <w:lang w:val="uk-UA"/>
        </w:rPr>
        <w:t>мовної</w:t>
      </w:r>
      <w:proofErr w:type="spellEnd"/>
      <w:r w:rsidR="00DA6DC5" w:rsidRPr="00D65EA5">
        <w:rPr>
          <w:lang w:val="uk-UA"/>
        </w:rPr>
        <w:t xml:space="preserve"> особистості, а точніше, до опису мови, що сприяє виявленню, а також має вплив на </w:t>
      </w:r>
      <w:proofErr w:type="spellStart"/>
      <w:r w:rsidR="00DA6DC5" w:rsidRPr="00D65EA5">
        <w:rPr>
          <w:lang w:val="uk-UA"/>
        </w:rPr>
        <w:t>мовну</w:t>
      </w:r>
      <w:proofErr w:type="spellEnd"/>
      <w:r w:rsidR="00DA6DC5" w:rsidRPr="00D65EA5">
        <w:rPr>
          <w:lang w:val="uk-UA"/>
        </w:rPr>
        <w:t xml:space="preserve"> особистість, її поведінку та духовну діяльність. </w:t>
      </w:r>
      <w:proofErr w:type="spellStart"/>
      <w:r w:rsidR="00DA6DC5" w:rsidRPr="00D65EA5">
        <w:rPr>
          <w:lang w:val="ru-RU"/>
        </w:rPr>
        <w:t>Висловлюючи</w:t>
      </w:r>
      <w:proofErr w:type="spellEnd"/>
      <w:r w:rsidR="00DA6DC5" w:rsidRPr="00D65EA5">
        <w:rPr>
          <w:lang w:val="ru-RU"/>
        </w:rPr>
        <w:t xml:space="preserve"> свою думку в </w:t>
      </w:r>
      <w:proofErr w:type="spellStart"/>
      <w:r w:rsidR="00DA6DC5" w:rsidRPr="00D65EA5">
        <w:rPr>
          <w:lang w:val="ru-RU"/>
        </w:rPr>
        <w:t>мовній</w:t>
      </w:r>
      <w:proofErr w:type="spellEnd"/>
      <w:r w:rsidR="00DA6DC5" w:rsidRPr="00D65EA5">
        <w:rPr>
          <w:lang w:val="ru-RU"/>
        </w:rPr>
        <w:t xml:space="preserve"> </w:t>
      </w:r>
      <w:proofErr w:type="spellStart"/>
      <w:r w:rsidR="00DA6DC5" w:rsidRPr="00D65EA5">
        <w:rPr>
          <w:lang w:val="ru-RU"/>
        </w:rPr>
        <w:t>формі</w:t>
      </w:r>
      <w:proofErr w:type="spellEnd"/>
      <w:r w:rsidR="00DA6DC5" w:rsidRPr="00D65EA5">
        <w:rPr>
          <w:lang w:val="ru-RU"/>
        </w:rPr>
        <w:t xml:space="preserve">, автор неминуче </w:t>
      </w:r>
      <w:proofErr w:type="spellStart"/>
      <w:r w:rsidR="00DA6DC5" w:rsidRPr="00D65EA5">
        <w:rPr>
          <w:lang w:val="ru-RU"/>
        </w:rPr>
        <w:t>виражає</w:t>
      </w:r>
      <w:proofErr w:type="spellEnd"/>
      <w:r w:rsidR="00DA6DC5" w:rsidRPr="00D65EA5">
        <w:rPr>
          <w:lang w:val="ru-RU"/>
        </w:rPr>
        <w:t xml:space="preserve"> </w:t>
      </w:r>
      <w:proofErr w:type="spellStart"/>
      <w:r w:rsidR="00DA6DC5" w:rsidRPr="00D65EA5">
        <w:rPr>
          <w:lang w:val="ru-RU"/>
        </w:rPr>
        <w:t>своє</w:t>
      </w:r>
      <w:proofErr w:type="spellEnd"/>
      <w:r w:rsidR="00DA6DC5" w:rsidRPr="00D65EA5">
        <w:rPr>
          <w:lang w:val="ru-RU"/>
        </w:rPr>
        <w:t xml:space="preserve"> </w:t>
      </w:r>
      <w:proofErr w:type="spellStart"/>
      <w:r w:rsidR="00DA6DC5" w:rsidRPr="00D65EA5">
        <w:rPr>
          <w:lang w:val="ru-RU"/>
        </w:rPr>
        <w:t>ставлення</w:t>
      </w:r>
      <w:proofErr w:type="spellEnd"/>
      <w:r w:rsidR="00DA6DC5" w:rsidRPr="00D65EA5">
        <w:rPr>
          <w:lang w:val="ru-RU"/>
        </w:rPr>
        <w:t xml:space="preserve"> до предмета </w:t>
      </w:r>
      <w:proofErr w:type="spellStart"/>
      <w:r w:rsidR="00DA6DC5" w:rsidRPr="00D65EA5">
        <w:rPr>
          <w:lang w:val="ru-RU"/>
        </w:rPr>
        <w:t>чи</w:t>
      </w:r>
      <w:proofErr w:type="spellEnd"/>
      <w:r w:rsidR="00DA6DC5" w:rsidRPr="00D65EA5">
        <w:rPr>
          <w:lang w:val="ru-RU"/>
        </w:rPr>
        <w:t xml:space="preserve"> </w:t>
      </w:r>
      <w:proofErr w:type="spellStart"/>
      <w:r w:rsidR="00DA6DC5" w:rsidRPr="00D65EA5">
        <w:rPr>
          <w:lang w:val="ru-RU"/>
        </w:rPr>
        <w:t>ситуації</w:t>
      </w:r>
      <w:proofErr w:type="spellEnd"/>
      <w:r w:rsidR="00DA6DC5" w:rsidRPr="00D65EA5">
        <w:rPr>
          <w:lang w:val="ru-RU"/>
        </w:rPr>
        <w:t xml:space="preserve">. </w:t>
      </w:r>
      <w:proofErr w:type="spellStart"/>
      <w:r w:rsidR="00DA6DC5" w:rsidRPr="00D65EA5">
        <w:rPr>
          <w:lang w:val="ru-RU"/>
        </w:rPr>
        <w:t>Досить</w:t>
      </w:r>
      <w:proofErr w:type="spellEnd"/>
      <w:r w:rsidR="00DA6DC5" w:rsidRPr="00D65EA5">
        <w:rPr>
          <w:lang w:val="ru-RU"/>
        </w:rPr>
        <w:t xml:space="preserve"> часто </w:t>
      </w:r>
      <w:proofErr w:type="spellStart"/>
      <w:r w:rsidR="00DA6DC5" w:rsidRPr="00D65EA5">
        <w:rPr>
          <w:lang w:val="ru-RU"/>
        </w:rPr>
        <w:t>таке</w:t>
      </w:r>
      <w:proofErr w:type="spellEnd"/>
      <w:r w:rsidR="00DA6DC5" w:rsidRPr="00D65EA5">
        <w:rPr>
          <w:lang w:val="ru-RU"/>
        </w:rPr>
        <w:t xml:space="preserve"> </w:t>
      </w:r>
      <w:proofErr w:type="spellStart"/>
      <w:r w:rsidR="00DA6DC5" w:rsidRPr="00D65EA5">
        <w:rPr>
          <w:lang w:val="ru-RU"/>
        </w:rPr>
        <w:t>повідомлення</w:t>
      </w:r>
      <w:proofErr w:type="spellEnd"/>
      <w:r w:rsidR="00DA6DC5" w:rsidRPr="00D65EA5">
        <w:rPr>
          <w:lang w:val="ru-RU"/>
        </w:rPr>
        <w:t xml:space="preserve"> </w:t>
      </w:r>
      <w:proofErr w:type="spellStart"/>
      <w:r w:rsidR="00DA6DC5" w:rsidRPr="00D65EA5">
        <w:rPr>
          <w:lang w:val="ru-RU"/>
        </w:rPr>
        <w:t>забарвлене</w:t>
      </w:r>
      <w:proofErr w:type="spellEnd"/>
      <w:r w:rsidR="00DA6DC5" w:rsidRPr="00D65EA5">
        <w:rPr>
          <w:lang w:val="ru-RU"/>
        </w:rPr>
        <w:t xml:space="preserve"> </w:t>
      </w:r>
      <w:proofErr w:type="spellStart"/>
      <w:r w:rsidR="00DA6DC5" w:rsidRPr="00D65EA5">
        <w:rPr>
          <w:lang w:val="ru-RU"/>
        </w:rPr>
        <w:t>суб'єктивним</w:t>
      </w:r>
      <w:proofErr w:type="spellEnd"/>
      <w:r w:rsidR="00DA6DC5" w:rsidRPr="00D65EA5">
        <w:rPr>
          <w:lang w:val="ru-RU"/>
        </w:rPr>
        <w:t xml:space="preserve"> </w:t>
      </w:r>
      <w:proofErr w:type="spellStart"/>
      <w:r w:rsidR="00DA6DC5" w:rsidRPr="00D65EA5">
        <w:rPr>
          <w:lang w:val="ru-RU"/>
        </w:rPr>
        <w:t>ставленням</w:t>
      </w:r>
      <w:proofErr w:type="spellEnd"/>
      <w:r w:rsidR="00DA6DC5" w:rsidRPr="00D65EA5">
        <w:rPr>
          <w:lang w:val="ru-RU"/>
        </w:rPr>
        <w:t xml:space="preserve"> </w:t>
      </w:r>
      <w:r w:rsidR="00993551" w:rsidRPr="00D65EA5">
        <w:rPr>
          <w:lang w:val="ru-RU"/>
        </w:rPr>
        <w:t>адресанта</w:t>
      </w:r>
      <w:r w:rsidR="00DA6DC5" w:rsidRPr="00D65EA5">
        <w:rPr>
          <w:lang w:val="ru-RU"/>
        </w:rPr>
        <w:t xml:space="preserve"> до того, про </w:t>
      </w:r>
      <w:proofErr w:type="spellStart"/>
      <w:r w:rsidR="00DA6DC5" w:rsidRPr="00D65EA5">
        <w:rPr>
          <w:lang w:val="ru-RU"/>
        </w:rPr>
        <w:t>що</w:t>
      </w:r>
      <w:proofErr w:type="spellEnd"/>
      <w:r w:rsidR="00DA6DC5" w:rsidRPr="00D65EA5">
        <w:rPr>
          <w:lang w:val="ru-RU"/>
        </w:rPr>
        <w:t xml:space="preserve"> </w:t>
      </w:r>
      <w:proofErr w:type="spellStart"/>
      <w:r w:rsidR="00DA6DC5" w:rsidRPr="00D65EA5">
        <w:rPr>
          <w:lang w:val="ru-RU"/>
        </w:rPr>
        <w:t>він</w:t>
      </w:r>
      <w:proofErr w:type="spellEnd"/>
      <w:r w:rsidR="00DA6DC5" w:rsidRPr="00D65EA5">
        <w:rPr>
          <w:lang w:val="ru-RU"/>
        </w:rPr>
        <w:t xml:space="preserve"> говорить </w:t>
      </w:r>
      <w:proofErr w:type="spellStart"/>
      <w:r w:rsidR="00DA6DC5" w:rsidRPr="00D65EA5">
        <w:rPr>
          <w:lang w:val="ru-RU"/>
        </w:rPr>
        <w:t>чи</w:t>
      </w:r>
      <w:proofErr w:type="spellEnd"/>
      <w:r w:rsidR="00DA6DC5" w:rsidRPr="00D65EA5">
        <w:rPr>
          <w:lang w:val="ru-RU"/>
        </w:rPr>
        <w:t xml:space="preserve"> </w:t>
      </w:r>
      <w:proofErr w:type="spellStart"/>
      <w:r w:rsidR="00DA6DC5" w:rsidRPr="00D65EA5">
        <w:rPr>
          <w:lang w:val="ru-RU"/>
        </w:rPr>
        <w:t>пише</w:t>
      </w:r>
      <w:proofErr w:type="spellEnd"/>
      <w:r w:rsidR="00DA6DC5" w:rsidRPr="00D65EA5">
        <w:rPr>
          <w:lang w:val="ru-RU"/>
        </w:rPr>
        <w:t xml:space="preserve">. Тому, </w:t>
      </w:r>
      <w:proofErr w:type="spellStart"/>
      <w:r w:rsidR="00DA6DC5" w:rsidRPr="00D65EA5">
        <w:rPr>
          <w:lang w:val="ru-RU"/>
        </w:rPr>
        <w:t>експресивність</w:t>
      </w:r>
      <w:proofErr w:type="spellEnd"/>
      <w:r w:rsidR="00DA6DC5" w:rsidRPr="00D65EA5">
        <w:rPr>
          <w:lang w:val="ru-RU"/>
        </w:rPr>
        <w:t xml:space="preserve"> </w:t>
      </w:r>
      <w:proofErr w:type="spellStart"/>
      <w:r w:rsidR="00DA6DC5" w:rsidRPr="00D65EA5">
        <w:rPr>
          <w:lang w:val="ru-RU"/>
        </w:rPr>
        <w:t>розглядається</w:t>
      </w:r>
      <w:proofErr w:type="spellEnd"/>
      <w:r w:rsidR="00DA6DC5" w:rsidRPr="00D65EA5">
        <w:rPr>
          <w:lang w:val="ru-RU"/>
        </w:rPr>
        <w:t xml:space="preserve"> як </w:t>
      </w:r>
      <w:proofErr w:type="spellStart"/>
      <w:r w:rsidR="00DA6DC5" w:rsidRPr="00D65EA5">
        <w:rPr>
          <w:lang w:val="ru-RU"/>
        </w:rPr>
        <w:t>прояв</w:t>
      </w:r>
      <w:proofErr w:type="spellEnd"/>
      <w:r w:rsidR="00DA6DC5" w:rsidRPr="00D65EA5">
        <w:rPr>
          <w:lang w:val="ru-RU"/>
        </w:rPr>
        <w:t xml:space="preserve"> </w:t>
      </w:r>
      <w:proofErr w:type="spellStart"/>
      <w:r w:rsidR="00DA6DC5" w:rsidRPr="00D65EA5">
        <w:rPr>
          <w:lang w:val="ru-RU"/>
        </w:rPr>
        <w:t>індивідуальності</w:t>
      </w:r>
      <w:proofErr w:type="spellEnd"/>
      <w:r w:rsidR="00DA6DC5" w:rsidRPr="00D65EA5">
        <w:rPr>
          <w:lang w:val="ru-RU"/>
        </w:rPr>
        <w:t xml:space="preserve"> </w:t>
      </w:r>
      <w:proofErr w:type="spellStart"/>
      <w:r w:rsidR="00DA6DC5" w:rsidRPr="00D65EA5">
        <w:rPr>
          <w:lang w:val="ru-RU"/>
        </w:rPr>
        <w:t>мовця</w:t>
      </w:r>
      <w:proofErr w:type="spellEnd"/>
      <w:r w:rsidR="00DA6DC5" w:rsidRPr="00D65EA5">
        <w:rPr>
          <w:lang w:val="ru-RU"/>
        </w:rPr>
        <w:t xml:space="preserve">, </w:t>
      </w:r>
      <w:proofErr w:type="spellStart"/>
      <w:r w:rsidR="00DA6DC5" w:rsidRPr="00D65EA5">
        <w:rPr>
          <w:lang w:val="ru-RU"/>
        </w:rPr>
        <w:t>що</w:t>
      </w:r>
      <w:proofErr w:type="spellEnd"/>
      <w:r w:rsidR="00DA6DC5" w:rsidRPr="00D65EA5">
        <w:rPr>
          <w:lang w:val="ru-RU"/>
        </w:rPr>
        <w:t xml:space="preserve"> </w:t>
      </w:r>
      <w:proofErr w:type="spellStart"/>
      <w:r w:rsidR="00DA6DC5" w:rsidRPr="00D65EA5">
        <w:rPr>
          <w:lang w:val="ru-RU"/>
        </w:rPr>
        <w:t>виявляється</w:t>
      </w:r>
      <w:proofErr w:type="spellEnd"/>
      <w:r w:rsidR="00DA6DC5" w:rsidRPr="00D65EA5">
        <w:rPr>
          <w:lang w:val="ru-RU"/>
        </w:rPr>
        <w:t xml:space="preserve"> в </w:t>
      </w:r>
      <w:proofErr w:type="spellStart"/>
      <w:r w:rsidR="00DA6DC5" w:rsidRPr="00D65EA5">
        <w:rPr>
          <w:lang w:val="ru-RU"/>
        </w:rPr>
        <w:t>почуттях</w:t>
      </w:r>
      <w:proofErr w:type="spellEnd"/>
      <w:r w:rsidR="00DA6DC5" w:rsidRPr="00D65EA5">
        <w:rPr>
          <w:lang w:val="ru-RU"/>
        </w:rPr>
        <w:t xml:space="preserve">, </w:t>
      </w:r>
      <w:proofErr w:type="spellStart"/>
      <w:r w:rsidR="00DA6DC5" w:rsidRPr="00D65EA5">
        <w:rPr>
          <w:lang w:val="ru-RU"/>
        </w:rPr>
        <w:t>емоціях</w:t>
      </w:r>
      <w:proofErr w:type="spellEnd"/>
      <w:r w:rsidR="00DA6DC5" w:rsidRPr="00D65EA5">
        <w:rPr>
          <w:lang w:val="ru-RU"/>
        </w:rPr>
        <w:t xml:space="preserve"> </w:t>
      </w:r>
      <w:r w:rsidR="00B04B4A" w:rsidRPr="00D65EA5">
        <w:rPr>
          <w:lang w:val="ru-RU"/>
        </w:rPr>
        <w:t xml:space="preserve">і </w:t>
      </w:r>
      <w:proofErr w:type="spellStart"/>
      <w:r w:rsidR="00B04B4A" w:rsidRPr="00D65EA5">
        <w:rPr>
          <w:lang w:val="ru-RU"/>
        </w:rPr>
        <w:t>оцінках</w:t>
      </w:r>
      <w:proofErr w:type="spellEnd"/>
      <w:r w:rsidR="00B04B4A" w:rsidRPr="00D65EA5">
        <w:rPr>
          <w:lang w:val="ru-RU"/>
        </w:rPr>
        <w:t xml:space="preserve"> </w:t>
      </w:r>
      <w:proofErr w:type="spellStart"/>
      <w:r w:rsidR="00B04B4A" w:rsidRPr="00D65EA5">
        <w:rPr>
          <w:lang w:val="ru-RU"/>
        </w:rPr>
        <w:t>суб'єкта</w:t>
      </w:r>
      <w:proofErr w:type="spellEnd"/>
      <w:r w:rsidR="00B04B4A" w:rsidRPr="00D65EA5">
        <w:rPr>
          <w:lang w:val="ru-RU"/>
        </w:rPr>
        <w:t xml:space="preserve"> </w:t>
      </w:r>
      <w:r w:rsidR="00E42753">
        <w:rPr>
          <w:lang w:val="ru-RU"/>
        </w:rPr>
        <w:t>[33</w:t>
      </w:r>
      <w:r w:rsidR="00B54470" w:rsidRPr="00D65EA5">
        <w:rPr>
          <w:lang w:val="ru-RU"/>
        </w:rPr>
        <w:t>, с.</w:t>
      </w:r>
      <w:r w:rsidR="000D2DBB" w:rsidRPr="00D65EA5">
        <w:rPr>
          <w:lang w:val="ru-RU"/>
        </w:rPr>
        <w:t xml:space="preserve"> </w:t>
      </w:r>
      <w:r w:rsidR="00DA6DC5" w:rsidRPr="00D65EA5">
        <w:rPr>
          <w:lang w:val="ru-RU"/>
        </w:rPr>
        <w:t xml:space="preserve">54]. </w:t>
      </w:r>
      <w:proofErr w:type="spellStart"/>
      <w:r w:rsidR="00DA6DC5" w:rsidRPr="00D65EA5">
        <w:rPr>
          <w:lang w:val="ru-RU"/>
        </w:rPr>
        <w:t>Ця</w:t>
      </w:r>
      <w:proofErr w:type="spellEnd"/>
      <w:r w:rsidR="00DA6DC5" w:rsidRPr="00D65EA5">
        <w:rPr>
          <w:lang w:val="ru-RU"/>
        </w:rPr>
        <w:t xml:space="preserve"> </w:t>
      </w:r>
      <w:proofErr w:type="spellStart"/>
      <w:r w:rsidR="00DA6DC5" w:rsidRPr="00D65EA5">
        <w:rPr>
          <w:lang w:val="ru-RU"/>
        </w:rPr>
        <w:t>авторська</w:t>
      </w:r>
      <w:proofErr w:type="spellEnd"/>
      <w:r w:rsidR="00DA6DC5" w:rsidRPr="00D65EA5">
        <w:rPr>
          <w:lang w:val="ru-RU"/>
        </w:rPr>
        <w:t xml:space="preserve"> </w:t>
      </w:r>
      <w:proofErr w:type="spellStart"/>
      <w:r w:rsidR="00DA6DC5" w:rsidRPr="00D65EA5">
        <w:rPr>
          <w:lang w:val="ru-RU"/>
        </w:rPr>
        <w:t>експресивність</w:t>
      </w:r>
      <w:proofErr w:type="spellEnd"/>
      <w:r w:rsidR="00DA6DC5" w:rsidRPr="00D65EA5">
        <w:rPr>
          <w:lang w:val="ru-RU"/>
        </w:rPr>
        <w:t xml:space="preserve"> </w:t>
      </w:r>
      <w:proofErr w:type="spellStart"/>
      <w:r w:rsidR="00DA6DC5" w:rsidRPr="00D65EA5">
        <w:rPr>
          <w:lang w:val="ru-RU"/>
        </w:rPr>
        <w:t>знаходить</w:t>
      </w:r>
      <w:proofErr w:type="spellEnd"/>
      <w:r w:rsidR="00DA6DC5" w:rsidRPr="00D65EA5">
        <w:rPr>
          <w:lang w:val="ru-RU"/>
        </w:rPr>
        <w:t xml:space="preserve"> </w:t>
      </w:r>
      <w:proofErr w:type="spellStart"/>
      <w:r w:rsidR="00DA6DC5" w:rsidRPr="00D65EA5">
        <w:rPr>
          <w:lang w:val="ru-RU"/>
        </w:rPr>
        <w:t>своє</w:t>
      </w:r>
      <w:proofErr w:type="spellEnd"/>
      <w:r w:rsidR="00DA6DC5" w:rsidRPr="00D65EA5">
        <w:rPr>
          <w:lang w:val="ru-RU"/>
        </w:rPr>
        <w:t xml:space="preserve"> </w:t>
      </w:r>
      <w:proofErr w:type="spellStart"/>
      <w:r w:rsidR="00DA6DC5" w:rsidRPr="00D65EA5">
        <w:rPr>
          <w:lang w:val="ru-RU"/>
        </w:rPr>
        <w:t>вираження</w:t>
      </w:r>
      <w:proofErr w:type="spellEnd"/>
      <w:r w:rsidR="00DA6DC5" w:rsidRPr="00D65EA5">
        <w:rPr>
          <w:lang w:val="ru-RU"/>
        </w:rPr>
        <w:t xml:space="preserve"> в </w:t>
      </w:r>
      <w:proofErr w:type="spellStart"/>
      <w:r w:rsidR="00DA6DC5" w:rsidRPr="00D65EA5">
        <w:rPr>
          <w:lang w:val="ru-RU"/>
        </w:rPr>
        <w:t>мові</w:t>
      </w:r>
      <w:proofErr w:type="spellEnd"/>
      <w:r w:rsidR="00DA6DC5" w:rsidRPr="00D65EA5">
        <w:rPr>
          <w:lang w:val="ru-RU"/>
        </w:rPr>
        <w:t xml:space="preserve">, в тому </w:t>
      </w:r>
      <w:proofErr w:type="spellStart"/>
      <w:r w:rsidR="00DA6DC5" w:rsidRPr="00D65EA5">
        <w:rPr>
          <w:lang w:val="ru-RU"/>
        </w:rPr>
        <w:t>чи</w:t>
      </w:r>
      <w:proofErr w:type="spellEnd"/>
      <w:r w:rsidR="00DA6DC5" w:rsidRPr="00D65EA5">
        <w:rPr>
          <w:lang w:val="ru-RU"/>
        </w:rPr>
        <w:t xml:space="preserve"> </w:t>
      </w:r>
      <w:proofErr w:type="spellStart"/>
      <w:r w:rsidR="00DA6DC5" w:rsidRPr="00D65EA5">
        <w:rPr>
          <w:lang w:val="ru-RU"/>
        </w:rPr>
        <w:t>іншому</w:t>
      </w:r>
      <w:proofErr w:type="spellEnd"/>
      <w:r w:rsidR="00DA6DC5" w:rsidRPr="00DA6DC5">
        <w:rPr>
          <w:lang w:val="ru-RU"/>
        </w:rPr>
        <w:t xml:space="preserve"> </w:t>
      </w:r>
      <w:proofErr w:type="spellStart"/>
      <w:r w:rsidR="00DA6DC5" w:rsidRPr="00DA6DC5">
        <w:rPr>
          <w:lang w:val="ru-RU"/>
        </w:rPr>
        <w:t>відборі</w:t>
      </w:r>
      <w:proofErr w:type="spellEnd"/>
      <w:r w:rsidR="00DA6DC5" w:rsidRPr="00DA6DC5">
        <w:rPr>
          <w:lang w:val="ru-RU"/>
        </w:rPr>
        <w:t xml:space="preserve"> </w:t>
      </w:r>
      <w:proofErr w:type="spellStart"/>
      <w:r w:rsidR="00DA6DC5" w:rsidRPr="00DA6DC5">
        <w:rPr>
          <w:lang w:val="ru-RU"/>
        </w:rPr>
        <w:t>мовних</w:t>
      </w:r>
      <w:proofErr w:type="spellEnd"/>
      <w:r w:rsidR="00DA6DC5" w:rsidRPr="00DA6DC5">
        <w:rPr>
          <w:lang w:val="ru-RU"/>
        </w:rPr>
        <w:t xml:space="preserve"> </w:t>
      </w:r>
      <w:proofErr w:type="spellStart"/>
      <w:r w:rsidR="00DA6DC5" w:rsidRPr="00DA6DC5">
        <w:rPr>
          <w:lang w:val="ru-RU"/>
        </w:rPr>
        <w:t>засобів</w:t>
      </w:r>
      <w:proofErr w:type="spellEnd"/>
      <w:r w:rsidR="00DA6DC5" w:rsidRPr="00DA6DC5">
        <w:rPr>
          <w:lang w:val="ru-RU"/>
        </w:rPr>
        <w:t xml:space="preserve">. </w:t>
      </w:r>
      <w:proofErr w:type="spellStart"/>
      <w:r w:rsidR="00DA6DC5" w:rsidRPr="00DA6DC5">
        <w:rPr>
          <w:lang w:val="ru-RU"/>
        </w:rPr>
        <w:t>Крім</w:t>
      </w:r>
      <w:proofErr w:type="spellEnd"/>
      <w:r w:rsidR="00DA6DC5" w:rsidRPr="00DA6DC5">
        <w:rPr>
          <w:lang w:val="ru-RU"/>
        </w:rPr>
        <w:t xml:space="preserve"> того, </w:t>
      </w:r>
      <w:proofErr w:type="spellStart"/>
      <w:r w:rsidR="00DA6DC5" w:rsidRPr="00DA6DC5">
        <w:rPr>
          <w:lang w:val="ru-RU"/>
        </w:rPr>
        <w:t>експресивність</w:t>
      </w:r>
      <w:proofErr w:type="spellEnd"/>
      <w:r w:rsidR="00DA6DC5" w:rsidRPr="00DA6DC5">
        <w:rPr>
          <w:lang w:val="ru-RU"/>
        </w:rPr>
        <w:t xml:space="preserve"> </w:t>
      </w:r>
      <w:proofErr w:type="spellStart"/>
      <w:r w:rsidR="00DA6DC5" w:rsidRPr="00DA6DC5">
        <w:rPr>
          <w:lang w:val="ru-RU"/>
        </w:rPr>
        <w:t>може</w:t>
      </w:r>
      <w:proofErr w:type="spellEnd"/>
      <w:r w:rsidR="00DA6DC5" w:rsidRPr="00DA6DC5">
        <w:rPr>
          <w:lang w:val="ru-RU"/>
        </w:rPr>
        <w:t xml:space="preserve"> </w:t>
      </w:r>
      <w:proofErr w:type="spellStart"/>
      <w:r w:rsidR="00DA6DC5" w:rsidRPr="00DA6DC5">
        <w:rPr>
          <w:lang w:val="ru-RU"/>
        </w:rPr>
        <w:t>мати</w:t>
      </w:r>
      <w:proofErr w:type="spellEnd"/>
      <w:r w:rsidR="00DA6DC5" w:rsidRPr="00DA6DC5">
        <w:rPr>
          <w:lang w:val="ru-RU"/>
        </w:rPr>
        <w:t xml:space="preserve"> </w:t>
      </w:r>
      <w:proofErr w:type="spellStart"/>
      <w:r w:rsidR="00DA6DC5" w:rsidRPr="00DA6DC5">
        <w:rPr>
          <w:lang w:val="ru-RU"/>
        </w:rPr>
        <w:t>додатковий</w:t>
      </w:r>
      <w:proofErr w:type="spellEnd"/>
      <w:r w:rsidR="00DA6DC5" w:rsidRPr="00DA6DC5">
        <w:rPr>
          <w:lang w:val="ru-RU"/>
        </w:rPr>
        <w:t xml:space="preserve"> </w:t>
      </w:r>
      <w:proofErr w:type="spellStart"/>
      <w:r w:rsidR="00DA6DC5" w:rsidRPr="00DA6DC5">
        <w:rPr>
          <w:lang w:val="ru-RU"/>
        </w:rPr>
        <w:t>вплив</w:t>
      </w:r>
      <w:proofErr w:type="spellEnd"/>
      <w:r w:rsidR="00DA6DC5" w:rsidRPr="00DA6DC5">
        <w:rPr>
          <w:lang w:val="ru-RU"/>
        </w:rPr>
        <w:t xml:space="preserve"> на адресата, </w:t>
      </w:r>
      <w:proofErr w:type="spellStart"/>
      <w:r w:rsidR="00DA6DC5" w:rsidRPr="00DA6DC5">
        <w:rPr>
          <w:lang w:val="ru-RU"/>
        </w:rPr>
        <w:t>яким</w:t>
      </w:r>
      <w:proofErr w:type="spellEnd"/>
      <w:r w:rsidR="00DA6DC5" w:rsidRPr="00DA6DC5">
        <w:rPr>
          <w:lang w:val="ru-RU"/>
        </w:rPr>
        <w:t xml:space="preserve"> є слухач </w:t>
      </w:r>
      <w:proofErr w:type="spellStart"/>
      <w:r w:rsidR="00DA6DC5" w:rsidRPr="00DA6DC5">
        <w:rPr>
          <w:lang w:val="ru-RU"/>
        </w:rPr>
        <w:t>або</w:t>
      </w:r>
      <w:proofErr w:type="spellEnd"/>
      <w:r w:rsidR="00DA6DC5" w:rsidRPr="00DA6DC5">
        <w:rPr>
          <w:lang w:val="ru-RU"/>
        </w:rPr>
        <w:t xml:space="preserve"> </w:t>
      </w:r>
      <w:proofErr w:type="spellStart"/>
      <w:r w:rsidR="00DA6DC5" w:rsidRPr="00DA6DC5">
        <w:rPr>
          <w:lang w:val="ru-RU"/>
        </w:rPr>
        <w:t>читач</w:t>
      </w:r>
      <w:proofErr w:type="spellEnd"/>
      <w:r w:rsidR="00DA6DC5" w:rsidRPr="00DA6DC5">
        <w:rPr>
          <w:lang w:val="ru-RU"/>
        </w:rPr>
        <w:t xml:space="preserve">, у тому </w:t>
      </w:r>
      <w:proofErr w:type="spellStart"/>
      <w:r w:rsidR="00DA6DC5" w:rsidRPr="00DA6DC5">
        <w:rPr>
          <w:lang w:val="ru-RU"/>
        </w:rPr>
        <w:t>випадку</w:t>
      </w:r>
      <w:proofErr w:type="spellEnd"/>
      <w:r w:rsidR="00DA6DC5" w:rsidRPr="00DA6DC5">
        <w:rPr>
          <w:lang w:val="ru-RU"/>
        </w:rPr>
        <w:t xml:space="preserve">, </w:t>
      </w:r>
      <w:proofErr w:type="spellStart"/>
      <w:r w:rsidR="00DA6DC5" w:rsidRPr="00DA6DC5">
        <w:rPr>
          <w:lang w:val="ru-RU"/>
        </w:rPr>
        <w:t>якщо</w:t>
      </w:r>
      <w:proofErr w:type="spellEnd"/>
      <w:r w:rsidR="00DA6DC5" w:rsidRPr="00DA6DC5">
        <w:rPr>
          <w:lang w:val="ru-RU"/>
        </w:rPr>
        <w:t xml:space="preserve"> </w:t>
      </w:r>
      <w:proofErr w:type="spellStart"/>
      <w:r w:rsidR="00DA6DC5" w:rsidRPr="00DA6DC5">
        <w:rPr>
          <w:lang w:val="ru-RU"/>
        </w:rPr>
        <w:t>мовець</w:t>
      </w:r>
      <w:proofErr w:type="spellEnd"/>
      <w:r w:rsidR="00DA6DC5" w:rsidRPr="00DA6DC5">
        <w:rPr>
          <w:lang w:val="ru-RU"/>
        </w:rPr>
        <w:t xml:space="preserve"> у </w:t>
      </w:r>
      <w:proofErr w:type="spellStart"/>
      <w:r w:rsidR="00DA6DC5" w:rsidRPr="00DA6DC5">
        <w:rPr>
          <w:lang w:val="ru-RU"/>
        </w:rPr>
        <w:t>цьому</w:t>
      </w:r>
      <w:proofErr w:type="spellEnd"/>
      <w:r w:rsidR="00DA6DC5" w:rsidRPr="00DA6DC5">
        <w:rPr>
          <w:lang w:val="ru-RU"/>
        </w:rPr>
        <w:t xml:space="preserve"> </w:t>
      </w:r>
      <w:proofErr w:type="spellStart"/>
      <w:r w:rsidR="00DA6DC5" w:rsidRPr="00DA6DC5">
        <w:rPr>
          <w:lang w:val="ru-RU"/>
        </w:rPr>
        <w:t>зацікавлений</w:t>
      </w:r>
      <w:proofErr w:type="spellEnd"/>
      <w:r w:rsidR="00DA6DC5" w:rsidRPr="00DA6DC5">
        <w:rPr>
          <w:lang w:val="ru-RU"/>
        </w:rPr>
        <w:t xml:space="preserve">. Таким чином, </w:t>
      </w:r>
      <w:proofErr w:type="spellStart"/>
      <w:r w:rsidR="00DA6DC5" w:rsidRPr="00DA6DC5">
        <w:rPr>
          <w:lang w:val="ru-RU"/>
        </w:rPr>
        <w:t>експресивність</w:t>
      </w:r>
      <w:proofErr w:type="spellEnd"/>
      <w:r w:rsidR="00DA6DC5" w:rsidRPr="00DA6DC5">
        <w:rPr>
          <w:lang w:val="ru-RU"/>
        </w:rPr>
        <w:t xml:space="preserve"> </w:t>
      </w:r>
      <w:proofErr w:type="spellStart"/>
      <w:r w:rsidR="00DA6DC5" w:rsidRPr="00DA6DC5">
        <w:rPr>
          <w:lang w:val="ru-RU"/>
        </w:rPr>
        <w:t>виступає</w:t>
      </w:r>
      <w:proofErr w:type="spellEnd"/>
      <w:r w:rsidR="00DA6DC5" w:rsidRPr="00DA6DC5">
        <w:rPr>
          <w:lang w:val="ru-RU"/>
        </w:rPr>
        <w:t xml:space="preserve"> як феномен </w:t>
      </w:r>
      <w:proofErr w:type="spellStart"/>
      <w:r w:rsidR="00DA6DC5" w:rsidRPr="00DA6DC5">
        <w:rPr>
          <w:lang w:val="ru-RU"/>
        </w:rPr>
        <w:t>мовної</w:t>
      </w:r>
      <w:proofErr w:type="spellEnd"/>
      <w:r w:rsidR="00DA6DC5" w:rsidRPr="00DA6DC5">
        <w:rPr>
          <w:lang w:val="ru-RU"/>
        </w:rPr>
        <w:t xml:space="preserve"> </w:t>
      </w:r>
      <w:proofErr w:type="spellStart"/>
      <w:r w:rsidR="00DA6DC5" w:rsidRPr="00DA6DC5">
        <w:rPr>
          <w:lang w:val="ru-RU"/>
        </w:rPr>
        <w:t>особистості</w:t>
      </w:r>
      <w:proofErr w:type="spellEnd"/>
      <w:r w:rsidR="00DA6DC5" w:rsidRPr="00DA6DC5">
        <w:rPr>
          <w:lang w:val="ru-RU"/>
        </w:rPr>
        <w:t xml:space="preserve"> та </w:t>
      </w:r>
      <w:proofErr w:type="spellStart"/>
      <w:r w:rsidR="00DA6DC5" w:rsidRPr="00DA6DC5">
        <w:rPr>
          <w:lang w:val="ru-RU"/>
        </w:rPr>
        <w:t>її</w:t>
      </w:r>
      <w:proofErr w:type="spellEnd"/>
      <w:r w:rsidR="00DA6DC5" w:rsidRPr="00DA6DC5">
        <w:rPr>
          <w:lang w:val="ru-RU"/>
        </w:rPr>
        <w:t xml:space="preserve"> </w:t>
      </w:r>
      <w:proofErr w:type="spellStart"/>
      <w:r w:rsidR="00DA6DC5" w:rsidRPr="00DA6DC5">
        <w:rPr>
          <w:lang w:val="ru-RU"/>
        </w:rPr>
        <w:t>суб'єктивних</w:t>
      </w:r>
      <w:proofErr w:type="spellEnd"/>
      <w:r w:rsidR="00DA6DC5" w:rsidRPr="00DA6DC5">
        <w:rPr>
          <w:lang w:val="ru-RU"/>
        </w:rPr>
        <w:t xml:space="preserve"> </w:t>
      </w:r>
      <w:proofErr w:type="spellStart"/>
      <w:r w:rsidR="00DA6DC5" w:rsidRPr="00DA6DC5">
        <w:rPr>
          <w:lang w:val="ru-RU"/>
        </w:rPr>
        <w:t>інтенцій</w:t>
      </w:r>
      <w:proofErr w:type="spellEnd"/>
      <w:r w:rsidR="00DA6DC5" w:rsidRPr="00DA6DC5">
        <w:rPr>
          <w:lang w:val="ru-RU"/>
        </w:rPr>
        <w:t xml:space="preserve">. </w:t>
      </w:r>
    </w:p>
    <w:p w:rsidR="00DA6DC5" w:rsidRPr="00D65EA5" w:rsidRDefault="00DA6DC5" w:rsidP="00B0327D">
      <w:pPr>
        <w:spacing w:after="0" w:line="360" w:lineRule="auto"/>
        <w:ind w:firstLine="720"/>
        <w:jc w:val="both"/>
        <w:rPr>
          <w:lang w:val="ru-RU"/>
        </w:rPr>
      </w:pPr>
      <w:proofErr w:type="spellStart"/>
      <w:r w:rsidRPr="00DA6DC5">
        <w:rPr>
          <w:lang w:val="ru-RU"/>
        </w:rPr>
        <w:t>Засновником</w:t>
      </w:r>
      <w:proofErr w:type="spellEnd"/>
      <w:r w:rsidRPr="009E3D84">
        <w:rPr>
          <w:lang w:val="ru-RU"/>
        </w:rPr>
        <w:t xml:space="preserve"> </w:t>
      </w:r>
      <w:proofErr w:type="spellStart"/>
      <w:r w:rsidRPr="00DA6DC5">
        <w:rPr>
          <w:lang w:val="ru-RU"/>
        </w:rPr>
        <w:t>теорії</w:t>
      </w:r>
      <w:proofErr w:type="spellEnd"/>
      <w:r w:rsidRPr="009E3D84">
        <w:rPr>
          <w:lang w:val="ru-RU"/>
        </w:rPr>
        <w:t xml:space="preserve"> </w:t>
      </w:r>
      <w:proofErr w:type="spellStart"/>
      <w:r w:rsidRPr="00DA6DC5">
        <w:rPr>
          <w:lang w:val="ru-RU"/>
        </w:rPr>
        <w:t>експресивності</w:t>
      </w:r>
      <w:proofErr w:type="spellEnd"/>
      <w:r w:rsidRPr="009E3D84">
        <w:rPr>
          <w:lang w:val="ru-RU"/>
        </w:rPr>
        <w:t xml:space="preserve"> </w:t>
      </w:r>
      <w:r w:rsidRPr="00DA6DC5">
        <w:rPr>
          <w:lang w:val="ru-RU"/>
        </w:rPr>
        <w:t>є</w:t>
      </w:r>
      <w:r w:rsidRPr="009E3D84">
        <w:rPr>
          <w:lang w:val="ru-RU"/>
        </w:rPr>
        <w:t xml:space="preserve"> </w:t>
      </w:r>
      <w:proofErr w:type="spellStart"/>
      <w:r w:rsidRPr="00DA6DC5">
        <w:rPr>
          <w:lang w:val="ru-RU"/>
        </w:rPr>
        <w:t>відомий</w:t>
      </w:r>
      <w:proofErr w:type="spellEnd"/>
      <w:r w:rsidRPr="009E3D84">
        <w:rPr>
          <w:lang w:val="ru-RU"/>
        </w:rPr>
        <w:t xml:space="preserve"> </w:t>
      </w:r>
      <w:proofErr w:type="spellStart"/>
      <w:r w:rsidRPr="00DA6DC5">
        <w:rPr>
          <w:lang w:val="ru-RU"/>
        </w:rPr>
        <w:t>французький</w:t>
      </w:r>
      <w:proofErr w:type="spellEnd"/>
      <w:r w:rsidRPr="009E3D84">
        <w:rPr>
          <w:lang w:val="ru-RU"/>
        </w:rPr>
        <w:t xml:space="preserve"> </w:t>
      </w:r>
      <w:proofErr w:type="spellStart"/>
      <w:r w:rsidRPr="00DA6DC5">
        <w:rPr>
          <w:lang w:val="ru-RU"/>
        </w:rPr>
        <w:t>лінгвіст</w:t>
      </w:r>
      <w:proofErr w:type="spellEnd"/>
      <w:r w:rsidRPr="009E3D84">
        <w:rPr>
          <w:lang w:val="ru-RU"/>
        </w:rPr>
        <w:t xml:space="preserve"> </w:t>
      </w:r>
      <w:r w:rsidRPr="00DA6DC5">
        <w:rPr>
          <w:lang w:val="ru-RU"/>
        </w:rPr>
        <w:t>Шарль</w:t>
      </w:r>
      <w:r w:rsidRPr="009E3D84">
        <w:rPr>
          <w:lang w:val="ru-RU"/>
        </w:rPr>
        <w:t xml:space="preserve"> </w:t>
      </w:r>
      <w:proofErr w:type="spellStart"/>
      <w:r w:rsidRPr="00DA6DC5">
        <w:rPr>
          <w:lang w:val="ru-RU"/>
        </w:rPr>
        <w:t>Баллі</w:t>
      </w:r>
      <w:proofErr w:type="spellEnd"/>
      <w:r w:rsidRPr="009E3D84">
        <w:rPr>
          <w:lang w:val="ru-RU"/>
        </w:rPr>
        <w:t xml:space="preserve">, </w:t>
      </w:r>
      <w:proofErr w:type="spellStart"/>
      <w:r w:rsidRPr="00DA6DC5">
        <w:rPr>
          <w:lang w:val="ru-RU"/>
        </w:rPr>
        <w:t>представник</w:t>
      </w:r>
      <w:proofErr w:type="spellEnd"/>
      <w:r w:rsidRPr="009E3D84">
        <w:rPr>
          <w:lang w:val="ru-RU"/>
        </w:rPr>
        <w:t xml:space="preserve"> </w:t>
      </w:r>
      <w:proofErr w:type="spellStart"/>
      <w:r w:rsidRPr="00DA6DC5">
        <w:rPr>
          <w:lang w:val="ru-RU"/>
        </w:rPr>
        <w:t>Женевської</w:t>
      </w:r>
      <w:proofErr w:type="spellEnd"/>
      <w:r w:rsidRPr="009E3D84">
        <w:rPr>
          <w:lang w:val="ru-RU"/>
        </w:rPr>
        <w:t xml:space="preserve"> </w:t>
      </w:r>
      <w:proofErr w:type="spellStart"/>
      <w:r w:rsidRPr="00DA6DC5">
        <w:rPr>
          <w:lang w:val="ru-RU"/>
        </w:rPr>
        <w:t>лінгвістичної</w:t>
      </w:r>
      <w:proofErr w:type="spellEnd"/>
      <w:r w:rsidRPr="009E3D84">
        <w:rPr>
          <w:lang w:val="ru-RU"/>
        </w:rPr>
        <w:t xml:space="preserve"> </w:t>
      </w:r>
      <w:proofErr w:type="spellStart"/>
      <w:r w:rsidRPr="00DA6DC5">
        <w:rPr>
          <w:lang w:val="ru-RU"/>
        </w:rPr>
        <w:t>школи</w:t>
      </w:r>
      <w:proofErr w:type="spellEnd"/>
      <w:r w:rsidRPr="009E3D84">
        <w:rPr>
          <w:lang w:val="ru-RU"/>
        </w:rPr>
        <w:t xml:space="preserve">, </w:t>
      </w:r>
      <w:r w:rsidRPr="00DA6DC5">
        <w:rPr>
          <w:lang w:val="ru-RU"/>
        </w:rPr>
        <w:t>один</w:t>
      </w:r>
      <w:r w:rsidRPr="009E3D84">
        <w:rPr>
          <w:lang w:val="ru-RU"/>
        </w:rPr>
        <w:t xml:space="preserve"> </w:t>
      </w:r>
      <w:proofErr w:type="spellStart"/>
      <w:r w:rsidRPr="00DA6DC5">
        <w:rPr>
          <w:lang w:val="ru-RU"/>
        </w:rPr>
        <w:t>із</w:t>
      </w:r>
      <w:proofErr w:type="spellEnd"/>
      <w:r w:rsidRPr="009E3D84">
        <w:rPr>
          <w:lang w:val="ru-RU"/>
        </w:rPr>
        <w:t xml:space="preserve"> </w:t>
      </w:r>
      <w:proofErr w:type="spellStart"/>
      <w:r w:rsidRPr="00DA6DC5">
        <w:rPr>
          <w:lang w:val="ru-RU"/>
        </w:rPr>
        <w:t>засновників</w:t>
      </w:r>
      <w:proofErr w:type="spellEnd"/>
      <w:r w:rsidRPr="009E3D84">
        <w:rPr>
          <w:lang w:val="ru-RU"/>
        </w:rPr>
        <w:t xml:space="preserve"> </w:t>
      </w:r>
      <w:proofErr w:type="spellStart"/>
      <w:r w:rsidRPr="00DA6DC5">
        <w:rPr>
          <w:lang w:val="ru-RU"/>
        </w:rPr>
        <w:t>експресивної</w:t>
      </w:r>
      <w:proofErr w:type="spellEnd"/>
      <w:r w:rsidRPr="009E3D84">
        <w:rPr>
          <w:lang w:val="ru-RU"/>
        </w:rPr>
        <w:t xml:space="preserve"> </w:t>
      </w:r>
      <w:proofErr w:type="spellStart"/>
      <w:r w:rsidRPr="00DA6DC5">
        <w:rPr>
          <w:lang w:val="ru-RU"/>
        </w:rPr>
        <w:t>стилістики</w:t>
      </w:r>
      <w:proofErr w:type="spellEnd"/>
      <w:r w:rsidRPr="009E3D84">
        <w:rPr>
          <w:lang w:val="ru-RU"/>
        </w:rPr>
        <w:t xml:space="preserve">. </w:t>
      </w:r>
      <w:r w:rsidRPr="00DA6DC5">
        <w:rPr>
          <w:lang w:val="ru-RU"/>
        </w:rPr>
        <w:t xml:space="preserve">Ш. </w:t>
      </w:r>
      <w:proofErr w:type="spellStart"/>
      <w:r w:rsidRPr="00DA6DC5">
        <w:rPr>
          <w:lang w:val="ru-RU"/>
        </w:rPr>
        <w:t>Баллі</w:t>
      </w:r>
      <w:proofErr w:type="spellEnd"/>
      <w:r w:rsidRPr="00DA6DC5">
        <w:rPr>
          <w:lang w:val="ru-RU"/>
        </w:rPr>
        <w:t xml:space="preserve"> </w:t>
      </w:r>
      <w:proofErr w:type="spellStart"/>
      <w:r w:rsidRPr="00DA6DC5">
        <w:rPr>
          <w:lang w:val="ru-RU"/>
        </w:rPr>
        <w:t>зазначав</w:t>
      </w:r>
      <w:proofErr w:type="spellEnd"/>
      <w:r w:rsidRPr="00DA6DC5">
        <w:rPr>
          <w:lang w:val="ru-RU"/>
        </w:rPr>
        <w:t xml:space="preserve">, </w:t>
      </w:r>
      <w:proofErr w:type="spellStart"/>
      <w:r w:rsidRPr="00DA6DC5">
        <w:rPr>
          <w:lang w:val="ru-RU"/>
        </w:rPr>
        <w:t>що</w:t>
      </w:r>
      <w:proofErr w:type="spellEnd"/>
      <w:r w:rsidRPr="00DA6DC5">
        <w:rPr>
          <w:lang w:val="ru-RU"/>
        </w:rPr>
        <w:t xml:space="preserve"> </w:t>
      </w:r>
      <w:proofErr w:type="spellStart"/>
      <w:r w:rsidRPr="00DA6DC5">
        <w:rPr>
          <w:lang w:val="ru-RU"/>
        </w:rPr>
        <w:t>стилістика</w:t>
      </w:r>
      <w:proofErr w:type="spellEnd"/>
      <w:r w:rsidRPr="00DA6DC5">
        <w:rPr>
          <w:lang w:val="ru-RU"/>
        </w:rPr>
        <w:t xml:space="preserve"> </w:t>
      </w:r>
      <w:proofErr w:type="spellStart"/>
      <w:r w:rsidRPr="00DA6DC5">
        <w:rPr>
          <w:lang w:val="ru-RU"/>
        </w:rPr>
        <w:t>вивчає</w:t>
      </w:r>
      <w:proofErr w:type="spellEnd"/>
      <w:r w:rsidRPr="00DA6DC5">
        <w:rPr>
          <w:lang w:val="ru-RU"/>
        </w:rPr>
        <w:t xml:space="preserve"> </w:t>
      </w:r>
      <w:proofErr w:type="spellStart"/>
      <w:r w:rsidRPr="00DA6DC5">
        <w:rPr>
          <w:lang w:val="ru-RU"/>
        </w:rPr>
        <w:t>експресивні</w:t>
      </w:r>
      <w:proofErr w:type="spellEnd"/>
      <w:r w:rsidRPr="00DA6DC5">
        <w:rPr>
          <w:lang w:val="ru-RU"/>
        </w:rPr>
        <w:t xml:space="preserve"> </w:t>
      </w:r>
      <w:proofErr w:type="spellStart"/>
      <w:r w:rsidRPr="00DA6DC5">
        <w:rPr>
          <w:lang w:val="ru-RU"/>
        </w:rPr>
        <w:t>факти</w:t>
      </w:r>
      <w:proofErr w:type="spellEnd"/>
      <w:r w:rsidRPr="00DA6DC5">
        <w:rPr>
          <w:lang w:val="ru-RU"/>
        </w:rPr>
        <w:t xml:space="preserve"> </w:t>
      </w:r>
      <w:proofErr w:type="spellStart"/>
      <w:r w:rsidRPr="00DA6DC5">
        <w:rPr>
          <w:lang w:val="ru-RU"/>
        </w:rPr>
        <w:t>мовної</w:t>
      </w:r>
      <w:proofErr w:type="spellEnd"/>
      <w:r w:rsidRPr="00DA6DC5">
        <w:rPr>
          <w:lang w:val="ru-RU"/>
        </w:rPr>
        <w:t xml:space="preserve"> </w:t>
      </w:r>
      <w:proofErr w:type="spellStart"/>
      <w:r w:rsidRPr="00DA6DC5">
        <w:rPr>
          <w:lang w:val="ru-RU"/>
        </w:rPr>
        <w:t>системи</w:t>
      </w:r>
      <w:proofErr w:type="spellEnd"/>
      <w:r w:rsidRPr="00DA6DC5">
        <w:rPr>
          <w:lang w:val="ru-RU"/>
        </w:rPr>
        <w:t xml:space="preserve"> з </w:t>
      </w:r>
      <w:proofErr w:type="spellStart"/>
      <w:r w:rsidRPr="00DA6DC5">
        <w:rPr>
          <w:lang w:val="ru-RU"/>
        </w:rPr>
        <w:t>огляду</w:t>
      </w:r>
      <w:proofErr w:type="spellEnd"/>
      <w:r w:rsidRPr="00DA6DC5">
        <w:rPr>
          <w:lang w:val="ru-RU"/>
        </w:rPr>
        <w:t xml:space="preserve"> на </w:t>
      </w:r>
      <w:proofErr w:type="spellStart"/>
      <w:r w:rsidRPr="00DA6DC5">
        <w:rPr>
          <w:lang w:val="ru-RU"/>
        </w:rPr>
        <w:t>їхній</w:t>
      </w:r>
      <w:proofErr w:type="spellEnd"/>
      <w:r w:rsidRPr="00DA6DC5">
        <w:rPr>
          <w:lang w:val="ru-RU"/>
        </w:rPr>
        <w:t xml:space="preserve"> </w:t>
      </w:r>
      <w:proofErr w:type="spellStart"/>
      <w:r w:rsidRPr="00DA6DC5">
        <w:rPr>
          <w:lang w:val="ru-RU"/>
        </w:rPr>
        <w:t>емоційний</w:t>
      </w:r>
      <w:proofErr w:type="spellEnd"/>
      <w:r w:rsidRPr="00DA6DC5">
        <w:rPr>
          <w:lang w:val="ru-RU"/>
        </w:rPr>
        <w:t xml:space="preserve"> </w:t>
      </w:r>
      <w:proofErr w:type="spellStart"/>
      <w:r w:rsidRPr="00DA6DC5">
        <w:rPr>
          <w:lang w:val="ru-RU"/>
        </w:rPr>
        <w:t>зміст</w:t>
      </w:r>
      <w:proofErr w:type="spellEnd"/>
      <w:r w:rsidRPr="00DA6DC5">
        <w:rPr>
          <w:lang w:val="ru-RU"/>
        </w:rPr>
        <w:t xml:space="preserve">, тому головне </w:t>
      </w:r>
      <w:proofErr w:type="spellStart"/>
      <w:r w:rsidRPr="00DA6DC5">
        <w:rPr>
          <w:lang w:val="ru-RU"/>
        </w:rPr>
        <w:t>її</w:t>
      </w:r>
      <w:proofErr w:type="spellEnd"/>
      <w:r w:rsidRPr="00DA6DC5">
        <w:rPr>
          <w:lang w:val="ru-RU"/>
        </w:rPr>
        <w:t xml:space="preserve"> </w:t>
      </w:r>
      <w:proofErr w:type="spellStart"/>
      <w:r w:rsidRPr="00DA6DC5">
        <w:rPr>
          <w:lang w:val="ru-RU"/>
        </w:rPr>
        <w:t>завдання</w:t>
      </w:r>
      <w:proofErr w:type="spellEnd"/>
      <w:r w:rsidRPr="00DA6DC5">
        <w:rPr>
          <w:lang w:val="ru-RU"/>
        </w:rPr>
        <w:t xml:space="preserve"> – </w:t>
      </w:r>
      <w:proofErr w:type="spellStart"/>
      <w:r w:rsidRPr="00DA6DC5">
        <w:rPr>
          <w:lang w:val="ru-RU"/>
        </w:rPr>
        <w:t>вивчати</w:t>
      </w:r>
      <w:proofErr w:type="spellEnd"/>
      <w:r w:rsidRPr="00DA6DC5">
        <w:rPr>
          <w:lang w:val="ru-RU"/>
        </w:rPr>
        <w:t xml:space="preserve"> </w:t>
      </w:r>
      <w:proofErr w:type="spellStart"/>
      <w:r w:rsidRPr="00DA6DC5">
        <w:rPr>
          <w:lang w:val="ru-RU"/>
        </w:rPr>
        <w:t>експресивну</w:t>
      </w:r>
      <w:proofErr w:type="spellEnd"/>
      <w:r w:rsidRPr="00DA6DC5">
        <w:rPr>
          <w:lang w:val="ru-RU"/>
        </w:rPr>
        <w:t xml:space="preserve"> систему </w:t>
      </w:r>
      <w:proofErr w:type="spellStart"/>
      <w:r w:rsidRPr="00DA6DC5">
        <w:rPr>
          <w:lang w:val="ru-RU"/>
        </w:rPr>
        <w:t>мовленнєвих</w:t>
      </w:r>
      <w:proofErr w:type="spellEnd"/>
      <w:r w:rsidRPr="00DA6DC5">
        <w:rPr>
          <w:lang w:val="ru-RU"/>
        </w:rPr>
        <w:t xml:space="preserve"> </w:t>
      </w:r>
      <w:proofErr w:type="spellStart"/>
      <w:r w:rsidRPr="00D65EA5">
        <w:rPr>
          <w:lang w:val="ru-RU"/>
        </w:rPr>
        <w:t>фактів</w:t>
      </w:r>
      <w:proofErr w:type="spellEnd"/>
      <w:r w:rsidR="00B0327D" w:rsidRPr="00D65EA5">
        <w:rPr>
          <w:lang w:val="ru-RU"/>
        </w:rPr>
        <w:t xml:space="preserve"> [</w:t>
      </w:r>
      <w:r w:rsidR="003333DE" w:rsidRPr="00D65EA5">
        <w:rPr>
          <w:lang w:val="ru-RU"/>
        </w:rPr>
        <w:t>4</w:t>
      </w:r>
      <w:r w:rsidR="00B0327D" w:rsidRPr="00D65EA5">
        <w:rPr>
          <w:lang w:val="ru-RU"/>
        </w:rPr>
        <w:t>]</w:t>
      </w:r>
      <w:r w:rsidRPr="00D65EA5">
        <w:rPr>
          <w:lang w:val="ru-RU"/>
        </w:rPr>
        <w:t>.</w:t>
      </w:r>
    </w:p>
    <w:p w:rsidR="00DA6DC5" w:rsidRPr="00614CC6" w:rsidRDefault="00DA6DC5" w:rsidP="00B0327D">
      <w:pPr>
        <w:spacing w:after="0" w:line="360" w:lineRule="auto"/>
        <w:ind w:firstLine="720"/>
        <w:jc w:val="both"/>
        <w:rPr>
          <w:lang w:val="ru-RU"/>
        </w:rPr>
      </w:pPr>
      <w:proofErr w:type="spellStart"/>
      <w:r w:rsidRPr="00D65EA5">
        <w:rPr>
          <w:lang w:val="ru-RU"/>
        </w:rPr>
        <w:t>Французький</w:t>
      </w:r>
      <w:proofErr w:type="spellEnd"/>
      <w:r w:rsidRPr="00D65EA5">
        <w:rPr>
          <w:lang w:val="ru-RU"/>
        </w:rPr>
        <w:t xml:space="preserve"> </w:t>
      </w:r>
      <w:proofErr w:type="spellStart"/>
      <w:r w:rsidRPr="00D65EA5">
        <w:rPr>
          <w:lang w:val="ru-RU"/>
        </w:rPr>
        <w:t>лінгвіст</w:t>
      </w:r>
      <w:proofErr w:type="spellEnd"/>
      <w:r w:rsidRPr="00D65EA5">
        <w:rPr>
          <w:lang w:val="ru-RU"/>
        </w:rPr>
        <w:t xml:space="preserve"> </w:t>
      </w:r>
      <w:proofErr w:type="spellStart"/>
      <w:r w:rsidRPr="00D65EA5">
        <w:rPr>
          <w:lang w:val="ru-RU"/>
        </w:rPr>
        <w:t>пропонує</w:t>
      </w:r>
      <w:proofErr w:type="spellEnd"/>
      <w:r w:rsidRPr="00D65EA5">
        <w:rPr>
          <w:lang w:val="ru-RU"/>
        </w:rPr>
        <w:t xml:space="preserve"> </w:t>
      </w:r>
      <w:proofErr w:type="spellStart"/>
      <w:r w:rsidRPr="00D65EA5">
        <w:rPr>
          <w:lang w:val="ru-RU"/>
        </w:rPr>
        <w:t>відрізняти</w:t>
      </w:r>
      <w:proofErr w:type="spellEnd"/>
      <w:r w:rsidRPr="00D65EA5">
        <w:rPr>
          <w:lang w:val="ru-RU"/>
        </w:rPr>
        <w:t xml:space="preserve"> </w:t>
      </w:r>
      <w:proofErr w:type="spellStart"/>
      <w:r w:rsidRPr="00D65EA5">
        <w:rPr>
          <w:lang w:val="ru-RU"/>
        </w:rPr>
        <w:t>експресивність</w:t>
      </w:r>
      <w:proofErr w:type="spellEnd"/>
      <w:r w:rsidRPr="00D65EA5">
        <w:rPr>
          <w:lang w:val="ru-RU"/>
        </w:rPr>
        <w:t xml:space="preserve"> </w:t>
      </w:r>
      <w:proofErr w:type="spellStart"/>
      <w:r w:rsidRPr="00D65EA5">
        <w:rPr>
          <w:lang w:val="ru-RU"/>
        </w:rPr>
        <w:t>мови</w:t>
      </w:r>
      <w:proofErr w:type="spellEnd"/>
      <w:r w:rsidRPr="00D65EA5">
        <w:rPr>
          <w:lang w:val="ru-RU"/>
        </w:rPr>
        <w:t xml:space="preserve"> </w:t>
      </w:r>
      <w:proofErr w:type="spellStart"/>
      <w:r w:rsidRPr="00D65EA5">
        <w:rPr>
          <w:lang w:val="ru-RU"/>
        </w:rPr>
        <w:t>від</w:t>
      </w:r>
      <w:proofErr w:type="spellEnd"/>
      <w:r w:rsidRPr="00D65EA5">
        <w:rPr>
          <w:lang w:val="ru-RU"/>
        </w:rPr>
        <w:t xml:space="preserve"> </w:t>
      </w:r>
      <w:proofErr w:type="spellStart"/>
      <w:r w:rsidRPr="00D65EA5">
        <w:rPr>
          <w:lang w:val="ru-RU"/>
        </w:rPr>
        <w:t>експресивності</w:t>
      </w:r>
      <w:proofErr w:type="spellEnd"/>
      <w:r w:rsidRPr="00D65EA5">
        <w:rPr>
          <w:lang w:val="ru-RU"/>
        </w:rPr>
        <w:t xml:space="preserve"> </w:t>
      </w:r>
      <w:proofErr w:type="spellStart"/>
      <w:r w:rsidRPr="00D65EA5">
        <w:rPr>
          <w:lang w:val="ru-RU"/>
        </w:rPr>
        <w:t>індивідуального</w:t>
      </w:r>
      <w:proofErr w:type="spellEnd"/>
      <w:r w:rsidRPr="00D65EA5">
        <w:rPr>
          <w:lang w:val="ru-RU"/>
        </w:rPr>
        <w:t xml:space="preserve"> </w:t>
      </w:r>
      <w:proofErr w:type="spellStart"/>
      <w:r w:rsidRPr="00D65EA5">
        <w:rPr>
          <w:lang w:val="ru-RU"/>
        </w:rPr>
        <w:t>мовлення</w:t>
      </w:r>
      <w:proofErr w:type="spellEnd"/>
      <w:r w:rsidRPr="00D65EA5">
        <w:rPr>
          <w:lang w:val="ru-RU"/>
        </w:rPr>
        <w:t xml:space="preserve">, тому </w:t>
      </w:r>
      <w:proofErr w:type="spellStart"/>
      <w:r w:rsidRPr="00D65EA5">
        <w:rPr>
          <w:lang w:val="ru-RU"/>
        </w:rPr>
        <w:t>слід</w:t>
      </w:r>
      <w:proofErr w:type="spellEnd"/>
      <w:r w:rsidRPr="00D65EA5">
        <w:rPr>
          <w:lang w:val="ru-RU"/>
        </w:rPr>
        <w:t xml:space="preserve"> </w:t>
      </w:r>
      <w:proofErr w:type="spellStart"/>
      <w:r w:rsidRPr="00D65EA5">
        <w:rPr>
          <w:lang w:val="ru-RU"/>
        </w:rPr>
        <w:t>керуватись</w:t>
      </w:r>
      <w:proofErr w:type="spellEnd"/>
      <w:r w:rsidRPr="00D65EA5">
        <w:rPr>
          <w:lang w:val="ru-RU"/>
        </w:rPr>
        <w:t xml:space="preserve"> </w:t>
      </w:r>
      <w:proofErr w:type="spellStart"/>
      <w:r w:rsidRPr="00D65EA5">
        <w:rPr>
          <w:lang w:val="ru-RU"/>
        </w:rPr>
        <w:t>трьома</w:t>
      </w:r>
      <w:proofErr w:type="spellEnd"/>
      <w:r w:rsidRPr="00D65EA5">
        <w:rPr>
          <w:lang w:val="ru-RU"/>
        </w:rPr>
        <w:t xml:space="preserve"> </w:t>
      </w:r>
      <w:proofErr w:type="spellStart"/>
      <w:r w:rsidRPr="00D65EA5">
        <w:rPr>
          <w:lang w:val="ru-RU"/>
        </w:rPr>
        <w:t>основними</w:t>
      </w:r>
      <w:proofErr w:type="spellEnd"/>
      <w:r w:rsidRPr="00D65EA5">
        <w:rPr>
          <w:lang w:val="ru-RU"/>
        </w:rPr>
        <w:t xml:space="preserve"> </w:t>
      </w:r>
      <w:proofErr w:type="spellStart"/>
      <w:r w:rsidRPr="00D65EA5">
        <w:rPr>
          <w:lang w:val="ru-RU"/>
        </w:rPr>
        <w:t>ознаками</w:t>
      </w:r>
      <w:proofErr w:type="spellEnd"/>
      <w:r w:rsidRPr="00D65EA5">
        <w:rPr>
          <w:lang w:val="ru-RU"/>
        </w:rPr>
        <w:t xml:space="preserve">: 1) </w:t>
      </w:r>
      <w:proofErr w:type="spellStart"/>
      <w:r w:rsidRPr="00D65EA5">
        <w:rPr>
          <w:lang w:val="ru-RU"/>
        </w:rPr>
        <w:t>експресивні</w:t>
      </w:r>
      <w:proofErr w:type="spellEnd"/>
      <w:r w:rsidRPr="00D65EA5">
        <w:rPr>
          <w:lang w:val="ru-RU"/>
        </w:rPr>
        <w:t xml:space="preserve"> знаки є </w:t>
      </w:r>
      <w:proofErr w:type="spellStart"/>
      <w:r w:rsidRPr="00D65EA5">
        <w:rPr>
          <w:lang w:val="ru-RU"/>
        </w:rPr>
        <w:t>фіксованими</w:t>
      </w:r>
      <w:proofErr w:type="spellEnd"/>
      <w:r w:rsidRPr="00D65EA5">
        <w:rPr>
          <w:lang w:val="ru-RU"/>
        </w:rPr>
        <w:t xml:space="preserve"> і не </w:t>
      </w:r>
      <w:proofErr w:type="spellStart"/>
      <w:r w:rsidRPr="00D65EA5">
        <w:rPr>
          <w:lang w:val="ru-RU"/>
        </w:rPr>
        <w:t>допускають</w:t>
      </w:r>
      <w:proofErr w:type="spellEnd"/>
      <w:r w:rsidRPr="00D65EA5">
        <w:rPr>
          <w:lang w:val="ru-RU"/>
        </w:rPr>
        <w:t xml:space="preserve"> </w:t>
      </w:r>
      <w:proofErr w:type="spellStart"/>
      <w:r w:rsidRPr="00D65EA5">
        <w:rPr>
          <w:lang w:val="ru-RU"/>
        </w:rPr>
        <w:t>творчої</w:t>
      </w:r>
      <w:proofErr w:type="spellEnd"/>
      <w:r w:rsidRPr="00D65EA5">
        <w:rPr>
          <w:lang w:val="ru-RU"/>
        </w:rPr>
        <w:t xml:space="preserve"> </w:t>
      </w:r>
      <w:proofErr w:type="spellStart"/>
      <w:r w:rsidRPr="00D65EA5">
        <w:rPr>
          <w:lang w:val="ru-RU"/>
        </w:rPr>
        <w:t>діяльності</w:t>
      </w:r>
      <w:proofErr w:type="spellEnd"/>
      <w:r w:rsidRPr="00D65EA5">
        <w:rPr>
          <w:lang w:val="ru-RU"/>
        </w:rPr>
        <w:t xml:space="preserve"> того, </w:t>
      </w:r>
      <w:proofErr w:type="spellStart"/>
      <w:r w:rsidRPr="00D65EA5">
        <w:rPr>
          <w:lang w:val="ru-RU"/>
        </w:rPr>
        <w:t>хто</w:t>
      </w:r>
      <w:proofErr w:type="spellEnd"/>
      <w:r w:rsidRPr="00D65EA5">
        <w:rPr>
          <w:lang w:val="ru-RU"/>
        </w:rPr>
        <w:t xml:space="preserve"> говорить; 2) </w:t>
      </w:r>
      <w:proofErr w:type="spellStart"/>
      <w:r w:rsidRPr="00D65EA5">
        <w:rPr>
          <w:lang w:val="ru-RU"/>
        </w:rPr>
        <w:t>відповідні</w:t>
      </w:r>
      <w:proofErr w:type="spellEnd"/>
      <w:r w:rsidRPr="00D65EA5">
        <w:rPr>
          <w:lang w:val="ru-RU"/>
        </w:rPr>
        <w:t xml:space="preserve"> </w:t>
      </w:r>
      <w:proofErr w:type="spellStart"/>
      <w:r w:rsidRPr="00D65EA5">
        <w:rPr>
          <w:lang w:val="ru-RU"/>
        </w:rPr>
        <w:t>прийоми</w:t>
      </w:r>
      <w:proofErr w:type="spellEnd"/>
      <w:r w:rsidRPr="00D65EA5">
        <w:rPr>
          <w:lang w:val="ru-RU"/>
        </w:rPr>
        <w:t xml:space="preserve"> та </w:t>
      </w:r>
      <w:proofErr w:type="spellStart"/>
      <w:r w:rsidRPr="00D65EA5">
        <w:rPr>
          <w:lang w:val="ru-RU"/>
        </w:rPr>
        <w:t>засоби</w:t>
      </w:r>
      <w:proofErr w:type="spellEnd"/>
      <w:r w:rsidRPr="00D65EA5">
        <w:rPr>
          <w:lang w:val="ru-RU"/>
        </w:rPr>
        <w:t xml:space="preserve">, </w:t>
      </w:r>
      <w:proofErr w:type="spellStart"/>
      <w:r w:rsidRPr="00D65EA5">
        <w:rPr>
          <w:lang w:val="ru-RU"/>
        </w:rPr>
        <w:t>що</w:t>
      </w:r>
      <w:proofErr w:type="spellEnd"/>
      <w:r w:rsidRPr="00D65EA5">
        <w:rPr>
          <w:lang w:val="ru-RU"/>
        </w:rPr>
        <w:t xml:space="preserve"> </w:t>
      </w:r>
      <w:proofErr w:type="spellStart"/>
      <w:r w:rsidRPr="00D65EA5">
        <w:rPr>
          <w:lang w:val="ru-RU"/>
        </w:rPr>
        <w:t>створюють</w:t>
      </w:r>
      <w:proofErr w:type="spellEnd"/>
      <w:r w:rsidRPr="00D65EA5">
        <w:rPr>
          <w:lang w:val="ru-RU"/>
        </w:rPr>
        <w:t xml:space="preserve"> </w:t>
      </w:r>
      <w:proofErr w:type="spellStart"/>
      <w:r w:rsidRPr="00D65EA5">
        <w:rPr>
          <w:lang w:val="ru-RU"/>
        </w:rPr>
        <w:t>експресивність</w:t>
      </w:r>
      <w:proofErr w:type="spellEnd"/>
      <w:r w:rsidRPr="00D65EA5">
        <w:rPr>
          <w:lang w:val="ru-RU"/>
        </w:rPr>
        <w:t xml:space="preserve">, ми часто </w:t>
      </w:r>
      <w:proofErr w:type="spellStart"/>
      <w:r w:rsidRPr="00D65EA5">
        <w:rPr>
          <w:lang w:val="ru-RU"/>
        </w:rPr>
        <w:t>вживаємо</w:t>
      </w:r>
      <w:proofErr w:type="spellEnd"/>
      <w:r w:rsidRPr="00D65EA5">
        <w:rPr>
          <w:lang w:val="ru-RU"/>
        </w:rPr>
        <w:t xml:space="preserve"> не </w:t>
      </w:r>
      <w:proofErr w:type="spellStart"/>
      <w:r w:rsidRPr="00D65EA5">
        <w:rPr>
          <w:lang w:val="ru-RU"/>
        </w:rPr>
        <w:t>задумуючись</w:t>
      </w:r>
      <w:proofErr w:type="spellEnd"/>
      <w:r w:rsidRPr="00D65EA5">
        <w:rPr>
          <w:lang w:val="ru-RU"/>
        </w:rPr>
        <w:t xml:space="preserve">; 3) </w:t>
      </w:r>
      <w:proofErr w:type="spellStart"/>
      <w:r w:rsidRPr="00D65EA5">
        <w:rPr>
          <w:lang w:val="ru-RU"/>
        </w:rPr>
        <w:t>ці</w:t>
      </w:r>
      <w:proofErr w:type="spellEnd"/>
      <w:r w:rsidRPr="00D65EA5">
        <w:rPr>
          <w:lang w:val="ru-RU"/>
        </w:rPr>
        <w:t xml:space="preserve"> знаки </w:t>
      </w:r>
      <w:proofErr w:type="spellStart"/>
      <w:r w:rsidRPr="00D65EA5">
        <w:rPr>
          <w:lang w:val="ru-RU"/>
        </w:rPr>
        <w:t>включені</w:t>
      </w:r>
      <w:proofErr w:type="spellEnd"/>
      <w:r w:rsidRPr="00D65EA5">
        <w:rPr>
          <w:lang w:val="ru-RU"/>
        </w:rPr>
        <w:t xml:space="preserve"> в систему </w:t>
      </w:r>
      <w:proofErr w:type="spellStart"/>
      <w:r w:rsidRPr="00D65EA5">
        <w:rPr>
          <w:lang w:val="ru-RU"/>
        </w:rPr>
        <w:t>мови</w:t>
      </w:r>
      <w:proofErr w:type="spellEnd"/>
      <w:r w:rsidR="00614CC6" w:rsidRPr="00D65EA5">
        <w:rPr>
          <w:lang w:val="ru-RU"/>
        </w:rPr>
        <w:t xml:space="preserve"> [</w:t>
      </w:r>
      <w:r w:rsidR="003333DE" w:rsidRPr="00D65EA5">
        <w:rPr>
          <w:lang w:val="ru-RU"/>
        </w:rPr>
        <w:t>4</w:t>
      </w:r>
      <w:r w:rsidR="00B54470" w:rsidRPr="00D65EA5">
        <w:rPr>
          <w:lang w:val="ru-RU"/>
        </w:rPr>
        <w:t>, с.</w:t>
      </w:r>
      <w:r w:rsidR="000D2DBB" w:rsidRPr="00D65EA5">
        <w:rPr>
          <w:lang w:val="ru-RU"/>
        </w:rPr>
        <w:t xml:space="preserve"> </w:t>
      </w:r>
      <w:r w:rsidRPr="00D65EA5">
        <w:rPr>
          <w:lang w:val="ru-RU"/>
        </w:rPr>
        <w:t>24].</w:t>
      </w:r>
      <w:r w:rsidRPr="00614CC6">
        <w:rPr>
          <w:lang w:val="ru-RU"/>
        </w:rPr>
        <w:t xml:space="preserve"> </w:t>
      </w:r>
    </w:p>
    <w:p w:rsidR="00DA6DC5" w:rsidRPr="00DA6DC5" w:rsidRDefault="00DA6DC5" w:rsidP="00B0327D">
      <w:pPr>
        <w:spacing w:after="0" w:line="360" w:lineRule="auto"/>
        <w:ind w:firstLine="720"/>
        <w:jc w:val="both"/>
        <w:rPr>
          <w:lang w:val="ru-RU"/>
        </w:rPr>
      </w:pPr>
      <w:proofErr w:type="spellStart"/>
      <w:r w:rsidRPr="00DA6DC5">
        <w:rPr>
          <w:lang w:val="ru-RU"/>
        </w:rPr>
        <w:lastRenderedPageBreak/>
        <w:t>Категорії</w:t>
      </w:r>
      <w:proofErr w:type="spellEnd"/>
      <w:r w:rsidRPr="00DA6DC5">
        <w:rPr>
          <w:lang w:val="ru-RU"/>
        </w:rPr>
        <w:t xml:space="preserve"> «</w:t>
      </w:r>
      <w:proofErr w:type="spellStart"/>
      <w:r w:rsidRPr="00DA6DC5">
        <w:rPr>
          <w:lang w:val="ru-RU"/>
        </w:rPr>
        <w:t>експресивність</w:t>
      </w:r>
      <w:proofErr w:type="spellEnd"/>
      <w:r w:rsidRPr="00DA6DC5">
        <w:rPr>
          <w:lang w:val="ru-RU"/>
        </w:rPr>
        <w:t>» та «</w:t>
      </w:r>
      <w:proofErr w:type="spellStart"/>
      <w:r w:rsidRPr="00DA6DC5">
        <w:rPr>
          <w:lang w:val="ru-RU"/>
        </w:rPr>
        <w:t>експресія</w:t>
      </w:r>
      <w:proofErr w:type="spellEnd"/>
      <w:r w:rsidRPr="00DA6DC5">
        <w:rPr>
          <w:lang w:val="ru-RU"/>
        </w:rPr>
        <w:t xml:space="preserve">» у </w:t>
      </w:r>
      <w:proofErr w:type="spellStart"/>
      <w:r w:rsidRPr="00DA6DC5">
        <w:rPr>
          <w:lang w:val="ru-RU"/>
        </w:rPr>
        <w:t>мовознавстві</w:t>
      </w:r>
      <w:proofErr w:type="spellEnd"/>
      <w:r w:rsidRPr="00DA6DC5">
        <w:rPr>
          <w:lang w:val="ru-RU"/>
        </w:rPr>
        <w:t xml:space="preserve"> </w:t>
      </w:r>
      <w:proofErr w:type="spellStart"/>
      <w:r w:rsidRPr="00DA6DC5">
        <w:rPr>
          <w:lang w:val="ru-RU"/>
        </w:rPr>
        <w:t>наприкінці</w:t>
      </w:r>
      <w:proofErr w:type="spellEnd"/>
      <w:r w:rsidRPr="00DA6DC5">
        <w:rPr>
          <w:lang w:val="ru-RU"/>
        </w:rPr>
        <w:t xml:space="preserve"> ХХ</w:t>
      </w:r>
      <w:r w:rsidR="00B0327D">
        <w:t> </w:t>
      </w:r>
      <w:r w:rsidRPr="00DA6DC5">
        <w:rPr>
          <w:lang w:val="ru-RU"/>
        </w:rPr>
        <w:t xml:space="preserve">ст. </w:t>
      </w:r>
      <w:proofErr w:type="spellStart"/>
      <w:r w:rsidRPr="00DA6DC5">
        <w:rPr>
          <w:lang w:val="ru-RU"/>
        </w:rPr>
        <w:t>були</w:t>
      </w:r>
      <w:proofErr w:type="spellEnd"/>
      <w:r w:rsidRPr="00DA6DC5">
        <w:rPr>
          <w:lang w:val="ru-RU"/>
        </w:rPr>
        <w:t xml:space="preserve"> предметом </w:t>
      </w:r>
      <w:proofErr w:type="spellStart"/>
      <w:r w:rsidRPr="00DA6DC5">
        <w:rPr>
          <w:lang w:val="ru-RU"/>
        </w:rPr>
        <w:t>багатьох</w:t>
      </w:r>
      <w:proofErr w:type="spellEnd"/>
      <w:r w:rsidRPr="00DA6DC5">
        <w:rPr>
          <w:lang w:val="ru-RU"/>
        </w:rPr>
        <w:t xml:space="preserve"> </w:t>
      </w:r>
      <w:proofErr w:type="spellStart"/>
      <w:r w:rsidRPr="00DA6DC5">
        <w:rPr>
          <w:lang w:val="ru-RU"/>
        </w:rPr>
        <w:t>дискусій</w:t>
      </w:r>
      <w:proofErr w:type="spellEnd"/>
      <w:r w:rsidRPr="00DA6DC5">
        <w:rPr>
          <w:lang w:val="ru-RU"/>
        </w:rPr>
        <w:t xml:space="preserve">. </w:t>
      </w:r>
      <w:proofErr w:type="spellStart"/>
      <w:r w:rsidRPr="00DA6DC5">
        <w:rPr>
          <w:lang w:val="ru-RU"/>
        </w:rPr>
        <w:t>Послідовники</w:t>
      </w:r>
      <w:proofErr w:type="spellEnd"/>
      <w:r w:rsidRPr="00DA6DC5">
        <w:rPr>
          <w:lang w:val="ru-RU"/>
        </w:rPr>
        <w:t xml:space="preserve"> М. </w:t>
      </w:r>
      <w:proofErr w:type="spellStart"/>
      <w:r w:rsidRPr="00DA6DC5">
        <w:rPr>
          <w:lang w:val="ru-RU"/>
        </w:rPr>
        <w:t>Бахтіна</w:t>
      </w:r>
      <w:proofErr w:type="spellEnd"/>
      <w:r w:rsidRPr="00DA6DC5">
        <w:rPr>
          <w:lang w:val="ru-RU"/>
        </w:rPr>
        <w:t xml:space="preserve"> наводили </w:t>
      </w:r>
      <w:proofErr w:type="spellStart"/>
      <w:r w:rsidRPr="00DA6DC5">
        <w:rPr>
          <w:lang w:val="ru-RU"/>
        </w:rPr>
        <w:t>такі</w:t>
      </w:r>
      <w:proofErr w:type="spellEnd"/>
      <w:r w:rsidRPr="00DA6DC5">
        <w:rPr>
          <w:lang w:val="ru-RU"/>
        </w:rPr>
        <w:t xml:space="preserve"> </w:t>
      </w:r>
      <w:proofErr w:type="spellStart"/>
      <w:r w:rsidRPr="00DA6DC5">
        <w:rPr>
          <w:lang w:val="ru-RU"/>
        </w:rPr>
        <w:t>визначення</w:t>
      </w:r>
      <w:proofErr w:type="spellEnd"/>
      <w:r w:rsidRPr="00DA6DC5">
        <w:rPr>
          <w:lang w:val="ru-RU"/>
        </w:rPr>
        <w:t xml:space="preserve"> понять: </w:t>
      </w:r>
    </w:p>
    <w:p w:rsidR="00DA6DC5" w:rsidRPr="00D65EA5" w:rsidRDefault="00DA6DC5" w:rsidP="00B0327D">
      <w:pPr>
        <w:spacing w:after="0" w:line="360" w:lineRule="auto"/>
        <w:jc w:val="both"/>
        <w:rPr>
          <w:lang w:val="ru-RU"/>
        </w:rPr>
      </w:pPr>
      <w:r w:rsidRPr="00DA6DC5">
        <w:rPr>
          <w:lang w:val="ru-RU"/>
        </w:rPr>
        <w:t xml:space="preserve">1) </w:t>
      </w:r>
      <w:proofErr w:type="spellStart"/>
      <w:r w:rsidRPr="00DA6DC5">
        <w:rPr>
          <w:lang w:val="ru-RU"/>
        </w:rPr>
        <w:t>експресивність</w:t>
      </w:r>
      <w:proofErr w:type="spellEnd"/>
      <w:r w:rsidRPr="00DA6DC5">
        <w:rPr>
          <w:lang w:val="ru-RU"/>
        </w:rPr>
        <w:t xml:space="preserve"> – </w:t>
      </w:r>
      <w:proofErr w:type="spellStart"/>
      <w:r w:rsidRPr="00DA6DC5">
        <w:rPr>
          <w:lang w:val="ru-RU"/>
        </w:rPr>
        <w:t>це</w:t>
      </w:r>
      <w:proofErr w:type="spellEnd"/>
      <w:r w:rsidRPr="00DA6DC5">
        <w:rPr>
          <w:lang w:val="ru-RU"/>
        </w:rPr>
        <w:t xml:space="preserve"> </w:t>
      </w:r>
      <w:proofErr w:type="spellStart"/>
      <w:r w:rsidRPr="00DA6DC5">
        <w:rPr>
          <w:lang w:val="ru-RU"/>
        </w:rPr>
        <w:t>сукупність</w:t>
      </w:r>
      <w:proofErr w:type="spellEnd"/>
      <w:r w:rsidRPr="00DA6DC5">
        <w:rPr>
          <w:lang w:val="ru-RU"/>
        </w:rPr>
        <w:t xml:space="preserve"> </w:t>
      </w:r>
      <w:proofErr w:type="spellStart"/>
      <w:r w:rsidRPr="00DA6DC5">
        <w:rPr>
          <w:lang w:val="ru-RU"/>
        </w:rPr>
        <w:t>ознак</w:t>
      </w:r>
      <w:proofErr w:type="spellEnd"/>
      <w:r w:rsidRPr="00DA6DC5">
        <w:rPr>
          <w:lang w:val="ru-RU"/>
        </w:rPr>
        <w:t xml:space="preserve"> </w:t>
      </w:r>
      <w:proofErr w:type="spellStart"/>
      <w:r w:rsidRPr="00DA6DC5">
        <w:rPr>
          <w:lang w:val="ru-RU"/>
        </w:rPr>
        <w:t>мовних</w:t>
      </w:r>
      <w:proofErr w:type="spellEnd"/>
      <w:r w:rsidRPr="00DA6DC5">
        <w:rPr>
          <w:lang w:val="ru-RU"/>
        </w:rPr>
        <w:t xml:space="preserve"> </w:t>
      </w:r>
      <w:proofErr w:type="spellStart"/>
      <w:r w:rsidRPr="00DA6DC5">
        <w:rPr>
          <w:lang w:val="ru-RU"/>
        </w:rPr>
        <w:t>одиниць</w:t>
      </w:r>
      <w:proofErr w:type="spellEnd"/>
      <w:r w:rsidRPr="00DA6DC5">
        <w:rPr>
          <w:lang w:val="ru-RU"/>
        </w:rPr>
        <w:t xml:space="preserve"> </w:t>
      </w:r>
      <w:proofErr w:type="spellStart"/>
      <w:r w:rsidRPr="00DA6DC5">
        <w:rPr>
          <w:lang w:val="ru-RU"/>
        </w:rPr>
        <w:t>чи</w:t>
      </w:r>
      <w:proofErr w:type="spellEnd"/>
      <w:r w:rsidRPr="00DA6DC5">
        <w:rPr>
          <w:lang w:val="ru-RU"/>
        </w:rPr>
        <w:t xml:space="preserve"> </w:t>
      </w:r>
      <w:proofErr w:type="spellStart"/>
      <w:r w:rsidRPr="00DA6DC5">
        <w:rPr>
          <w:lang w:val="ru-RU"/>
        </w:rPr>
        <w:t>висловлювання</w:t>
      </w:r>
      <w:proofErr w:type="spellEnd"/>
      <w:r w:rsidRPr="00DA6DC5">
        <w:rPr>
          <w:lang w:val="ru-RU"/>
        </w:rPr>
        <w:t xml:space="preserve"> / тексту, в </w:t>
      </w:r>
      <w:proofErr w:type="spellStart"/>
      <w:r w:rsidRPr="00DA6DC5">
        <w:rPr>
          <w:lang w:val="ru-RU"/>
        </w:rPr>
        <w:t>яких</w:t>
      </w:r>
      <w:proofErr w:type="spellEnd"/>
      <w:r w:rsidRPr="00DA6DC5">
        <w:rPr>
          <w:lang w:val="ru-RU"/>
        </w:rPr>
        <w:t xml:space="preserve"> </w:t>
      </w:r>
      <w:proofErr w:type="spellStart"/>
      <w:r w:rsidRPr="00DA6DC5">
        <w:rPr>
          <w:lang w:val="ru-RU"/>
        </w:rPr>
        <w:t>відображується</w:t>
      </w:r>
      <w:proofErr w:type="spellEnd"/>
      <w:r w:rsidRPr="00DA6DC5">
        <w:rPr>
          <w:lang w:val="ru-RU"/>
        </w:rPr>
        <w:t xml:space="preserve">, і </w:t>
      </w:r>
      <w:proofErr w:type="spellStart"/>
      <w:r w:rsidRPr="00DA6DC5">
        <w:rPr>
          <w:lang w:val="ru-RU"/>
        </w:rPr>
        <w:t>які</w:t>
      </w:r>
      <w:proofErr w:type="spellEnd"/>
      <w:r w:rsidRPr="00DA6DC5">
        <w:rPr>
          <w:lang w:val="ru-RU"/>
        </w:rPr>
        <w:t xml:space="preserve"> </w:t>
      </w:r>
      <w:proofErr w:type="spellStart"/>
      <w:r w:rsidRPr="00DA6DC5">
        <w:rPr>
          <w:lang w:val="ru-RU"/>
        </w:rPr>
        <w:t>вказують</w:t>
      </w:r>
      <w:proofErr w:type="spellEnd"/>
      <w:r w:rsidRPr="00DA6DC5">
        <w:rPr>
          <w:lang w:val="ru-RU"/>
        </w:rPr>
        <w:t xml:space="preserve"> на не </w:t>
      </w:r>
      <w:proofErr w:type="spellStart"/>
      <w:r w:rsidRPr="00DA6DC5">
        <w:rPr>
          <w:lang w:val="ru-RU"/>
        </w:rPr>
        <w:t>зовсім</w:t>
      </w:r>
      <w:proofErr w:type="spellEnd"/>
      <w:r w:rsidRPr="00DA6DC5">
        <w:rPr>
          <w:lang w:val="ru-RU"/>
        </w:rPr>
        <w:t xml:space="preserve"> </w:t>
      </w:r>
      <w:proofErr w:type="spellStart"/>
      <w:r w:rsidRPr="00DA6DC5">
        <w:rPr>
          <w:lang w:val="ru-RU"/>
        </w:rPr>
        <w:t>нейтральне</w:t>
      </w:r>
      <w:proofErr w:type="spellEnd"/>
      <w:r w:rsidRPr="00DA6DC5">
        <w:rPr>
          <w:lang w:val="ru-RU"/>
        </w:rPr>
        <w:t xml:space="preserve"> </w:t>
      </w:r>
      <w:proofErr w:type="spellStart"/>
      <w:r w:rsidRPr="00DA6DC5">
        <w:rPr>
          <w:lang w:val="ru-RU"/>
        </w:rPr>
        <w:t>ставлення</w:t>
      </w:r>
      <w:proofErr w:type="spellEnd"/>
      <w:r w:rsidRPr="00DA6DC5">
        <w:rPr>
          <w:lang w:val="ru-RU"/>
        </w:rPr>
        <w:t xml:space="preserve"> того, </w:t>
      </w:r>
      <w:proofErr w:type="spellStart"/>
      <w:r w:rsidRPr="00DA6DC5">
        <w:rPr>
          <w:lang w:val="ru-RU"/>
        </w:rPr>
        <w:t>хто</w:t>
      </w:r>
      <w:proofErr w:type="spellEnd"/>
      <w:r w:rsidRPr="00DA6DC5">
        <w:rPr>
          <w:lang w:val="ru-RU"/>
        </w:rPr>
        <w:t xml:space="preserve"> говорить, до</w:t>
      </w:r>
      <w:r w:rsidR="00614CC6">
        <w:rPr>
          <w:lang w:val="ru-RU"/>
        </w:rPr>
        <w:t xml:space="preserve"> </w:t>
      </w:r>
      <w:proofErr w:type="spellStart"/>
      <w:r w:rsidR="00614CC6">
        <w:rPr>
          <w:lang w:val="ru-RU"/>
        </w:rPr>
        <w:t>змісту</w:t>
      </w:r>
      <w:proofErr w:type="spellEnd"/>
      <w:r w:rsidR="00614CC6">
        <w:rPr>
          <w:lang w:val="ru-RU"/>
        </w:rPr>
        <w:t xml:space="preserve"> </w:t>
      </w:r>
      <w:proofErr w:type="spellStart"/>
      <w:r w:rsidR="00614CC6">
        <w:rPr>
          <w:lang w:val="ru-RU"/>
        </w:rPr>
        <w:t>чи</w:t>
      </w:r>
      <w:proofErr w:type="spellEnd"/>
      <w:r w:rsidR="00614CC6">
        <w:rPr>
          <w:lang w:val="ru-RU"/>
        </w:rPr>
        <w:t xml:space="preserve"> адресата </w:t>
      </w:r>
      <w:proofErr w:type="spellStart"/>
      <w:r w:rsidR="00614CC6" w:rsidRPr="00D65EA5">
        <w:rPr>
          <w:lang w:val="ru-RU"/>
        </w:rPr>
        <w:t>мовлення</w:t>
      </w:r>
      <w:proofErr w:type="spellEnd"/>
      <w:r w:rsidR="00614CC6" w:rsidRPr="00D65EA5">
        <w:rPr>
          <w:lang w:val="ru-RU"/>
        </w:rPr>
        <w:t xml:space="preserve"> [</w:t>
      </w:r>
      <w:r w:rsidR="003333DE" w:rsidRPr="00D65EA5">
        <w:rPr>
          <w:lang w:val="ru-RU"/>
        </w:rPr>
        <w:t>6</w:t>
      </w:r>
      <w:r w:rsidR="00B54470" w:rsidRPr="00D65EA5">
        <w:rPr>
          <w:lang w:val="ru-RU"/>
        </w:rPr>
        <w:t>, с.</w:t>
      </w:r>
      <w:r w:rsidR="001B69AD" w:rsidRPr="00D65EA5">
        <w:rPr>
          <w:lang w:val="ru-RU"/>
        </w:rPr>
        <w:t xml:space="preserve"> </w:t>
      </w:r>
      <w:r w:rsidRPr="00D65EA5">
        <w:rPr>
          <w:lang w:val="ru-RU"/>
        </w:rPr>
        <w:t xml:space="preserve">150]; </w:t>
      </w:r>
    </w:p>
    <w:p w:rsidR="00DA6DC5" w:rsidRPr="00D65EA5" w:rsidRDefault="00DA6DC5" w:rsidP="00B0327D">
      <w:pPr>
        <w:spacing w:after="0" w:line="360" w:lineRule="auto"/>
        <w:jc w:val="both"/>
        <w:rPr>
          <w:lang w:val="ru-RU"/>
        </w:rPr>
      </w:pPr>
      <w:r w:rsidRPr="00D65EA5">
        <w:rPr>
          <w:lang w:val="ru-RU"/>
        </w:rPr>
        <w:t xml:space="preserve">2) </w:t>
      </w:r>
      <w:proofErr w:type="spellStart"/>
      <w:r w:rsidRPr="00D65EA5">
        <w:rPr>
          <w:lang w:val="ru-RU"/>
        </w:rPr>
        <w:t>експресивність</w:t>
      </w:r>
      <w:proofErr w:type="spellEnd"/>
      <w:r w:rsidRPr="00D65EA5">
        <w:rPr>
          <w:lang w:val="ru-RU"/>
        </w:rPr>
        <w:t xml:space="preserve"> – </w:t>
      </w:r>
      <w:proofErr w:type="spellStart"/>
      <w:r w:rsidRPr="00D65EA5">
        <w:rPr>
          <w:lang w:val="ru-RU"/>
        </w:rPr>
        <w:t>властивість</w:t>
      </w:r>
      <w:proofErr w:type="spellEnd"/>
      <w:r w:rsidRPr="00D65EA5">
        <w:rPr>
          <w:lang w:val="ru-RU"/>
        </w:rPr>
        <w:t xml:space="preserve"> </w:t>
      </w:r>
      <w:proofErr w:type="spellStart"/>
      <w:r w:rsidRPr="00D65EA5">
        <w:rPr>
          <w:lang w:val="ru-RU"/>
        </w:rPr>
        <w:t>мовного</w:t>
      </w:r>
      <w:proofErr w:type="spellEnd"/>
      <w:r w:rsidRPr="00D65EA5">
        <w:rPr>
          <w:lang w:val="ru-RU"/>
        </w:rPr>
        <w:t xml:space="preserve"> знака, в силу </w:t>
      </w:r>
      <w:proofErr w:type="spellStart"/>
      <w:r w:rsidRPr="00D65EA5">
        <w:rPr>
          <w:lang w:val="ru-RU"/>
        </w:rPr>
        <w:t>якого</w:t>
      </w:r>
      <w:proofErr w:type="spellEnd"/>
      <w:r w:rsidRPr="00D65EA5">
        <w:rPr>
          <w:lang w:val="ru-RU"/>
        </w:rPr>
        <w:t xml:space="preserve"> </w:t>
      </w:r>
      <w:proofErr w:type="spellStart"/>
      <w:r w:rsidRPr="00D65EA5">
        <w:rPr>
          <w:lang w:val="ru-RU"/>
        </w:rPr>
        <w:t>він</w:t>
      </w:r>
      <w:proofErr w:type="spellEnd"/>
      <w:r w:rsidRPr="00D65EA5">
        <w:rPr>
          <w:lang w:val="ru-RU"/>
        </w:rPr>
        <w:t xml:space="preserve"> </w:t>
      </w:r>
      <w:proofErr w:type="spellStart"/>
      <w:r w:rsidRPr="00D65EA5">
        <w:rPr>
          <w:lang w:val="ru-RU"/>
        </w:rPr>
        <w:t>безпосередньо</w:t>
      </w:r>
      <w:proofErr w:type="spellEnd"/>
      <w:r w:rsidRPr="00D65EA5">
        <w:rPr>
          <w:lang w:val="ru-RU"/>
        </w:rPr>
        <w:t xml:space="preserve"> </w:t>
      </w:r>
      <w:proofErr w:type="spellStart"/>
      <w:r w:rsidRPr="00D65EA5">
        <w:rPr>
          <w:lang w:val="ru-RU"/>
        </w:rPr>
        <w:t>діє</w:t>
      </w:r>
      <w:proofErr w:type="spellEnd"/>
      <w:r w:rsidRPr="00D65EA5">
        <w:rPr>
          <w:lang w:val="ru-RU"/>
        </w:rPr>
        <w:t xml:space="preserve"> на </w:t>
      </w:r>
      <w:proofErr w:type="spellStart"/>
      <w:r w:rsidRPr="00D65EA5">
        <w:rPr>
          <w:lang w:val="ru-RU"/>
        </w:rPr>
        <w:t>уяву</w:t>
      </w:r>
      <w:proofErr w:type="spellEnd"/>
      <w:r w:rsidRPr="00D65EA5">
        <w:rPr>
          <w:lang w:val="ru-RU"/>
        </w:rPr>
        <w:t xml:space="preserve"> адресата </w:t>
      </w:r>
      <w:proofErr w:type="spellStart"/>
      <w:r w:rsidRPr="00D65EA5">
        <w:rPr>
          <w:lang w:val="ru-RU"/>
        </w:rPr>
        <w:t>чи</w:t>
      </w:r>
      <w:proofErr w:type="spellEnd"/>
      <w:r w:rsidRPr="00D65EA5">
        <w:rPr>
          <w:lang w:val="ru-RU"/>
        </w:rPr>
        <w:t xml:space="preserve"> </w:t>
      </w:r>
      <w:proofErr w:type="spellStart"/>
      <w:r w:rsidRPr="00D65EA5">
        <w:rPr>
          <w:lang w:val="ru-RU"/>
        </w:rPr>
        <w:t>його</w:t>
      </w:r>
      <w:proofErr w:type="spellEnd"/>
      <w:r w:rsidRPr="00D65EA5">
        <w:rPr>
          <w:lang w:val="ru-RU"/>
        </w:rPr>
        <w:t xml:space="preserve"> </w:t>
      </w:r>
      <w:proofErr w:type="spellStart"/>
      <w:r w:rsidRPr="00D65EA5">
        <w:rPr>
          <w:lang w:val="ru-RU"/>
        </w:rPr>
        <w:t>емоційну</w:t>
      </w:r>
      <w:proofErr w:type="spellEnd"/>
      <w:r w:rsidRPr="00D65EA5">
        <w:rPr>
          <w:lang w:val="ru-RU"/>
        </w:rPr>
        <w:t xml:space="preserve"> сферу; </w:t>
      </w:r>
      <w:proofErr w:type="spellStart"/>
      <w:r w:rsidRPr="00D65EA5">
        <w:rPr>
          <w:lang w:val="ru-RU"/>
        </w:rPr>
        <w:t>експресивним</w:t>
      </w:r>
      <w:proofErr w:type="spellEnd"/>
      <w:r w:rsidRPr="00D65EA5">
        <w:rPr>
          <w:lang w:val="ru-RU"/>
        </w:rPr>
        <w:t xml:space="preserve"> </w:t>
      </w:r>
      <w:proofErr w:type="spellStart"/>
      <w:r w:rsidRPr="00D65EA5">
        <w:rPr>
          <w:lang w:val="ru-RU"/>
        </w:rPr>
        <w:t>може</w:t>
      </w:r>
      <w:proofErr w:type="spellEnd"/>
      <w:r w:rsidRPr="00D65EA5">
        <w:rPr>
          <w:lang w:val="ru-RU"/>
        </w:rPr>
        <w:t xml:space="preserve"> бути будь-</w:t>
      </w:r>
      <w:proofErr w:type="spellStart"/>
      <w:r w:rsidRPr="00D65EA5">
        <w:rPr>
          <w:lang w:val="ru-RU"/>
        </w:rPr>
        <w:t>який</w:t>
      </w:r>
      <w:proofErr w:type="spellEnd"/>
      <w:r w:rsidRPr="00D65EA5">
        <w:rPr>
          <w:lang w:val="ru-RU"/>
        </w:rPr>
        <w:t xml:space="preserve"> </w:t>
      </w:r>
      <w:proofErr w:type="spellStart"/>
      <w:r w:rsidRPr="00D65EA5">
        <w:rPr>
          <w:lang w:val="ru-RU"/>
        </w:rPr>
        <w:t>вираз</w:t>
      </w:r>
      <w:proofErr w:type="spellEnd"/>
      <w:r w:rsidRPr="00D65EA5">
        <w:rPr>
          <w:lang w:val="ru-RU"/>
        </w:rPr>
        <w:t xml:space="preserve"> у тому </w:t>
      </w:r>
      <w:proofErr w:type="spellStart"/>
      <w:r w:rsidRPr="00D65EA5">
        <w:rPr>
          <w:lang w:val="ru-RU"/>
        </w:rPr>
        <w:t>випадку</w:t>
      </w:r>
      <w:proofErr w:type="spellEnd"/>
      <w:r w:rsidRPr="00D65EA5">
        <w:rPr>
          <w:lang w:val="ru-RU"/>
        </w:rPr>
        <w:t xml:space="preserve">, </w:t>
      </w:r>
      <w:proofErr w:type="spellStart"/>
      <w:r w:rsidRPr="00D65EA5">
        <w:rPr>
          <w:lang w:val="ru-RU"/>
        </w:rPr>
        <w:t>якщо</w:t>
      </w:r>
      <w:proofErr w:type="spellEnd"/>
      <w:r w:rsidRPr="00D65EA5">
        <w:rPr>
          <w:lang w:val="ru-RU"/>
        </w:rPr>
        <w:t xml:space="preserve"> </w:t>
      </w:r>
      <w:proofErr w:type="spellStart"/>
      <w:r w:rsidRPr="00D65EA5">
        <w:rPr>
          <w:lang w:val="ru-RU"/>
        </w:rPr>
        <w:t>він</w:t>
      </w:r>
      <w:proofErr w:type="spellEnd"/>
      <w:r w:rsidRPr="00D65EA5">
        <w:rPr>
          <w:lang w:val="ru-RU"/>
        </w:rPr>
        <w:t xml:space="preserve"> </w:t>
      </w:r>
      <w:proofErr w:type="spellStart"/>
      <w:r w:rsidRPr="00D65EA5">
        <w:rPr>
          <w:lang w:val="ru-RU"/>
        </w:rPr>
        <w:t>неп</w:t>
      </w:r>
      <w:r w:rsidR="00614CC6" w:rsidRPr="00D65EA5">
        <w:rPr>
          <w:lang w:val="ru-RU"/>
        </w:rPr>
        <w:t>ередбачуваний</w:t>
      </w:r>
      <w:proofErr w:type="spellEnd"/>
      <w:r w:rsidR="00614CC6" w:rsidRPr="00D65EA5">
        <w:rPr>
          <w:lang w:val="ru-RU"/>
        </w:rPr>
        <w:t xml:space="preserve"> та </w:t>
      </w:r>
      <w:proofErr w:type="spellStart"/>
      <w:r w:rsidR="00614CC6" w:rsidRPr="00D65EA5">
        <w:rPr>
          <w:lang w:val="ru-RU"/>
        </w:rPr>
        <w:t>неочікуваний</w:t>
      </w:r>
      <w:proofErr w:type="spellEnd"/>
      <w:r w:rsidR="00614CC6" w:rsidRPr="00D65EA5">
        <w:rPr>
          <w:lang w:val="ru-RU"/>
        </w:rPr>
        <w:t xml:space="preserve"> [</w:t>
      </w:r>
      <w:r w:rsidR="003333DE" w:rsidRPr="00D65EA5">
        <w:rPr>
          <w:lang w:val="ru-RU"/>
        </w:rPr>
        <w:t>4</w:t>
      </w:r>
      <w:r w:rsidR="001B69AD" w:rsidRPr="00D65EA5">
        <w:rPr>
          <w:lang w:val="ru-RU"/>
        </w:rPr>
        <w:t>, с.</w:t>
      </w:r>
      <w:r w:rsidRPr="00D65EA5">
        <w:rPr>
          <w:lang w:val="ru-RU"/>
        </w:rPr>
        <w:t xml:space="preserve"> 12]; </w:t>
      </w:r>
    </w:p>
    <w:p w:rsidR="00DA6DC5" w:rsidRPr="00D65EA5" w:rsidRDefault="00DA6DC5" w:rsidP="00B0327D">
      <w:pPr>
        <w:spacing w:after="0" w:line="360" w:lineRule="auto"/>
        <w:jc w:val="both"/>
        <w:rPr>
          <w:lang w:val="ru-RU"/>
        </w:rPr>
      </w:pPr>
      <w:r w:rsidRPr="00D65EA5">
        <w:rPr>
          <w:lang w:val="ru-RU"/>
        </w:rPr>
        <w:t xml:space="preserve">3) </w:t>
      </w:r>
      <w:proofErr w:type="spellStart"/>
      <w:r w:rsidRPr="00D65EA5">
        <w:rPr>
          <w:lang w:val="ru-RU"/>
        </w:rPr>
        <w:t>експресія</w:t>
      </w:r>
      <w:proofErr w:type="spellEnd"/>
      <w:r w:rsidRPr="00D65EA5">
        <w:rPr>
          <w:lang w:val="ru-RU"/>
        </w:rPr>
        <w:t xml:space="preserve"> – </w:t>
      </w:r>
      <w:proofErr w:type="spellStart"/>
      <w:r w:rsidRPr="00D65EA5">
        <w:rPr>
          <w:lang w:val="ru-RU"/>
        </w:rPr>
        <w:t>це</w:t>
      </w:r>
      <w:proofErr w:type="spellEnd"/>
      <w:r w:rsidRPr="00D65EA5">
        <w:rPr>
          <w:lang w:val="ru-RU"/>
        </w:rPr>
        <w:t xml:space="preserve"> </w:t>
      </w:r>
      <w:proofErr w:type="spellStart"/>
      <w:r w:rsidRPr="00D65EA5">
        <w:rPr>
          <w:lang w:val="ru-RU"/>
        </w:rPr>
        <w:t>сукупність</w:t>
      </w:r>
      <w:proofErr w:type="spellEnd"/>
      <w:r w:rsidRPr="00D65EA5">
        <w:rPr>
          <w:lang w:val="ru-RU"/>
        </w:rPr>
        <w:t xml:space="preserve"> </w:t>
      </w:r>
      <w:proofErr w:type="spellStart"/>
      <w:r w:rsidRPr="00D65EA5">
        <w:rPr>
          <w:lang w:val="ru-RU"/>
        </w:rPr>
        <w:t>виразно-зображальних</w:t>
      </w:r>
      <w:proofErr w:type="spellEnd"/>
      <w:r w:rsidRPr="00D65EA5">
        <w:rPr>
          <w:lang w:val="ru-RU"/>
        </w:rPr>
        <w:t xml:space="preserve"> </w:t>
      </w:r>
      <w:proofErr w:type="spellStart"/>
      <w:r w:rsidRPr="00D65EA5">
        <w:rPr>
          <w:lang w:val="ru-RU"/>
        </w:rPr>
        <w:t>властивостей</w:t>
      </w:r>
      <w:proofErr w:type="spellEnd"/>
      <w:r w:rsidRPr="00D65EA5">
        <w:rPr>
          <w:lang w:val="ru-RU"/>
        </w:rPr>
        <w:t xml:space="preserve"> </w:t>
      </w:r>
      <w:proofErr w:type="spellStart"/>
      <w:r w:rsidRPr="00D65EA5">
        <w:rPr>
          <w:lang w:val="ru-RU"/>
        </w:rPr>
        <w:t>мовлення</w:t>
      </w:r>
      <w:proofErr w:type="spellEnd"/>
      <w:r w:rsidRPr="00D65EA5">
        <w:rPr>
          <w:lang w:val="ru-RU"/>
        </w:rPr>
        <w:t xml:space="preserve">, </w:t>
      </w:r>
      <w:proofErr w:type="spellStart"/>
      <w:r w:rsidRPr="00D65EA5">
        <w:rPr>
          <w:lang w:val="ru-RU"/>
        </w:rPr>
        <w:t>які</w:t>
      </w:r>
      <w:proofErr w:type="spellEnd"/>
      <w:r w:rsidRPr="00D65EA5">
        <w:rPr>
          <w:lang w:val="ru-RU"/>
        </w:rPr>
        <w:t xml:space="preserve"> </w:t>
      </w:r>
      <w:proofErr w:type="spellStart"/>
      <w:r w:rsidRPr="00D65EA5">
        <w:rPr>
          <w:lang w:val="ru-RU"/>
        </w:rPr>
        <w:t>відрізняють</w:t>
      </w:r>
      <w:proofErr w:type="spellEnd"/>
      <w:r w:rsidRPr="00D65EA5">
        <w:rPr>
          <w:lang w:val="ru-RU"/>
        </w:rPr>
        <w:t xml:space="preserve"> </w:t>
      </w:r>
      <w:proofErr w:type="spellStart"/>
      <w:r w:rsidRPr="00D65EA5">
        <w:rPr>
          <w:lang w:val="ru-RU"/>
        </w:rPr>
        <w:t>його</w:t>
      </w:r>
      <w:proofErr w:type="spellEnd"/>
      <w:r w:rsidRPr="00D65EA5">
        <w:rPr>
          <w:lang w:val="ru-RU"/>
        </w:rPr>
        <w:t xml:space="preserve"> </w:t>
      </w:r>
      <w:proofErr w:type="spellStart"/>
      <w:r w:rsidRPr="00D65EA5">
        <w:rPr>
          <w:lang w:val="ru-RU"/>
        </w:rPr>
        <w:t>від</w:t>
      </w:r>
      <w:proofErr w:type="spellEnd"/>
      <w:r w:rsidRPr="00D65EA5">
        <w:rPr>
          <w:lang w:val="ru-RU"/>
        </w:rPr>
        <w:t xml:space="preserve"> </w:t>
      </w:r>
      <w:proofErr w:type="spellStart"/>
      <w:r w:rsidRPr="00D65EA5">
        <w:rPr>
          <w:lang w:val="ru-RU"/>
        </w:rPr>
        <w:t>звичайного</w:t>
      </w:r>
      <w:proofErr w:type="spellEnd"/>
      <w:r w:rsidRPr="00D65EA5">
        <w:rPr>
          <w:lang w:val="ru-RU"/>
        </w:rPr>
        <w:t xml:space="preserve"> та </w:t>
      </w:r>
      <w:proofErr w:type="spellStart"/>
      <w:r w:rsidRPr="00D65EA5">
        <w:rPr>
          <w:lang w:val="ru-RU"/>
        </w:rPr>
        <w:t>стилі</w:t>
      </w:r>
      <w:r w:rsidR="00614CC6" w:rsidRPr="00D65EA5">
        <w:rPr>
          <w:lang w:val="ru-RU"/>
        </w:rPr>
        <w:t>стично</w:t>
      </w:r>
      <w:proofErr w:type="spellEnd"/>
      <w:r w:rsidR="00614CC6" w:rsidRPr="00D65EA5">
        <w:rPr>
          <w:lang w:val="ru-RU"/>
        </w:rPr>
        <w:t xml:space="preserve"> нейтрального </w:t>
      </w:r>
      <w:proofErr w:type="spellStart"/>
      <w:r w:rsidR="00614CC6" w:rsidRPr="00D65EA5">
        <w:rPr>
          <w:lang w:val="ru-RU"/>
        </w:rPr>
        <w:t>мовлення</w:t>
      </w:r>
      <w:proofErr w:type="spellEnd"/>
      <w:r w:rsidR="00614CC6" w:rsidRPr="00D65EA5">
        <w:rPr>
          <w:lang w:val="ru-RU"/>
        </w:rPr>
        <w:t xml:space="preserve"> [</w:t>
      </w:r>
      <w:r w:rsidR="0050420F" w:rsidRPr="00D65EA5">
        <w:rPr>
          <w:lang w:val="ru-RU"/>
        </w:rPr>
        <w:t>15</w:t>
      </w:r>
      <w:r w:rsidR="00B54470" w:rsidRPr="00D65EA5">
        <w:rPr>
          <w:lang w:val="ru-RU"/>
        </w:rPr>
        <w:t xml:space="preserve">, </w:t>
      </w:r>
      <w:r w:rsidRPr="00D65EA5">
        <w:t>URL</w:t>
      </w:r>
      <w:r w:rsidRPr="00D65EA5">
        <w:rPr>
          <w:lang w:val="ru-RU"/>
        </w:rPr>
        <w:t xml:space="preserve">]. </w:t>
      </w:r>
    </w:p>
    <w:p w:rsidR="00DA6DC5" w:rsidRPr="00DA6DC5" w:rsidRDefault="00DA6DC5" w:rsidP="00B0327D">
      <w:pPr>
        <w:spacing w:after="0" w:line="360" w:lineRule="auto"/>
        <w:ind w:firstLine="720"/>
        <w:jc w:val="both"/>
        <w:rPr>
          <w:lang w:val="ru-RU"/>
        </w:rPr>
      </w:pPr>
      <w:r w:rsidRPr="00D65EA5">
        <w:rPr>
          <w:lang w:val="ru-RU"/>
        </w:rPr>
        <w:t xml:space="preserve">На початку ХХІ ст. </w:t>
      </w:r>
      <w:proofErr w:type="spellStart"/>
      <w:r w:rsidRPr="00D65EA5">
        <w:rPr>
          <w:lang w:val="ru-RU"/>
        </w:rPr>
        <w:t>поняття</w:t>
      </w:r>
      <w:proofErr w:type="spellEnd"/>
      <w:r w:rsidRPr="00D65EA5">
        <w:rPr>
          <w:lang w:val="ru-RU"/>
        </w:rPr>
        <w:t xml:space="preserve"> </w:t>
      </w:r>
      <w:proofErr w:type="spellStart"/>
      <w:r w:rsidRPr="00D65EA5">
        <w:rPr>
          <w:lang w:val="ru-RU"/>
        </w:rPr>
        <w:t>експресивності</w:t>
      </w:r>
      <w:proofErr w:type="spellEnd"/>
      <w:r w:rsidRPr="00D65EA5">
        <w:rPr>
          <w:lang w:val="ru-RU"/>
        </w:rPr>
        <w:t xml:space="preserve"> почали </w:t>
      </w:r>
      <w:proofErr w:type="spellStart"/>
      <w:r w:rsidRPr="00D65EA5">
        <w:rPr>
          <w:lang w:val="ru-RU"/>
        </w:rPr>
        <w:t>розглядати</w:t>
      </w:r>
      <w:proofErr w:type="spellEnd"/>
      <w:r w:rsidRPr="00D65EA5">
        <w:rPr>
          <w:lang w:val="ru-RU"/>
        </w:rPr>
        <w:t xml:space="preserve"> у </w:t>
      </w:r>
      <w:proofErr w:type="spellStart"/>
      <w:r w:rsidRPr="00D65EA5">
        <w:rPr>
          <w:lang w:val="ru-RU"/>
        </w:rPr>
        <w:t>вітчизняному</w:t>
      </w:r>
      <w:proofErr w:type="spellEnd"/>
      <w:r w:rsidRPr="00D65EA5">
        <w:rPr>
          <w:lang w:val="ru-RU"/>
        </w:rPr>
        <w:t xml:space="preserve"> </w:t>
      </w:r>
      <w:proofErr w:type="spellStart"/>
      <w:r w:rsidRPr="00D65EA5">
        <w:rPr>
          <w:lang w:val="ru-RU"/>
        </w:rPr>
        <w:t>мовознавстві</w:t>
      </w:r>
      <w:proofErr w:type="spellEnd"/>
      <w:r w:rsidRPr="00D65EA5">
        <w:rPr>
          <w:lang w:val="ru-RU"/>
        </w:rPr>
        <w:t xml:space="preserve">. </w:t>
      </w:r>
      <w:proofErr w:type="spellStart"/>
      <w:r w:rsidRPr="00D65EA5">
        <w:rPr>
          <w:lang w:val="ru-RU"/>
        </w:rPr>
        <w:t>Вагомий</w:t>
      </w:r>
      <w:proofErr w:type="spellEnd"/>
      <w:r w:rsidRPr="00D65EA5">
        <w:rPr>
          <w:lang w:val="ru-RU"/>
        </w:rPr>
        <w:t xml:space="preserve"> </w:t>
      </w:r>
      <w:proofErr w:type="spellStart"/>
      <w:r w:rsidRPr="00D65EA5">
        <w:rPr>
          <w:lang w:val="ru-RU"/>
        </w:rPr>
        <w:t>внесок</w:t>
      </w:r>
      <w:proofErr w:type="spellEnd"/>
      <w:r w:rsidRPr="00D65EA5">
        <w:rPr>
          <w:lang w:val="ru-RU"/>
        </w:rPr>
        <w:t xml:space="preserve"> у </w:t>
      </w:r>
      <w:proofErr w:type="spellStart"/>
      <w:r w:rsidRPr="00D65EA5">
        <w:rPr>
          <w:lang w:val="ru-RU"/>
        </w:rPr>
        <w:t>розробку</w:t>
      </w:r>
      <w:proofErr w:type="spellEnd"/>
      <w:r w:rsidRPr="00D65EA5">
        <w:rPr>
          <w:lang w:val="ru-RU"/>
        </w:rPr>
        <w:t xml:space="preserve"> </w:t>
      </w:r>
      <w:proofErr w:type="spellStart"/>
      <w:r w:rsidRPr="00D65EA5">
        <w:rPr>
          <w:lang w:val="ru-RU"/>
        </w:rPr>
        <w:t>питання</w:t>
      </w:r>
      <w:proofErr w:type="spellEnd"/>
      <w:r w:rsidRPr="00D65EA5">
        <w:rPr>
          <w:lang w:val="ru-RU"/>
        </w:rPr>
        <w:t xml:space="preserve"> </w:t>
      </w:r>
      <w:proofErr w:type="spellStart"/>
      <w:r w:rsidRPr="00D65EA5">
        <w:rPr>
          <w:lang w:val="ru-RU"/>
        </w:rPr>
        <w:t>експресивності</w:t>
      </w:r>
      <w:proofErr w:type="spellEnd"/>
      <w:r w:rsidRPr="00DA6DC5">
        <w:rPr>
          <w:lang w:val="ru-RU"/>
        </w:rPr>
        <w:t xml:space="preserve"> та </w:t>
      </w:r>
      <w:proofErr w:type="spellStart"/>
      <w:r w:rsidRPr="00DA6DC5">
        <w:rPr>
          <w:lang w:val="ru-RU"/>
        </w:rPr>
        <w:t>експресії</w:t>
      </w:r>
      <w:proofErr w:type="spellEnd"/>
      <w:r w:rsidRPr="00DA6DC5">
        <w:rPr>
          <w:lang w:val="ru-RU"/>
        </w:rPr>
        <w:t xml:space="preserve"> </w:t>
      </w:r>
      <w:proofErr w:type="spellStart"/>
      <w:r w:rsidRPr="00DA6DC5">
        <w:rPr>
          <w:lang w:val="ru-RU"/>
        </w:rPr>
        <w:t>зробили</w:t>
      </w:r>
      <w:proofErr w:type="spellEnd"/>
      <w:r w:rsidRPr="00DA6DC5">
        <w:rPr>
          <w:lang w:val="ru-RU"/>
        </w:rPr>
        <w:t xml:space="preserve"> Г. Колесник, А. Ахманова, Т. Винокур, Д. </w:t>
      </w:r>
      <w:proofErr w:type="spellStart"/>
      <w:r w:rsidRPr="00DA6DC5">
        <w:rPr>
          <w:lang w:val="ru-RU"/>
        </w:rPr>
        <w:t>Ганич</w:t>
      </w:r>
      <w:proofErr w:type="spellEnd"/>
      <w:r w:rsidRPr="00DA6DC5">
        <w:rPr>
          <w:lang w:val="ru-RU"/>
        </w:rPr>
        <w:t xml:space="preserve">, В. </w:t>
      </w:r>
      <w:proofErr w:type="spellStart"/>
      <w:r w:rsidRPr="00DA6DC5">
        <w:rPr>
          <w:lang w:val="ru-RU"/>
        </w:rPr>
        <w:t>Григор’єв</w:t>
      </w:r>
      <w:proofErr w:type="spellEnd"/>
      <w:r w:rsidRPr="00DA6DC5">
        <w:rPr>
          <w:lang w:val="ru-RU"/>
        </w:rPr>
        <w:t xml:space="preserve">, І. </w:t>
      </w:r>
      <w:proofErr w:type="spellStart"/>
      <w:r w:rsidRPr="00DA6DC5">
        <w:rPr>
          <w:lang w:val="ru-RU"/>
        </w:rPr>
        <w:t>Олійник</w:t>
      </w:r>
      <w:proofErr w:type="spellEnd"/>
      <w:r w:rsidRPr="00DA6DC5">
        <w:rPr>
          <w:lang w:val="ru-RU"/>
        </w:rPr>
        <w:t xml:space="preserve">, В. </w:t>
      </w:r>
      <w:proofErr w:type="spellStart"/>
      <w:r w:rsidRPr="00DA6DC5">
        <w:rPr>
          <w:lang w:val="ru-RU"/>
        </w:rPr>
        <w:t>Дєвкін</w:t>
      </w:r>
      <w:proofErr w:type="spellEnd"/>
      <w:r w:rsidRPr="00DA6DC5">
        <w:rPr>
          <w:lang w:val="ru-RU"/>
        </w:rPr>
        <w:t xml:space="preserve">, Н. </w:t>
      </w:r>
      <w:proofErr w:type="spellStart"/>
      <w:r w:rsidRPr="00DA6DC5">
        <w:rPr>
          <w:lang w:val="ru-RU"/>
        </w:rPr>
        <w:t>Разінкіна</w:t>
      </w:r>
      <w:proofErr w:type="spellEnd"/>
      <w:r w:rsidRPr="00DA6DC5">
        <w:rPr>
          <w:lang w:val="ru-RU"/>
        </w:rPr>
        <w:t xml:space="preserve"> та </w:t>
      </w:r>
      <w:proofErr w:type="spellStart"/>
      <w:r w:rsidRPr="00DA6DC5">
        <w:rPr>
          <w:lang w:val="ru-RU"/>
        </w:rPr>
        <w:t>інші</w:t>
      </w:r>
      <w:proofErr w:type="spellEnd"/>
      <w:r w:rsidRPr="00DA6DC5">
        <w:rPr>
          <w:lang w:val="ru-RU"/>
        </w:rPr>
        <w:t xml:space="preserve">. </w:t>
      </w:r>
    </w:p>
    <w:p w:rsidR="00DA6DC5" w:rsidRPr="00D65EA5" w:rsidRDefault="00614CC6" w:rsidP="00B0327D">
      <w:pPr>
        <w:spacing w:after="0" w:line="360" w:lineRule="auto"/>
        <w:ind w:firstLine="720"/>
        <w:jc w:val="both"/>
        <w:rPr>
          <w:lang w:val="ru-RU"/>
        </w:rPr>
      </w:pPr>
      <w:r>
        <w:rPr>
          <w:lang w:val="ru-RU"/>
        </w:rPr>
        <w:t xml:space="preserve">На </w:t>
      </w:r>
      <w:proofErr w:type="spellStart"/>
      <w:r>
        <w:rPr>
          <w:lang w:val="ru-RU"/>
        </w:rPr>
        <w:t>сьогод</w:t>
      </w:r>
      <w:r w:rsidR="00DA6DC5" w:rsidRPr="00DA6DC5">
        <w:rPr>
          <w:lang w:val="ru-RU"/>
        </w:rPr>
        <w:t>ні</w:t>
      </w:r>
      <w:proofErr w:type="spellEnd"/>
      <w:r w:rsidR="00DA6DC5" w:rsidRPr="00DA6DC5">
        <w:rPr>
          <w:lang w:val="ru-RU"/>
        </w:rPr>
        <w:t xml:space="preserve"> </w:t>
      </w:r>
      <w:proofErr w:type="spellStart"/>
      <w:r w:rsidR="00DA6DC5" w:rsidRPr="00DA6DC5">
        <w:rPr>
          <w:lang w:val="ru-RU"/>
        </w:rPr>
        <w:t>існує</w:t>
      </w:r>
      <w:proofErr w:type="spellEnd"/>
      <w:r w:rsidR="00DA6DC5" w:rsidRPr="00DA6DC5">
        <w:rPr>
          <w:lang w:val="ru-RU"/>
        </w:rPr>
        <w:t xml:space="preserve"> велика </w:t>
      </w:r>
      <w:proofErr w:type="spellStart"/>
      <w:r w:rsidR="00DA6DC5" w:rsidRPr="00DA6DC5">
        <w:rPr>
          <w:lang w:val="ru-RU"/>
        </w:rPr>
        <w:t>кількість</w:t>
      </w:r>
      <w:proofErr w:type="spellEnd"/>
      <w:r w:rsidR="00DA6DC5" w:rsidRPr="00DA6DC5">
        <w:rPr>
          <w:lang w:val="ru-RU"/>
        </w:rPr>
        <w:t xml:space="preserve"> </w:t>
      </w:r>
      <w:proofErr w:type="spellStart"/>
      <w:r w:rsidR="00DA6DC5" w:rsidRPr="00DA6DC5">
        <w:rPr>
          <w:lang w:val="ru-RU"/>
        </w:rPr>
        <w:t>засобів</w:t>
      </w:r>
      <w:proofErr w:type="spellEnd"/>
      <w:r w:rsidR="00DA6DC5" w:rsidRPr="00DA6DC5">
        <w:rPr>
          <w:lang w:val="ru-RU"/>
        </w:rPr>
        <w:t xml:space="preserve">, </w:t>
      </w:r>
      <w:proofErr w:type="spellStart"/>
      <w:r w:rsidR="00DA6DC5" w:rsidRPr="00DA6DC5">
        <w:rPr>
          <w:lang w:val="ru-RU"/>
        </w:rPr>
        <w:t>що</w:t>
      </w:r>
      <w:proofErr w:type="spellEnd"/>
      <w:r w:rsidR="00DA6DC5" w:rsidRPr="00DA6DC5">
        <w:rPr>
          <w:lang w:val="ru-RU"/>
        </w:rPr>
        <w:t xml:space="preserve"> </w:t>
      </w:r>
      <w:proofErr w:type="spellStart"/>
      <w:r w:rsidR="00DA6DC5" w:rsidRPr="00DA6DC5">
        <w:rPr>
          <w:lang w:val="ru-RU"/>
        </w:rPr>
        <w:t>використовуються</w:t>
      </w:r>
      <w:proofErr w:type="spellEnd"/>
      <w:r w:rsidR="00DA6DC5" w:rsidRPr="00DA6DC5">
        <w:rPr>
          <w:lang w:val="ru-RU"/>
        </w:rPr>
        <w:t xml:space="preserve"> для </w:t>
      </w:r>
      <w:proofErr w:type="spellStart"/>
      <w:r w:rsidR="00DA6DC5" w:rsidRPr="00DA6DC5">
        <w:rPr>
          <w:lang w:val="ru-RU"/>
        </w:rPr>
        <w:t>реалізації</w:t>
      </w:r>
      <w:proofErr w:type="spellEnd"/>
      <w:r w:rsidR="00DA6DC5" w:rsidRPr="00DA6DC5">
        <w:rPr>
          <w:lang w:val="ru-RU"/>
        </w:rPr>
        <w:t xml:space="preserve"> </w:t>
      </w:r>
      <w:proofErr w:type="spellStart"/>
      <w:r w:rsidR="00DA6DC5" w:rsidRPr="00DA6DC5">
        <w:rPr>
          <w:lang w:val="ru-RU"/>
        </w:rPr>
        <w:t>експресивності</w:t>
      </w:r>
      <w:proofErr w:type="spellEnd"/>
      <w:r w:rsidR="00DA6DC5" w:rsidRPr="00DA6DC5">
        <w:rPr>
          <w:lang w:val="ru-RU"/>
        </w:rPr>
        <w:t xml:space="preserve">. </w:t>
      </w:r>
      <w:proofErr w:type="spellStart"/>
      <w:r w:rsidR="00DA6DC5" w:rsidRPr="00DA6DC5">
        <w:rPr>
          <w:lang w:val="ru-RU"/>
        </w:rPr>
        <w:t>Серед</w:t>
      </w:r>
      <w:proofErr w:type="spellEnd"/>
      <w:r w:rsidR="00DA6DC5" w:rsidRPr="00DA6DC5">
        <w:rPr>
          <w:lang w:val="ru-RU"/>
        </w:rPr>
        <w:t xml:space="preserve"> </w:t>
      </w:r>
      <w:proofErr w:type="spellStart"/>
      <w:r w:rsidR="00DA6DC5" w:rsidRPr="00DA6DC5">
        <w:rPr>
          <w:lang w:val="ru-RU"/>
        </w:rPr>
        <w:t>переліку</w:t>
      </w:r>
      <w:proofErr w:type="spellEnd"/>
      <w:r w:rsidR="00DA6DC5" w:rsidRPr="00DA6DC5">
        <w:rPr>
          <w:lang w:val="ru-RU"/>
        </w:rPr>
        <w:t xml:space="preserve"> тих, </w:t>
      </w:r>
      <w:proofErr w:type="spellStart"/>
      <w:r w:rsidR="00DA6DC5" w:rsidRPr="00DA6DC5">
        <w:rPr>
          <w:lang w:val="ru-RU"/>
        </w:rPr>
        <w:t>що</w:t>
      </w:r>
      <w:proofErr w:type="spellEnd"/>
      <w:r w:rsidR="00DA6DC5" w:rsidRPr="00DA6DC5">
        <w:rPr>
          <w:lang w:val="ru-RU"/>
        </w:rPr>
        <w:t xml:space="preserve"> </w:t>
      </w:r>
      <w:proofErr w:type="spellStart"/>
      <w:r w:rsidR="00DA6DC5" w:rsidRPr="00DA6DC5">
        <w:rPr>
          <w:lang w:val="ru-RU"/>
        </w:rPr>
        <w:t>вживаються</w:t>
      </w:r>
      <w:proofErr w:type="spellEnd"/>
      <w:r w:rsidR="00DA6DC5" w:rsidRPr="00DA6DC5">
        <w:rPr>
          <w:lang w:val="ru-RU"/>
        </w:rPr>
        <w:t xml:space="preserve"> </w:t>
      </w:r>
      <w:proofErr w:type="spellStart"/>
      <w:r w:rsidR="00DA6DC5" w:rsidRPr="00DA6DC5">
        <w:rPr>
          <w:lang w:val="ru-RU"/>
        </w:rPr>
        <w:t>найчастіше</w:t>
      </w:r>
      <w:proofErr w:type="spellEnd"/>
      <w:r w:rsidR="00DA6DC5" w:rsidRPr="00DA6DC5">
        <w:rPr>
          <w:lang w:val="ru-RU"/>
        </w:rPr>
        <w:t xml:space="preserve">, </w:t>
      </w:r>
      <w:proofErr w:type="spellStart"/>
      <w:r w:rsidR="00DA6DC5" w:rsidRPr="00DA6DC5">
        <w:rPr>
          <w:lang w:val="ru-RU"/>
        </w:rPr>
        <w:t>слід</w:t>
      </w:r>
      <w:proofErr w:type="spellEnd"/>
      <w:r w:rsidR="00DA6DC5" w:rsidRPr="00DA6DC5">
        <w:rPr>
          <w:lang w:val="ru-RU"/>
        </w:rPr>
        <w:t xml:space="preserve"> </w:t>
      </w:r>
      <w:proofErr w:type="spellStart"/>
      <w:r w:rsidR="00DA6DC5" w:rsidRPr="00DA6DC5">
        <w:rPr>
          <w:lang w:val="ru-RU"/>
        </w:rPr>
        <w:t>виокремити</w:t>
      </w:r>
      <w:proofErr w:type="spellEnd"/>
      <w:r w:rsidR="00DA6DC5" w:rsidRPr="00DA6DC5">
        <w:rPr>
          <w:lang w:val="ru-RU"/>
        </w:rPr>
        <w:t xml:space="preserve"> </w:t>
      </w:r>
      <w:proofErr w:type="spellStart"/>
      <w:r w:rsidR="00DA6DC5" w:rsidRPr="00DA6DC5">
        <w:rPr>
          <w:lang w:val="ru-RU"/>
        </w:rPr>
        <w:t>наступні</w:t>
      </w:r>
      <w:proofErr w:type="spellEnd"/>
      <w:r w:rsidR="00DA6DC5" w:rsidRPr="00DA6DC5">
        <w:rPr>
          <w:lang w:val="ru-RU"/>
        </w:rPr>
        <w:t xml:space="preserve"> </w:t>
      </w:r>
      <w:proofErr w:type="spellStart"/>
      <w:r w:rsidR="00DA6DC5" w:rsidRPr="00DA6DC5">
        <w:rPr>
          <w:lang w:val="ru-RU"/>
        </w:rPr>
        <w:t>групи</w:t>
      </w:r>
      <w:proofErr w:type="spellEnd"/>
      <w:r w:rsidR="00DA6DC5" w:rsidRPr="00DA6DC5">
        <w:rPr>
          <w:lang w:val="ru-RU"/>
        </w:rPr>
        <w:t xml:space="preserve">: </w:t>
      </w:r>
      <w:proofErr w:type="spellStart"/>
      <w:r w:rsidR="00DA6DC5" w:rsidRPr="00DA6DC5">
        <w:rPr>
          <w:lang w:val="ru-RU"/>
        </w:rPr>
        <w:t>експресивна</w:t>
      </w:r>
      <w:proofErr w:type="spellEnd"/>
      <w:r w:rsidR="00DA6DC5" w:rsidRPr="00DA6DC5">
        <w:rPr>
          <w:lang w:val="ru-RU"/>
        </w:rPr>
        <w:t xml:space="preserve"> лексика, </w:t>
      </w:r>
      <w:proofErr w:type="spellStart"/>
      <w:r w:rsidR="00DA6DC5" w:rsidRPr="00DA6DC5">
        <w:rPr>
          <w:lang w:val="ru-RU"/>
        </w:rPr>
        <w:t>елементи</w:t>
      </w:r>
      <w:proofErr w:type="spellEnd"/>
      <w:r w:rsidR="00DA6DC5" w:rsidRPr="00DA6DC5">
        <w:rPr>
          <w:lang w:val="ru-RU"/>
        </w:rPr>
        <w:t xml:space="preserve"> </w:t>
      </w:r>
      <w:proofErr w:type="spellStart"/>
      <w:r w:rsidR="00DA6DC5" w:rsidRPr="00DA6DC5">
        <w:rPr>
          <w:lang w:val="ru-RU"/>
        </w:rPr>
        <w:t>розмовної</w:t>
      </w:r>
      <w:proofErr w:type="spellEnd"/>
      <w:r w:rsidR="00DA6DC5" w:rsidRPr="00DA6DC5">
        <w:rPr>
          <w:lang w:val="ru-RU"/>
        </w:rPr>
        <w:t xml:space="preserve"> </w:t>
      </w:r>
      <w:proofErr w:type="spellStart"/>
      <w:r w:rsidR="00DA6DC5" w:rsidRPr="00DA6DC5">
        <w:rPr>
          <w:lang w:val="ru-RU"/>
        </w:rPr>
        <w:t>мови</w:t>
      </w:r>
      <w:proofErr w:type="spellEnd"/>
      <w:r w:rsidR="00DA6DC5" w:rsidRPr="00DA6DC5">
        <w:rPr>
          <w:lang w:val="ru-RU"/>
        </w:rPr>
        <w:t xml:space="preserve">, </w:t>
      </w:r>
      <w:proofErr w:type="spellStart"/>
      <w:r w:rsidR="00DA6DC5" w:rsidRPr="00DA6DC5">
        <w:rPr>
          <w:lang w:val="ru-RU"/>
        </w:rPr>
        <w:t>експресивні</w:t>
      </w:r>
      <w:proofErr w:type="spellEnd"/>
      <w:r w:rsidR="00DA6DC5" w:rsidRPr="00DA6DC5">
        <w:rPr>
          <w:lang w:val="ru-RU"/>
        </w:rPr>
        <w:t xml:space="preserve"> </w:t>
      </w:r>
      <w:proofErr w:type="spellStart"/>
      <w:r w:rsidR="00DA6DC5" w:rsidRPr="00DA6DC5">
        <w:rPr>
          <w:lang w:val="ru-RU"/>
        </w:rPr>
        <w:t>словосполучення</w:t>
      </w:r>
      <w:proofErr w:type="spellEnd"/>
      <w:r w:rsidR="00DA6DC5" w:rsidRPr="00DA6DC5">
        <w:rPr>
          <w:lang w:val="ru-RU"/>
        </w:rPr>
        <w:t xml:space="preserve">, як </w:t>
      </w:r>
      <w:proofErr w:type="spellStart"/>
      <w:r w:rsidR="00DA6DC5" w:rsidRPr="00DA6DC5">
        <w:rPr>
          <w:lang w:val="ru-RU"/>
        </w:rPr>
        <w:t>інструмент</w:t>
      </w:r>
      <w:proofErr w:type="spellEnd"/>
      <w:r w:rsidR="00DA6DC5" w:rsidRPr="00DA6DC5">
        <w:rPr>
          <w:lang w:val="ru-RU"/>
        </w:rPr>
        <w:t xml:space="preserve"> образного </w:t>
      </w:r>
      <w:proofErr w:type="spellStart"/>
      <w:r w:rsidR="00DA6DC5" w:rsidRPr="00DA6DC5">
        <w:rPr>
          <w:lang w:val="ru-RU"/>
        </w:rPr>
        <w:t>мислення</w:t>
      </w:r>
      <w:proofErr w:type="spellEnd"/>
      <w:r w:rsidR="00DA6DC5" w:rsidRPr="00DA6DC5">
        <w:rPr>
          <w:lang w:val="ru-RU"/>
        </w:rPr>
        <w:t xml:space="preserve"> (</w:t>
      </w:r>
      <w:proofErr w:type="spellStart"/>
      <w:r w:rsidR="00DA6DC5" w:rsidRPr="00DA6DC5">
        <w:rPr>
          <w:lang w:val="ru-RU"/>
        </w:rPr>
        <w:t>фразеологізми</w:t>
      </w:r>
      <w:proofErr w:type="spellEnd"/>
      <w:r w:rsidR="00DA6DC5" w:rsidRPr="00DA6DC5">
        <w:rPr>
          <w:lang w:val="ru-RU"/>
        </w:rPr>
        <w:t xml:space="preserve">), а </w:t>
      </w:r>
      <w:proofErr w:type="spellStart"/>
      <w:r w:rsidR="00DA6DC5" w:rsidRPr="00DA6DC5">
        <w:rPr>
          <w:lang w:val="ru-RU"/>
        </w:rPr>
        <w:t>також</w:t>
      </w:r>
      <w:proofErr w:type="spellEnd"/>
      <w:r w:rsidR="00DA6DC5" w:rsidRPr="00DA6DC5">
        <w:rPr>
          <w:lang w:val="ru-RU"/>
        </w:rPr>
        <w:t xml:space="preserve"> </w:t>
      </w:r>
      <w:proofErr w:type="spellStart"/>
      <w:r w:rsidR="00DA6DC5" w:rsidRPr="00DA6DC5">
        <w:rPr>
          <w:lang w:val="ru-RU"/>
        </w:rPr>
        <w:t>експресивний</w:t>
      </w:r>
      <w:proofErr w:type="spellEnd"/>
      <w:r w:rsidR="00DA6DC5" w:rsidRPr="00DA6DC5">
        <w:rPr>
          <w:lang w:val="ru-RU"/>
        </w:rPr>
        <w:t xml:space="preserve"> синтаксис – </w:t>
      </w:r>
      <w:proofErr w:type="spellStart"/>
      <w:r w:rsidR="00DA6DC5" w:rsidRPr="00DA6DC5">
        <w:rPr>
          <w:lang w:val="ru-RU"/>
        </w:rPr>
        <w:t>сукупність</w:t>
      </w:r>
      <w:proofErr w:type="spellEnd"/>
      <w:r w:rsidR="00DA6DC5" w:rsidRPr="00DA6DC5">
        <w:rPr>
          <w:lang w:val="ru-RU"/>
        </w:rPr>
        <w:t xml:space="preserve"> </w:t>
      </w:r>
      <w:proofErr w:type="spellStart"/>
      <w:r w:rsidR="00DA6DC5" w:rsidRPr="00DA6DC5">
        <w:rPr>
          <w:lang w:val="ru-RU"/>
        </w:rPr>
        <w:t>продуктивних</w:t>
      </w:r>
      <w:proofErr w:type="spellEnd"/>
      <w:r w:rsidR="00DA6DC5" w:rsidRPr="00DA6DC5">
        <w:rPr>
          <w:lang w:val="ru-RU"/>
        </w:rPr>
        <w:t xml:space="preserve"> і часто </w:t>
      </w:r>
      <w:proofErr w:type="spellStart"/>
      <w:r w:rsidR="00DA6DC5" w:rsidRPr="00DA6DC5">
        <w:rPr>
          <w:lang w:val="ru-RU"/>
        </w:rPr>
        <w:t>вживаних</w:t>
      </w:r>
      <w:proofErr w:type="spellEnd"/>
      <w:r w:rsidR="00DA6DC5" w:rsidRPr="00DA6DC5">
        <w:rPr>
          <w:lang w:val="ru-RU"/>
        </w:rPr>
        <w:t xml:space="preserve"> </w:t>
      </w:r>
      <w:proofErr w:type="spellStart"/>
      <w:r w:rsidR="00DA6DC5" w:rsidRPr="00DA6DC5">
        <w:rPr>
          <w:lang w:val="ru-RU"/>
        </w:rPr>
        <w:t>емоційно</w:t>
      </w:r>
      <w:proofErr w:type="spellEnd"/>
      <w:r w:rsidR="00DA6DC5" w:rsidRPr="00DA6DC5">
        <w:rPr>
          <w:lang w:val="ru-RU"/>
        </w:rPr>
        <w:t xml:space="preserve"> </w:t>
      </w:r>
      <w:proofErr w:type="spellStart"/>
      <w:r w:rsidR="00DA6DC5" w:rsidRPr="00DA6DC5">
        <w:rPr>
          <w:lang w:val="ru-RU"/>
        </w:rPr>
        <w:t>насичених</w:t>
      </w:r>
      <w:proofErr w:type="spellEnd"/>
      <w:r w:rsidR="00DA6DC5" w:rsidRPr="00DA6DC5">
        <w:rPr>
          <w:lang w:val="ru-RU"/>
        </w:rPr>
        <w:t xml:space="preserve"> </w:t>
      </w:r>
      <w:proofErr w:type="spellStart"/>
      <w:r w:rsidR="00DA6DC5" w:rsidRPr="00DA6DC5">
        <w:rPr>
          <w:lang w:val="ru-RU"/>
        </w:rPr>
        <w:t>синтаксичних</w:t>
      </w:r>
      <w:proofErr w:type="spellEnd"/>
      <w:r w:rsidR="00DA6DC5" w:rsidRPr="00DA6DC5">
        <w:rPr>
          <w:lang w:val="ru-RU"/>
        </w:rPr>
        <w:t xml:space="preserve"> </w:t>
      </w:r>
      <w:proofErr w:type="spellStart"/>
      <w:r w:rsidR="00DA6DC5" w:rsidRPr="00DA6DC5">
        <w:rPr>
          <w:lang w:val="ru-RU"/>
        </w:rPr>
        <w:t>одиниць</w:t>
      </w:r>
      <w:proofErr w:type="spellEnd"/>
      <w:r w:rsidR="00DA6DC5" w:rsidRPr="00DA6DC5">
        <w:rPr>
          <w:lang w:val="ru-RU"/>
        </w:rPr>
        <w:t xml:space="preserve">, </w:t>
      </w:r>
      <w:proofErr w:type="spellStart"/>
      <w:r w:rsidR="00DA6DC5" w:rsidRPr="00DA6DC5">
        <w:rPr>
          <w:lang w:val="ru-RU"/>
        </w:rPr>
        <w:t>які</w:t>
      </w:r>
      <w:proofErr w:type="spellEnd"/>
      <w:r w:rsidR="00DA6DC5" w:rsidRPr="00DA6DC5">
        <w:rPr>
          <w:lang w:val="ru-RU"/>
        </w:rPr>
        <w:t xml:space="preserve"> </w:t>
      </w:r>
      <w:proofErr w:type="spellStart"/>
      <w:r w:rsidR="00DA6DC5" w:rsidRPr="00DA6DC5">
        <w:rPr>
          <w:lang w:val="ru-RU"/>
        </w:rPr>
        <w:t>надаютьособливу</w:t>
      </w:r>
      <w:proofErr w:type="spellEnd"/>
      <w:r w:rsidR="00DA6DC5" w:rsidRPr="00DA6DC5">
        <w:rPr>
          <w:lang w:val="ru-RU"/>
        </w:rPr>
        <w:t xml:space="preserve"> </w:t>
      </w:r>
      <w:proofErr w:type="spellStart"/>
      <w:r w:rsidR="00DA6DC5" w:rsidRPr="00DA6DC5">
        <w:rPr>
          <w:lang w:val="ru-RU"/>
        </w:rPr>
        <w:t>виразність</w:t>
      </w:r>
      <w:proofErr w:type="spellEnd"/>
      <w:r w:rsidR="00DA6DC5" w:rsidRPr="00DA6DC5">
        <w:rPr>
          <w:lang w:val="ru-RU"/>
        </w:rPr>
        <w:t xml:space="preserve"> тексту та </w:t>
      </w:r>
      <w:proofErr w:type="spellStart"/>
      <w:r w:rsidR="00DA6DC5" w:rsidRPr="00DA6DC5">
        <w:rPr>
          <w:lang w:val="ru-RU"/>
        </w:rPr>
        <w:t>виконують</w:t>
      </w:r>
      <w:proofErr w:type="spellEnd"/>
      <w:r w:rsidR="00DA6DC5" w:rsidRPr="00DA6DC5">
        <w:rPr>
          <w:lang w:val="ru-RU"/>
        </w:rPr>
        <w:t xml:space="preserve"> </w:t>
      </w:r>
      <w:proofErr w:type="spellStart"/>
      <w:r w:rsidR="00DA6DC5" w:rsidRPr="00DA6DC5">
        <w:rPr>
          <w:lang w:val="ru-RU"/>
        </w:rPr>
        <w:t>певні</w:t>
      </w:r>
      <w:proofErr w:type="spellEnd"/>
      <w:r w:rsidR="00DA6DC5" w:rsidRPr="00DA6DC5">
        <w:rPr>
          <w:lang w:val="ru-RU"/>
        </w:rPr>
        <w:t xml:space="preserve"> </w:t>
      </w:r>
      <w:proofErr w:type="spellStart"/>
      <w:r w:rsidR="00DA6DC5" w:rsidRPr="00DA6DC5">
        <w:rPr>
          <w:lang w:val="ru-RU"/>
        </w:rPr>
        <w:t>стилістичні</w:t>
      </w:r>
      <w:proofErr w:type="spellEnd"/>
      <w:r w:rsidR="00DA6DC5" w:rsidRPr="00DA6DC5">
        <w:rPr>
          <w:lang w:val="ru-RU"/>
        </w:rPr>
        <w:t xml:space="preserve"> </w:t>
      </w:r>
      <w:proofErr w:type="spellStart"/>
      <w:r w:rsidR="00DA6DC5" w:rsidRPr="00DA6DC5">
        <w:rPr>
          <w:lang w:val="ru-RU"/>
        </w:rPr>
        <w:t>функції</w:t>
      </w:r>
      <w:proofErr w:type="spellEnd"/>
      <w:r w:rsidR="00DA6DC5" w:rsidRPr="00DA6DC5">
        <w:rPr>
          <w:lang w:val="ru-RU"/>
        </w:rPr>
        <w:t xml:space="preserve"> у </w:t>
      </w:r>
      <w:proofErr w:type="spellStart"/>
      <w:r w:rsidR="00DA6DC5" w:rsidRPr="00DA6DC5">
        <w:rPr>
          <w:lang w:val="ru-RU"/>
        </w:rPr>
        <w:t>сприйманні</w:t>
      </w:r>
      <w:proofErr w:type="spellEnd"/>
      <w:r w:rsidR="00DA6DC5" w:rsidRPr="00DA6DC5">
        <w:rPr>
          <w:lang w:val="ru-RU"/>
        </w:rPr>
        <w:t xml:space="preserve"> та </w:t>
      </w:r>
      <w:proofErr w:type="spellStart"/>
      <w:r w:rsidR="00DA6DC5" w:rsidRPr="00DA6DC5">
        <w:rPr>
          <w:lang w:val="ru-RU"/>
        </w:rPr>
        <w:t>розумінні</w:t>
      </w:r>
      <w:proofErr w:type="spellEnd"/>
      <w:r w:rsidR="00DA6DC5" w:rsidRPr="00DA6DC5">
        <w:rPr>
          <w:lang w:val="ru-RU"/>
        </w:rPr>
        <w:t xml:space="preserve"> </w:t>
      </w:r>
      <w:proofErr w:type="spellStart"/>
      <w:r w:rsidR="00DA6DC5" w:rsidRPr="00DA6DC5">
        <w:rPr>
          <w:lang w:val="ru-RU"/>
        </w:rPr>
        <w:t>висловлювання</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вставні</w:t>
      </w:r>
      <w:proofErr w:type="spellEnd"/>
      <w:r>
        <w:rPr>
          <w:lang w:val="ru-RU"/>
        </w:rPr>
        <w:t xml:space="preserve"> </w:t>
      </w:r>
      <w:proofErr w:type="spellStart"/>
      <w:r w:rsidRPr="00D65EA5">
        <w:rPr>
          <w:lang w:val="ru-RU"/>
        </w:rPr>
        <w:t>конструкції</w:t>
      </w:r>
      <w:proofErr w:type="spellEnd"/>
      <w:r w:rsidRPr="00D65EA5">
        <w:rPr>
          <w:lang w:val="ru-RU"/>
        </w:rPr>
        <w:t xml:space="preserve"> </w:t>
      </w:r>
      <w:r w:rsidR="0050420F" w:rsidRPr="00D65EA5">
        <w:rPr>
          <w:lang w:val="ru-RU"/>
        </w:rPr>
        <w:t>[2</w:t>
      </w:r>
      <w:r w:rsidR="00B54470" w:rsidRPr="00D65EA5">
        <w:rPr>
          <w:lang w:val="ru-RU"/>
        </w:rPr>
        <w:t>, с.</w:t>
      </w:r>
      <w:r w:rsidR="001B69AD" w:rsidRPr="00D65EA5">
        <w:rPr>
          <w:lang w:val="ru-RU"/>
        </w:rPr>
        <w:t xml:space="preserve"> </w:t>
      </w:r>
      <w:r w:rsidR="00DA6DC5" w:rsidRPr="00D65EA5">
        <w:rPr>
          <w:lang w:val="ru-RU"/>
        </w:rPr>
        <w:t xml:space="preserve">23]. </w:t>
      </w:r>
    </w:p>
    <w:p w:rsidR="00DA6DC5" w:rsidRDefault="00362408" w:rsidP="00B0327D">
      <w:pPr>
        <w:spacing w:after="0" w:line="360" w:lineRule="auto"/>
        <w:ind w:firstLine="720"/>
        <w:jc w:val="both"/>
        <w:rPr>
          <w:lang w:val="ru-RU"/>
        </w:rPr>
      </w:pPr>
      <w:r w:rsidRPr="00D65EA5">
        <w:rPr>
          <w:lang w:val="uk-UA"/>
        </w:rPr>
        <w:t>Тобто можна підсумувати, що</w:t>
      </w:r>
      <w:r w:rsidR="00DA6DC5" w:rsidRPr="00D65EA5">
        <w:rPr>
          <w:lang w:val="ru-RU"/>
        </w:rPr>
        <w:t xml:space="preserve"> </w:t>
      </w:r>
      <w:proofErr w:type="spellStart"/>
      <w:r w:rsidR="00DA6DC5" w:rsidRPr="00D65EA5">
        <w:rPr>
          <w:lang w:val="ru-RU"/>
        </w:rPr>
        <w:t>експресивність</w:t>
      </w:r>
      <w:proofErr w:type="spellEnd"/>
      <w:r w:rsidR="00DA6DC5" w:rsidRPr="00362408">
        <w:rPr>
          <w:lang w:val="ru-RU"/>
        </w:rPr>
        <w:t xml:space="preserve"> – </w:t>
      </w:r>
      <w:proofErr w:type="spellStart"/>
      <w:r w:rsidR="00DA6DC5" w:rsidRPr="00DA6DC5">
        <w:rPr>
          <w:lang w:val="ru-RU"/>
        </w:rPr>
        <w:t>це</w:t>
      </w:r>
      <w:proofErr w:type="spellEnd"/>
      <w:r w:rsidR="00DA6DC5" w:rsidRPr="00362408">
        <w:rPr>
          <w:lang w:val="ru-RU"/>
        </w:rPr>
        <w:t xml:space="preserve"> </w:t>
      </w:r>
      <w:r w:rsidR="00DA6DC5" w:rsidRPr="00DA6DC5">
        <w:rPr>
          <w:lang w:val="ru-RU"/>
        </w:rPr>
        <w:t>не</w:t>
      </w:r>
      <w:r w:rsidR="00DA6DC5" w:rsidRPr="00362408">
        <w:rPr>
          <w:lang w:val="ru-RU"/>
        </w:rPr>
        <w:t xml:space="preserve"> </w:t>
      </w:r>
      <w:proofErr w:type="spellStart"/>
      <w:r w:rsidR="00DA6DC5" w:rsidRPr="00DA6DC5">
        <w:rPr>
          <w:lang w:val="ru-RU"/>
        </w:rPr>
        <w:t>лише</w:t>
      </w:r>
      <w:proofErr w:type="spellEnd"/>
      <w:r w:rsidR="00DA6DC5" w:rsidRPr="00362408">
        <w:rPr>
          <w:lang w:val="ru-RU"/>
        </w:rPr>
        <w:t xml:space="preserve"> </w:t>
      </w:r>
      <w:r w:rsidR="00DA6DC5" w:rsidRPr="00DA6DC5">
        <w:rPr>
          <w:lang w:val="ru-RU"/>
        </w:rPr>
        <w:t>лексико</w:t>
      </w:r>
      <w:r w:rsidR="00DA6DC5" w:rsidRPr="00362408">
        <w:rPr>
          <w:lang w:val="ru-RU"/>
        </w:rPr>
        <w:t>-</w:t>
      </w:r>
      <w:proofErr w:type="spellStart"/>
      <w:r w:rsidR="00DA6DC5" w:rsidRPr="00DA6DC5">
        <w:rPr>
          <w:lang w:val="ru-RU"/>
        </w:rPr>
        <w:t>семантична</w:t>
      </w:r>
      <w:proofErr w:type="spellEnd"/>
      <w:r w:rsidR="00DA6DC5" w:rsidRPr="00362408">
        <w:rPr>
          <w:lang w:val="ru-RU"/>
        </w:rPr>
        <w:t xml:space="preserve">, </w:t>
      </w:r>
      <w:r w:rsidR="00DA6DC5" w:rsidRPr="00DA6DC5">
        <w:rPr>
          <w:lang w:val="ru-RU"/>
        </w:rPr>
        <w:t>а</w:t>
      </w:r>
      <w:r w:rsidR="00DA6DC5" w:rsidRPr="00362408">
        <w:rPr>
          <w:lang w:val="ru-RU"/>
        </w:rPr>
        <w:t xml:space="preserve"> </w:t>
      </w:r>
      <w:r w:rsidR="00DA6DC5" w:rsidRPr="00DA6DC5">
        <w:rPr>
          <w:lang w:val="ru-RU"/>
        </w:rPr>
        <w:t>й</w:t>
      </w:r>
      <w:r w:rsidR="00DA6DC5" w:rsidRPr="00362408">
        <w:rPr>
          <w:lang w:val="ru-RU"/>
        </w:rPr>
        <w:t xml:space="preserve"> </w:t>
      </w:r>
      <w:proofErr w:type="spellStart"/>
      <w:r w:rsidR="00DA6DC5" w:rsidRPr="00DA6DC5">
        <w:rPr>
          <w:lang w:val="ru-RU"/>
        </w:rPr>
        <w:t>комунікативна</w:t>
      </w:r>
      <w:proofErr w:type="spellEnd"/>
      <w:r w:rsidR="00DA6DC5" w:rsidRPr="00362408">
        <w:rPr>
          <w:lang w:val="ru-RU"/>
        </w:rPr>
        <w:t xml:space="preserve"> </w:t>
      </w:r>
      <w:r w:rsidR="00DA6DC5" w:rsidRPr="00DA6DC5">
        <w:rPr>
          <w:lang w:val="ru-RU"/>
        </w:rPr>
        <w:t>та</w:t>
      </w:r>
      <w:r w:rsidR="00DA6DC5" w:rsidRPr="00362408">
        <w:rPr>
          <w:lang w:val="ru-RU"/>
        </w:rPr>
        <w:t xml:space="preserve"> </w:t>
      </w:r>
      <w:r w:rsidR="00DA6DC5" w:rsidRPr="00DA6DC5">
        <w:rPr>
          <w:lang w:val="ru-RU"/>
        </w:rPr>
        <w:t>прагматична</w:t>
      </w:r>
      <w:r w:rsidR="00DA6DC5" w:rsidRPr="00362408">
        <w:rPr>
          <w:lang w:val="ru-RU"/>
        </w:rPr>
        <w:t xml:space="preserve"> </w:t>
      </w:r>
      <w:proofErr w:type="spellStart"/>
      <w:r w:rsidR="00DA6DC5" w:rsidRPr="00DA6DC5">
        <w:rPr>
          <w:lang w:val="ru-RU"/>
        </w:rPr>
        <w:t>категорія</w:t>
      </w:r>
      <w:proofErr w:type="spellEnd"/>
      <w:r w:rsidR="00DA6DC5" w:rsidRPr="00362408">
        <w:rPr>
          <w:lang w:val="ru-RU"/>
        </w:rPr>
        <w:t xml:space="preserve">, </w:t>
      </w:r>
      <w:r w:rsidR="00DA6DC5" w:rsidRPr="00DA6DC5">
        <w:rPr>
          <w:lang w:val="ru-RU"/>
        </w:rPr>
        <w:t>яка</w:t>
      </w:r>
      <w:r w:rsidR="00DA6DC5" w:rsidRPr="00362408">
        <w:rPr>
          <w:lang w:val="ru-RU"/>
        </w:rPr>
        <w:t xml:space="preserve"> </w:t>
      </w:r>
      <w:proofErr w:type="spellStart"/>
      <w:r w:rsidR="00DA6DC5" w:rsidRPr="00DA6DC5">
        <w:rPr>
          <w:lang w:val="ru-RU"/>
        </w:rPr>
        <w:t>слугує</w:t>
      </w:r>
      <w:proofErr w:type="spellEnd"/>
      <w:r w:rsidR="00DA6DC5" w:rsidRPr="00362408">
        <w:rPr>
          <w:lang w:val="ru-RU"/>
        </w:rPr>
        <w:t xml:space="preserve"> </w:t>
      </w:r>
      <w:r w:rsidR="00DA6DC5" w:rsidRPr="00DA6DC5">
        <w:rPr>
          <w:lang w:val="ru-RU"/>
        </w:rPr>
        <w:t>для</w:t>
      </w:r>
      <w:r w:rsidR="00DA6DC5" w:rsidRPr="00362408">
        <w:rPr>
          <w:lang w:val="ru-RU"/>
        </w:rPr>
        <w:t xml:space="preserve"> </w:t>
      </w:r>
      <w:proofErr w:type="spellStart"/>
      <w:r w:rsidR="00DA6DC5" w:rsidRPr="00DA6DC5">
        <w:rPr>
          <w:lang w:val="ru-RU"/>
        </w:rPr>
        <w:t>надання</w:t>
      </w:r>
      <w:proofErr w:type="spellEnd"/>
      <w:r w:rsidR="00DA6DC5" w:rsidRPr="00362408">
        <w:rPr>
          <w:lang w:val="ru-RU"/>
        </w:rPr>
        <w:t xml:space="preserve"> </w:t>
      </w:r>
      <w:proofErr w:type="spellStart"/>
      <w:r w:rsidR="00DA6DC5" w:rsidRPr="00DA6DC5">
        <w:rPr>
          <w:lang w:val="ru-RU"/>
        </w:rPr>
        <w:t>переконливості</w:t>
      </w:r>
      <w:proofErr w:type="spellEnd"/>
      <w:r w:rsidR="00DA6DC5" w:rsidRPr="00362408">
        <w:rPr>
          <w:lang w:val="ru-RU"/>
        </w:rPr>
        <w:t xml:space="preserve"> </w:t>
      </w:r>
      <w:proofErr w:type="spellStart"/>
      <w:r w:rsidR="00DA6DC5" w:rsidRPr="00DA6DC5">
        <w:rPr>
          <w:lang w:val="ru-RU"/>
        </w:rPr>
        <w:t>матеріалам</w:t>
      </w:r>
      <w:proofErr w:type="spellEnd"/>
      <w:r w:rsidR="00DA6DC5" w:rsidRPr="00362408">
        <w:rPr>
          <w:lang w:val="ru-RU"/>
        </w:rPr>
        <w:t xml:space="preserve"> </w:t>
      </w:r>
      <w:proofErr w:type="spellStart"/>
      <w:r w:rsidR="00DA6DC5" w:rsidRPr="00DA6DC5">
        <w:rPr>
          <w:lang w:val="ru-RU"/>
        </w:rPr>
        <w:t>мас</w:t>
      </w:r>
      <w:r w:rsidR="00DA6DC5" w:rsidRPr="00362408">
        <w:rPr>
          <w:lang w:val="ru-RU"/>
        </w:rPr>
        <w:t>-</w:t>
      </w:r>
      <w:r w:rsidR="00DA6DC5" w:rsidRPr="00DA6DC5">
        <w:rPr>
          <w:lang w:val="ru-RU"/>
        </w:rPr>
        <w:t>медійного</w:t>
      </w:r>
      <w:proofErr w:type="spellEnd"/>
      <w:r w:rsidR="00DA6DC5" w:rsidRPr="00362408">
        <w:rPr>
          <w:lang w:val="ru-RU"/>
        </w:rPr>
        <w:t xml:space="preserve"> </w:t>
      </w:r>
      <w:r w:rsidR="00DA6DC5" w:rsidRPr="00DA6DC5">
        <w:rPr>
          <w:lang w:val="ru-RU"/>
        </w:rPr>
        <w:t>дискурсу</w:t>
      </w:r>
      <w:r w:rsidR="00DA6DC5" w:rsidRPr="00362408">
        <w:rPr>
          <w:lang w:val="ru-RU"/>
        </w:rPr>
        <w:t xml:space="preserve">, </w:t>
      </w:r>
      <w:proofErr w:type="spellStart"/>
      <w:r w:rsidR="00DA6DC5" w:rsidRPr="00DA6DC5">
        <w:rPr>
          <w:lang w:val="ru-RU"/>
        </w:rPr>
        <w:t>активізації</w:t>
      </w:r>
      <w:proofErr w:type="spellEnd"/>
      <w:r w:rsidR="00DA6DC5" w:rsidRPr="00362408">
        <w:rPr>
          <w:lang w:val="ru-RU"/>
        </w:rPr>
        <w:t xml:space="preserve"> </w:t>
      </w:r>
      <w:proofErr w:type="spellStart"/>
      <w:r w:rsidR="00DA6DC5" w:rsidRPr="00DA6DC5">
        <w:rPr>
          <w:lang w:val="ru-RU"/>
        </w:rPr>
        <w:t>уваги</w:t>
      </w:r>
      <w:proofErr w:type="spellEnd"/>
      <w:r w:rsidR="00DA6DC5" w:rsidRPr="00362408">
        <w:rPr>
          <w:lang w:val="ru-RU"/>
        </w:rPr>
        <w:t xml:space="preserve"> </w:t>
      </w:r>
      <w:proofErr w:type="spellStart"/>
      <w:r w:rsidR="00DA6DC5" w:rsidRPr="00DA6DC5">
        <w:rPr>
          <w:lang w:val="ru-RU"/>
        </w:rPr>
        <w:t>читача</w:t>
      </w:r>
      <w:proofErr w:type="spellEnd"/>
      <w:r w:rsidR="00DA6DC5" w:rsidRPr="00362408">
        <w:rPr>
          <w:lang w:val="ru-RU"/>
        </w:rPr>
        <w:t xml:space="preserve">, </w:t>
      </w:r>
      <w:proofErr w:type="spellStart"/>
      <w:r w:rsidR="00DA6DC5" w:rsidRPr="00DA6DC5">
        <w:rPr>
          <w:lang w:val="ru-RU"/>
        </w:rPr>
        <w:t>побудови</w:t>
      </w:r>
      <w:proofErr w:type="spellEnd"/>
      <w:r w:rsidR="00DA6DC5" w:rsidRPr="00362408">
        <w:rPr>
          <w:lang w:val="ru-RU"/>
        </w:rPr>
        <w:t xml:space="preserve"> </w:t>
      </w:r>
      <w:r w:rsidR="00DA6DC5" w:rsidRPr="00DA6DC5">
        <w:rPr>
          <w:lang w:val="ru-RU"/>
        </w:rPr>
        <w:t>контакту</w:t>
      </w:r>
      <w:r w:rsidR="00DA6DC5" w:rsidRPr="00362408">
        <w:rPr>
          <w:lang w:val="ru-RU"/>
        </w:rPr>
        <w:t xml:space="preserve"> </w:t>
      </w:r>
      <w:r w:rsidR="00DA6DC5" w:rsidRPr="00DA6DC5">
        <w:rPr>
          <w:lang w:val="ru-RU"/>
        </w:rPr>
        <w:t>з</w:t>
      </w:r>
      <w:r w:rsidR="00DA6DC5" w:rsidRPr="00362408">
        <w:rPr>
          <w:lang w:val="ru-RU"/>
        </w:rPr>
        <w:t xml:space="preserve"> </w:t>
      </w:r>
      <w:r w:rsidR="00DA6DC5" w:rsidRPr="00DA6DC5">
        <w:rPr>
          <w:lang w:val="ru-RU"/>
        </w:rPr>
        <w:t>ним</w:t>
      </w:r>
      <w:r w:rsidR="00DA6DC5" w:rsidRPr="00362408">
        <w:rPr>
          <w:lang w:val="ru-RU"/>
        </w:rPr>
        <w:t xml:space="preserve">, </w:t>
      </w:r>
      <w:r w:rsidR="00DA6DC5" w:rsidRPr="00DA6DC5">
        <w:rPr>
          <w:lang w:val="ru-RU"/>
        </w:rPr>
        <w:t>а</w:t>
      </w:r>
      <w:r w:rsidR="00DA6DC5" w:rsidRPr="00362408">
        <w:rPr>
          <w:lang w:val="ru-RU"/>
        </w:rPr>
        <w:t xml:space="preserve"> </w:t>
      </w:r>
      <w:proofErr w:type="spellStart"/>
      <w:r w:rsidR="00DA6DC5" w:rsidRPr="00DA6DC5">
        <w:rPr>
          <w:lang w:val="ru-RU"/>
        </w:rPr>
        <w:t>також</w:t>
      </w:r>
      <w:proofErr w:type="spellEnd"/>
      <w:r w:rsidR="00DA6DC5" w:rsidRPr="00362408">
        <w:rPr>
          <w:lang w:val="ru-RU"/>
        </w:rPr>
        <w:t xml:space="preserve"> </w:t>
      </w:r>
      <w:r w:rsidR="00DA6DC5" w:rsidRPr="00DA6DC5">
        <w:rPr>
          <w:lang w:val="ru-RU"/>
        </w:rPr>
        <w:t>для</w:t>
      </w:r>
      <w:r w:rsidR="00DA6DC5" w:rsidRPr="00362408">
        <w:rPr>
          <w:lang w:val="ru-RU"/>
        </w:rPr>
        <w:t xml:space="preserve"> </w:t>
      </w:r>
      <w:proofErr w:type="spellStart"/>
      <w:r w:rsidR="00DA6DC5" w:rsidRPr="00DA6DC5">
        <w:rPr>
          <w:lang w:val="ru-RU"/>
        </w:rPr>
        <w:t>оцінки</w:t>
      </w:r>
      <w:proofErr w:type="spellEnd"/>
      <w:r w:rsidR="00DA6DC5" w:rsidRPr="00362408">
        <w:rPr>
          <w:lang w:val="ru-RU"/>
        </w:rPr>
        <w:t xml:space="preserve"> </w:t>
      </w:r>
      <w:proofErr w:type="spellStart"/>
      <w:r w:rsidR="00DA6DC5" w:rsidRPr="00DA6DC5">
        <w:rPr>
          <w:lang w:val="ru-RU"/>
        </w:rPr>
        <w:t>явищ</w:t>
      </w:r>
      <w:proofErr w:type="spellEnd"/>
      <w:r w:rsidR="00DA6DC5" w:rsidRPr="00362408">
        <w:rPr>
          <w:lang w:val="ru-RU"/>
        </w:rPr>
        <w:t xml:space="preserve">, </w:t>
      </w:r>
      <w:proofErr w:type="spellStart"/>
      <w:r w:rsidR="00DA6DC5" w:rsidRPr="00DA6DC5">
        <w:rPr>
          <w:lang w:val="ru-RU"/>
        </w:rPr>
        <w:t>фактів</w:t>
      </w:r>
      <w:proofErr w:type="spellEnd"/>
      <w:r w:rsidR="00DA6DC5" w:rsidRPr="00362408">
        <w:rPr>
          <w:lang w:val="ru-RU"/>
        </w:rPr>
        <w:t xml:space="preserve"> </w:t>
      </w:r>
      <w:r w:rsidR="00DA6DC5" w:rsidRPr="00DA6DC5">
        <w:rPr>
          <w:lang w:val="ru-RU"/>
        </w:rPr>
        <w:t>та</w:t>
      </w:r>
      <w:r w:rsidR="00DA6DC5" w:rsidRPr="00362408">
        <w:rPr>
          <w:lang w:val="ru-RU"/>
        </w:rPr>
        <w:t xml:space="preserve"> </w:t>
      </w:r>
      <w:proofErr w:type="spellStart"/>
      <w:r w:rsidR="00DA6DC5" w:rsidRPr="00DA6DC5">
        <w:rPr>
          <w:lang w:val="ru-RU"/>
        </w:rPr>
        <w:t>подій</w:t>
      </w:r>
      <w:proofErr w:type="spellEnd"/>
      <w:r w:rsidR="00DA6DC5" w:rsidRPr="00362408">
        <w:rPr>
          <w:lang w:val="ru-RU"/>
        </w:rPr>
        <w:t xml:space="preserve">, </w:t>
      </w:r>
      <w:proofErr w:type="spellStart"/>
      <w:r w:rsidR="00DA6DC5" w:rsidRPr="00DA6DC5">
        <w:rPr>
          <w:lang w:val="ru-RU"/>
        </w:rPr>
        <w:t>що</w:t>
      </w:r>
      <w:proofErr w:type="spellEnd"/>
      <w:r w:rsidR="00DA6DC5" w:rsidRPr="00362408">
        <w:rPr>
          <w:lang w:val="ru-RU"/>
        </w:rPr>
        <w:t xml:space="preserve"> </w:t>
      </w:r>
      <w:proofErr w:type="spellStart"/>
      <w:r w:rsidR="00DA6DC5" w:rsidRPr="00DA6DC5">
        <w:rPr>
          <w:lang w:val="ru-RU"/>
        </w:rPr>
        <w:t>відбуваються</w:t>
      </w:r>
      <w:proofErr w:type="spellEnd"/>
      <w:r w:rsidR="00DA6DC5" w:rsidRPr="00362408">
        <w:rPr>
          <w:lang w:val="ru-RU"/>
        </w:rPr>
        <w:t xml:space="preserve"> </w:t>
      </w:r>
      <w:r w:rsidR="00DA6DC5" w:rsidRPr="00DA6DC5">
        <w:rPr>
          <w:lang w:val="ru-RU"/>
        </w:rPr>
        <w:t>у</w:t>
      </w:r>
      <w:r w:rsidR="00DA6DC5" w:rsidRPr="00362408">
        <w:rPr>
          <w:lang w:val="ru-RU"/>
        </w:rPr>
        <w:t xml:space="preserve"> </w:t>
      </w:r>
      <w:proofErr w:type="spellStart"/>
      <w:r w:rsidR="00DA6DC5" w:rsidRPr="00DA6DC5">
        <w:rPr>
          <w:lang w:val="ru-RU"/>
        </w:rPr>
        <w:t>світі</w:t>
      </w:r>
      <w:proofErr w:type="spellEnd"/>
      <w:r w:rsidR="00DA6DC5" w:rsidRPr="00362408">
        <w:rPr>
          <w:lang w:val="ru-RU"/>
        </w:rPr>
        <w:t xml:space="preserve">. </w:t>
      </w:r>
    </w:p>
    <w:p w:rsidR="005E1782" w:rsidRPr="005E1782" w:rsidRDefault="005E1782" w:rsidP="00B0327D">
      <w:pPr>
        <w:spacing w:after="0" w:line="360" w:lineRule="auto"/>
        <w:ind w:firstLine="720"/>
        <w:jc w:val="both"/>
        <w:rPr>
          <w:lang w:val="ru-RU"/>
        </w:rPr>
      </w:pPr>
      <w:proofErr w:type="spellStart"/>
      <w:r w:rsidRPr="005E1782">
        <w:rPr>
          <w:lang w:val="ru-RU"/>
        </w:rPr>
        <w:lastRenderedPageBreak/>
        <w:t>Дослідження</w:t>
      </w:r>
      <w:proofErr w:type="spellEnd"/>
      <w:r w:rsidRPr="005E1782">
        <w:rPr>
          <w:lang w:val="ru-RU"/>
        </w:rPr>
        <w:t xml:space="preserve"> </w:t>
      </w:r>
      <w:proofErr w:type="spellStart"/>
      <w:r w:rsidRPr="005E1782">
        <w:rPr>
          <w:lang w:val="ru-RU"/>
        </w:rPr>
        <w:t>питань</w:t>
      </w:r>
      <w:proofErr w:type="spellEnd"/>
      <w:r w:rsidRPr="005E1782">
        <w:rPr>
          <w:lang w:val="ru-RU"/>
        </w:rPr>
        <w:t xml:space="preserve"> </w:t>
      </w:r>
      <w:proofErr w:type="spellStart"/>
      <w:r w:rsidRPr="005E1782">
        <w:rPr>
          <w:lang w:val="ru-RU"/>
        </w:rPr>
        <w:t>теорії</w:t>
      </w:r>
      <w:proofErr w:type="spellEnd"/>
      <w:r w:rsidRPr="005E1782">
        <w:rPr>
          <w:lang w:val="ru-RU"/>
        </w:rPr>
        <w:t xml:space="preserve"> </w:t>
      </w:r>
      <w:proofErr w:type="spellStart"/>
      <w:r w:rsidRPr="005E1782">
        <w:rPr>
          <w:lang w:val="ru-RU"/>
        </w:rPr>
        <w:t>експресивності</w:t>
      </w:r>
      <w:proofErr w:type="spellEnd"/>
      <w:r w:rsidRPr="005E1782">
        <w:rPr>
          <w:lang w:val="ru-RU"/>
        </w:rPr>
        <w:t xml:space="preserve"> доводить </w:t>
      </w:r>
      <w:proofErr w:type="spellStart"/>
      <w:r w:rsidRPr="005E1782">
        <w:rPr>
          <w:lang w:val="ru-RU"/>
        </w:rPr>
        <w:t>складність</w:t>
      </w:r>
      <w:proofErr w:type="spellEnd"/>
      <w:r w:rsidRPr="005E1782">
        <w:rPr>
          <w:lang w:val="ru-RU"/>
        </w:rPr>
        <w:t xml:space="preserve"> феномену </w:t>
      </w:r>
      <w:proofErr w:type="spellStart"/>
      <w:r w:rsidRPr="005E1782">
        <w:rPr>
          <w:lang w:val="ru-RU"/>
        </w:rPr>
        <w:t>експресивності</w:t>
      </w:r>
      <w:proofErr w:type="spellEnd"/>
      <w:r w:rsidRPr="005E1782">
        <w:rPr>
          <w:lang w:val="ru-RU"/>
        </w:rPr>
        <w:t xml:space="preserve">, </w:t>
      </w:r>
      <w:proofErr w:type="spellStart"/>
      <w:r w:rsidRPr="005E1782">
        <w:rPr>
          <w:lang w:val="ru-RU"/>
        </w:rPr>
        <w:t>також</w:t>
      </w:r>
      <w:proofErr w:type="spellEnd"/>
      <w:r w:rsidRPr="005E1782">
        <w:rPr>
          <w:lang w:val="ru-RU"/>
        </w:rPr>
        <w:t xml:space="preserve"> в </w:t>
      </w:r>
      <w:proofErr w:type="spellStart"/>
      <w:r w:rsidRPr="005E1782">
        <w:rPr>
          <w:lang w:val="ru-RU"/>
        </w:rPr>
        <w:t>процесі</w:t>
      </w:r>
      <w:proofErr w:type="spellEnd"/>
      <w:r w:rsidRPr="005E1782">
        <w:rPr>
          <w:lang w:val="ru-RU"/>
        </w:rPr>
        <w:t xml:space="preserve"> </w:t>
      </w:r>
      <w:proofErr w:type="spellStart"/>
      <w:r w:rsidRPr="005E1782">
        <w:rPr>
          <w:lang w:val="ru-RU"/>
        </w:rPr>
        <w:t>пояснюється</w:t>
      </w:r>
      <w:proofErr w:type="spellEnd"/>
      <w:r w:rsidRPr="005E1782">
        <w:rPr>
          <w:lang w:val="ru-RU"/>
        </w:rPr>
        <w:t xml:space="preserve"> </w:t>
      </w:r>
      <w:proofErr w:type="spellStart"/>
      <w:r w:rsidRPr="005E1782">
        <w:rPr>
          <w:lang w:val="ru-RU"/>
        </w:rPr>
        <w:t>наявність</w:t>
      </w:r>
      <w:proofErr w:type="spellEnd"/>
      <w:r w:rsidRPr="005E1782">
        <w:rPr>
          <w:lang w:val="ru-RU"/>
        </w:rPr>
        <w:t xml:space="preserve"> </w:t>
      </w:r>
      <w:proofErr w:type="spellStart"/>
      <w:r w:rsidRPr="005E1782">
        <w:rPr>
          <w:lang w:val="ru-RU"/>
        </w:rPr>
        <w:t>різних</w:t>
      </w:r>
      <w:proofErr w:type="spellEnd"/>
      <w:r w:rsidRPr="005E1782">
        <w:rPr>
          <w:lang w:val="ru-RU"/>
        </w:rPr>
        <w:t xml:space="preserve"> </w:t>
      </w:r>
      <w:proofErr w:type="spellStart"/>
      <w:r w:rsidRPr="005E1782">
        <w:rPr>
          <w:lang w:val="ru-RU"/>
        </w:rPr>
        <w:t>підходів</w:t>
      </w:r>
      <w:proofErr w:type="spellEnd"/>
      <w:r w:rsidRPr="005E1782">
        <w:rPr>
          <w:lang w:val="ru-RU"/>
        </w:rPr>
        <w:t xml:space="preserve"> і </w:t>
      </w:r>
      <w:proofErr w:type="spellStart"/>
      <w:r w:rsidRPr="005E1782">
        <w:rPr>
          <w:lang w:val="ru-RU"/>
        </w:rPr>
        <w:t>концепцій</w:t>
      </w:r>
      <w:proofErr w:type="spellEnd"/>
      <w:r w:rsidRPr="005E1782">
        <w:rPr>
          <w:lang w:val="ru-RU"/>
        </w:rPr>
        <w:t xml:space="preserve"> </w:t>
      </w:r>
      <w:proofErr w:type="spellStart"/>
      <w:r w:rsidRPr="005E1782">
        <w:rPr>
          <w:lang w:val="ru-RU"/>
        </w:rPr>
        <w:t>вивчення</w:t>
      </w:r>
      <w:proofErr w:type="spellEnd"/>
      <w:r w:rsidRPr="005E1782">
        <w:rPr>
          <w:lang w:val="ru-RU"/>
        </w:rPr>
        <w:t xml:space="preserve"> </w:t>
      </w:r>
      <w:proofErr w:type="spellStart"/>
      <w:r w:rsidRPr="005E1782">
        <w:rPr>
          <w:lang w:val="ru-RU"/>
        </w:rPr>
        <w:t>даного</w:t>
      </w:r>
      <w:proofErr w:type="spellEnd"/>
      <w:r w:rsidRPr="005E1782">
        <w:rPr>
          <w:lang w:val="ru-RU"/>
        </w:rPr>
        <w:t xml:space="preserve"> </w:t>
      </w:r>
      <w:proofErr w:type="spellStart"/>
      <w:r w:rsidRPr="005E1782">
        <w:rPr>
          <w:lang w:val="ru-RU"/>
        </w:rPr>
        <w:t>явища</w:t>
      </w:r>
      <w:proofErr w:type="spellEnd"/>
      <w:r w:rsidRPr="005E1782">
        <w:rPr>
          <w:lang w:val="ru-RU"/>
        </w:rPr>
        <w:t xml:space="preserve">. </w:t>
      </w:r>
    </w:p>
    <w:p w:rsidR="005E1782" w:rsidRPr="00362408" w:rsidRDefault="00EB3748" w:rsidP="00B0327D">
      <w:pPr>
        <w:spacing w:after="0" w:line="360" w:lineRule="auto"/>
        <w:ind w:firstLine="720"/>
        <w:jc w:val="both"/>
        <w:rPr>
          <w:lang w:val="ru-RU"/>
        </w:rPr>
      </w:pPr>
      <w:r w:rsidRPr="007211F8">
        <w:rPr>
          <w:lang w:val="ru-RU"/>
        </w:rPr>
        <w:t xml:space="preserve">В </w:t>
      </w:r>
      <w:proofErr w:type="spellStart"/>
      <w:r w:rsidRPr="007211F8">
        <w:rPr>
          <w:lang w:val="ru-RU"/>
        </w:rPr>
        <w:t>основі</w:t>
      </w:r>
      <w:proofErr w:type="spellEnd"/>
      <w:r w:rsidRPr="007211F8">
        <w:rPr>
          <w:lang w:val="ru-RU"/>
        </w:rPr>
        <w:t xml:space="preserve"> </w:t>
      </w:r>
      <w:proofErr w:type="spellStart"/>
      <w:r w:rsidRPr="007211F8">
        <w:rPr>
          <w:lang w:val="ru-RU"/>
        </w:rPr>
        <w:t>експресивності</w:t>
      </w:r>
      <w:proofErr w:type="spellEnd"/>
      <w:r w:rsidRPr="00EB3748">
        <w:rPr>
          <w:lang w:val="ru-RU"/>
        </w:rPr>
        <w:t xml:space="preserve"> </w:t>
      </w:r>
      <w:r w:rsidRPr="007211F8">
        <w:rPr>
          <w:lang w:val="ru-RU"/>
        </w:rPr>
        <w:t>лежать</w:t>
      </w:r>
      <w:r w:rsidRPr="00EB3748">
        <w:rPr>
          <w:lang w:val="ru-RU"/>
        </w:rPr>
        <w:t xml:space="preserve"> </w:t>
      </w:r>
      <w:proofErr w:type="spellStart"/>
      <w:r>
        <w:rPr>
          <w:lang w:val="ru-RU"/>
        </w:rPr>
        <w:t>р</w:t>
      </w:r>
      <w:r w:rsidRPr="007211F8">
        <w:rPr>
          <w:lang w:val="ru-RU"/>
        </w:rPr>
        <w:t>ізні</w:t>
      </w:r>
      <w:proofErr w:type="spellEnd"/>
      <w:r w:rsidRPr="007211F8">
        <w:rPr>
          <w:lang w:val="ru-RU"/>
        </w:rPr>
        <w:t xml:space="preserve"> </w:t>
      </w:r>
      <w:proofErr w:type="spellStart"/>
      <w:r w:rsidRPr="007211F8">
        <w:rPr>
          <w:lang w:val="ru-RU"/>
        </w:rPr>
        <w:t>закономірності</w:t>
      </w:r>
      <w:proofErr w:type="spellEnd"/>
      <w:r>
        <w:rPr>
          <w:lang w:val="ru-RU"/>
        </w:rPr>
        <w:t>:</w:t>
      </w:r>
    </w:p>
    <w:p w:rsidR="008B6AD4" w:rsidRPr="00EB3748" w:rsidRDefault="008B6AD4" w:rsidP="0050420F">
      <w:pPr>
        <w:spacing w:after="0" w:line="360" w:lineRule="auto"/>
        <w:ind w:firstLine="720"/>
        <w:jc w:val="both"/>
        <w:rPr>
          <w:lang w:val="ru-RU"/>
        </w:rPr>
      </w:pPr>
      <w:r w:rsidRPr="00EB3748">
        <w:rPr>
          <w:lang w:val="ru-RU"/>
        </w:rPr>
        <w:t xml:space="preserve">1) </w:t>
      </w:r>
      <w:proofErr w:type="spellStart"/>
      <w:r w:rsidRPr="00EB3748">
        <w:rPr>
          <w:lang w:val="ru-RU"/>
        </w:rPr>
        <w:t>психологічні</w:t>
      </w:r>
      <w:proofErr w:type="spellEnd"/>
      <w:r w:rsidRPr="00EB3748">
        <w:rPr>
          <w:lang w:val="ru-RU"/>
        </w:rPr>
        <w:t xml:space="preserve">, </w:t>
      </w:r>
      <w:proofErr w:type="spellStart"/>
      <w:r w:rsidRPr="00EB3748">
        <w:rPr>
          <w:lang w:val="ru-RU"/>
        </w:rPr>
        <w:t>які</w:t>
      </w:r>
      <w:proofErr w:type="spellEnd"/>
      <w:r w:rsidRPr="00EB3748">
        <w:rPr>
          <w:lang w:val="ru-RU"/>
        </w:rPr>
        <w:t xml:space="preserve"> </w:t>
      </w:r>
      <w:proofErr w:type="spellStart"/>
      <w:r w:rsidRPr="00EB3748">
        <w:rPr>
          <w:lang w:val="ru-RU"/>
        </w:rPr>
        <w:t>стосуються</w:t>
      </w:r>
      <w:proofErr w:type="spellEnd"/>
      <w:r w:rsidRPr="00EB3748">
        <w:rPr>
          <w:lang w:val="ru-RU"/>
        </w:rPr>
        <w:t xml:space="preserve"> не </w:t>
      </w:r>
      <w:proofErr w:type="spellStart"/>
      <w:r w:rsidRPr="00EB3748">
        <w:rPr>
          <w:lang w:val="ru-RU"/>
        </w:rPr>
        <w:t>лише</w:t>
      </w:r>
      <w:proofErr w:type="spellEnd"/>
      <w:r w:rsidRPr="00EB3748">
        <w:rPr>
          <w:lang w:val="ru-RU"/>
        </w:rPr>
        <w:t xml:space="preserve"> </w:t>
      </w:r>
      <w:proofErr w:type="spellStart"/>
      <w:r w:rsidRPr="00EB3748">
        <w:rPr>
          <w:lang w:val="ru-RU"/>
        </w:rPr>
        <w:t>вираження</w:t>
      </w:r>
      <w:proofErr w:type="spellEnd"/>
      <w:r w:rsidRPr="00EB3748">
        <w:rPr>
          <w:lang w:val="ru-RU"/>
        </w:rPr>
        <w:t xml:space="preserve"> </w:t>
      </w:r>
      <w:proofErr w:type="spellStart"/>
      <w:r w:rsidRPr="00EB3748">
        <w:rPr>
          <w:lang w:val="ru-RU"/>
        </w:rPr>
        <w:t>емоцій</w:t>
      </w:r>
      <w:proofErr w:type="spellEnd"/>
      <w:r w:rsidRPr="00EB3748">
        <w:rPr>
          <w:lang w:val="ru-RU"/>
        </w:rPr>
        <w:t xml:space="preserve"> та </w:t>
      </w:r>
      <w:proofErr w:type="spellStart"/>
      <w:r w:rsidRPr="00EB3748">
        <w:rPr>
          <w:lang w:val="ru-RU"/>
        </w:rPr>
        <w:t>почуттів</w:t>
      </w:r>
      <w:proofErr w:type="spellEnd"/>
      <w:r w:rsidRPr="00EB3748">
        <w:rPr>
          <w:lang w:val="ru-RU"/>
        </w:rPr>
        <w:t xml:space="preserve">, а </w:t>
      </w:r>
      <w:proofErr w:type="spellStart"/>
      <w:r w:rsidRPr="00EB3748">
        <w:rPr>
          <w:lang w:val="ru-RU"/>
        </w:rPr>
        <w:t>також</w:t>
      </w:r>
      <w:proofErr w:type="spellEnd"/>
      <w:r w:rsidRPr="00EB3748">
        <w:rPr>
          <w:lang w:val="ru-RU"/>
        </w:rPr>
        <w:t xml:space="preserve"> </w:t>
      </w:r>
      <w:proofErr w:type="spellStart"/>
      <w:r w:rsidRPr="00EB3748">
        <w:rPr>
          <w:lang w:val="ru-RU"/>
        </w:rPr>
        <w:t>їх</w:t>
      </w:r>
      <w:proofErr w:type="spellEnd"/>
      <w:r w:rsidRPr="00EB3748">
        <w:rPr>
          <w:lang w:val="ru-RU"/>
        </w:rPr>
        <w:t xml:space="preserve"> </w:t>
      </w:r>
      <w:proofErr w:type="spellStart"/>
      <w:r w:rsidRPr="00EB3748">
        <w:rPr>
          <w:lang w:val="ru-RU"/>
        </w:rPr>
        <w:t>сприйняття</w:t>
      </w:r>
      <w:proofErr w:type="spellEnd"/>
      <w:r w:rsidRPr="00EB3748">
        <w:rPr>
          <w:lang w:val="ru-RU"/>
        </w:rPr>
        <w:t xml:space="preserve">; </w:t>
      </w:r>
    </w:p>
    <w:p w:rsidR="008B6AD4" w:rsidRPr="009E3D84" w:rsidRDefault="008B6AD4" w:rsidP="0050420F">
      <w:pPr>
        <w:spacing w:after="0" w:line="360" w:lineRule="auto"/>
        <w:ind w:firstLine="720"/>
        <w:jc w:val="both"/>
        <w:rPr>
          <w:lang w:val="ru-RU"/>
        </w:rPr>
      </w:pPr>
      <w:r w:rsidRPr="009E3D84">
        <w:rPr>
          <w:lang w:val="ru-RU"/>
        </w:rPr>
        <w:t xml:space="preserve">2) </w:t>
      </w:r>
      <w:proofErr w:type="spellStart"/>
      <w:r w:rsidRPr="009E3D84">
        <w:rPr>
          <w:lang w:val="ru-RU"/>
        </w:rPr>
        <w:t>екстралінгвальні</w:t>
      </w:r>
      <w:proofErr w:type="spellEnd"/>
      <w:r w:rsidRPr="009E3D84">
        <w:rPr>
          <w:lang w:val="ru-RU"/>
        </w:rPr>
        <w:t xml:space="preserve"> </w:t>
      </w:r>
      <w:proofErr w:type="spellStart"/>
      <w:r w:rsidRPr="009E3D84">
        <w:rPr>
          <w:lang w:val="ru-RU"/>
        </w:rPr>
        <w:t>закономірності</w:t>
      </w:r>
      <w:proofErr w:type="spellEnd"/>
      <w:r w:rsidRPr="009E3D84">
        <w:rPr>
          <w:lang w:val="ru-RU"/>
        </w:rPr>
        <w:t xml:space="preserve">, </w:t>
      </w:r>
      <w:proofErr w:type="spellStart"/>
      <w:r w:rsidRPr="009E3D84">
        <w:rPr>
          <w:lang w:val="ru-RU"/>
        </w:rPr>
        <w:t>властивість</w:t>
      </w:r>
      <w:proofErr w:type="spellEnd"/>
      <w:r w:rsidRPr="009E3D84">
        <w:rPr>
          <w:lang w:val="ru-RU"/>
        </w:rPr>
        <w:t xml:space="preserve"> </w:t>
      </w:r>
      <w:proofErr w:type="spellStart"/>
      <w:r w:rsidRPr="009E3D84">
        <w:rPr>
          <w:lang w:val="ru-RU"/>
        </w:rPr>
        <w:t>мови</w:t>
      </w:r>
      <w:proofErr w:type="spellEnd"/>
      <w:r w:rsidRPr="009E3D84">
        <w:rPr>
          <w:lang w:val="ru-RU"/>
        </w:rPr>
        <w:t xml:space="preserve"> </w:t>
      </w:r>
      <w:proofErr w:type="spellStart"/>
      <w:r w:rsidRPr="009E3D84">
        <w:rPr>
          <w:lang w:val="ru-RU"/>
        </w:rPr>
        <w:t>або</w:t>
      </w:r>
      <w:proofErr w:type="spellEnd"/>
      <w:r w:rsidRPr="009E3D84">
        <w:rPr>
          <w:lang w:val="ru-RU"/>
        </w:rPr>
        <w:t xml:space="preserve"> тексту та </w:t>
      </w:r>
      <w:proofErr w:type="spellStart"/>
      <w:r w:rsidRPr="009E3D84">
        <w:rPr>
          <w:lang w:val="ru-RU"/>
        </w:rPr>
        <w:t>комунікативної</w:t>
      </w:r>
      <w:proofErr w:type="spellEnd"/>
      <w:r w:rsidRPr="009E3D84">
        <w:rPr>
          <w:lang w:val="ru-RU"/>
        </w:rPr>
        <w:t xml:space="preserve"> </w:t>
      </w:r>
      <w:proofErr w:type="spellStart"/>
      <w:r w:rsidRPr="009E3D84">
        <w:rPr>
          <w:lang w:val="ru-RU"/>
        </w:rPr>
        <w:t>ситуації</w:t>
      </w:r>
      <w:proofErr w:type="spellEnd"/>
      <w:r w:rsidRPr="009E3D84">
        <w:rPr>
          <w:lang w:val="ru-RU"/>
        </w:rPr>
        <w:t xml:space="preserve">, </w:t>
      </w:r>
      <w:proofErr w:type="spellStart"/>
      <w:r w:rsidRPr="009E3D84">
        <w:rPr>
          <w:lang w:val="ru-RU"/>
        </w:rPr>
        <w:t>тобто</w:t>
      </w:r>
      <w:proofErr w:type="spellEnd"/>
      <w:r w:rsidRPr="009E3D84">
        <w:rPr>
          <w:lang w:val="ru-RU"/>
        </w:rPr>
        <w:t xml:space="preserve"> </w:t>
      </w:r>
      <w:proofErr w:type="spellStart"/>
      <w:r w:rsidRPr="009E3D84">
        <w:rPr>
          <w:lang w:val="ru-RU"/>
        </w:rPr>
        <w:t>наміри</w:t>
      </w:r>
      <w:proofErr w:type="spellEnd"/>
      <w:r w:rsidRPr="009E3D84">
        <w:rPr>
          <w:lang w:val="ru-RU"/>
        </w:rPr>
        <w:t xml:space="preserve"> </w:t>
      </w:r>
      <w:proofErr w:type="spellStart"/>
      <w:r w:rsidRPr="009E3D84">
        <w:rPr>
          <w:lang w:val="ru-RU"/>
        </w:rPr>
        <w:t>мовця</w:t>
      </w:r>
      <w:proofErr w:type="spellEnd"/>
      <w:r w:rsidRPr="009E3D84">
        <w:rPr>
          <w:lang w:val="ru-RU"/>
        </w:rPr>
        <w:t xml:space="preserve"> </w:t>
      </w:r>
      <w:proofErr w:type="spellStart"/>
      <w:r w:rsidRPr="009E3D84">
        <w:rPr>
          <w:lang w:val="ru-RU"/>
        </w:rPr>
        <w:t>або</w:t>
      </w:r>
      <w:proofErr w:type="spellEnd"/>
      <w:r w:rsidRPr="009E3D84">
        <w:rPr>
          <w:lang w:val="ru-RU"/>
        </w:rPr>
        <w:t xml:space="preserve"> автора, </w:t>
      </w:r>
      <w:proofErr w:type="spellStart"/>
      <w:r w:rsidRPr="009E3D84">
        <w:rPr>
          <w:lang w:val="ru-RU"/>
        </w:rPr>
        <w:t>необхідні</w:t>
      </w:r>
      <w:proofErr w:type="spellEnd"/>
      <w:r w:rsidRPr="009E3D84">
        <w:rPr>
          <w:lang w:val="ru-RU"/>
        </w:rPr>
        <w:t xml:space="preserve"> для </w:t>
      </w:r>
      <w:proofErr w:type="spellStart"/>
      <w:r w:rsidRPr="009E3D84">
        <w:rPr>
          <w:lang w:val="ru-RU"/>
        </w:rPr>
        <w:t>поширення</w:t>
      </w:r>
      <w:proofErr w:type="spellEnd"/>
      <w:r w:rsidRPr="009E3D84">
        <w:rPr>
          <w:lang w:val="ru-RU"/>
        </w:rPr>
        <w:t xml:space="preserve"> </w:t>
      </w:r>
      <w:proofErr w:type="spellStart"/>
      <w:r w:rsidRPr="009E3D84">
        <w:rPr>
          <w:lang w:val="ru-RU"/>
        </w:rPr>
        <w:t>знань</w:t>
      </w:r>
      <w:proofErr w:type="spellEnd"/>
      <w:r w:rsidRPr="009E3D84">
        <w:rPr>
          <w:lang w:val="ru-RU"/>
        </w:rPr>
        <w:t xml:space="preserve"> та </w:t>
      </w:r>
      <w:proofErr w:type="spellStart"/>
      <w:r w:rsidRPr="009E3D84">
        <w:rPr>
          <w:lang w:val="ru-RU"/>
        </w:rPr>
        <w:t>ідей</w:t>
      </w:r>
      <w:proofErr w:type="spellEnd"/>
      <w:r w:rsidRPr="009E3D84">
        <w:rPr>
          <w:lang w:val="ru-RU"/>
        </w:rPr>
        <w:t xml:space="preserve">, а </w:t>
      </w:r>
      <w:proofErr w:type="spellStart"/>
      <w:r w:rsidRPr="009E3D84">
        <w:rPr>
          <w:lang w:val="ru-RU"/>
        </w:rPr>
        <w:t>також</w:t>
      </w:r>
      <w:proofErr w:type="spellEnd"/>
      <w:r w:rsidRPr="009E3D84">
        <w:rPr>
          <w:lang w:val="ru-RU"/>
        </w:rPr>
        <w:t xml:space="preserve"> </w:t>
      </w:r>
      <w:proofErr w:type="spellStart"/>
      <w:r w:rsidRPr="009E3D84">
        <w:rPr>
          <w:lang w:val="ru-RU"/>
        </w:rPr>
        <w:t>мовний</w:t>
      </w:r>
      <w:proofErr w:type="spellEnd"/>
      <w:r w:rsidRPr="009E3D84">
        <w:rPr>
          <w:lang w:val="ru-RU"/>
        </w:rPr>
        <w:t xml:space="preserve"> та </w:t>
      </w:r>
      <w:proofErr w:type="spellStart"/>
      <w:r w:rsidRPr="009E3D84">
        <w:rPr>
          <w:lang w:val="ru-RU"/>
        </w:rPr>
        <w:t>позамовний</w:t>
      </w:r>
      <w:proofErr w:type="spellEnd"/>
      <w:r w:rsidRPr="009E3D84">
        <w:rPr>
          <w:lang w:val="ru-RU"/>
        </w:rPr>
        <w:t xml:space="preserve"> контекст; </w:t>
      </w:r>
    </w:p>
    <w:p w:rsidR="008B6AD4" w:rsidRPr="00D65EA5" w:rsidRDefault="008B6AD4" w:rsidP="0050420F">
      <w:pPr>
        <w:spacing w:after="0" w:line="360" w:lineRule="auto"/>
        <w:ind w:firstLine="720"/>
        <w:jc w:val="both"/>
        <w:rPr>
          <w:lang w:val="ru-RU"/>
        </w:rPr>
      </w:pPr>
      <w:r w:rsidRPr="009E3D84">
        <w:rPr>
          <w:lang w:val="ru-RU"/>
        </w:rPr>
        <w:t xml:space="preserve">3) </w:t>
      </w:r>
      <w:proofErr w:type="spellStart"/>
      <w:r w:rsidRPr="009E3D84">
        <w:rPr>
          <w:lang w:val="ru-RU"/>
        </w:rPr>
        <w:t>лінгвальні</w:t>
      </w:r>
      <w:proofErr w:type="spellEnd"/>
      <w:r w:rsidRPr="009E3D84">
        <w:rPr>
          <w:lang w:val="ru-RU"/>
        </w:rPr>
        <w:t xml:space="preserve"> </w:t>
      </w:r>
      <w:proofErr w:type="spellStart"/>
      <w:r w:rsidRPr="009E3D84">
        <w:rPr>
          <w:lang w:val="ru-RU"/>
        </w:rPr>
        <w:t>закономірності</w:t>
      </w:r>
      <w:proofErr w:type="spellEnd"/>
      <w:r w:rsidRPr="009E3D84">
        <w:rPr>
          <w:lang w:val="ru-RU"/>
        </w:rPr>
        <w:t xml:space="preserve">, </w:t>
      </w:r>
      <w:proofErr w:type="spellStart"/>
      <w:r w:rsidRPr="009E3D84">
        <w:rPr>
          <w:lang w:val="ru-RU"/>
        </w:rPr>
        <w:t>такі</w:t>
      </w:r>
      <w:proofErr w:type="spellEnd"/>
      <w:r w:rsidRPr="009E3D84">
        <w:rPr>
          <w:lang w:val="ru-RU"/>
        </w:rPr>
        <w:t xml:space="preserve"> як </w:t>
      </w:r>
      <w:proofErr w:type="spellStart"/>
      <w:r w:rsidRPr="009E3D84">
        <w:rPr>
          <w:lang w:val="ru-RU"/>
        </w:rPr>
        <w:t>відхилення</w:t>
      </w:r>
      <w:proofErr w:type="spellEnd"/>
      <w:r w:rsidRPr="009E3D84">
        <w:rPr>
          <w:lang w:val="ru-RU"/>
        </w:rPr>
        <w:t xml:space="preserve"> </w:t>
      </w:r>
      <w:proofErr w:type="spellStart"/>
      <w:r w:rsidRPr="009E3D84">
        <w:rPr>
          <w:lang w:val="ru-RU"/>
        </w:rPr>
        <w:t>від</w:t>
      </w:r>
      <w:proofErr w:type="spellEnd"/>
      <w:r w:rsidRPr="009E3D84">
        <w:rPr>
          <w:lang w:val="ru-RU"/>
        </w:rPr>
        <w:t xml:space="preserve"> </w:t>
      </w:r>
      <w:proofErr w:type="spellStart"/>
      <w:r w:rsidRPr="009E3D84">
        <w:rPr>
          <w:lang w:val="ru-RU"/>
        </w:rPr>
        <w:t>стереотипів</w:t>
      </w:r>
      <w:proofErr w:type="spellEnd"/>
      <w:r w:rsidRPr="009E3D84">
        <w:rPr>
          <w:lang w:val="ru-RU"/>
        </w:rPr>
        <w:t xml:space="preserve"> у </w:t>
      </w:r>
      <w:proofErr w:type="spellStart"/>
      <w:r w:rsidRPr="009E3D84">
        <w:rPr>
          <w:lang w:val="ru-RU"/>
        </w:rPr>
        <w:t>процесі</w:t>
      </w:r>
      <w:proofErr w:type="spellEnd"/>
      <w:r w:rsidRPr="009E3D84">
        <w:rPr>
          <w:lang w:val="ru-RU"/>
        </w:rPr>
        <w:t xml:space="preserve"> </w:t>
      </w:r>
      <w:proofErr w:type="spellStart"/>
      <w:r w:rsidRPr="009E3D84">
        <w:rPr>
          <w:lang w:val="ru-RU"/>
        </w:rPr>
        <w:t>використання</w:t>
      </w:r>
      <w:proofErr w:type="spellEnd"/>
      <w:r w:rsidRPr="009E3D84">
        <w:rPr>
          <w:lang w:val="ru-RU"/>
        </w:rPr>
        <w:t xml:space="preserve"> </w:t>
      </w:r>
      <w:proofErr w:type="spellStart"/>
      <w:r w:rsidRPr="009E3D84">
        <w:rPr>
          <w:lang w:val="ru-RU"/>
        </w:rPr>
        <w:t>мовних</w:t>
      </w:r>
      <w:proofErr w:type="spellEnd"/>
      <w:r w:rsidRPr="009E3D84">
        <w:rPr>
          <w:lang w:val="ru-RU"/>
        </w:rPr>
        <w:t xml:space="preserve"> </w:t>
      </w:r>
      <w:proofErr w:type="spellStart"/>
      <w:r w:rsidRPr="009E3D84">
        <w:rPr>
          <w:lang w:val="ru-RU"/>
        </w:rPr>
        <w:t>одиниць</w:t>
      </w:r>
      <w:proofErr w:type="spellEnd"/>
      <w:r w:rsidRPr="009E3D84">
        <w:rPr>
          <w:lang w:val="ru-RU"/>
        </w:rPr>
        <w:t xml:space="preserve"> на </w:t>
      </w:r>
      <w:proofErr w:type="spellStart"/>
      <w:r w:rsidRPr="009E3D84">
        <w:rPr>
          <w:lang w:val="ru-RU"/>
        </w:rPr>
        <w:t>різних</w:t>
      </w:r>
      <w:proofErr w:type="spellEnd"/>
      <w:r w:rsidRPr="009E3D84">
        <w:rPr>
          <w:lang w:val="ru-RU"/>
        </w:rPr>
        <w:t xml:space="preserve"> </w:t>
      </w:r>
      <w:proofErr w:type="spellStart"/>
      <w:r w:rsidRPr="009E3D84">
        <w:rPr>
          <w:lang w:val="ru-RU"/>
        </w:rPr>
        <w:t>рівнях</w:t>
      </w:r>
      <w:proofErr w:type="spellEnd"/>
      <w:r w:rsidRPr="009E3D84">
        <w:rPr>
          <w:lang w:val="ru-RU"/>
        </w:rPr>
        <w:t xml:space="preserve"> </w:t>
      </w:r>
      <w:proofErr w:type="spellStart"/>
      <w:r w:rsidRPr="009E3D84">
        <w:rPr>
          <w:lang w:val="ru-RU"/>
        </w:rPr>
        <w:t>мови</w:t>
      </w:r>
      <w:proofErr w:type="spellEnd"/>
      <w:r w:rsidRPr="009E3D84">
        <w:rPr>
          <w:lang w:val="ru-RU"/>
        </w:rPr>
        <w:t xml:space="preserve">, </w:t>
      </w:r>
      <w:proofErr w:type="spellStart"/>
      <w:r w:rsidRPr="009E3D84">
        <w:rPr>
          <w:lang w:val="ru-RU"/>
        </w:rPr>
        <w:t>невідповідність</w:t>
      </w:r>
      <w:proofErr w:type="spellEnd"/>
      <w:r w:rsidRPr="009E3D84">
        <w:rPr>
          <w:lang w:val="ru-RU"/>
        </w:rPr>
        <w:t xml:space="preserve"> </w:t>
      </w:r>
      <w:proofErr w:type="spellStart"/>
      <w:r w:rsidRPr="009E3D84">
        <w:rPr>
          <w:lang w:val="ru-RU"/>
        </w:rPr>
        <w:t>мовних</w:t>
      </w:r>
      <w:proofErr w:type="spellEnd"/>
      <w:r w:rsidRPr="009E3D84">
        <w:rPr>
          <w:lang w:val="ru-RU"/>
        </w:rPr>
        <w:t xml:space="preserve"> </w:t>
      </w:r>
      <w:proofErr w:type="spellStart"/>
      <w:r w:rsidRPr="009E3D84">
        <w:rPr>
          <w:lang w:val="ru-RU"/>
        </w:rPr>
        <w:t>засобів</w:t>
      </w:r>
      <w:proofErr w:type="spellEnd"/>
      <w:r w:rsidRPr="009E3D84">
        <w:rPr>
          <w:lang w:val="ru-RU"/>
        </w:rPr>
        <w:t xml:space="preserve">, </w:t>
      </w:r>
      <w:proofErr w:type="spellStart"/>
      <w:r w:rsidRPr="009E3D84">
        <w:rPr>
          <w:lang w:val="ru-RU"/>
        </w:rPr>
        <w:t>що</w:t>
      </w:r>
      <w:proofErr w:type="spellEnd"/>
      <w:r w:rsidRPr="009E3D84">
        <w:rPr>
          <w:lang w:val="ru-RU"/>
        </w:rPr>
        <w:t xml:space="preserve"> </w:t>
      </w:r>
      <w:proofErr w:type="spellStart"/>
      <w:r w:rsidRPr="009E3D84">
        <w:rPr>
          <w:lang w:val="ru-RU"/>
        </w:rPr>
        <w:t>використовуються</w:t>
      </w:r>
      <w:proofErr w:type="spellEnd"/>
      <w:r w:rsidRPr="009E3D84">
        <w:rPr>
          <w:lang w:val="ru-RU"/>
        </w:rPr>
        <w:t xml:space="preserve"> з </w:t>
      </w:r>
      <w:proofErr w:type="spellStart"/>
      <w:r w:rsidRPr="009E3D84">
        <w:rPr>
          <w:lang w:val="ru-RU"/>
        </w:rPr>
        <w:t>мовними</w:t>
      </w:r>
      <w:proofErr w:type="spellEnd"/>
      <w:r w:rsidRPr="009E3D84">
        <w:rPr>
          <w:lang w:val="ru-RU"/>
        </w:rPr>
        <w:t xml:space="preserve"> нормами, </w:t>
      </w:r>
      <w:proofErr w:type="spellStart"/>
      <w:r w:rsidRPr="009E3D84">
        <w:rPr>
          <w:lang w:val="ru-RU"/>
        </w:rPr>
        <w:t>відмова</w:t>
      </w:r>
      <w:proofErr w:type="spellEnd"/>
      <w:r w:rsidRPr="009E3D84">
        <w:rPr>
          <w:lang w:val="ru-RU"/>
        </w:rPr>
        <w:t xml:space="preserve"> </w:t>
      </w:r>
      <w:proofErr w:type="spellStart"/>
      <w:r w:rsidRPr="009E3D84">
        <w:rPr>
          <w:lang w:val="ru-RU"/>
        </w:rPr>
        <w:t>від</w:t>
      </w:r>
      <w:proofErr w:type="spellEnd"/>
      <w:r w:rsidRPr="009E3D84">
        <w:rPr>
          <w:lang w:val="ru-RU"/>
        </w:rPr>
        <w:t xml:space="preserve"> </w:t>
      </w:r>
      <w:proofErr w:type="spellStart"/>
      <w:r w:rsidRPr="009E3D84">
        <w:rPr>
          <w:lang w:val="ru-RU"/>
        </w:rPr>
        <w:t>можливих</w:t>
      </w:r>
      <w:proofErr w:type="spellEnd"/>
      <w:r w:rsidRPr="009E3D84">
        <w:rPr>
          <w:lang w:val="ru-RU"/>
        </w:rPr>
        <w:t xml:space="preserve"> </w:t>
      </w:r>
      <w:proofErr w:type="spellStart"/>
      <w:r w:rsidRPr="009E3D84">
        <w:rPr>
          <w:lang w:val="ru-RU"/>
        </w:rPr>
        <w:t>шаблонів</w:t>
      </w:r>
      <w:proofErr w:type="spellEnd"/>
      <w:r w:rsidRPr="009E3D84">
        <w:rPr>
          <w:lang w:val="ru-RU"/>
        </w:rPr>
        <w:t xml:space="preserve"> та </w:t>
      </w:r>
      <w:proofErr w:type="spellStart"/>
      <w:r w:rsidRPr="009E3D84">
        <w:rPr>
          <w:lang w:val="ru-RU"/>
        </w:rPr>
        <w:t>стандартних</w:t>
      </w:r>
      <w:proofErr w:type="spellEnd"/>
      <w:r w:rsidRPr="009E3D84">
        <w:rPr>
          <w:lang w:val="ru-RU"/>
        </w:rPr>
        <w:t xml:space="preserve"> структур </w:t>
      </w:r>
      <w:proofErr w:type="spellStart"/>
      <w:r w:rsidRPr="009E3D84">
        <w:rPr>
          <w:lang w:val="ru-RU"/>
        </w:rPr>
        <w:t>речень</w:t>
      </w:r>
      <w:proofErr w:type="spellEnd"/>
      <w:r w:rsidRPr="009E3D84">
        <w:rPr>
          <w:lang w:val="ru-RU"/>
        </w:rPr>
        <w:t xml:space="preserve">, а </w:t>
      </w:r>
      <w:proofErr w:type="spellStart"/>
      <w:r w:rsidRPr="009E3D84">
        <w:rPr>
          <w:lang w:val="ru-RU"/>
        </w:rPr>
        <w:t>також</w:t>
      </w:r>
      <w:proofErr w:type="spellEnd"/>
      <w:r w:rsidRPr="009E3D84">
        <w:rPr>
          <w:lang w:val="ru-RU"/>
        </w:rPr>
        <w:t xml:space="preserve"> </w:t>
      </w:r>
      <w:proofErr w:type="spellStart"/>
      <w:r w:rsidRPr="009E3D84">
        <w:rPr>
          <w:lang w:val="ru-RU"/>
        </w:rPr>
        <w:t>атипової</w:t>
      </w:r>
      <w:proofErr w:type="spellEnd"/>
      <w:r w:rsidRPr="009E3D84">
        <w:rPr>
          <w:lang w:val="ru-RU"/>
        </w:rPr>
        <w:t xml:space="preserve">, </w:t>
      </w:r>
      <w:proofErr w:type="spellStart"/>
      <w:r w:rsidRPr="009E3D84">
        <w:rPr>
          <w:lang w:val="ru-RU"/>
        </w:rPr>
        <w:t>незвичайної</w:t>
      </w:r>
      <w:proofErr w:type="spellEnd"/>
      <w:r w:rsidRPr="009E3D84">
        <w:rPr>
          <w:lang w:val="ru-RU"/>
        </w:rPr>
        <w:t xml:space="preserve">, </w:t>
      </w:r>
      <w:proofErr w:type="spellStart"/>
      <w:r w:rsidRPr="009E3D84">
        <w:rPr>
          <w:lang w:val="ru-RU"/>
        </w:rPr>
        <w:t>виразної</w:t>
      </w:r>
      <w:proofErr w:type="spellEnd"/>
      <w:r w:rsidRPr="009E3D84">
        <w:rPr>
          <w:lang w:val="ru-RU"/>
        </w:rPr>
        <w:t xml:space="preserve"> </w:t>
      </w:r>
      <w:proofErr w:type="spellStart"/>
      <w:r w:rsidRPr="009E3D84">
        <w:rPr>
          <w:lang w:val="ru-RU"/>
        </w:rPr>
        <w:t>побудови</w:t>
      </w:r>
      <w:proofErr w:type="spellEnd"/>
      <w:r w:rsidRPr="009E3D84">
        <w:rPr>
          <w:lang w:val="ru-RU"/>
        </w:rPr>
        <w:t xml:space="preserve"> </w:t>
      </w:r>
      <w:proofErr w:type="spellStart"/>
      <w:r w:rsidRPr="00D65EA5">
        <w:rPr>
          <w:lang w:val="ru-RU"/>
        </w:rPr>
        <w:t>речення</w:t>
      </w:r>
      <w:proofErr w:type="spellEnd"/>
      <w:r w:rsidRPr="00D65EA5">
        <w:rPr>
          <w:lang w:val="ru-RU"/>
        </w:rPr>
        <w:t xml:space="preserve"> [</w:t>
      </w:r>
      <w:r w:rsidR="0050420F" w:rsidRPr="00D65EA5">
        <w:rPr>
          <w:lang w:val="uk-UA"/>
        </w:rPr>
        <w:t>14</w:t>
      </w:r>
      <w:r w:rsidR="00B54470" w:rsidRPr="00D65EA5">
        <w:rPr>
          <w:lang w:val="ru-RU"/>
        </w:rPr>
        <w:t>, с.</w:t>
      </w:r>
      <w:r w:rsidR="001B69AD" w:rsidRPr="00D65EA5">
        <w:rPr>
          <w:lang w:val="ru-RU"/>
        </w:rPr>
        <w:t xml:space="preserve"> </w:t>
      </w:r>
      <w:r w:rsidRPr="00D65EA5">
        <w:rPr>
          <w:lang w:val="ru-RU"/>
        </w:rPr>
        <w:t xml:space="preserve">17]. </w:t>
      </w:r>
    </w:p>
    <w:p w:rsidR="008D04A5" w:rsidRDefault="008B6AD4" w:rsidP="00B0327D">
      <w:pPr>
        <w:spacing w:after="0" w:line="360" w:lineRule="auto"/>
        <w:ind w:firstLine="720"/>
        <w:jc w:val="both"/>
        <w:rPr>
          <w:lang w:val="uk-UA"/>
        </w:rPr>
      </w:pPr>
      <w:r w:rsidRPr="00D65EA5">
        <w:rPr>
          <w:lang w:val="ru-RU"/>
        </w:rPr>
        <w:t xml:space="preserve">Разом з </w:t>
      </w:r>
      <w:proofErr w:type="spellStart"/>
      <w:r w:rsidRPr="00D65EA5">
        <w:rPr>
          <w:lang w:val="ru-RU"/>
        </w:rPr>
        <w:t>іншими</w:t>
      </w:r>
      <w:proofErr w:type="spellEnd"/>
      <w:r w:rsidRPr="00D65EA5">
        <w:rPr>
          <w:lang w:val="ru-RU"/>
        </w:rPr>
        <w:t xml:space="preserve"> </w:t>
      </w:r>
      <w:proofErr w:type="spellStart"/>
      <w:r w:rsidRPr="00D65EA5">
        <w:rPr>
          <w:lang w:val="ru-RU"/>
        </w:rPr>
        <w:t>категоріями</w:t>
      </w:r>
      <w:proofErr w:type="spellEnd"/>
      <w:r w:rsidRPr="00D65EA5">
        <w:rPr>
          <w:lang w:val="ru-RU"/>
        </w:rPr>
        <w:t xml:space="preserve">, </w:t>
      </w:r>
      <w:proofErr w:type="spellStart"/>
      <w:r w:rsidRPr="00D65EA5">
        <w:rPr>
          <w:lang w:val="ru-RU"/>
        </w:rPr>
        <w:t>експресивність</w:t>
      </w:r>
      <w:proofErr w:type="spellEnd"/>
      <w:r w:rsidRPr="00D65EA5">
        <w:rPr>
          <w:lang w:val="ru-RU"/>
        </w:rPr>
        <w:t xml:space="preserve"> </w:t>
      </w:r>
      <w:proofErr w:type="spellStart"/>
      <w:r w:rsidRPr="00D65EA5">
        <w:rPr>
          <w:lang w:val="ru-RU"/>
        </w:rPr>
        <w:t>допомагає</w:t>
      </w:r>
      <w:proofErr w:type="spellEnd"/>
      <w:r w:rsidRPr="00D65EA5">
        <w:rPr>
          <w:lang w:val="ru-RU"/>
        </w:rPr>
        <w:t xml:space="preserve"> не </w:t>
      </w:r>
      <w:proofErr w:type="spellStart"/>
      <w:r w:rsidRPr="00D65EA5">
        <w:rPr>
          <w:lang w:val="ru-RU"/>
        </w:rPr>
        <w:t>лише</w:t>
      </w:r>
      <w:proofErr w:type="spellEnd"/>
      <w:r w:rsidRPr="00D65EA5">
        <w:rPr>
          <w:lang w:val="ru-RU"/>
        </w:rPr>
        <w:t xml:space="preserve"> </w:t>
      </w:r>
      <w:proofErr w:type="spellStart"/>
      <w:r w:rsidRPr="00D65EA5">
        <w:rPr>
          <w:lang w:val="ru-RU"/>
        </w:rPr>
        <w:t>ефективно</w:t>
      </w:r>
      <w:proofErr w:type="spellEnd"/>
      <w:r w:rsidRPr="00D65EA5">
        <w:rPr>
          <w:lang w:val="ru-RU"/>
        </w:rPr>
        <w:t xml:space="preserve"> </w:t>
      </w:r>
      <w:proofErr w:type="spellStart"/>
      <w:r w:rsidRPr="00D65EA5">
        <w:rPr>
          <w:lang w:val="ru-RU"/>
        </w:rPr>
        <w:t>реалізувати</w:t>
      </w:r>
      <w:proofErr w:type="spellEnd"/>
      <w:r w:rsidRPr="00D65EA5">
        <w:rPr>
          <w:lang w:val="ru-RU"/>
        </w:rPr>
        <w:t xml:space="preserve"> </w:t>
      </w:r>
      <w:proofErr w:type="spellStart"/>
      <w:r w:rsidRPr="00D65EA5">
        <w:rPr>
          <w:lang w:val="ru-RU"/>
        </w:rPr>
        <w:t>наміри</w:t>
      </w:r>
      <w:proofErr w:type="spellEnd"/>
      <w:r w:rsidRPr="00D65EA5">
        <w:rPr>
          <w:lang w:val="ru-RU"/>
        </w:rPr>
        <w:t xml:space="preserve">, </w:t>
      </w:r>
      <w:proofErr w:type="spellStart"/>
      <w:r w:rsidRPr="00D65EA5">
        <w:rPr>
          <w:lang w:val="ru-RU"/>
        </w:rPr>
        <w:t>які</w:t>
      </w:r>
      <w:proofErr w:type="spellEnd"/>
      <w:r w:rsidRPr="00D65EA5">
        <w:rPr>
          <w:lang w:val="ru-RU"/>
        </w:rPr>
        <w:t xml:space="preserve"> </w:t>
      </w:r>
      <w:proofErr w:type="spellStart"/>
      <w:r w:rsidRPr="00D65EA5">
        <w:rPr>
          <w:lang w:val="ru-RU"/>
        </w:rPr>
        <w:t>має</w:t>
      </w:r>
      <w:proofErr w:type="spellEnd"/>
      <w:r w:rsidRPr="00D65EA5">
        <w:rPr>
          <w:lang w:val="ru-RU"/>
        </w:rPr>
        <w:t xml:space="preserve"> </w:t>
      </w:r>
      <w:proofErr w:type="spellStart"/>
      <w:r w:rsidRPr="00D65EA5">
        <w:rPr>
          <w:lang w:val="ru-RU"/>
        </w:rPr>
        <w:t>мовець</w:t>
      </w:r>
      <w:proofErr w:type="spellEnd"/>
      <w:r w:rsidRPr="00D65EA5">
        <w:rPr>
          <w:lang w:val="ru-RU"/>
        </w:rPr>
        <w:t xml:space="preserve">, але і </w:t>
      </w:r>
      <w:proofErr w:type="spellStart"/>
      <w:r w:rsidRPr="00D65EA5">
        <w:rPr>
          <w:lang w:val="ru-RU"/>
        </w:rPr>
        <w:t>д</w:t>
      </w:r>
      <w:r w:rsidRPr="00EA6C48">
        <w:rPr>
          <w:lang w:val="ru-RU"/>
        </w:rPr>
        <w:t>опомагає</w:t>
      </w:r>
      <w:proofErr w:type="spellEnd"/>
      <w:r w:rsidRPr="00EA6C48">
        <w:rPr>
          <w:lang w:val="ru-RU"/>
        </w:rPr>
        <w:t xml:space="preserve"> </w:t>
      </w:r>
      <w:proofErr w:type="spellStart"/>
      <w:r w:rsidRPr="00EA6C48">
        <w:rPr>
          <w:lang w:val="ru-RU"/>
        </w:rPr>
        <w:t>виразити</w:t>
      </w:r>
      <w:proofErr w:type="spellEnd"/>
      <w:r w:rsidRPr="00EA6C48">
        <w:rPr>
          <w:lang w:val="ru-RU"/>
        </w:rPr>
        <w:t xml:space="preserve"> в </w:t>
      </w:r>
      <w:proofErr w:type="spellStart"/>
      <w:r w:rsidRPr="00EA6C48">
        <w:rPr>
          <w:lang w:val="ru-RU"/>
        </w:rPr>
        <w:t>мовленні</w:t>
      </w:r>
      <w:proofErr w:type="spellEnd"/>
      <w:r w:rsidRPr="00EA6C48">
        <w:rPr>
          <w:lang w:val="ru-RU"/>
        </w:rPr>
        <w:t xml:space="preserve"> </w:t>
      </w:r>
      <w:proofErr w:type="spellStart"/>
      <w:r w:rsidRPr="00EA6C48">
        <w:rPr>
          <w:lang w:val="ru-RU"/>
        </w:rPr>
        <w:t>його</w:t>
      </w:r>
      <w:proofErr w:type="spellEnd"/>
      <w:r w:rsidRPr="00EA6C48">
        <w:rPr>
          <w:lang w:val="ru-RU"/>
        </w:rPr>
        <w:t xml:space="preserve"> </w:t>
      </w:r>
      <w:proofErr w:type="spellStart"/>
      <w:r w:rsidRPr="00EA6C48">
        <w:rPr>
          <w:lang w:val="ru-RU"/>
        </w:rPr>
        <w:t>особистість</w:t>
      </w:r>
      <w:proofErr w:type="spellEnd"/>
      <w:r w:rsidRPr="00EA6C48">
        <w:rPr>
          <w:lang w:val="ru-RU"/>
        </w:rPr>
        <w:t xml:space="preserve">. </w:t>
      </w:r>
      <w:proofErr w:type="spellStart"/>
      <w:r w:rsidRPr="00EA6C48">
        <w:rPr>
          <w:lang w:val="ru-RU"/>
        </w:rPr>
        <w:t>Експресивність</w:t>
      </w:r>
      <w:proofErr w:type="spellEnd"/>
      <w:r w:rsidRPr="00EA6C48">
        <w:rPr>
          <w:lang w:val="ru-RU"/>
        </w:rPr>
        <w:t xml:space="preserve"> </w:t>
      </w:r>
      <w:proofErr w:type="spellStart"/>
      <w:r w:rsidRPr="00EA6C48">
        <w:rPr>
          <w:lang w:val="ru-RU"/>
        </w:rPr>
        <w:t>дозволяє</w:t>
      </w:r>
      <w:proofErr w:type="spellEnd"/>
      <w:r w:rsidRPr="00EA6C48">
        <w:rPr>
          <w:lang w:val="ru-RU"/>
        </w:rPr>
        <w:t xml:space="preserve"> </w:t>
      </w:r>
      <w:proofErr w:type="spellStart"/>
      <w:r w:rsidRPr="00EA6C48">
        <w:rPr>
          <w:lang w:val="ru-RU"/>
        </w:rPr>
        <w:t>відкрити</w:t>
      </w:r>
      <w:proofErr w:type="spellEnd"/>
      <w:r w:rsidRPr="00EA6C48">
        <w:rPr>
          <w:lang w:val="ru-RU"/>
        </w:rPr>
        <w:t xml:space="preserve"> </w:t>
      </w:r>
      <w:proofErr w:type="spellStart"/>
      <w:r w:rsidRPr="00EA6C48">
        <w:rPr>
          <w:lang w:val="ru-RU"/>
        </w:rPr>
        <w:t>якісну</w:t>
      </w:r>
      <w:proofErr w:type="spellEnd"/>
      <w:r w:rsidRPr="00EA6C48">
        <w:rPr>
          <w:lang w:val="ru-RU"/>
        </w:rPr>
        <w:t xml:space="preserve"> сторону </w:t>
      </w:r>
      <w:proofErr w:type="spellStart"/>
      <w:r w:rsidRPr="00EA6C48">
        <w:rPr>
          <w:lang w:val="ru-RU"/>
        </w:rPr>
        <w:t>висловлювання</w:t>
      </w:r>
      <w:proofErr w:type="spellEnd"/>
      <w:r w:rsidRPr="00EA6C48">
        <w:rPr>
          <w:lang w:val="ru-RU"/>
        </w:rPr>
        <w:t xml:space="preserve">, є </w:t>
      </w:r>
      <w:proofErr w:type="spellStart"/>
      <w:r w:rsidRPr="00EA6C48">
        <w:rPr>
          <w:lang w:val="ru-RU"/>
        </w:rPr>
        <w:t>ознакою</w:t>
      </w:r>
      <w:proofErr w:type="spellEnd"/>
      <w:r w:rsidRPr="00EA6C48">
        <w:rPr>
          <w:lang w:val="ru-RU"/>
        </w:rPr>
        <w:t xml:space="preserve"> </w:t>
      </w:r>
      <w:proofErr w:type="spellStart"/>
      <w:r w:rsidRPr="00EA6C48">
        <w:rPr>
          <w:lang w:val="ru-RU"/>
        </w:rPr>
        <w:t>мовленнєвого</w:t>
      </w:r>
      <w:proofErr w:type="spellEnd"/>
      <w:r w:rsidRPr="00EA6C48">
        <w:rPr>
          <w:lang w:val="ru-RU"/>
        </w:rPr>
        <w:t xml:space="preserve"> </w:t>
      </w:r>
      <w:proofErr w:type="spellStart"/>
      <w:r w:rsidRPr="00EA6C48">
        <w:rPr>
          <w:lang w:val="ru-RU"/>
        </w:rPr>
        <w:t>твору</w:t>
      </w:r>
      <w:proofErr w:type="spellEnd"/>
      <w:r w:rsidRPr="00EA6C48">
        <w:rPr>
          <w:lang w:val="ru-RU"/>
        </w:rPr>
        <w:t xml:space="preserve">, </w:t>
      </w:r>
      <w:proofErr w:type="spellStart"/>
      <w:r w:rsidR="00EA6C48" w:rsidRPr="00EA6C48">
        <w:rPr>
          <w:lang w:val="ru-RU"/>
        </w:rPr>
        <w:t>що</w:t>
      </w:r>
      <w:proofErr w:type="spellEnd"/>
      <w:r w:rsidR="00EA6C48" w:rsidRPr="00EA6C48">
        <w:rPr>
          <w:lang w:val="ru-RU"/>
        </w:rPr>
        <w:t xml:space="preserve"> </w:t>
      </w:r>
      <w:proofErr w:type="spellStart"/>
      <w:r w:rsidR="00EA6C48" w:rsidRPr="00EA6C48">
        <w:rPr>
          <w:lang w:val="ru-RU"/>
        </w:rPr>
        <w:t>власне</w:t>
      </w:r>
      <w:proofErr w:type="spellEnd"/>
      <w:r w:rsidR="00EA6C48" w:rsidRPr="00EA6C48">
        <w:rPr>
          <w:lang w:val="ru-RU"/>
        </w:rPr>
        <w:t xml:space="preserve"> і </w:t>
      </w:r>
      <w:proofErr w:type="spellStart"/>
      <w:r w:rsidR="00EA6C48" w:rsidRPr="00EA6C48">
        <w:rPr>
          <w:lang w:val="ru-RU"/>
        </w:rPr>
        <w:t>передає</w:t>
      </w:r>
      <w:proofErr w:type="spellEnd"/>
      <w:r w:rsidR="00EA6C48" w:rsidRPr="00EA6C48">
        <w:rPr>
          <w:lang w:val="ru-RU"/>
        </w:rPr>
        <w:t xml:space="preserve"> </w:t>
      </w:r>
      <w:proofErr w:type="spellStart"/>
      <w:r w:rsidR="00EA6C48" w:rsidRPr="00EA6C48">
        <w:rPr>
          <w:lang w:val="ru-RU"/>
        </w:rPr>
        <w:t>його</w:t>
      </w:r>
      <w:proofErr w:type="spellEnd"/>
      <w:r w:rsidR="00EA6C48" w:rsidRPr="00EA6C48">
        <w:rPr>
          <w:lang w:val="ru-RU"/>
        </w:rPr>
        <w:t xml:space="preserve"> </w:t>
      </w:r>
      <w:proofErr w:type="spellStart"/>
      <w:r w:rsidR="00EA6C48" w:rsidRPr="00D65EA5">
        <w:rPr>
          <w:lang w:val="ru-RU"/>
        </w:rPr>
        <w:t>сенс</w:t>
      </w:r>
      <w:proofErr w:type="spellEnd"/>
      <w:r w:rsidR="00EA6C48" w:rsidRPr="00D65EA5">
        <w:rPr>
          <w:lang w:val="ru-RU"/>
        </w:rPr>
        <w:t xml:space="preserve"> [</w:t>
      </w:r>
      <w:r w:rsidR="00D65EA5" w:rsidRPr="00D65EA5">
        <w:rPr>
          <w:lang w:val="ru-RU"/>
        </w:rPr>
        <w:t>17</w:t>
      </w:r>
      <w:r w:rsidR="00B54470" w:rsidRPr="00D65EA5">
        <w:rPr>
          <w:lang w:val="ru-RU"/>
        </w:rPr>
        <w:t>, с.</w:t>
      </w:r>
      <w:r w:rsidR="001B69AD" w:rsidRPr="00D65EA5">
        <w:rPr>
          <w:lang w:val="ru-RU"/>
        </w:rPr>
        <w:t xml:space="preserve"> </w:t>
      </w:r>
      <w:r w:rsidRPr="00D65EA5">
        <w:rPr>
          <w:lang w:val="ru-RU"/>
        </w:rPr>
        <w:t>176].</w:t>
      </w:r>
      <w:r w:rsidRPr="00EA6C48">
        <w:rPr>
          <w:lang w:val="ru-RU"/>
        </w:rPr>
        <w:t xml:space="preserve"> </w:t>
      </w:r>
    </w:p>
    <w:p w:rsidR="008B6AD4" w:rsidRPr="009E3D84" w:rsidRDefault="008B6AD4" w:rsidP="00B0327D">
      <w:pPr>
        <w:spacing w:after="0" w:line="360" w:lineRule="auto"/>
        <w:ind w:firstLine="720"/>
        <w:jc w:val="both"/>
        <w:rPr>
          <w:lang w:val="uk-UA"/>
        </w:rPr>
      </w:pPr>
      <w:proofErr w:type="spellStart"/>
      <w:r w:rsidRPr="00EA6C48">
        <w:rPr>
          <w:lang w:val="uk-UA"/>
        </w:rPr>
        <w:t>Емоційно</w:t>
      </w:r>
      <w:proofErr w:type="spellEnd"/>
      <w:r w:rsidRPr="00EA6C48">
        <w:rPr>
          <w:lang w:val="uk-UA"/>
        </w:rPr>
        <w:t xml:space="preserve">-експресивна оцінка забезпечується та підсилюється шляхом вживання різних фонетичних, словотвірних, морфологічних, лексико-фразеологічних засобів, а також синтаксичних і стилістичних конструкцій, які виконують дуже продуктивну роль у цьому випадку. </w:t>
      </w:r>
      <w:r w:rsidRPr="009E3D84">
        <w:rPr>
          <w:lang w:val="uk-UA"/>
        </w:rPr>
        <w:t>Різнорівневі засоби реалізації експресивності активно взаємодіють між собою, а також компенсують або посилюють один одного. Виокремлення шару лексем із фонетичними показниками експресивності ґрунтується на виразності, незвичності, а також нетиповому фонетичному оформленні слова, яке яскраво виражає відповід</w:t>
      </w:r>
      <w:r w:rsidR="00B878FE" w:rsidRPr="009E3D84">
        <w:rPr>
          <w:lang w:val="uk-UA"/>
        </w:rPr>
        <w:t xml:space="preserve">не значення лексичної </w:t>
      </w:r>
      <w:r w:rsidR="00B878FE" w:rsidRPr="00D65EA5">
        <w:rPr>
          <w:lang w:val="uk-UA"/>
        </w:rPr>
        <w:t>одиниці [</w:t>
      </w:r>
      <w:r w:rsidR="00D65EA5" w:rsidRPr="00D65EA5">
        <w:rPr>
          <w:lang w:val="uk-UA"/>
        </w:rPr>
        <w:t>2</w:t>
      </w:r>
      <w:r w:rsidR="00B54470" w:rsidRPr="00D65EA5">
        <w:rPr>
          <w:lang w:val="uk-UA"/>
        </w:rPr>
        <w:t>, с.</w:t>
      </w:r>
      <w:r w:rsidR="00690F89" w:rsidRPr="00D65EA5">
        <w:rPr>
          <w:lang w:val="uk-UA"/>
        </w:rPr>
        <w:t xml:space="preserve"> </w:t>
      </w:r>
      <w:r w:rsidRPr="00D65EA5">
        <w:rPr>
          <w:lang w:val="uk-UA"/>
        </w:rPr>
        <w:t>35].</w:t>
      </w:r>
      <w:r w:rsidRPr="009E3D84">
        <w:rPr>
          <w:lang w:val="uk-UA"/>
        </w:rPr>
        <w:t xml:space="preserve"> </w:t>
      </w:r>
    </w:p>
    <w:p w:rsidR="008B6AD4" w:rsidRPr="001079E3" w:rsidRDefault="008B6AD4" w:rsidP="00B0327D">
      <w:pPr>
        <w:spacing w:after="0" w:line="360" w:lineRule="auto"/>
        <w:ind w:firstLine="720"/>
        <w:jc w:val="both"/>
        <w:rPr>
          <w:lang w:val="uk-UA"/>
        </w:rPr>
      </w:pPr>
      <w:r w:rsidRPr="00B878FE">
        <w:rPr>
          <w:lang w:val="uk-UA"/>
        </w:rPr>
        <w:lastRenderedPageBreak/>
        <w:t xml:space="preserve">Експресивні лексеми, семантика яких містить </w:t>
      </w:r>
      <w:proofErr w:type="spellStart"/>
      <w:r w:rsidRPr="00B878FE">
        <w:rPr>
          <w:lang w:val="uk-UA"/>
        </w:rPr>
        <w:t>емотивно</w:t>
      </w:r>
      <w:proofErr w:type="spellEnd"/>
      <w:r w:rsidRPr="00B878FE">
        <w:rPr>
          <w:lang w:val="uk-UA"/>
        </w:rPr>
        <w:t xml:space="preserve">-суб’єктивну гаму оцінок предметів та об’єктів мовлення – це результат дії експресивної функції мови, її реальний прояв на лексико-фразеологічному рівні. </w:t>
      </w:r>
      <w:r w:rsidRPr="009E3D84">
        <w:rPr>
          <w:lang w:val="uk-UA"/>
        </w:rPr>
        <w:t xml:space="preserve">Закономірним явищем є поява в мові великої кількості неологізмів, а саме: словотвірних неологізмів, семантичних неологізмів, індивідуально-авторських </w:t>
      </w:r>
      <w:proofErr w:type="spellStart"/>
      <w:r w:rsidRPr="009E3D84">
        <w:rPr>
          <w:lang w:val="uk-UA"/>
        </w:rPr>
        <w:t>оказіоналізмів</w:t>
      </w:r>
      <w:proofErr w:type="spellEnd"/>
      <w:r w:rsidRPr="009E3D84">
        <w:rPr>
          <w:lang w:val="uk-UA"/>
        </w:rPr>
        <w:t xml:space="preserve">. </w:t>
      </w:r>
      <w:r w:rsidRPr="00B878FE">
        <w:rPr>
          <w:lang w:val="ru-RU"/>
        </w:rPr>
        <w:t xml:space="preserve">Без </w:t>
      </w:r>
      <w:proofErr w:type="spellStart"/>
      <w:r w:rsidRPr="00B878FE">
        <w:rPr>
          <w:lang w:val="ru-RU"/>
        </w:rPr>
        <w:t>сумніву</w:t>
      </w:r>
      <w:proofErr w:type="spellEnd"/>
      <w:r w:rsidRPr="00B878FE">
        <w:rPr>
          <w:lang w:val="ru-RU"/>
        </w:rPr>
        <w:t xml:space="preserve">, </w:t>
      </w:r>
      <w:proofErr w:type="spellStart"/>
      <w:r w:rsidRPr="00B878FE">
        <w:rPr>
          <w:lang w:val="ru-RU"/>
        </w:rPr>
        <w:t>подібні</w:t>
      </w:r>
      <w:proofErr w:type="spellEnd"/>
      <w:r w:rsidRPr="00B878FE">
        <w:rPr>
          <w:lang w:val="ru-RU"/>
        </w:rPr>
        <w:t xml:space="preserve"> </w:t>
      </w:r>
      <w:r w:rsidRPr="001079E3">
        <w:rPr>
          <w:lang w:val="uk-UA"/>
        </w:rPr>
        <w:t>лексичні одиниці не можуть не приве</w:t>
      </w:r>
      <w:r w:rsidR="00882492">
        <w:rPr>
          <w:lang w:val="uk-UA"/>
        </w:rPr>
        <w:t>рнути увагу читачів та слухачів</w:t>
      </w:r>
      <w:r w:rsidR="00D053BB">
        <w:rPr>
          <w:lang w:val="uk-UA"/>
        </w:rPr>
        <w:t xml:space="preserve"> [6</w:t>
      </w:r>
      <w:r w:rsidR="00B54470" w:rsidRPr="001079E3">
        <w:rPr>
          <w:lang w:val="uk-UA"/>
        </w:rPr>
        <w:t>, с.</w:t>
      </w:r>
      <w:r w:rsidR="00690F89" w:rsidRPr="001079E3">
        <w:rPr>
          <w:lang w:val="uk-UA"/>
        </w:rPr>
        <w:t xml:space="preserve"> </w:t>
      </w:r>
      <w:r w:rsidRPr="001079E3">
        <w:rPr>
          <w:lang w:val="uk-UA"/>
        </w:rPr>
        <w:t xml:space="preserve">54]. </w:t>
      </w:r>
    </w:p>
    <w:p w:rsidR="008B6AD4" w:rsidRPr="00B878FE" w:rsidRDefault="008B6AD4" w:rsidP="00B0327D">
      <w:pPr>
        <w:spacing w:after="0" w:line="360" w:lineRule="auto"/>
        <w:ind w:firstLine="720"/>
        <w:jc w:val="both"/>
        <w:rPr>
          <w:lang w:val="uk-UA"/>
        </w:rPr>
      </w:pPr>
      <w:r w:rsidRPr="00B878FE">
        <w:rPr>
          <w:lang w:val="uk-UA"/>
        </w:rPr>
        <w:t xml:space="preserve">Окрім неологізмів, для реалізації експресивності вживають архаїзми, </w:t>
      </w:r>
      <w:proofErr w:type="spellStart"/>
      <w:r w:rsidRPr="00B878FE">
        <w:rPr>
          <w:lang w:val="uk-UA"/>
        </w:rPr>
        <w:t>історизми</w:t>
      </w:r>
      <w:proofErr w:type="spellEnd"/>
      <w:r w:rsidRPr="00B878FE">
        <w:rPr>
          <w:lang w:val="uk-UA"/>
        </w:rPr>
        <w:t xml:space="preserve"> та анахронізми, а також </w:t>
      </w:r>
      <w:r w:rsidR="00B878FE">
        <w:rPr>
          <w:lang w:val="uk-UA"/>
        </w:rPr>
        <w:t>із</w:t>
      </w:r>
      <w:r w:rsidRPr="00B878FE">
        <w:rPr>
          <w:lang w:val="uk-UA"/>
        </w:rPr>
        <w:t xml:space="preserve"> метою створення настрою конкретної історичної доби, гумористичного та іронічного забарвлення тексту. </w:t>
      </w:r>
    </w:p>
    <w:p w:rsidR="008B6AD4" w:rsidRPr="009E3D84" w:rsidRDefault="00B878FE" w:rsidP="00B0327D">
      <w:pPr>
        <w:spacing w:after="0" w:line="360" w:lineRule="auto"/>
        <w:ind w:firstLine="720"/>
        <w:jc w:val="both"/>
        <w:rPr>
          <w:lang w:val="ru-RU"/>
        </w:rPr>
      </w:pPr>
      <w:r>
        <w:rPr>
          <w:lang w:val="uk-UA"/>
        </w:rPr>
        <w:t>Ч</w:t>
      </w:r>
      <w:proofErr w:type="spellStart"/>
      <w:r w:rsidR="008B6AD4" w:rsidRPr="00B878FE">
        <w:rPr>
          <w:lang w:val="ru-RU"/>
        </w:rPr>
        <w:t>асто</w:t>
      </w:r>
      <w:proofErr w:type="spellEnd"/>
      <w:r w:rsidR="008B6AD4" w:rsidRPr="00B878FE">
        <w:rPr>
          <w:lang w:val="ru-RU"/>
        </w:rPr>
        <w:t xml:space="preserve"> </w:t>
      </w:r>
      <w:proofErr w:type="spellStart"/>
      <w:r w:rsidR="008B6AD4" w:rsidRPr="00B878FE">
        <w:rPr>
          <w:lang w:val="ru-RU"/>
        </w:rPr>
        <w:t>використовують</w:t>
      </w:r>
      <w:proofErr w:type="spellEnd"/>
      <w:r w:rsidR="008B6AD4" w:rsidRPr="00B878FE">
        <w:rPr>
          <w:lang w:val="ru-RU"/>
        </w:rPr>
        <w:t xml:space="preserve"> </w:t>
      </w:r>
      <w:proofErr w:type="spellStart"/>
      <w:r w:rsidR="008B6AD4" w:rsidRPr="00B878FE">
        <w:rPr>
          <w:lang w:val="ru-RU"/>
        </w:rPr>
        <w:t>терміни</w:t>
      </w:r>
      <w:proofErr w:type="spellEnd"/>
      <w:r w:rsidRPr="00B878FE">
        <w:rPr>
          <w:lang w:val="ru-RU"/>
        </w:rPr>
        <w:t xml:space="preserve"> </w:t>
      </w:r>
      <w:r>
        <w:rPr>
          <w:lang w:val="ru-RU"/>
        </w:rPr>
        <w:t xml:space="preserve">у </w:t>
      </w:r>
      <w:proofErr w:type="spellStart"/>
      <w:r w:rsidRPr="00B878FE">
        <w:rPr>
          <w:lang w:val="ru-RU"/>
        </w:rPr>
        <w:t>ролі</w:t>
      </w:r>
      <w:proofErr w:type="spellEnd"/>
      <w:r w:rsidRPr="00B878FE">
        <w:rPr>
          <w:lang w:val="ru-RU"/>
        </w:rPr>
        <w:t xml:space="preserve"> </w:t>
      </w:r>
      <w:proofErr w:type="spellStart"/>
      <w:r w:rsidRPr="00B878FE">
        <w:rPr>
          <w:lang w:val="ru-RU"/>
        </w:rPr>
        <w:t>експресивних</w:t>
      </w:r>
      <w:proofErr w:type="spellEnd"/>
      <w:r w:rsidRPr="00B878FE">
        <w:rPr>
          <w:lang w:val="ru-RU"/>
        </w:rPr>
        <w:t xml:space="preserve"> </w:t>
      </w:r>
      <w:proofErr w:type="spellStart"/>
      <w:r w:rsidRPr="00B878FE">
        <w:rPr>
          <w:lang w:val="ru-RU"/>
        </w:rPr>
        <w:t>засобів</w:t>
      </w:r>
      <w:proofErr w:type="spellEnd"/>
      <w:r w:rsidR="008B6AD4" w:rsidRPr="00B878FE">
        <w:rPr>
          <w:lang w:val="ru-RU"/>
        </w:rPr>
        <w:t xml:space="preserve">, через </w:t>
      </w:r>
      <w:proofErr w:type="spellStart"/>
      <w:r w:rsidR="008B6AD4" w:rsidRPr="00B878FE">
        <w:rPr>
          <w:lang w:val="ru-RU"/>
        </w:rPr>
        <w:t>можливість</w:t>
      </w:r>
      <w:proofErr w:type="spellEnd"/>
      <w:r w:rsidR="008B6AD4" w:rsidRPr="00B878FE">
        <w:rPr>
          <w:lang w:val="ru-RU"/>
        </w:rPr>
        <w:t xml:space="preserve"> </w:t>
      </w:r>
      <w:proofErr w:type="spellStart"/>
      <w:r w:rsidR="008B6AD4" w:rsidRPr="00B878FE">
        <w:rPr>
          <w:lang w:val="ru-RU"/>
        </w:rPr>
        <w:t>їх</w:t>
      </w:r>
      <w:proofErr w:type="spellEnd"/>
      <w:r w:rsidR="008B6AD4" w:rsidRPr="00B878FE">
        <w:rPr>
          <w:lang w:val="ru-RU"/>
        </w:rPr>
        <w:t xml:space="preserve"> </w:t>
      </w:r>
      <w:proofErr w:type="spellStart"/>
      <w:r w:rsidR="008B6AD4" w:rsidRPr="00B878FE">
        <w:rPr>
          <w:lang w:val="ru-RU"/>
        </w:rPr>
        <w:t>вживання</w:t>
      </w:r>
      <w:proofErr w:type="spellEnd"/>
      <w:r w:rsidR="008B6AD4" w:rsidRPr="00B878FE">
        <w:rPr>
          <w:lang w:val="ru-RU"/>
        </w:rPr>
        <w:t xml:space="preserve"> у переносному </w:t>
      </w:r>
      <w:proofErr w:type="spellStart"/>
      <w:r w:rsidR="008B6AD4" w:rsidRPr="00B878FE">
        <w:rPr>
          <w:lang w:val="ru-RU"/>
        </w:rPr>
        <w:t>значенні</w:t>
      </w:r>
      <w:proofErr w:type="spellEnd"/>
      <w:r w:rsidR="008B6AD4" w:rsidRPr="00B878FE">
        <w:rPr>
          <w:lang w:val="ru-RU"/>
        </w:rPr>
        <w:t xml:space="preserve">. </w:t>
      </w:r>
      <w:proofErr w:type="spellStart"/>
      <w:r w:rsidR="008B6AD4" w:rsidRPr="009E3D84">
        <w:rPr>
          <w:lang w:val="ru-RU"/>
        </w:rPr>
        <w:t>Потужної</w:t>
      </w:r>
      <w:proofErr w:type="spellEnd"/>
      <w:r w:rsidR="008B6AD4" w:rsidRPr="009E3D84">
        <w:rPr>
          <w:lang w:val="ru-RU"/>
        </w:rPr>
        <w:t xml:space="preserve"> </w:t>
      </w:r>
      <w:proofErr w:type="spellStart"/>
      <w:r w:rsidR="008B6AD4" w:rsidRPr="009E3D84">
        <w:rPr>
          <w:lang w:val="ru-RU"/>
        </w:rPr>
        <w:t>метафоризації</w:t>
      </w:r>
      <w:proofErr w:type="spellEnd"/>
      <w:r w:rsidR="008B6AD4" w:rsidRPr="009E3D84">
        <w:rPr>
          <w:lang w:val="ru-RU"/>
        </w:rPr>
        <w:t xml:space="preserve"> </w:t>
      </w:r>
      <w:proofErr w:type="spellStart"/>
      <w:r w:rsidR="008B6AD4" w:rsidRPr="009E3D84">
        <w:rPr>
          <w:lang w:val="ru-RU"/>
        </w:rPr>
        <w:t>зазнають</w:t>
      </w:r>
      <w:proofErr w:type="spellEnd"/>
      <w:r w:rsidR="008B6AD4" w:rsidRPr="009E3D84">
        <w:rPr>
          <w:lang w:val="ru-RU"/>
        </w:rPr>
        <w:t xml:space="preserve"> </w:t>
      </w:r>
      <w:proofErr w:type="spellStart"/>
      <w:r w:rsidR="008B6AD4" w:rsidRPr="009E3D84">
        <w:rPr>
          <w:lang w:val="ru-RU"/>
        </w:rPr>
        <w:t>терміни</w:t>
      </w:r>
      <w:proofErr w:type="spellEnd"/>
      <w:r w:rsidR="008B6AD4" w:rsidRPr="009E3D84">
        <w:rPr>
          <w:lang w:val="ru-RU"/>
        </w:rPr>
        <w:t xml:space="preserve"> таких </w:t>
      </w:r>
      <w:proofErr w:type="spellStart"/>
      <w:r w:rsidR="008B6AD4" w:rsidRPr="009E3D84">
        <w:rPr>
          <w:lang w:val="ru-RU"/>
        </w:rPr>
        <w:t>галузей</w:t>
      </w:r>
      <w:proofErr w:type="spellEnd"/>
      <w:r w:rsidR="008B6AD4" w:rsidRPr="009E3D84">
        <w:rPr>
          <w:lang w:val="ru-RU"/>
        </w:rPr>
        <w:t xml:space="preserve">, як спорт, медицина, </w:t>
      </w:r>
      <w:proofErr w:type="spellStart"/>
      <w:r w:rsidR="008B6AD4" w:rsidRPr="009E3D84">
        <w:rPr>
          <w:lang w:val="ru-RU"/>
        </w:rPr>
        <w:t>мистецтво</w:t>
      </w:r>
      <w:proofErr w:type="spellEnd"/>
      <w:r w:rsidR="008B6AD4" w:rsidRPr="009E3D84">
        <w:rPr>
          <w:lang w:val="ru-RU"/>
        </w:rPr>
        <w:t xml:space="preserve">, </w:t>
      </w:r>
      <w:proofErr w:type="spellStart"/>
      <w:r w:rsidR="008B6AD4" w:rsidRPr="009E3D84">
        <w:rPr>
          <w:lang w:val="ru-RU"/>
        </w:rPr>
        <w:t>хімія</w:t>
      </w:r>
      <w:proofErr w:type="spellEnd"/>
      <w:r w:rsidR="008B6AD4" w:rsidRPr="009E3D84">
        <w:rPr>
          <w:lang w:val="ru-RU"/>
        </w:rPr>
        <w:t xml:space="preserve"> та </w:t>
      </w:r>
      <w:proofErr w:type="spellStart"/>
      <w:r w:rsidR="008B6AD4" w:rsidRPr="009E3D84">
        <w:rPr>
          <w:lang w:val="ru-RU"/>
        </w:rPr>
        <w:t>інші</w:t>
      </w:r>
      <w:proofErr w:type="spellEnd"/>
      <w:r w:rsidR="008B6AD4" w:rsidRPr="009E3D84">
        <w:rPr>
          <w:lang w:val="ru-RU"/>
        </w:rPr>
        <w:t>.</w:t>
      </w:r>
    </w:p>
    <w:p w:rsidR="008B6AD4" w:rsidRPr="009E3D84" w:rsidRDefault="00B878FE" w:rsidP="00B0327D">
      <w:pPr>
        <w:spacing w:after="0" w:line="360" w:lineRule="auto"/>
        <w:ind w:firstLine="720"/>
        <w:jc w:val="both"/>
        <w:rPr>
          <w:lang w:val="ru-RU"/>
        </w:rPr>
      </w:pPr>
      <w:r>
        <w:rPr>
          <w:lang w:val="uk-UA"/>
        </w:rPr>
        <w:t xml:space="preserve">Також </w:t>
      </w:r>
      <w:r w:rsidR="008B6AD4" w:rsidRPr="00B878FE">
        <w:rPr>
          <w:lang w:val="ru-RU"/>
        </w:rPr>
        <w:t xml:space="preserve"> </w:t>
      </w:r>
      <w:proofErr w:type="spellStart"/>
      <w:r w:rsidR="008B6AD4" w:rsidRPr="00B878FE">
        <w:rPr>
          <w:lang w:val="ru-RU"/>
        </w:rPr>
        <w:t>досить</w:t>
      </w:r>
      <w:proofErr w:type="spellEnd"/>
      <w:r w:rsidR="008B6AD4" w:rsidRPr="00B878FE">
        <w:rPr>
          <w:lang w:val="ru-RU"/>
        </w:rPr>
        <w:t xml:space="preserve"> часто </w:t>
      </w:r>
      <w:proofErr w:type="spellStart"/>
      <w:r w:rsidR="008B6AD4" w:rsidRPr="00B878FE">
        <w:rPr>
          <w:lang w:val="ru-RU"/>
        </w:rPr>
        <w:t>вживають</w:t>
      </w:r>
      <w:proofErr w:type="spellEnd"/>
      <w:r w:rsidR="008B6AD4" w:rsidRPr="00B878FE">
        <w:rPr>
          <w:lang w:val="ru-RU"/>
        </w:rPr>
        <w:t xml:space="preserve"> </w:t>
      </w:r>
      <w:proofErr w:type="spellStart"/>
      <w:r w:rsidR="008B6AD4" w:rsidRPr="00B878FE">
        <w:rPr>
          <w:lang w:val="ru-RU"/>
        </w:rPr>
        <w:t>власне</w:t>
      </w:r>
      <w:proofErr w:type="spellEnd"/>
      <w:r w:rsidR="008B6AD4" w:rsidRPr="00B878FE">
        <w:rPr>
          <w:lang w:val="ru-RU"/>
        </w:rPr>
        <w:t xml:space="preserve"> </w:t>
      </w:r>
      <w:proofErr w:type="spellStart"/>
      <w:r w:rsidR="008B6AD4" w:rsidRPr="00B878FE">
        <w:rPr>
          <w:lang w:val="ru-RU"/>
        </w:rPr>
        <w:t>розмовну</w:t>
      </w:r>
      <w:proofErr w:type="spellEnd"/>
      <w:r w:rsidR="008B6AD4" w:rsidRPr="00B878FE">
        <w:rPr>
          <w:lang w:val="ru-RU"/>
        </w:rPr>
        <w:t xml:space="preserve"> лексику, яка </w:t>
      </w:r>
      <w:proofErr w:type="spellStart"/>
      <w:r w:rsidR="008B6AD4" w:rsidRPr="00B878FE">
        <w:rPr>
          <w:lang w:val="ru-RU"/>
        </w:rPr>
        <w:t>оновлює</w:t>
      </w:r>
      <w:proofErr w:type="spellEnd"/>
      <w:r w:rsidR="008B6AD4" w:rsidRPr="00B878FE">
        <w:rPr>
          <w:lang w:val="ru-RU"/>
        </w:rPr>
        <w:t xml:space="preserve"> </w:t>
      </w:r>
      <w:proofErr w:type="spellStart"/>
      <w:r w:rsidR="008B6AD4" w:rsidRPr="00B878FE">
        <w:rPr>
          <w:lang w:val="ru-RU"/>
        </w:rPr>
        <w:t>образність</w:t>
      </w:r>
      <w:proofErr w:type="spellEnd"/>
      <w:r w:rsidR="008B6AD4" w:rsidRPr="00B878FE">
        <w:rPr>
          <w:lang w:val="ru-RU"/>
        </w:rPr>
        <w:t xml:space="preserve">, </w:t>
      </w:r>
      <w:proofErr w:type="spellStart"/>
      <w:r w:rsidR="008B6AD4" w:rsidRPr="00B878FE">
        <w:rPr>
          <w:lang w:val="ru-RU"/>
        </w:rPr>
        <w:t>надає</w:t>
      </w:r>
      <w:proofErr w:type="spellEnd"/>
      <w:r w:rsidR="008B6AD4" w:rsidRPr="00B878FE">
        <w:rPr>
          <w:lang w:val="ru-RU"/>
        </w:rPr>
        <w:t xml:space="preserve"> колориту </w:t>
      </w:r>
      <w:proofErr w:type="spellStart"/>
      <w:r w:rsidR="008B6AD4" w:rsidRPr="00B878FE">
        <w:rPr>
          <w:lang w:val="ru-RU"/>
        </w:rPr>
        <w:t>розмовності</w:t>
      </w:r>
      <w:proofErr w:type="spellEnd"/>
      <w:r w:rsidR="008B6AD4" w:rsidRPr="00B878FE">
        <w:rPr>
          <w:lang w:val="ru-RU"/>
        </w:rPr>
        <w:t xml:space="preserve">, а </w:t>
      </w:r>
      <w:proofErr w:type="spellStart"/>
      <w:r w:rsidR="008B6AD4" w:rsidRPr="00B878FE">
        <w:rPr>
          <w:lang w:val="ru-RU"/>
        </w:rPr>
        <w:t>також</w:t>
      </w:r>
      <w:proofErr w:type="spellEnd"/>
      <w:r w:rsidR="008B6AD4" w:rsidRPr="00B878FE">
        <w:rPr>
          <w:lang w:val="ru-RU"/>
        </w:rPr>
        <w:t xml:space="preserve"> </w:t>
      </w:r>
      <w:proofErr w:type="spellStart"/>
      <w:r w:rsidR="008B6AD4" w:rsidRPr="00B878FE">
        <w:rPr>
          <w:lang w:val="ru-RU"/>
        </w:rPr>
        <w:t>пожвавлює</w:t>
      </w:r>
      <w:proofErr w:type="spellEnd"/>
      <w:r w:rsidR="008B6AD4" w:rsidRPr="00B878FE">
        <w:rPr>
          <w:lang w:val="ru-RU"/>
        </w:rPr>
        <w:t xml:space="preserve"> </w:t>
      </w:r>
      <w:proofErr w:type="spellStart"/>
      <w:r w:rsidR="008B6AD4" w:rsidRPr="00B878FE">
        <w:rPr>
          <w:lang w:val="ru-RU"/>
        </w:rPr>
        <w:t>виклад</w:t>
      </w:r>
      <w:proofErr w:type="spellEnd"/>
      <w:r w:rsidR="008B6AD4" w:rsidRPr="00B878FE">
        <w:rPr>
          <w:lang w:val="ru-RU"/>
        </w:rPr>
        <w:t xml:space="preserve">. </w:t>
      </w:r>
      <w:proofErr w:type="spellStart"/>
      <w:r w:rsidR="008B6AD4" w:rsidRPr="009E3D84">
        <w:rPr>
          <w:lang w:val="ru-RU"/>
        </w:rPr>
        <w:t>Досить</w:t>
      </w:r>
      <w:proofErr w:type="spellEnd"/>
      <w:r w:rsidR="008B6AD4" w:rsidRPr="009E3D84">
        <w:rPr>
          <w:lang w:val="ru-RU"/>
        </w:rPr>
        <w:t xml:space="preserve"> </w:t>
      </w:r>
      <w:proofErr w:type="spellStart"/>
      <w:r w:rsidR="008B6AD4" w:rsidRPr="009E3D84">
        <w:rPr>
          <w:lang w:val="ru-RU"/>
        </w:rPr>
        <w:t>прикрим</w:t>
      </w:r>
      <w:proofErr w:type="spellEnd"/>
      <w:r w:rsidR="008B6AD4" w:rsidRPr="009E3D84">
        <w:rPr>
          <w:lang w:val="ru-RU"/>
        </w:rPr>
        <w:t xml:space="preserve"> є те, </w:t>
      </w:r>
      <w:proofErr w:type="spellStart"/>
      <w:r w:rsidR="008B6AD4" w:rsidRPr="009E3D84">
        <w:rPr>
          <w:lang w:val="ru-RU"/>
        </w:rPr>
        <w:t>що</w:t>
      </w:r>
      <w:proofErr w:type="spellEnd"/>
      <w:r w:rsidR="008B6AD4" w:rsidRPr="009E3D84">
        <w:rPr>
          <w:lang w:val="ru-RU"/>
        </w:rPr>
        <w:t xml:space="preserve"> </w:t>
      </w:r>
      <w:proofErr w:type="spellStart"/>
      <w:r w:rsidR="008B6AD4" w:rsidRPr="009E3D84">
        <w:rPr>
          <w:lang w:val="ru-RU"/>
        </w:rPr>
        <w:t>сьогодні</w:t>
      </w:r>
      <w:proofErr w:type="spellEnd"/>
      <w:r w:rsidR="008B6AD4" w:rsidRPr="009E3D84">
        <w:rPr>
          <w:lang w:val="ru-RU"/>
        </w:rPr>
        <w:t xml:space="preserve"> </w:t>
      </w:r>
      <w:proofErr w:type="spellStart"/>
      <w:r w:rsidR="008B6AD4" w:rsidRPr="009E3D84">
        <w:rPr>
          <w:lang w:val="ru-RU"/>
        </w:rPr>
        <w:t>значної</w:t>
      </w:r>
      <w:proofErr w:type="spellEnd"/>
      <w:r w:rsidR="008B6AD4" w:rsidRPr="009E3D84">
        <w:rPr>
          <w:lang w:val="ru-RU"/>
        </w:rPr>
        <w:t xml:space="preserve"> </w:t>
      </w:r>
      <w:proofErr w:type="spellStart"/>
      <w:r w:rsidR="008B6AD4" w:rsidRPr="009E3D84">
        <w:rPr>
          <w:lang w:val="ru-RU"/>
        </w:rPr>
        <w:t>популярності</w:t>
      </w:r>
      <w:proofErr w:type="spellEnd"/>
      <w:r w:rsidR="008B6AD4" w:rsidRPr="009E3D84">
        <w:rPr>
          <w:lang w:val="ru-RU"/>
        </w:rPr>
        <w:t xml:space="preserve"> </w:t>
      </w:r>
      <w:proofErr w:type="spellStart"/>
      <w:r w:rsidR="008B6AD4" w:rsidRPr="009E3D84">
        <w:rPr>
          <w:lang w:val="ru-RU"/>
        </w:rPr>
        <w:t>набули</w:t>
      </w:r>
      <w:proofErr w:type="spellEnd"/>
      <w:r w:rsidR="008B6AD4" w:rsidRPr="009E3D84">
        <w:rPr>
          <w:lang w:val="ru-RU"/>
        </w:rPr>
        <w:t xml:space="preserve"> </w:t>
      </w:r>
      <w:proofErr w:type="spellStart"/>
      <w:r w:rsidR="008B6AD4" w:rsidRPr="009E3D84">
        <w:rPr>
          <w:lang w:val="ru-RU"/>
        </w:rPr>
        <w:t>жаргонізми</w:t>
      </w:r>
      <w:proofErr w:type="spellEnd"/>
      <w:r w:rsidR="008B6AD4" w:rsidRPr="009E3D84">
        <w:rPr>
          <w:lang w:val="ru-RU"/>
        </w:rPr>
        <w:t xml:space="preserve">, </w:t>
      </w:r>
      <w:proofErr w:type="spellStart"/>
      <w:r w:rsidR="008B6AD4" w:rsidRPr="009E3D84">
        <w:rPr>
          <w:lang w:val="ru-RU"/>
        </w:rPr>
        <w:t>сленгізми</w:t>
      </w:r>
      <w:proofErr w:type="spellEnd"/>
      <w:r w:rsidR="008B6AD4" w:rsidRPr="009E3D84">
        <w:rPr>
          <w:lang w:val="ru-RU"/>
        </w:rPr>
        <w:t xml:space="preserve">, а </w:t>
      </w:r>
      <w:proofErr w:type="spellStart"/>
      <w:r w:rsidR="008B6AD4" w:rsidRPr="009E3D84">
        <w:rPr>
          <w:lang w:val="ru-RU"/>
        </w:rPr>
        <w:t>також</w:t>
      </w:r>
      <w:proofErr w:type="spellEnd"/>
      <w:r w:rsidR="008B6AD4" w:rsidRPr="009E3D84">
        <w:rPr>
          <w:lang w:val="ru-RU"/>
        </w:rPr>
        <w:t xml:space="preserve"> лексика </w:t>
      </w:r>
      <w:proofErr w:type="spellStart"/>
      <w:r w:rsidR="008B6AD4" w:rsidRPr="009E3D84">
        <w:rPr>
          <w:lang w:val="ru-RU"/>
        </w:rPr>
        <w:t>кримінальної</w:t>
      </w:r>
      <w:proofErr w:type="spellEnd"/>
      <w:r w:rsidR="008B6AD4" w:rsidRPr="009E3D84">
        <w:rPr>
          <w:lang w:val="ru-RU"/>
        </w:rPr>
        <w:t xml:space="preserve"> </w:t>
      </w:r>
      <w:proofErr w:type="spellStart"/>
      <w:r w:rsidR="008B6AD4" w:rsidRPr="009E3D84">
        <w:rPr>
          <w:lang w:val="ru-RU"/>
        </w:rPr>
        <w:t>сфери</w:t>
      </w:r>
      <w:proofErr w:type="spellEnd"/>
      <w:r w:rsidR="008B6AD4" w:rsidRPr="009E3D84">
        <w:rPr>
          <w:lang w:val="ru-RU"/>
        </w:rPr>
        <w:t xml:space="preserve">. </w:t>
      </w:r>
      <w:proofErr w:type="spellStart"/>
      <w:r w:rsidR="008B6AD4" w:rsidRPr="009E3D84">
        <w:rPr>
          <w:lang w:val="ru-RU"/>
        </w:rPr>
        <w:t>Вживання</w:t>
      </w:r>
      <w:proofErr w:type="spellEnd"/>
      <w:r w:rsidR="008B6AD4" w:rsidRPr="009E3D84">
        <w:rPr>
          <w:lang w:val="ru-RU"/>
        </w:rPr>
        <w:t xml:space="preserve"> таких </w:t>
      </w:r>
      <w:proofErr w:type="spellStart"/>
      <w:r w:rsidR="008B6AD4" w:rsidRPr="009E3D84">
        <w:rPr>
          <w:lang w:val="ru-RU"/>
        </w:rPr>
        <w:t>слів</w:t>
      </w:r>
      <w:proofErr w:type="spellEnd"/>
      <w:r w:rsidR="008B6AD4" w:rsidRPr="009E3D84">
        <w:rPr>
          <w:lang w:val="ru-RU"/>
        </w:rPr>
        <w:t xml:space="preserve"> </w:t>
      </w:r>
      <w:proofErr w:type="spellStart"/>
      <w:r w:rsidR="008B6AD4" w:rsidRPr="009E3D84">
        <w:rPr>
          <w:lang w:val="ru-RU"/>
        </w:rPr>
        <w:t>має</w:t>
      </w:r>
      <w:proofErr w:type="spellEnd"/>
      <w:r w:rsidR="008B6AD4" w:rsidRPr="009E3D84">
        <w:rPr>
          <w:lang w:val="ru-RU"/>
        </w:rPr>
        <w:t xml:space="preserve"> </w:t>
      </w:r>
      <w:proofErr w:type="spellStart"/>
      <w:r w:rsidR="008B6AD4" w:rsidRPr="009E3D84">
        <w:rPr>
          <w:lang w:val="ru-RU"/>
        </w:rPr>
        <w:t>досить</w:t>
      </w:r>
      <w:proofErr w:type="spellEnd"/>
      <w:r w:rsidR="008B6AD4" w:rsidRPr="009E3D84">
        <w:rPr>
          <w:lang w:val="ru-RU"/>
        </w:rPr>
        <w:t xml:space="preserve"> </w:t>
      </w:r>
      <w:proofErr w:type="spellStart"/>
      <w:r w:rsidR="008B6AD4" w:rsidRPr="009E3D84">
        <w:rPr>
          <w:lang w:val="ru-RU"/>
        </w:rPr>
        <w:t>негативний</w:t>
      </w:r>
      <w:proofErr w:type="spellEnd"/>
      <w:r w:rsidR="008B6AD4" w:rsidRPr="009E3D84">
        <w:rPr>
          <w:lang w:val="ru-RU"/>
        </w:rPr>
        <w:t xml:space="preserve"> </w:t>
      </w:r>
      <w:proofErr w:type="spellStart"/>
      <w:r w:rsidR="008B6AD4" w:rsidRPr="009E3D84">
        <w:rPr>
          <w:lang w:val="ru-RU"/>
        </w:rPr>
        <w:t>вплив</w:t>
      </w:r>
      <w:proofErr w:type="spellEnd"/>
      <w:r w:rsidR="008B6AD4" w:rsidRPr="009E3D84">
        <w:rPr>
          <w:lang w:val="ru-RU"/>
        </w:rPr>
        <w:t xml:space="preserve"> на </w:t>
      </w:r>
      <w:proofErr w:type="spellStart"/>
      <w:r w:rsidR="008B6AD4" w:rsidRPr="009E3D84">
        <w:rPr>
          <w:lang w:val="ru-RU"/>
        </w:rPr>
        <w:t>літературні</w:t>
      </w:r>
      <w:proofErr w:type="spellEnd"/>
      <w:r w:rsidR="008B6AD4" w:rsidRPr="009E3D84">
        <w:rPr>
          <w:lang w:val="ru-RU"/>
        </w:rPr>
        <w:t xml:space="preserve"> </w:t>
      </w:r>
      <w:proofErr w:type="spellStart"/>
      <w:r w:rsidR="008B6AD4" w:rsidRPr="009E3D84">
        <w:rPr>
          <w:lang w:val="ru-RU"/>
        </w:rPr>
        <w:t>норми</w:t>
      </w:r>
      <w:proofErr w:type="spellEnd"/>
      <w:r w:rsidR="008B6AD4" w:rsidRPr="009E3D84">
        <w:rPr>
          <w:lang w:val="ru-RU"/>
        </w:rPr>
        <w:t xml:space="preserve"> </w:t>
      </w:r>
      <w:proofErr w:type="spellStart"/>
      <w:r w:rsidR="008B6AD4" w:rsidRPr="009E3D84">
        <w:rPr>
          <w:lang w:val="ru-RU"/>
        </w:rPr>
        <w:t>мови</w:t>
      </w:r>
      <w:proofErr w:type="spellEnd"/>
      <w:r w:rsidR="008B6AD4" w:rsidRPr="009E3D84">
        <w:rPr>
          <w:lang w:val="ru-RU"/>
        </w:rPr>
        <w:t xml:space="preserve">. </w:t>
      </w:r>
      <w:proofErr w:type="spellStart"/>
      <w:r w:rsidR="008B6AD4" w:rsidRPr="009E3D84">
        <w:rPr>
          <w:lang w:val="ru-RU"/>
        </w:rPr>
        <w:t>Слід</w:t>
      </w:r>
      <w:proofErr w:type="spellEnd"/>
      <w:r w:rsidR="008B6AD4" w:rsidRPr="009E3D84">
        <w:rPr>
          <w:lang w:val="ru-RU"/>
        </w:rPr>
        <w:t xml:space="preserve"> </w:t>
      </w:r>
      <w:proofErr w:type="spellStart"/>
      <w:r w:rsidR="008B6AD4" w:rsidRPr="009E3D84">
        <w:rPr>
          <w:lang w:val="ru-RU"/>
        </w:rPr>
        <w:t>зазначити</w:t>
      </w:r>
      <w:proofErr w:type="spellEnd"/>
      <w:r w:rsidR="008B6AD4" w:rsidRPr="009E3D84">
        <w:rPr>
          <w:lang w:val="ru-RU"/>
        </w:rPr>
        <w:t xml:space="preserve">, </w:t>
      </w:r>
      <w:proofErr w:type="spellStart"/>
      <w:r w:rsidR="008B6AD4" w:rsidRPr="009E3D84">
        <w:rPr>
          <w:lang w:val="ru-RU"/>
        </w:rPr>
        <w:t>що</w:t>
      </w:r>
      <w:proofErr w:type="spellEnd"/>
      <w:r w:rsidR="008B6AD4" w:rsidRPr="009E3D84">
        <w:rPr>
          <w:lang w:val="ru-RU"/>
        </w:rPr>
        <w:t xml:space="preserve"> </w:t>
      </w:r>
      <w:proofErr w:type="spellStart"/>
      <w:r w:rsidR="008B6AD4" w:rsidRPr="009E3D84">
        <w:rPr>
          <w:lang w:val="ru-RU"/>
        </w:rPr>
        <w:t>подібні</w:t>
      </w:r>
      <w:proofErr w:type="spellEnd"/>
      <w:r w:rsidR="008B6AD4" w:rsidRPr="009E3D84">
        <w:rPr>
          <w:lang w:val="ru-RU"/>
        </w:rPr>
        <w:t xml:space="preserve"> слова </w:t>
      </w:r>
      <w:proofErr w:type="spellStart"/>
      <w:r w:rsidR="008B6AD4" w:rsidRPr="009E3D84">
        <w:rPr>
          <w:lang w:val="ru-RU"/>
        </w:rPr>
        <w:t>виховують</w:t>
      </w:r>
      <w:proofErr w:type="spellEnd"/>
      <w:r w:rsidR="008B6AD4" w:rsidRPr="009E3D84">
        <w:rPr>
          <w:lang w:val="ru-RU"/>
        </w:rPr>
        <w:t xml:space="preserve"> в </w:t>
      </w:r>
      <w:proofErr w:type="spellStart"/>
      <w:r w:rsidR="008B6AD4" w:rsidRPr="009E3D84">
        <w:rPr>
          <w:lang w:val="ru-RU"/>
        </w:rPr>
        <w:t>аудиторії</w:t>
      </w:r>
      <w:proofErr w:type="spellEnd"/>
      <w:r w:rsidR="008B6AD4" w:rsidRPr="009E3D84">
        <w:rPr>
          <w:lang w:val="ru-RU"/>
        </w:rPr>
        <w:t xml:space="preserve"> </w:t>
      </w:r>
      <w:proofErr w:type="spellStart"/>
      <w:r w:rsidR="008B6AD4" w:rsidRPr="009E3D84">
        <w:rPr>
          <w:lang w:val="ru-RU"/>
        </w:rPr>
        <w:t>мовний</w:t>
      </w:r>
      <w:proofErr w:type="spellEnd"/>
      <w:r w:rsidR="008B6AD4" w:rsidRPr="009E3D84">
        <w:rPr>
          <w:lang w:val="ru-RU"/>
        </w:rPr>
        <w:t xml:space="preserve"> </w:t>
      </w:r>
      <w:proofErr w:type="spellStart"/>
      <w:r w:rsidR="008B6AD4" w:rsidRPr="009E3D84">
        <w:rPr>
          <w:lang w:val="ru-RU"/>
        </w:rPr>
        <w:t>несмак</w:t>
      </w:r>
      <w:proofErr w:type="spellEnd"/>
      <w:r w:rsidR="008B6AD4" w:rsidRPr="009E3D84">
        <w:rPr>
          <w:lang w:val="ru-RU"/>
        </w:rPr>
        <w:t xml:space="preserve">, </w:t>
      </w:r>
      <w:proofErr w:type="spellStart"/>
      <w:r w:rsidR="008B6AD4" w:rsidRPr="009E3D84">
        <w:rPr>
          <w:lang w:val="ru-RU"/>
        </w:rPr>
        <w:t>популяризують</w:t>
      </w:r>
      <w:proofErr w:type="spellEnd"/>
      <w:r w:rsidR="008B6AD4" w:rsidRPr="009E3D84">
        <w:rPr>
          <w:lang w:val="ru-RU"/>
        </w:rPr>
        <w:t xml:space="preserve"> </w:t>
      </w:r>
      <w:proofErr w:type="spellStart"/>
      <w:r w:rsidR="008B6AD4" w:rsidRPr="009E3D84">
        <w:rPr>
          <w:lang w:val="ru-RU"/>
        </w:rPr>
        <w:t>грубе</w:t>
      </w:r>
      <w:proofErr w:type="spellEnd"/>
      <w:r w:rsidR="008B6AD4" w:rsidRPr="009E3D84">
        <w:rPr>
          <w:lang w:val="ru-RU"/>
        </w:rPr>
        <w:t xml:space="preserve">, </w:t>
      </w:r>
      <w:proofErr w:type="spellStart"/>
      <w:r w:rsidR="008B6AD4" w:rsidRPr="009E3D84">
        <w:rPr>
          <w:lang w:val="ru-RU"/>
        </w:rPr>
        <w:t>ненормативне</w:t>
      </w:r>
      <w:proofErr w:type="spellEnd"/>
      <w:r w:rsidR="008B6AD4" w:rsidRPr="009E3D84">
        <w:rPr>
          <w:lang w:val="ru-RU"/>
        </w:rPr>
        <w:t xml:space="preserve"> </w:t>
      </w:r>
      <w:proofErr w:type="spellStart"/>
      <w:r w:rsidR="008B6AD4" w:rsidRPr="009E3D84">
        <w:rPr>
          <w:lang w:val="ru-RU"/>
        </w:rPr>
        <w:t>мовлення</w:t>
      </w:r>
      <w:proofErr w:type="spellEnd"/>
      <w:r w:rsidR="008B6AD4" w:rsidRPr="009E3D84">
        <w:rPr>
          <w:lang w:val="ru-RU"/>
        </w:rPr>
        <w:t xml:space="preserve">, </w:t>
      </w:r>
      <w:proofErr w:type="spellStart"/>
      <w:r w:rsidR="008B6AD4" w:rsidRPr="009E3D84">
        <w:rPr>
          <w:lang w:val="ru-RU"/>
        </w:rPr>
        <w:t>хоча</w:t>
      </w:r>
      <w:proofErr w:type="spellEnd"/>
      <w:r w:rsidR="008B6AD4" w:rsidRPr="009E3D84">
        <w:rPr>
          <w:lang w:val="ru-RU"/>
        </w:rPr>
        <w:t xml:space="preserve"> в </w:t>
      </w:r>
      <w:proofErr w:type="spellStart"/>
      <w:r w:rsidR="008B6AD4" w:rsidRPr="009E3D84">
        <w:rPr>
          <w:lang w:val="ru-RU"/>
        </w:rPr>
        <w:t>деяких</w:t>
      </w:r>
      <w:proofErr w:type="spellEnd"/>
      <w:r w:rsidR="008B6AD4" w:rsidRPr="009E3D84">
        <w:rPr>
          <w:lang w:val="ru-RU"/>
        </w:rPr>
        <w:t xml:space="preserve"> </w:t>
      </w:r>
      <w:proofErr w:type="spellStart"/>
      <w:r w:rsidR="008B6AD4" w:rsidRPr="009E3D84">
        <w:rPr>
          <w:lang w:val="ru-RU"/>
        </w:rPr>
        <w:t>випадках</w:t>
      </w:r>
      <w:proofErr w:type="spellEnd"/>
      <w:r w:rsidR="008B6AD4" w:rsidRPr="009E3D84">
        <w:rPr>
          <w:lang w:val="ru-RU"/>
        </w:rPr>
        <w:t xml:space="preserve">, за </w:t>
      </w:r>
      <w:proofErr w:type="spellStart"/>
      <w:r w:rsidR="008B6AD4" w:rsidRPr="009E3D84">
        <w:rPr>
          <w:lang w:val="ru-RU"/>
        </w:rPr>
        <w:t>відсутності</w:t>
      </w:r>
      <w:proofErr w:type="spellEnd"/>
      <w:r w:rsidR="008B6AD4" w:rsidRPr="009E3D84">
        <w:rPr>
          <w:lang w:val="ru-RU"/>
        </w:rPr>
        <w:t xml:space="preserve"> у </w:t>
      </w:r>
      <w:proofErr w:type="spellStart"/>
      <w:r w:rsidR="008B6AD4" w:rsidRPr="009E3D84">
        <w:rPr>
          <w:lang w:val="ru-RU"/>
        </w:rPr>
        <w:t>мовця</w:t>
      </w:r>
      <w:proofErr w:type="spellEnd"/>
      <w:r w:rsidR="008B6AD4" w:rsidRPr="009E3D84">
        <w:rPr>
          <w:lang w:val="ru-RU"/>
        </w:rPr>
        <w:t xml:space="preserve"> </w:t>
      </w:r>
      <w:proofErr w:type="spellStart"/>
      <w:r w:rsidR="008B6AD4" w:rsidRPr="009E3D84">
        <w:rPr>
          <w:lang w:val="ru-RU"/>
        </w:rPr>
        <w:t>чи</w:t>
      </w:r>
      <w:proofErr w:type="spellEnd"/>
      <w:r w:rsidR="008B6AD4" w:rsidRPr="009E3D84">
        <w:rPr>
          <w:lang w:val="ru-RU"/>
        </w:rPr>
        <w:t xml:space="preserve"> автора </w:t>
      </w:r>
      <w:proofErr w:type="spellStart"/>
      <w:r w:rsidR="008B6AD4" w:rsidRPr="009E3D84">
        <w:rPr>
          <w:lang w:val="ru-RU"/>
        </w:rPr>
        <w:t>інших</w:t>
      </w:r>
      <w:proofErr w:type="spellEnd"/>
      <w:r w:rsidR="008B6AD4" w:rsidRPr="009E3D84">
        <w:rPr>
          <w:lang w:val="ru-RU"/>
        </w:rPr>
        <w:t xml:space="preserve"> </w:t>
      </w:r>
      <w:proofErr w:type="spellStart"/>
      <w:r w:rsidR="008B6AD4" w:rsidRPr="009E3D84">
        <w:rPr>
          <w:lang w:val="ru-RU"/>
        </w:rPr>
        <w:t>методів</w:t>
      </w:r>
      <w:proofErr w:type="spellEnd"/>
      <w:r w:rsidR="008B6AD4" w:rsidRPr="009E3D84">
        <w:rPr>
          <w:lang w:val="ru-RU"/>
        </w:rPr>
        <w:t xml:space="preserve"> </w:t>
      </w:r>
      <w:proofErr w:type="spellStart"/>
      <w:r w:rsidR="008B6AD4" w:rsidRPr="009E3D84">
        <w:rPr>
          <w:lang w:val="ru-RU"/>
        </w:rPr>
        <w:t>привернути</w:t>
      </w:r>
      <w:proofErr w:type="spellEnd"/>
      <w:r w:rsidR="008B6AD4" w:rsidRPr="009E3D84">
        <w:rPr>
          <w:lang w:val="ru-RU"/>
        </w:rPr>
        <w:t xml:space="preserve"> </w:t>
      </w:r>
      <w:proofErr w:type="spellStart"/>
      <w:r w:rsidR="008B6AD4" w:rsidRPr="009E3D84">
        <w:rPr>
          <w:lang w:val="ru-RU"/>
        </w:rPr>
        <w:t>увагу</w:t>
      </w:r>
      <w:proofErr w:type="spellEnd"/>
      <w:r w:rsidR="008B6AD4" w:rsidRPr="009E3D84">
        <w:rPr>
          <w:lang w:val="ru-RU"/>
        </w:rPr>
        <w:t xml:space="preserve">, </w:t>
      </w:r>
      <w:proofErr w:type="spellStart"/>
      <w:r w:rsidR="008B6AD4" w:rsidRPr="009E3D84">
        <w:rPr>
          <w:lang w:val="ru-RU"/>
        </w:rPr>
        <w:t>саме</w:t>
      </w:r>
      <w:proofErr w:type="spellEnd"/>
      <w:r w:rsidR="008B6AD4" w:rsidRPr="009E3D84">
        <w:rPr>
          <w:lang w:val="ru-RU"/>
        </w:rPr>
        <w:t xml:space="preserve"> </w:t>
      </w:r>
      <w:proofErr w:type="spellStart"/>
      <w:r w:rsidR="008B6AD4" w:rsidRPr="009E3D84">
        <w:rPr>
          <w:lang w:val="ru-RU"/>
        </w:rPr>
        <w:t>такі</w:t>
      </w:r>
      <w:proofErr w:type="spellEnd"/>
      <w:r w:rsidR="008B6AD4" w:rsidRPr="009E3D84">
        <w:rPr>
          <w:lang w:val="ru-RU"/>
        </w:rPr>
        <w:t xml:space="preserve"> слова і </w:t>
      </w:r>
      <w:proofErr w:type="spellStart"/>
      <w:r w:rsidR="008B6AD4" w:rsidRPr="009E3D84">
        <w:rPr>
          <w:lang w:val="ru-RU"/>
        </w:rPr>
        <w:t>використовуються</w:t>
      </w:r>
      <w:proofErr w:type="spellEnd"/>
      <w:r w:rsidR="008B6AD4" w:rsidRPr="009E3D84">
        <w:rPr>
          <w:lang w:val="ru-RU"/>
        </w:rPr>
        <w:t xml:space="preserve"> та </w:t>
      </w:r>
      <w:proofErr w:type="spellStart"/>
      <w:r w:rsidR="008B6AD4" w:rsidRPr="009E3D84">
        <w:rPr>
          <w:lang w:val="ru-RU"/>
        </w:rPr>
        <w:t>вдало</w:t>
      </w:r>
      <w:proofErr w:type="spellEnd"/>
      <w:r w:rsidR="008B6AD4" w:rsidRPr="009E3D84">
        <w:rPr>
          <w:lang w:val="ru-RU"/>
        </w:rPr>
        <w:t xml:space="preserve"> </w:t>
      </w:r>
      <w:proofErr w:type="spellStart"/>
      <w:r w:rsidR="008B6AD4" w:rsidRPr="009E3D84">
        <w:rPr>
          <w:lang w:val="ru-RU"/>
        </w:rPr>
        <w:t>виконують</w:t>
      </w:r>
      <w:proofErr w:type="spellEnd"/>
      <w:r w:rsidR="008B6AD4" w:rsidRPr="009E3D84">
        <w:rPr>
          <w:lang w:val="ru-RU"/>
        </w:rPr>
        <w:t xml:space="preserve"> свою </w:t>
      </w:r>
      <w:proofErr w:type="spellStart"/>
      <w:r w:rsidR="008B6AD4" w:rsidRPr="009E3D84">
        <w:rPr>
          <w:lang w:val="ru-RU"/>
        </w:rPr>
        <w:t>функцію</w:t>
      </w:r>
      <w:proofErr w:type="spellEnd"/>
      <w:r w:rsidR="008B6AD4" w:rsidRPr="009E3D84">
        <w:rPr>
          <w:lang w:val="ru-RU"/>
        </w:rPr>
        <w:t xml:space="preserve">. </w:t>
      </w:r>
    </w:p>
    <w:p w:rsidR="008B6AD4" w:rsidRPr="000E7244" w:rsidRDefault="008B6AD4" w:rsidP="00B0327D">
      <w:pPr>
        <w:spacing w:after="0" w:line="360" w:lineRule="auto"/>
        <w:ind w:firstLine="720"/>
        <w:jc w:val="both"/>
        <w:rPr>
          <w:lang w:val="uk-UA"/>
        </w:rPr>
      </w:pPr>
      <w:proofErr w:type="spellStart"/>
      <w:r w:rsidRPr="000E7244">
        <w:rPr>
          <w:lang w:val="ru-RU"/>
        </w:rPr>
        <w:t>Фразеологізми</w:t>
      </w:r>
      <w:proofErr w:type="spellEnd"/>
      <w:r w:rsidRPr="000E7244">
        <w:rPr>
          <w:lang w:val="ru-RU"/>
        </w:rPr>
        <w:t xml:space="preserve">, </w:t>
      </w:r>
      <w:proofErr w:type="spellStart"/>
      <w:r w:rsidRPr="000E7244">
        <w:rPr>
          <w:lang w:val="ru-RU"/>
        </w:rPr>
        <w:t>які</w:t>
      </w:r>
      <w:proofErr w:type="spellEnd"/>
      <w:r w:rsidRPr="000E7244">
        <w:rPr>
          <w:lang w:val="ru-RU"/>
        </w:rPr>
        <w:t xml:space="preserve"> є </w:t>
      </w:r>
      <w:proofErr w:type="spellStart"/>
      <w:r w:rsidRPr="000E7244">
        <w:rPr>
          <w:lang w:val="ru-RU"/>
        </w:rPr>
        <w:t>досить</w:t>
      </w:r>
      <w:proofErr w:type="spellEnd"/>
      <w:r w:rsidRPr="000E7244">
        <w:rPr>
          <w:lang w:val="ru-RU"/>
        </w:rPr>
        <w:t xml:space="preserve"> </w:t>
      </w:r>
      <w:proofErr w:type="spellStart"/>
      <w:r w:rsidRPr="000E7244">
        <w:rPr>
          <w:lang w:val="ru-RU"/>
        </w:rPr>
        <w:t>ефективним</w:t>
      </w:r>
      <w:proofErr w:type="spellEnd"/>
      <w:r w:rsidRPr="000E7244">
        <w:rPr>
          <w:lang w:val="ru-RU"/>
        </w:rPr>
        <w:t xml:space="preserve"> </w:t>
      </w:r>
      <w:proofErr w:type="spellStart"/>
      <w:r w:rsidRPr="000E7244">
        <w:rPr>
          <w:lang w:val="ru-RU"/>
        </w:rPr>
        <w:t>засобом</w:t>
      </w:r>
      <w:proofErr w:type="spellEnd"/>
      <w:r w:rsidRPr="000E7244">
        <w:rPr>
          <w:lang w:val="ru-RU"/>
        </w:rPr>
        <w:t xml:space="preserve"> </w:t>
      </w:r>
      <w:proofErr w:type="spellStart"/>
      <w:r w:rsidRPr="000E7244">
        <w:rPr>
          <w:lang w:val="ru-RU"/>
        </w:rPr>
        <w:t>реалізації</w:t>
      </w:r>
      <w:proofErr w:type="spellEnd"/>
      <w:r w:rsidRPr="000E7244">
        <w:rPr>
          <w:lang w:val="ru-RU"/>
        </w:rPr>
        <w:t xml:space="preserve"> </w:t>
      </w:r>
      <w:proofErr w:type="spellStart"/>
      <w:r w:rsidRPr="000E7244">
        <w:rPr>
          <w:lang w:val="ru-RU"/>
        </w:rPr>
        <w:t>експресивності</w:t>
      </w:r>
      <w:proofErr w:type="spellEnd"/>
      <w:r w:rsidRPr="000E7244">
        <w:rPr>
          <w:lang w:val="ru-RU"/>
        </w:rPr>
        <w:t xml:space="preserve">, </w:t>
      </w:r>
      <w:proofErr w:type="spellStart"/>
      <w:r w:rsidRPr="000E7244">
        <w:rPr>
          <w:lang w:val="ru-RU"/>
        </w:rPr>
        <w:t>також</w:t>
      </w:r>
      <w:proofErr w:type="spellEnd"/>
      <w:r w:rsidRPr="000E7244">
        <w:rPr>
          <w:lang w:val="ru-RU"/>
        </w:rPr>
        <w:t xml:space="preserve"> </w:t>
      </w:r>
      <w:proofErr w:type="spellStart"/>
      <w:r w:rsidRPr="000E7244">
        <w:rPr>
          <w:lang w:val="ru-RU"/>
        </w:rPr>
        <w:t>набули</w:t>
      </w:r>
      <w:proofErr w:type="spellEnd"/>
      <w:r w:rsidRPr="000E7244">
        <w:rPr>
          <w:lang w:val="ru-RU"/>
        </w:rPr>
        <w:t xml:space="preserve"> </w:t>
      </w:r>
      <w:proofErr w:type="spellStart"/>
      <w:r w:rsidRPr="000E7244">
        <w:rPr>
          <w:lang w:val="ru-RU"/>
        </w:rPr>
        <w:t>поширення</w:t>
      </w:r>
      <w:proofErr w:type="spellEnd"/>
      <w:r w:rsidRPr="000E7244">
        <w:rPr>
          <w:lang w:val="ru-RU"/>
        </w:rPr>
        <w:t xml:space="preserve">. </w:t>
      </w:r>
      <w:proofErr w:type="spellStart"/>
      <w:r w:rsidRPr="000E7244">
        <w:rPr>
          <w:lang w:val="ru-RU"/>
        </w:rPr>
        <w:t>Найчастіше</w:t>
      </w:r>
      <w:proofErr w:type="spellEnd"/>
      <w:r w:rsidRPr="000E7244">
        <w:rPr>
          <w:lang w:val="ru-RU"/>
        </w:rPr>
        <w:t xml:space="preserve"> </w:t>
      </w:r>
      <w:proofErr w:type="spellStart"/>
      <w:r w:rsidRPr="000E7244">
        <w:rPr>
          <w:lang w:val="ru-RU"/>
        </w:rPr>
        <w:t>використовують</w:t>
      </w:r>
      <w:proofErr w:type="spellEnd"/>
      <w:r w:rsidRPr="000E7244">
        <w:rPr>
          <w:lang w:val="ru-RU"/>
        </w:rPr>
        <w:t xml:space="preserve"> </w:t>
      </w:r>
      <w:proofErr w:type="spellStart"/>
      <w:r w:rsidRPr="000E7244">
        <w:rPr>
          <w:lang w:val="ru-RU"/>
        </w:rPr>
        <w:t>розмовно-побутові</w:t>
      </w:r>
      <w:proofErr w:type="spellEnd"/>
      <w:r w:rsidRPr="000E7244">
        <w:rPr>
          <w:lang w:val="ru-RU"/>
        </w:rPr>
        <w:t xml:space="preserve"> </w:t>
      </w:r>
      <w:proofErr w:type="spellStart"/>
      <w:r w:rsidRPr="000E7244">
        <w:rPr>
          <w:lang w:val="ru-RU"/>
        </w:rPr>
        <w:t>фразеологізми</w:t>
      </w:r>
      <w:proofErr w:type="spellEnd"/>
      <w:r w:rsidRPr="000E7244">
        <w:rPr>
          <w:lang w:val="ru-RU"/>
        </w:rPr>
        <w:t xml:space="preserve">, </w:t>
      </w:r>
      <w:proofErr w:type="spellStart"/>
      <w:r w:rsidRPr="000E7244">
        <w:rPr>
          <w:lang w:val="ru-RU"/>
        </w:rPr>
        <w:t>що</w:t>
      </w:r>
      <w:proofErr w:type="spellEnd"/>
      <w:r w:rsidRPr="000E7244">
        <w:rPr>
          <w:lang w:val="ru-RU"/>
        </w:rPr>
        <w:t xml:space="preserve"> </w:t>
      </w:r>
      <w:proofErr w:type="spellStart"/>
      <w:r w:rsidRPr="000E7244">
        <w:rPr>
          <w:lang w:val="ru-RU"/>
        </w:rPr>
        <w:t>ви</w:t>
      </w:r>
      <w:r w:rsidR="000E7244" w:rsidRPr="000E7244">
        <w:rPr>
          <w:lang w:val="ru-RU"/>
        </w:rPr>
        <w:t>конують</w:t>
      </w:r>
      <w:proofErr w:type="spellEnd"/>
      <w:r w:rsidR="000E7244" w:rsidRPr="000E7244">
        <w:rPr>
          <w:lang w:val="ru-RU"/>
        </w:rPr>
        <w:t xml:space="preserve"> </w:t>
      </w:r>
      <w:proofErr w:type="spellStart"/>
      <w:r w:rsidR="000E7244" w:rsidRPr="000E7244">
        <w:rPr>
          <w:lang w:val="ru-RU"/>
        </w:rPr>
        <w:t>виражену</w:t>
      </w:r>
      <w:proofErr w:type="spellEnd"/>
      <w:r w:rsidR="000E7244" w:rsidRPr="000E7244">
        <w:rPr>
          <w:lang w:val="ru-RU"/>
        </w:rPr>
        <w:t xml:space="preserve"> </w:t>
      </w:r>
      <w:proofErr w:type="spellStart"/>
      <w:r w:rsidR="000E7244" w:rsidRPr="000E7244">
        <w:rPr>
          <w:lang w:val="ru-RU"/>
        </w:rPr>
        <w:t>оцінну</w:t>
      </w:r>
      <w:proofErr w:type="spellEnd"/>
      <w:r w:rsidR="000E7244" w:rsidRPr="000E7244">
        <w:rPr>
          <w:lang w:val="ru-RU"/>
        </w:rPr>
        <w:t xml:space="preserve"> </w:t>
      </w:r>
      <w:proofErr w:type="spellStart"/>
      <w:r w:rsidR="000E7244" w:rsidRPr="000E7244">
        <w:rPr>
          <w:lang w:val="ru-RU"/>
        </w:rPr>
        <w:t>функцію</w:t>
      </w:r>
      <w:proofErr w:type="spellEnd"/>
      <w:r w:rsidR="000E7244">
        <w:rPr>
          <w:lang w:val="uk-UA"/>
        </w:rPr>
        <w:t>.</w:t>
      </w:r>
    </w:p>
    <w:p w:rsidR="008B6AD4" w:rsidRPr="000E7244" w:rsidRDefault="008B6AD4" w:rsidP="00B0327D">
      <w:pPr>
        <w:spacing w:after="0" w:line="360" w:lineRule="auto"/>
        <w:ind w:firstLine="720"/>
        <w:jc w:val="both"/>
        <w:rPr>
          <w:lang w:val="ru-RU"/>
        </w:rPr>
      </w:pPr>
      <w:r w:rsidRPr="000E7244">
        <w:rPr>
          <w:lang w:val="ru-RU"/>
        </w:rPr>
        <w:t xml:space="preserve">До </w:t>
      </w:r>
      <w:proofErr w:type="spellStart"/>
      <w:r w:rsidRPr="000E7244">
        <w:rPr>
          <w:lang w:val="ru-RU"/>
        </w:rPr>
        <w:t>популярних</w:t>
      </w:r>
      <w:proofErr w:type="spellEnd"/>
      <w:r w:rsidRPr="000E7244">
        <w:rPr>
          <w:lang w:val="ru-RU"/>
        </w:rPr>
        <w:t xml:space="preserve"> </w:t>
      </w:r>
      <w:proofErr w:type="spellStart"/>
      <w:r w:rsidRPr="000E7244">
        <w:rPr>
          <w:lang w:val="ru-RU"/>
        </w:rPr>
        <w:t>засобів</w:t>
      </w:r>
      <w:proofErr w:type="spellEnd"/>
      <w:r w:rsidRPr="000E7244">
        <w:rPr>
          <w:lang w:val="ru-RU"/>
        </w:rPr>
        <w:t xml:space="preserve"> </w:t>
      </w:r>
      <w:proofErr w:type="spellStart"/>
      <w:r w:rsidRPr="000E7244">
        <w:rPr>
          <w:lang w:val="ru-RU"/>
        </w:rPr>
        <w:t>реалізації</w:t>
      </w:r>
      <w:proofErr w:type="spellEnd"/>
      <w:r w:rsidRPr="000E7244">
        <w:rPr>
          <w:lang w:val="ru-RU"/>
        </w:rPr>
        <w:t xml:space="preserve"> </w:t>
      </w:r>
      <w:proofErr w:type="spellStart"/>
      <w:r w:rsidRPr="000E7244">
        <w:rPr>
          <w:lang w:val="ru-RU"/>
        </w:rPr>
        <w:t>експресивності</w:t>
      </w:r>
      <w:proofErr w:type="spellEnd"/>
      <w:r w:rsidRPr="000E7244">
        <w:rPr>
          <w:lang w:val="ru-RU"/>
        </w:rPr>
        <w:t xml:space="preserve"> на </w:t>
      </w:r>
      <w:proofErr w:type="spellStart"/>
      <w:r w:rsidRPr="000E7244">
        <w:rPr>
          <w:lang w:val="ru-RU"/>
        </w:rPr>
        <w:t>словотвірному</w:t>
      </w:r>
      <w:proofErr w:type="spellEnd"/>
      <w:r w:rsidRPr="000E7244">
        <w:rPr>
          <w:lang w:val="ru-RU"/>
        </w:rPr>
        <w:t xml:space="preserve"> </w:t>
      </w:r>
      <w:proofErr w:type="spellStart"/>
      <w:r w:rsidRPr="000E7244">
        <w:rPr>
          <w:lang w:val="ru-RU"/>
        </w:rPr>
        <w:t>рівні</w:t>
      </w:r>
      <w:proofErr w:type="spellEnd"/>
      <w:r w:rsidRPr="000E7244">
        <w:rPr>
          <w:lang w:val="ru-RU"/>
        </w:rPr>
        <w:t xml:space="preserve"> належать </w:t>
      </w:r>
      <w:proofErr w:type="spellStart"/>
      <w:r w:rsidRPr="000E7244">
        <w:rPr>
          <w:lang w:val="ru-RU"/>
        </w:rPr>
        <w:t>демінут</w:t>
      </w:r>
      <w:r w:rsidR="000E7244">
        <w:rPr>
          <w:lang w:val="ru-RU"/>
        </w:rPr>
        <w:t>ивні</w:t>
      </w:r>
      <w:proofErr w:type="spellEnd"/>
      <w:r w:rsidR="000E7244">
        <w:rPr>
          <w:lang w:val="ru-RU"/>
        </w:rPr>
        <w:t xml:space="preserve"> й </w:t>
      </w:r>
      <w:proofErr w:type="spellStart"/>
      <w:r w:rsidR="000E7244">
        <w:rPr>
          <w:lang w:val="ru-RU"/>
        </w:rPr>
        <w:t>аугментативні</w:t>
      </w:r>
      <w:proofErr w:type="spellEnd"/>
      <w:r w:rsidR="000E7244">
        <w:rPr>
          <w:lang w:val="ru-RU"/>
        </w:rPr>
        <w:t xml:space="preserve"> </w:t>
      </w:r>
      <w:proofErr w:type="spellStart"/>
      <w:r w:rsidR="000E7244" w:rsidRPr="00882492">
        <w:rPr>
          <w:lang w:val="ru-RU"/>
        </w:rPr>
        <w:t>суфікси</w:t>
      </w:r>
      <w:proofErr w:type="spellEnd"/>
      <w:r w:rsidR="000E7244" w:rsidRPr="00882492">
        <w:rPr>
          <w:lang w:val="ru-RU"/>
        </w:rPr>
        <w:t xml:space="preserve"> </w:t>
      </w:r>
      <w:r w:rsidR="00E42753">
        <w:rPr>
          <w:lang w:val="ru-RU"/>
        </w:rPr>
        <w:t xml:space="preserve">[43, </w:t>
      </w:r>
      <w:r w:rsidR="00B54470" w:rsidRPr="00882492">
        <w:rPr>
          <w:lang w:val="ru-RU"/>
        </w:rPr>
        <w:t>с.</w:t>
      </w:r>
      <w:r w:rsidR="00690F89" w:rsidRPr="00882492">
        <w:rPr>
          <w:lang w:val="ru-RU"/>
        </w:rPr>
        <w:t xml:space="preserve"> </w:t>
      </w:r>
      <w:r w:rsidRPr="00882492">
        <w:rPr>
          <w:lang w:val="ru-RU"/>
        </w:rPr>
        <w:t>35].</w:t>
      </w:r>
      <w:r w:rsidRPr="000E7244">
        <w:rPr>
          <w:lang w:val="ru-RU"/>
        </w:rPr>
        <w:t xml:space="preserve"> </w:t>
      </w:r>
    </w:p>
    <w:p w:rsidR="008B6AD4" w:rsidRPr="000E7244" w:rsidRDefault="008B6AD4" w:rsidP="00B0327D">
      <w:pPr>
        <w:spacing w:after="0" w:line="360" w:lineRule="auto"/>
        <w:ind w:firstLine="720"/>
        <w:jc w:val="both"/>
        <w:rPr>
          <w:lang w:val="ru-RU"/>
        </w:rPr>
      </w:pPr>
      <w:proofErr w:type="spellStart"/>
      <w:r w:rsidRPr="000E7244">
        <w:rPr>
          <w:lang w:val="ru-RU"/>
        </w:rPr>
        <w:t>Значна</w:t>
      </w:r>
      <w:proofErr w:type="spellEnd"/>
      <w:r w:rsidRPr="000E7244">
        <w:rPr>
          <w:lang w:val="ru-RU"/>
        </w:rPr>
        <w:t xml:space="preserve"> </w:t>
      </w:r>
      <w:proofErr w:type="spellStart"/>
      <w:r w:rsidRPr="000E7244">
        <w:rPr>
          <w:lang w:val="ru-RU"/>
        </w:rPr>
        <w:t>частина</w:t>
      </w:r>
      <w:proofErr w:type="spellEnd"/>
      <w:r w:rsidRPr="000E7244">
        <w:rPr>
          <w:lang w:val="ru-RU"/>
        </w:rPr>
        <w:t xml:space="preserve"> </w:t>
      </w:r>
      <w:proofErr w:type="spellStart"/>
      <w:r w:rsidRPr="000E7244">
        <w:rPr>
          <w:lang w:val="ru-RU"/>
        </w:rPr>
        <w:t>суфіксів</w:t>
      </w:r>
      <w:proofErr w:type="spellEnd"/>
      <w:r w:rsidRPr="000E7244">
        <w:rPr>
          <w:lang w:val="ru-RU"/>
        </w:rPr>
        <w:t xml:space="preserve">, </w:t>
      </w:r>
      <w:proofErr w:type="spellStart"/>
      <w:r w:rsidRPr="000E7244">
        <w:rPr>
          <w:lang w:val="ru-RU"/>
        </w:rPr>
        <w:t>що</w:t>
      </w:r>
      <w:proofErr w:type="spellEnd"/>
      <w:r w:rsidRPr="000E7244">
        <w:rPr>
          <w:lang w:val="ru-RU"/>
        </w:rPr>
        <w:t xml:space="preserve"> </w:t>
      </w:r>
      <w:proofErr w:type="spellStart"/>
      <w:r w:rsidRPr="000E7244">
        <w:rPr>
          <w:lang w:val="ru-RU"/>
        </w:rPr>
        <w:t>забезпечують</w:t>
      </w:r>
      <w:proofErr w:type="spellEnd"/>
      <w:r w:rsidRPr="000E7244">
        <w:rPr>
          <w:lang w:val="ru-RU"/>
        </w:rPr>
        <w:t xml:space="preserve"> </w:t>
      </w:r>
      <w:proofErr w:type="spellStart"/>
      <w:r w:rsidRPr="000E7244">
        <w:rPr>
          <w:lang w:val="ru-RU"/>
        </w:rPr>
        <w:t>надання</w:t>
      </w:r>
      <w:proofErr w:type="spellEnd"/>
      <w:r w:rsidRPr="000E7244">
        <w:rPr>
          <w:lang w:val="ru-RU"/>
        </w:rPr>
        <w:t xml:space="preserve"> </w:t>
      </w:r>
      <w:proofErr w:type="spellStart"/>
      <w:r w:rsidRPr="000E7244">
        <w:rPr>
          <w:lang w:val="ru-RU"/>
        </w:rPr>
        <w:t>суб’єктивної</w:t>
      </w:r>
      <w:proofErr w:type="spellEnd"/>
      <w:r w:rsidRPr="000E7244">
        <w:rPr>
          <w:lang w:val="ru-RU"/>
        </w:rPr>
        <w:t xml:space="preserve"> </w:t>
      </w:r>
      <w:proofErr w:type="spellStart"/>
      <w:r w:rsidRPr="000E7244">
        <w:rPr>
          <w:lang w:val="ru-RU"/>
        </w:rPr>
        <w:t>оцінки</w:t>
      </w:r>
      <w:proofErr w:type="spellEnd"/>
      <w:r w:rsidRPr="000E7244">
        <w:rPr>
          <w:lang w:val="ru-RU"/>
        </w:rPr>
        <w:t xml:space="preserve">, </w:t>
      </w:r>
      <w:proofErr w:type="spellStart"/>
      <w:r w:rsidRPr="000E7244">
        <w:rPr>
          <w:lang w:val="ru-RU"/>
        </w:rPr>
        <w:t>передає</w:t>
      </w:r>
      <w:proofErr w:type="spellEnd"/>
      <w:r w:rsidRPr="000E7244">
        <w:rPr>
          <w:lang w:val="ru-RU"/>
        </w:rPr>
        <w:t xml:space="preserve"> </w:t>
      </w:r>
      <w:proofErr w:type="spellStart"/>
      <w:r w:rsidRPr="000E7244">
        <w:rPr>
          <w:lang w:val="ru-RU"/>
        </w:rPr>
        <w:t>позитивне</w:t>
      </w:r>
      <w:proofErr w:type="spellEnd"/>
      <w:r w:rsidRPr="000E7244">
        <w:rPr>
          <w:lang w:val="ru-RU"/>
        </w:rPr>
        <w:t xml:space="preserve"> </w:t>
      </w:r>
      <w:proofErr w:type="spellStart"/>
      <w:r w:rsidRPr="000E7244">
        <w:rPr>
          <w:lang w:val="ru-RU"/>
        </w:rPr>
        <w:t>ставлення</w:t>
      </w:r>
      <w:proofErr w:type="spellEnd"/>
      <w:r w:rsidRPr="000E7244">
        <w:rPr>
          <w:lang w:val="ru-RU"/>
        </w:rPr>
        <w:t xml:space="preserve"> автора до </w:t>
      </w:r>
      <w:proofErr w:type="spellStart"/>
      <w:r w:rsidRPr="000E7244">
        <w:rPr>
          <w:lang w:val="ru-RU"/>
        </w:rPr>
        <w:t>певного</w:t>
      </w:r>
      <w:proofErr w:type="spellEnd"/>
      <w:r w:rsidRPr="000E7244">
        <w:rPr>
          <w:lang w:val="ru-RU"/>
        </w:rPr>
        <w:t xml:space="preserve"> образу </w:t>
      </w:r>
      <w:proofErr w:type="spellStart"/>
      <w:r w:rsidRPr="000E7244">
        <w:rPr>
          <w:lang w:val="ru-RU"/>
        </w:rPr>
        <w:t>чи</w:t>
      </w:r>
      <w:proofErr w:type="spellEnd"/>
      <w:r w:rsidRPr="000E7244">
        <w:rPr>
          <w:lang w:val="ru-RU"/>
        </w:rPr>
        <w:t xml:space="preserve"> </w:t>
      </w:r>
      <w:proofErr w:type="spellStart"/>
      <w:r w:rsidRPr="000E7244">
        <w:rPr>
          <w:lang w:val="ru-RU"/>
        </w:rPr>
        <w:t>події</w:t>
      </w:r>
      <w:proofErr w:type="spellEnd"/>
      <w:r w:rsidRPr="000E7244">
        <w:rPr>
          <w:lang w:val="ru-RU"/>
        </w:rPr>
        <w:t xml:space="preserve">, </w:t>
      </w:r>
      <w:proofErr w:type="spellStart"/>
      <w:r w:rsidRPr="000E7244">
        <w:rPr>
          <w:lang w:val="ru-RU"/>
        </w:rPr>
        <w:t>надає</w:t>
      </w:r>
      <w:proofErr w:type="spellEnd"/>
      <w:r w:rsidRPr="000E7244">
        <w:rPr>
          <w:lang w:val="ru-RU"/>
        </w:rPr>
        <w:t xml:space="preserve"> газетному </w:t>
      </w:r>
      <w:r w:rsidRPr="000E7244">
        <w:rPr>
          <w:lang w:val="ru-RU"/>
        </w:rPr>
        <w:lastRenderedPageBreak/>
        <w:t xml:space="preserve">тексту </w:t>
      </w:r>
      <w:proofErr w:type="spellStart"/>
      <w:r w:rsidRPr="000E7244">
        <w:rPr>
          <w:lang w:val="ru-RU"/>
        </w:rPr>
        <w:t>емоційних</w:t>
      </w:r>
      <w:proofErr w:type="spellEnd"/>
      <w:r w:rsidRPr="000E7244">
        <w:rPr>
          <w:lang w:val="ru-RU"/>
        </w:rPr>
        <w:t xml:space="preserve"> </w:t>
      </w:r>
      <w:proofErr w:type="spellStart"/>
      <w:r w:rsidRPr="000E7244">
        <w:rPr>
          <w:lang w:val="ru-RU"/>
        </w:rPr>
        <w:t>відтінків</w:t>
      </w:r>
      <w:proofErr w:type="spellEnd"/>
      <w:r w:rsidRPr="000E7244">
        <w:rPr>
          <w:lang w:val="ru-RU"/>
        </w:rPr>
        <w:t xml:space="preserve"> </w:t>
      </w:r>
      <w:proofErr w:type="spellStart"/>
      <w:r w:rsidRPr="000E7244">
        <w:rPr>
          <w:lang w:val="ru-RU"/>
        </w:rPr>
        <w:t>схвалення</w:t>
      </w:r>
      <w:proofErr w:type="spellEnd"/>
      <w:r w:rsidRPr="000E7244">
        <w:rPr>
          <w:lang w:val="ru-RU"/>
        </w:rPr>
        <w:t xml:space="preserve">, </w:t>
      </w:r>
      <w:proofErr w:type="spellStart"/>
      <w:r w:rsidRPr="000E7244">
        <w:rPr>
          <w:lang w:val="ru-RU"/>
        </w:rPr>
        <w:t>захоплення</w:t>
      </w:r>
      <w:proofErr w:type="spellEnd"/>
      <w:r w:rsidRPr="000E7244">
        <w:rPr>
          <w:lang w:val="ru-RU"/>
        </w:rPr>
        <w:t xml:space="preserve">, </w:t>
      </w:r>
      <w:proofErr w:type="spellStart"/>
      <w:r w:rsidRPr="000E7244">
        <w:rPr>
          <w:lang w:val="ru-RU"/>
        </w:rPr>
        <w:t>радості</w:t>
      </w:r>
      <w:proofErr w:type="spellEnd"/>
      <w:r w:rsidRPr="000E7244">
        <w:rPr>
          <w:lang w:val="ru-RU"/>
        </w:rPr>
        <w:t xml:space="preserve">, </w:t>
      </w:r>
      <w:proofErr w:type="spellStart"/>
      <w:r w:rsidRPr="000E7244">
        <w:rPr>
          <w:lang w:val="ru-RU"/>
        </w:rPr>
        <w:t>симпатії</w:t>
      </w:r>
      <w:proofErr w:type="spellEnd"/>
      <w:r w:rsidRPr="000E7244">
        <w:rPr>
          <w:lang w:val="ru-RU"/>
        </w:rPr>
        <w:t xml:space="preserve">, </w:t>
      </w:r>
      <w:proofErr w:type="spellStart"/>
      <w:r w:rsidR="000E7244" w:rsidRPr="000E7244">
        <w:rPr>
          <w:lang w:val="ru-RU"/>
        </w:rPr>
        <w:t>ніжності</w:t>
      </w:r>
      <w:proofErr w:type="spellEnd"/>
      <w:r w:rsidR="000E7244" w:rsidRPr="000E7244">
        <w:rPr>
          <w:lang w:val="ru-RU"/>
        </w:rPr>
        <w:t xml:space="preserve">, </w:t>
      </w:r>
      <w:proofErr w:type="spellStart"/>
      <w:r w:rsidR="000E7244" w:rsidRPr="000E7244">
        <w:rPr>
          <w:lang w:val="ru-RU"/>
        </w:rPr>
        <w:t>замилування</w:t>
      </w:r>
      <w:proofErr w:type="spellEnd"/>
      <w:r w:rsidR="000E7244" w:rsidRPr="000E7244">
        <w:rPr>
          <w:lang w:val="ru-RU"/>
        </w:rPr>
        <w:t xml:space="preserve">, </w:t>
      </w:r>
      <w:proofErr w:type="spellStart"/>
      <w:r w:rsidR="000E7244" w:rsidRPr="00882492">
        <w:rPr>
          <w:lang w:val="ru-RU"/>
        </w:rPr>
        <w:t>пошани</w:t>
      </w:r>
      <w:proofErr w:type="spellEnd"/>
      <w:r w:rsidR="000E7244" w:rsidRPr="00882492">
        <w:rPr>
          <w:lang w:val="ru-RU"/>
        </w:rPr>
        <w:t xml:space="preserve"> [</w:t>
      </w:r>
      <w:r w:rsidR="00882492" w:rsidRPr="00882492">
        <w:rPr>
          <w:lang w:val="uk-UA"/>
        </w:rPr>
        <w:t>3</w:t>
      </w:r>
      <w:r w:rsidR="00B54470" w:rsidRPr="00882492">
        <w:rPr>
          <w:lang w:val="ru-RU"/>
        </w:rPr>
        <w:t>, с.</w:t>
      </w:r>
      <w:r w:rsidR="00690F89" w:rsidRPr="00882492">
        <w:rPr>
          <w:lang w:val="ru-RU"/>
        </w:rPr>
        <w:t xml:space="preserve"> </w:t>
      </w:r>
      <w:r w:rsidRPr="00882492">
        <w:rPr>
          <w:lang w:val="ru-RU"/>
        </w:rPr>
        <w:t>15].</w:t>
      </w:r>
      <w:r w:rsidRPr="000E7244">
        <w:rPr>
          <w:lang w:val="ru-RU"/>
        </w:rPr>
        <w:t xml:space="preserve"> </w:t>
      </w:r>
    </w:p>
    <w:p w:rsidR="008B6AD4" w:rsidRPr="009E3D84" w:rsidRDefault="008B6AD4" w:rsidP="00B0327D">
      <w:pPr>
        <w:spacing w:after="0" w:line="360" w:lineRule="auto"/>
        <w:ind w:firstLine="720"/>
        <w:jc w:val="both"/>
        <w:rPr>
          <w:lang w:val="ru-RU"/>
        </w:rPr>
      </w:pPr>
      <w:r w:rsidRPr="000E7244">
        <w:rPr>
          <w:lang w:val="ru-RU"/>
        </w:rPr>
        <w:t xml:space="preserve">Разом </w:t>
      </w:r>
      <w:proofErr w:type="spellStart"/>
      <w:r w:rsidRPr="000E7244">
        <w:rPr>
          <w:lang w:val="ru-RU"/>
        </w:rPr>
        <w:t>із</w:t>
      </w:r>
      <w:proofErr w:type="spellEnd"/>
      <w:r w:rsidRPr="000E7244">
        <w:rPr>
          <w:lang w:val="ru-RU"/>
        </w:rPr>
        <w:t xml:space="preserve"> </w:t>
      </w:r>
      <w:proofErr w:type="spellStart"/>
      <w:r w:rsidRPr="000E7244">
        <w:rPr>
          <w:lang w:val="ru-RU"/>
        </w:rPr>
        <w:t>позитивними</w:t>
      </w:r>
      <w:proofErr w:type="spellEnd"/>
      <w:r w:rsidRPr="000E7244">
        <w:rPr>
          <w:lang w:val="ru-RU"/>
        </w:rPr>
        <w:t xml:space="preserve"> </w:t>
      </w:r>
      <w:proofErr w:type="spellStart"/>
      <w:r w:rsidRPr="000E7244">
        <w:rPr>
          <w:lang w:val="ru-RU"/>
        </w:rPr>
        <w:t>емоціями</w:t>
      </w:r>
      <w:proofErr w:type="spellEnd"/>
      <w:r w:rsidRPr="000E7244">
        <w:rPr>
          <w:lang w:val="ru-RU"/>
        </w:rPr>
        <w:t xml:space="preserve"> </w:t>
      </w:r>
      <w:proofErr w:type="spellStart"/>
      <w:r w:rsidRPr="000E7244">
        <w:rPr>
          <w:lang w:val="ru-RU"/>
        </w:rPr>
        <w:t>демінутиви</w:t>
      </w:r>
      <w:proofErr w:type="spellEnd"/>
      <w:r w:rsidRPr="000E7244">
        <w:rPr>
          <w:lang w:val="ru-RU"/>
        </w:rPr>
        <w:t xml:space="preserve">, в </w:t>
      </w:r>
      <w:proofErr w:type="spellStart"/>
      <w:r w:rsidRPr="000E7244">
        <w:rPr>
          <w:lang w:val="ru-RU"/>
        </w:rPr>
        <w:t>певних</w:t>
      </w:r>
      <w:proofErr w:type="spellEnd"/>
      <w:r w:rsidRPr="000E7244">
        <w:rPr>
          <w:lang w:val="ru-RU"/>
        </w:rPr>
        <w:t xml:space="preserve"> контекстуально-</w:t>
      </w:r>
      <w:proofErr w:type="spellStart"/>
      <w:r w:rsidRPr="000E7244">
        <w:rPr>
          <w:lang w:val="ru-RU"/>
        </w:rPr>
        <w:t>ситуативних</w:t>
      </w:r>
      <w:proofErr w:type="spellEnd"/>
      <w:r w:rsidRPr="000E7244">
        <w:rPr>
          <w:lang w:val="ru-RU"/>
        </w:rPr>
        <w:t xml:space="preserve"> </w:t>
      </w:r>
      <w:proofErr w:type="spellStart"/>
      <w:r w:rsidRPr="000E7244">
        <w:rPr>
          <w:lang w:val="ru-RU"/>
        </w:rPr>
        <w:t>умовах</w:t>
      </w:r>
      <w:proofErr w:type="spellEnd"/>
      <w:r w:rsidRPr="000E7244">
        <w:rPr>
          <w:lang w:val="ru-RU"/>
        </w:rPr>
        <w:t xml:space="preserve">, </w:t>
      </w:r>
      <w:proofErr w:type="spellStart"/>
      <w:r w:rsidRPr="000E7244">
        <w:rPr>
          <w:lang w:val="ru-RU"/>
        </w:rPr>
        <w:t>мають</w:t>
      </w:r>
      <w:proofErr w:type="spellEnd"/>
      <w:r w:rsidRPr="000E7244">
        <w:rPr>
          <w:lang w:val="ru-RU"/>
        </w:rPr>
        <w:t xml:space="preserve"> </w:t>
      </w:r>
      <w:proofErr w:type="spellStart"/>
      <w:r w:rsidRPr="000E7244">
        <w:rPr>
          <w:lang w:val="ru-RU"/>
        </w:rPr>
        <w:t>властивість</w:t>
      </w:r>
      <w:proofErr w:type="spellEnd"/>
      <w:r w:rsidRPr="000E7244">
        <w:rPr>
          <w:lang w:val="ru-RU"/>
        </w:rPr>
        <w:t xml:space="preserve"> </w:t>
      </w:r>
      <w:proofErr w:type="spellStart"/>
      <w:r w:rsidRPr="000E7244">
        <w:rPr>
          <w:lang w:val="ru-RU"/>
        </w:rPr>
        <w:t>відтворювати</w:t>
      </w:r>
      <w:proofErr w:type="spellEnd"/>
      <w:r w:rsidRPr="000E7244">
        <w:rPr>
          <w:lang w:val="ru-RU"/>
        </w:rPr>
        <w:t xml:space="preserve"> </w:t>
      </w:r>
      <w:proofErr w:type="spellStart"/>
      <w:r w:rsidRPr="000E7244">
        <w:rPr>
          <w:lang w:val="ru-RU"/>
        </w:rPr>
        <w:t>широку</w:t>
      </w:r>
      <w:proofErr w:type="spellEnd"/>
      <w:r w:rsidRPr="000E7244">
        <w:rPr>
          <w:lang w:val="ru-RU"/>
        </w:rPr>
        <w:t xml:space="preserve"> </w:t>
      </w:r>
      <w:proofErr w:type="spellStart"/>
      <w:r w:rsidRPr="000E7244">
        <w:rPr>
          <w:lang w:val="ru-RU"/>
        </w:rPr>
        <w:t>палітру</w:t>
      </w:r>
      <w:proofErr w:type="spellEnd"/>
      <w:r w:rsidRPr="000E7244">
        <w:rPr>
          <w:lang w:val="ru-RU"/>
        </w:rPr>
        <w:t xml:space="preserve"> </w:t>
      </w:r>
      <w:proofErr w:type="spellStart"/>
      <w:r w:rsidRPr="000E7244">
        <w:rPr>
          <w:lang w:val="ru-RU"/>
        </w:rPr>
        <w:t>негативних</w:t>
      </w:r>
      <w:proofErr w:type="spellEnd"/>
      <w:r w:rsidRPr="000E7244">
        <w:rPr>
          <w:lang w:val="ru-RU"/>
        </w:rPr>
        <w:t xml:space="preserve"> </w:t>
      </w:r>
      <w:proofErr w:type="spellStart"/>
      <w:r w:rsidRPr="000E7244">
        <w:rPr>
          <w:lang w:val="ru-RU"/>
        </w:rPr>
        <w:t>емоцій</w:t>
      </w:r>
      <w:proofErr w:type="spellEnd"/>
      <w:r w:rsidRPr="000E7244">
        <w:rPr>
          <w:lang w:val="ru-RU"/>
        </w:rPr>
        <w:t xml:space="preserve">. </w:t>
      </w:r>
      <w:r w:rsidRPr="009E3D84">
        <w:rPr>
          <w:lang w:val="ru-RU"/>
        </w:rPr>
        <w:t xml:space="preserve">Вони </w:t>
      </w:r>
      <w:proofErr w:type="spellStart"/>
      <w:r w:rsidRPr="009E3D84">
        <w:rPr>
          <w:lang w:val="ru-RU"/>
        </w:rPr>
        <w:t>слугують</w:t>
      </w:r>
      <w:proofErr w:type="spellEnd"/>
      <w:r w:rsidRPr="009E3D84">
        <w:rPr>
          <w:lang w:val="ru-RU"/>
        </w:rPr>
        <w:t xml:space="preserve"> для </w:t>
      </w:r>
      <w:proofErr w:type="spellStart"/>
      <w:r w:rsidRPr="009E3D84">
        <w:rPr>
          <w:lang w:val="ru-RU"/>
        </w:rPr>
        <w:t>вираження</w:t>
      </w:r>
      <w:proofErr w:type="spellEnd"/>
      <w:r w:rsidRPr="009E3D84">
        <w:rPr>
          <w:lang w:val="ru-RU"/>
        </w:rPr>
        <w:t xml:space="preserve"> </w:t>
      </w:r>
      <w:proofErr w:type="spellStart"/>
      <w:r w:rsidRPr="009E3D84">
        <w:rPr>
          <w:lang w:val="ru-RU"/>
        </w:rPr>
        <w:t>іронії</w:t>
      </w:r>
      <w:proofErr w:type="spellEnd"/>
      <w:r w:rsidRPr="009E3D84">
        <w:rPr>
          <w:lang w:val="ru-RU"/>
        </w:rPr>
        <w:t xml:space="preserve">, </w:t>
      </w:r>
      <w:proofErr w:type="spellStart"/>
      <w:r w:rsidRPr="009E3D84">
        <w:rPr>
          <w:lang w:val="ru-RU"/>
        </w:rPr>
        <w:t>зневаги</w:t>
      </w:r>
      <w:proofErr w:type="spellEnd"/>
      <w:r w:rsidRPr="009E3D84">
        <w:rPr>
          <w:lang w:val="ru-RU"/>
        </w:rPr>
        <w:t xml:space="preserve">, </w:t>
      </w:r>
      <w:proofErr w:type="spellStart"/>
      <w:r w:rsidRPr="009E3D84">
        <w:rPr>
          <w:lang w:val="ru-RU"/>
        </w:rPr>
        <w:t>приниження</w:t>
      </w:r>
      <w:proofErr w:type="spellEnd"/>
      <w:r w:rsidRPr="009E3D84">
        <w:rPr>
          <w:lang w:val="ru-RU"/>
        </w:rPr>
        <w:t xml:space="preserve">, </w:t>
      </w:r>
      <w:proofErr w:type="spellStart"/>
      <w:r w:rsidRPr="009E3D84">
        <w:rPr>
          <w:lang w:val="ru-RU"/>
        </w:rPr>
        <w:t>здивування</w:t>
      </w:r>
      <w:proofErr w:type="spellEnd"/>
      <w:r w:rsidRPr="009E3D84">
        <w:rPr>
          <w:lang w:val="ru-RU"/>
        </w:rPr>
        <w:t xml:space="preserve">, </w:t>
      </w:r>
      <w:proofErr w:type="spellStart"/>
      <w:r w:rsidRPr="009E3D84">
        <w:rPr>
          <w:lang w:val="ru-RU"/>
        </w:rPr>
        <w:t>осуду</w:t>
      </w:r>
      <w:proofErr w:type="spellEnd"/>
      <w:r w:rsidRPr="009E3D84">
        <w:rPr>
          <w:lang w:val="ru-RU"/>
        </w:rPr>
        <w:t xml:space="preserve">, </w:t>
      </w:r>
      <w:proofErr w:type="spellStart"/>
      <w:r w:rsidRPr="009E3D84">
        <w:rPr>
          <w:lang w:val="ru-RU"/>
        </w:rPr>
        <w:t>нехтування</w:t>
      </w:r>
      <w:proofErr w:type="spellEnd"/>
      <w:r w:rsidRPr="009E3D84">
        <w:rPr>
          <w:lang w:val="ru-RU"/>
        </w:rPr>
        <w:t xml:space="preserve">, </w:t>
      </w:r>
      <w:proofErr w:type="spellStart"/>
      <w:r w:rsidRPr="009E3D84">
        <w:rPr>
          <w:lang w:val="ru-RU"/>
        </w:rPr>
        <w:t>відрази</w:t>
      </w:r>
      <w:proofErr w:type="spellEnd"/>
      <w:r w:rsidRPr="009E3D84">
        <w:rPr>
          <w:lang w:val="ru-RU"/>
        </w:rPr>
        <w:t xml:space="preserve">, а </w:t>
      </w:r>
      <w:proofErr w:type="spellStart"/>
      <w:r w:rsidRPr="009E3D84">
        <w:rPr>
          <w:lang w:val="ru-RU"/>
        </w:rPr>
        <w:t>також</w:t>
      </w:r>
      <w:proofErr w:type="spellEnd"/>
      <w:r w:rsidRPr="009E3D84">
        <w:rPr>
          <w:lang w:val="ru-RU"/>
        </w:rPr>
        <w:t xml:space="preserve"> </w:t>
      </w:r>
      <w:proofErr w:type="spellStart"/>
      <w:r w:rsidRPr="009E3D84">
        <w:rPr>
          <w:lang w:val="ru-RU"/>
        </w:rPr>
        <w:t>антипатії</w:t>
      </w:r>
      <w:proofErr w:type="spellEnd"/>
      <w:r w:rsidRPr="009E3D84">
        <w:rPr>
          <w:lang w:val="ru-RU"/>
        </w:rPr>
        <w:t xml:space="preserve">, </w:t>
      </w:r>
      <w:proofErr w:type="spellStart"/>
      <w:r w:rsidRPr="009E3D84">
        <w:rPr>
          <w:lang w:val="ru-RU"/>
        </w:rPr>
        <w:t>відкрито</w:t>
      </w:r>
      <w:proofErr w:type="spellEnd"/>
      <w:r w:rsidRPr="009E3D84">
        <w:rPr>
          <w:lang w:val="ru-RU"/>
        </w:rPr>
        <w:t xml:space="preserve"> </w:t>
      </w:r>
      <w:proofErr w:type="spellStart"/>
      <w:r w:rsidRPr="009E3D84">
        <w:rPr>
          <w:lang w:val="ru-RU"/>
        </w:rPr>
        <w:t>несхвального</w:t>
      </w:r>
      <w:proofErr w:type="spellEnd"/>
      <w:r w:rsidRPr="009E3D84">
        <w:rPr>
          <w:lang w:val="ru-RU"/>
        </w:rPr>
        <w:t xml:space="preserve"> </w:t>
      </w:r>
      <w:proofErr w:type="spellStart"/>
      <w:r w:rsidRPr="009E3D84">
        <w:rPr>
          <w:lang w:val="ru-RU"/>
        </w:rPr>
        <w:t>авторського</w:t>
      </w:r>
      <w:proofErr w:type="spellEnd"/>
      <w:r w:rsidRPr="009E3D84">
        <w:rPr>
          <w:lang w:val="ru-RU"/>
        </w:rPr>
        <w:t xml:space="preserve"> </w:t>
      </w:r>
      <w:proofErr w:type="spellStart"/>
      <w:r w:rsidRPr="009E3D84">
        <w:rPr>
          <w:lang w:val="ru-RU"/>
        </w:rPr>
        <w:t>ставлення</w:t>
      </w:r>
      <w:proofErr w:type="spellEnd"/>
      <w:r w:rsidRPr="009E3D84">
        <w:rPr>
          <w:lang w:val="ru-RU"/>
        </w:rPr>
        <w:t xml:space="preserve">. </w:t>
      </w:r>
    </w:p>
    <w:p w:rsidR="008B6AD4" w:rsidRPr="009E3D84" w:rsidRDefault="008B6AD4" w:rsidP="00B0327D">
      <w:pPr>
        <w:spacing w:after="0" w:line="360" w:lineRule="auto"/>
        <w:ind w:firstLine="720"/>
        <w:jc w:val="both"/>
        <w:rPr>
          <w:lang w:val="ru-RU"/>
        </w:rPr>
      </w:pPr>
      <w:proofErr w:type="spellStart"/>
      <w:r w:rsidRPr="000E7244">
        <w:rPr>
          <w:lang w:val="ru-RU"/>
        </w:rPr>
        <w:t>Продуктивним</w:t>
      </w:r>
      <w:proofErr w:type="spellEnd"/>
      <w:r w:rsidRPr="000E7244">
        <w:rPr>
          <w:lang w:val="ru-RU"/>
        </w:rPr>
        <w:t xml:space="preserve"> </w:t>
      </w:r>
      <w:proofErr w:type="spellStart"/>
      <w:r w:rsidRPr="000E7244">
        <w:rPr>
          <w:lang w:val="ru-RU"/>
        </w:rPr>
        <w:t>засобом</w:t>
      </w:r>
      <w:proofErr w:type="spellEnd"/>
      <w:r w:rsidRPr="000E7244">
        <w:rPr>
          <w:lang w:val="ru-RU"/>
        </w:rPr>
        <w:t xml:space="preserve"> </w:t>
      </w:r>
      <w:proofErr w:type="spellStart"/>
      <w:r w:rsidRPr="000E7244">
        <w:rPr>
          <w:lang w:val="ru-RU"/>
        </w:rPr>
        <w:t>експресивності</w:t>
      </w:r>
      <w:proofErr w:type="spellEnd"/>
      <w:r w:rsidRPr="000E7244">
        <w:rPr>
          <w:lang w:val="ru-RU"/>
        </w:rPr>
        <w:t xml:space="preserve"> на </w:t>
      </w:r>
      <w:proofErr w:type="spellStart"/>
      <w:r w:rsidRPr="000E7244">
        <w:rPr>
          <w:lang w:val="ru-RU"/>
        </w:rPr>
        <w:t>словотвірному</w:t>
      </w:r>
      <w:proofErr w:type="spellEnd"/>
      <w:r w:rsidRPr="000E7244">
        <w:rPr>
          <w:lang w:val="ru-RU"/>
        </w:rPr>
        <w:t xml:space="preserve"> </w:t>
      </w:r>
      <w:proofErr w:type="spellStart"/>
      <w:r w:rsidRPr="000E7244">
        <w:rPr>
          <w:lang w:val="ru-RU"/>
        </w:rPr>
        <w:t>рівні</w:t>
      </w:r>
      <w:proofErr w:type="spellEnd"/>
      <w:r w:rsidRPr="000E7244">
        <w:rPr>
          <w:lang w:val="ru-RU"/>
        </w:rPr>
        <w:t xml:space="preserve"> є </w:t>
      </w:r>
      <w:proofErr w:type="spellStart"/>
      <w:r w:rsidRPr="000E7244">
        <w:rPr>
          <w:lang w:val="ru-RU"/>
        </w:rPr>
        <w:t>також</w:t>
      </w:r>
      <w:proofErr w:type="spellEnd"/>
      <w:r w:rsidRPr="000E7244">
        <w:rPr>
          <w:lang w:val="ru-RU"/>
        </w:rPr>
        <w:t xml:space="preserve"> слова, </w:t>
      </w:r>
      <w:proofErr w:type="spellStart"/>
      <w:r w:rsidRPr="000E7244">
        <w:rPr>
          <w:lang w:val="ru-RU"/>
        </w:rPr>
        <w:t>утворені</w:t>
      </w:r>
      <w:proofErr w:type="spellEnd"/>
      <w:r w:rsidRPr="000E7244">
        <w:rPr>
          <w:lang w:val="ru-RU"/>
        </w:rPr>
        <w:t xml:space="preserve"> шляхом </w:t>
      </w:r>
      <w:proofErr w:type="spellStart"/>
      <w:r w:rsidRPr="000E7244">
        <w:rPr>
          <w:lang w:val="ru-RU"/>
        </w:rPr>
        <w:t>основоскладання</w:t>
      </w:r>
      <w:proofErr w:type="spellEnd"/>
      <w:r w:rsidRPr="000E7244">
        <w:rPr>
          <w:lang w:val="ru-RU"/>
        </w:rPr>
        <w:t xml:space="preserve"> та </w:t>
      </w:r>
      <w:proofErr w:type="spellStart"/>
      <w:r w:rsidRPr="000E7244">
        <w:rPr>
          <w:lang w:val="ru-RU"/>
        </w:rPr>
        <w:t>словоскладання</w:t>
      </w:r>
      <w:proofErr w:type="spellEnd"/>
      <w:r w:rsidRPr="000E7244">
        <w:rPr>
          <w:lang w:val="ru-RU"/>
        </w:rPr>
        <w:t xml:space="preserve">. </w:t>
      </w:r>
      <w:r w:rsidRPr="009E3D84">
        <w:rPr>
          <w:lang w:val="ru-RU"/>
        </w:rPr>
        <w:t xml:space="preserve">В </w:t>
      </w:r>
      <w:proofErr w:type="spellStart"/>
      <w:r w:rsidRPr="009E3D84">
        <w:rPr>
          <w:lang w:val="ru-RU"/>
        </w:rPr>
        <w:t>результаті</w:t>
      </w:r>
      <w:proofErr w:type="spellEnd"/>
      <w:r w:rsidRPr="009E3D84">
        <w:rPr>
          <w:lang w:val="ru-RU"/>
        </w:rPr>
        <w:t xml:space="preserve"> </w:t>
      </w:r>
      <w:proofErr w:type="spellStart"/>
      <w:r w:rsidRPr="009E3D84">
        <w:rPr>
          <w:lang w:val="ru-RU"/>
        </w:rPr>
        <w:t>вдалого</w:t>
      </w:r>
      <w:proofErr w:type="spellEnd"/>
      <w:r w:rsidRPr="009E3D84">
        <w:rPr>
          <w:lang w:val="ru-RU"/>
        </w:rPr>
        <w:t xml:space="preserve"> </w:t>
      </w:r>
      <w:proofErr w:type="spellStart"/>
      <w:r w:rsidRPr="009E3D84">
        <w:rPr>
          <w:lang w:val="ru-RU"/>
        </w:rPr>
        <w:t>поєднання</w:t>
      </w:r>
      <w:proofErr w:type="spellEnd"/>
      <w:r w:rsidRPr="009E3D84">
        <w:rPr>
          <w:lang w:val="ru-RU"/>
        </w:rPr>
        <w:t xml:space="preserve"> </w:t>
      </w:r>
      <w:proofErr w:type="spellStart"/>
      <w:r w:rsidRPr="009E3D84">
        <w:rPr>
          <w:lang w:val="ru-RU"/>
        </w:rPr>
        <w:t>несум</w:t>
      </w:r>
      <w:r w:rsidRPr="00354ECF">
        <w:t>i</w:t>
      </w:r>
      <w:r w:rsidRPr="009E3D84">
        <w:rPr>
          <w:lang w:val="ru-RU"/>
        </w:rPr>
        <w:t>сних</w:t>
      </w:r>
      <w:proofErr w:type="spellEnd"/>
      <w:r w:rsidRPr="009E3D84">
        <w:rPr>
          <w:lang w:val="ru-RU"/>
        </w:rPr>
        <w:t xml:space="preserve"> у </w:t>
      </w:r>
      <w:proofErr w:type="spellStart"/>
      <w:r w:rsidRPr="009E3D84">
        <w:rPr>
          <w:lang w:val="ru-RU"/>
        </w:rPr>
        <w:t>семантичному</w:t>
      </w:r>
      <w:proofErr w:type="spellEnd"/>
      <w:r w:rsidRPr="009E3D84">
        <w:rPr>
          <w:lang w:val="ru-RU"/>
        </w:rPr>
        <w:t xml:space="preserve"> </w:t>
      </w:r>
      <w:proofErr w:type="spellStart"/>
      <w:r w:rsidRPr="009E3D84">
        <w:rPr>
          <w:lang w:val="ru-RU"/>
        </w:rPr>
        <w:t>відношенні</w:t>
      </w:r>
      <w:proofErr w:type="spellEnd"/>
      <w:r w:rsidRPr="009E3D84">
        <w:rPr>
          <w:lang w:val="ru-RU"/>
        </w:rPr>
        <w:t xml:space="preserve"> компонент</w:t>
      </w:r>
      <w:proofErr w:type="spellStart"/>
      <w:r w:rsidRPr="00354ECF">
        <w:t>i</w:t>
      </w:r>
      <w:proofErr w:type="spellEnd"/>
      <w:r w:rsidRPr="009E3D84">
        <w:rPr>
          <w:lang w:val="ru-RU"/>
        </w:rPr>
        <w:t xml:space="preserve">в, </w:t>
      </w:r>
      <w:proofErr w:type="spellStart"/>
      <w:r w:rsidRPr="009E3D84">
        <w:rPr>
          <w:lang w:val="ru-RU"/>
        </w:rPr>
        <w:t>утворюються</w:t>
      </w:r>
      <w:proofErr w:type="spellEnd"/>
      <w:r w:rsidRPr="009E3D84">
        <w:rPr>
          <w:lang w:val="ru-RU"/>
        </w:rPr>
        <w:t xml:space="preserve"> нов</w:t>
      </w:r>
      <w:proofErr w:type="spellStart"/>
      <w:r w:rsidRPr="00354ECF">
        <w:t>i</w:t>
      </w:r>
      <w:proofErr w:type="spellEnd"/>
      <w:r w:rsidRPr="009E3D84">
        <w:rPr>
          <w:lang w:val="ru-RU"/>
        </w:rPr>
        <w:t xml:space="preserve"> </w:t>
      </w:r>
      <w:proofErr w:type="spellStart"/>
      <w:r w:rsidRPr="009E3D84">
        <w:rPr>
          <w:lang w:val="ru-RU"/>
        </w:rPr>
        <w:t>зв’язки</w:t>
      </w:r>
      <w:proofErr w:type="spellEnd"/>
      <w:r w:rsidRPr="009E3D84">
        <w:rPr>
          <w:lang w:val="ru-RU"/>
        </w:rPr>
        <w:t xml:space="preserve"> м</w:t>
      </w:r>
      <w:proofErr w:type="spellStart"/>
      <w:r w:rsidRPr="00354ECF">
        <w:t>i</w:t>
      </w:r>
      <w:proofErr w:type="spellEnd"/>
      <w:r w:rsidRPr="009E3D84">
        <w:rPr>
          <w:lang w:val="ru-RU"/>
        </w:rPr>
        <w:t xml:space="preserve">ж </w:t>
      </w:r>
      <w:proofErr w:type="spellStart"/>
      <w:r w:rsidRPr="009E3D84">
        <w:rPr>
          <w:lang w:val="ru-RU"/>
        </w:rPr>
        <w:t>явищами</w:t>
      </w:r>
      <w:proofErr w:type="spellEnd"/>
      <w:r w:rsidRPr="009E3D84">
        <w:rPr>
          <w:lang w:val="ru-RU"/>
        </w:rPr>
        <w:t xml:space="preserve"> та </w:t>
      </w:r>
      <w:proofErr w:type="spellStart"/>
      <w:r w:rsidRPr="009E3D84">
        <w:rPr>
          <w:lang w:val="ru-RU"/>
        </w:rPr>
        <w:t>поняттями</w:t>
      </w:r>
      <w:proofErr w:type="spellEnd"/>
      <w:r w:rsidRPr="009E3D84">
        <w:rPr>
          <w:lang w:val="ru-RU"/>
        </w:rPr>
        <w:t>, як</w:t>
      </w:r>
      <w:proofErr w:type="spellStart"/>
      <w:r w:rsidRPr="00354ECF">
        <w:t>i</w:t>
      </w:r>
      <w:proofErr w:type="spellEnd"/>
      <w:r w:rsidRPr="009E3D84">
        <w:rPr>
          <w:lang w:val="ru-RU"/>
        </w:rPr>
        <w:t xml:space="preserve"> </w:t>
      </w:r>
      <w:proofErr w:type="spellStart"/>
      <w:r w:rsidRPr="009E3D84">
        <w:rPr>
          <w:lang w:val="ru-RU"/>
        </w:rPr>
        <w:t>своєю</w:t>
      </w:r>
      <w:proofErr w:type="spellEnd"/>
      <w:r w:rsidRPr="009E3D84">
        <w:rPr>
          <w:lang w:val="ru-RU"/>
        </w:rPr>
        <w:t xml:space="preserve"> </w:t>
      </w:r>
      <w:proofErr w:type="spellStart"/>
      <w:r w:rsidRPr="009E3D84">
        <w:rPr>
          <w:lang w:val="ru-RU"/>
        </w:rPr>
        <w:t>незвичайн</w:t>
      </w:r>
      <w:r w:rsidRPr="00354ECF">
        <w:t>i</w:t>
      </w:r>
      <w:r w:rsidRPr="009E3D84">
        <w:rPr>
          <w:lang w:val="ru-RU"/>
        </w:rPr>
        <w:t>стю</w:t>
      </w:r>
      <w:proofErr w:type="spellEnd"/>
      <w:r w:rsidRPr="009E3D84">
        <w:rPr>
          <w:lang w:val="ru-RU"/>
        </w:rPr>
        <w:t xml:space="preserve"> й </w:t>
      </w:r>
      <w:proofErr w:type="spellStart"/>
      <w:r w:rsidRPr="009E3D84">
        <w:rPr>
          <w:lang w:val="ru-RU"/>
        </w:rPr>
        <w:t>образн</w:t>
      </w:r>
      <w:r w:rsidRPr="00354ECF">
        <w:t>i</w:t>
      </w:r>
      <w:r w:rsidRPr="009E3D84">
        <w:rPr>
          <w:lang w:val="ru-RU"/>
        </w:rPr>
        <w:t>стю</w:t>
      </w:r>
      <w:proofErr w:type="spellEnd"/>
      <w:r w:rsidRPr="009E3D84">
        <w:rPr>
          <w:lang w:val="ru-RU"/>
        </w:rPr>
        <w:t xml:space="preserve"> </w:t>
      </w:r>
      <w:proofErr w:type="spellStart"/>
      <w:r w:rsidRPr="009E3D84">
        <w:rPr>
          <w:lang w:val="ru-RU"/>
        </w:rPr>
        <w:t>викликають</w:t>
      </w:r>
      <w:proofErr w:type="spellEnd"/>
      <w:r w:rsidRPr="009E3D84">
        <w:rPr>
          <w:lang w:val="ru-RU"/>
        </w:rPr>
        <w:t xml:space="preserve"> </w:t>
      </w:r>
      <w:proofErr w:type="spellStart"/>
      <w:r w:rsidRPr="009E3D84">
        <w:rPr>
          <w:lang w:val="ru-RU"/>
        </w:rPr>
        <w:t>появу</w:t>
      </w:r>
      <w:proofErr w:type="spellEnd"/>
      <w:r w:rsidRPr="009E3D84">
        <w:rPr>
          <w:lang w:val="ru-RU"/>
        </w:rPr>
        <w:t xml:space="preserve"> </w:t>
      </w:r>
      <w:proofErr w:type="spellStart"/>
      <w:r w:rsidRPr="009E3D84">
        <w:rPr>
          <w:lang w:val="ru-RU"/>
        </w:rPr>
        <w:t>нових</w:t>
      </w:r>
      <w:proofErr w:type="spellEnd"/>
      <w:r w:rsidRPr="009E3D84">
        <w:rPr>
          <w:lang w:val="ru-RU"/>
        </w:rPr>
        <w:t xml:space="preserve"> </w:t>
      </w:r>
      <w:proofErr w:type="spellStart"/>
      <w:r w:rsidRPr="009E3D84">
        <w:rPr>
          <w:lang w:val="ru-RU"/>
        </w:rPr>
        <w:t>асоц</w:t>
      </w:r>
      <w:r w:rsidRPr="00354ECF">
        <w:t>i</w:t>
      </w:r>
      <w:r w:rsidRPr="009E3D84">
        <w:rPr>
          <w:lang w:val="ru-RU"/>
        </w:rPr>
        <w:t>ац</w:t>
      </w:r>
      <w:r w:rsidRPr="00354ECF">
        <w:t>i</w:t>
      </w:r>
      <w:proofErr w:type="spellEnd"/>
      <w:r w:rsidRPr="009E3D84">
        <w:rPr>
          <w:lang w:val="ru-RU"/>
        </w:rPr>
        <w:t>й.</w:t>
      </w:r>
    </w:p>
    <w:p w:rsidR="008B6AD4" w:rsidRPr="00581E7B" w:rsidRDefault="008B6AD4" w:rsidP="00B0327D">
      <w:pPr>
        <w:spacing w:after="0" w:line="360" w:lineRule="auto"/>
        <w:ind w:firstLine="720"/>
        <w:jc w:val="both"/>
        <w:rPr>
          <w:lang w:val="ru-RU"/>
        </w:rPr>
      </w:pPr>
      <w:proofErr w:type="spellStart"/>
      <w:r w:rsidRPr="005257F2">
        <w:rPr>
          <w:lang w:val="ru-RU"/>
        </w:rPr>
        <w:t>Левицький</w:t>
      </w:r>
      <w:proofErr w:type="spellEnd"/>
      <w:r w:rsidRPr="005257F2">
        <w:rPr>
          <w:lang w:val="ru-RU"/>
        </w:rPr>
        <w:t xml:space="preserve"> </w:t>
      </w:r>
      <w:proofErr w:type="spellStart"/>
      <w:r w:rsidRPr="005257F2">
        <w:rPr>
          <w:lang w:val="ru-RU"/>
        </w:rPr>
        <w:t>виділяє</w:t>
      </w:r>
      <w:proofErr w:type="spellEnd"/>
      <w:r w:rsidRPr="005257F2">
        <w:rPr>
          <w:lang w:val="ru-RU"/>
        </w:rPr>
        <w:t xml:space="preserve"> </w:t>
      </w:r>
      <w:proofErr w:type="spellStart"/>
      <w:r w:rsidRPr="005257F2">
        <w:rPr>
          <w:lang w:val="ru-RU"/>
        </w:rPr>
        <w:t>такі</w:t>
      </w:r>
      <w:proofErr w:type="spellEnd"/>
      <w:r w:rsidRPr="005257F2">
        <w:rPr>
          <w:lang w:val="ru-RU"/>
        </w:rPr>
        <w:t xml:space="preserve"> </w:t>
      </w:r>
      <w:proofErr w:type="spellStart"/>
      <w:r w:rsidRPr="005257F2">
        <w:rPr>
          <w:lang w:val="ru-RU"/>
        </w:rPr>
        <w:t>моделі</w:t>
      </w:r>
      <w:proofErr w:type="spellEnd"/>
      <w:r w:rsidRPr="005257F2">
        <w:rPr>
          <w:lang w:val="ru-RU"/>
        </w:rPr>
        <w:t xml:space="preserve"> </w:t>
      </w:r>
      <w:proofErr w:type="spellStart"/>
      <w:r w:rsidRPr="005257F2">
        <w:rPr>
          <w:lang w:val="ru-RU"/>
        </w:rPr>
        <w:t>утворення</w:t>
      </w:r>
      <w:proofErr w:type="spellEnd"/>
      <w:r w:rsidRPr="005257F2">
        <w:rPr>
          <w:lang w:val="ru-RU"/>
        </w:rPr>
        <w:t xml:space="preserve"> </w:t>
      </w:r>
      <w:proofErr w:type="spellStart"/>
      <w:r w:rsidRPr="005257F2">
        <w:rPr>
          <w:lang w:val="ru-RU"/>
        </w:rPr>
        <w:t>складних</w:t>
      </w:r>
      <w:proofErr w:type="spellEnd"/>
      <w:r w:rsidRPr="005257F2">
        <w:rPr>
          <w:lang w:val="ru-RU"/>
        </w:rPr>
        <w:t xml:space="preserve"> </w:t>
      </w:r>
      <w:proofErr w:type="spellStart"/>
      <w:r w:rsidRPr="005257F2">
        <w:rPr>
          <w:lang w:val="ru-RU"/>
        </w:rPr>
        <w:t>іменників</w:t>
      </w:r>
      <w:proofErr w:type="spellEnd"/>
      <w:r w:rsidRPr="005257F2">
        <w:rPr>
          <w:lang w:val="ru-RU"/>
        </w:rPr>
        <w:t xml:space="preserve">: 1) основа </w:t>
      </w:r>
      <w:proofErr w:type="spellStart"/>
      <w:r w:rsidRPr="005257F2">
        <w:rPr>
          <w:lang w:val="ru-RU"/>
        </w:rPr>
        <w:t>іменника</w:t>
      </w:r>
      <w:proofErr w:type="spellEnd"/>
      <w:r w:rsidRPr="005257F2">
        <w:rPr>
          <w:lang w:val="ru-RU"/>
        </w:rPr>
        <w:t xml:space="preserve"> плюс основа </w:t>
      </w:r>
      <w:proofErr w:type="spellStart"/>
      <w:r w:rsidRPr="005257F2">
        <w:rPr>
          <w:lang w:val="ru-RU"/>
        </w:rPr>
        <w:t>іменника</w:t>
      </w:r>
      <w:proofErr w:type="spellEnd"/>
      <w:r w:rsidRPr="005257F2">
        <w:rPr>
          <w:lang w:val="ru-RU"/>
        </w:rPr>
        <w:t xml:space="preserve">; 2) основа </w:t>
      </w:r>
      <w:proofErr w:type="spellStart"/>
      <w:r w:rsidRPr="005257F2">
        <w:rPr>
          <w:lang w:val="ru-RU"/>
        </w:rPr>
        <w:t>прикметника</w:t>
      </w:r>
      <w:proofErr w:type="spellEnd"/>
      <w:r w:rsidRPr="005257F2">
        <w:rPr>
          <w:lang w:val="ru-RU"/>
        </w:rPr>
        <w:t xml:space="preserve"> плюс основа </w:t>
      </w:r>
      <w:proofErr w:type="spellStart"/>
      <w:r w:rsidRPr="005257F2">
        <w:rPr>
          <w:lang w:val="ru-RU"/>
        </w:rPr>
        <w:t>іменника</w:t>
      </w:r>
      <w:proofErr w:type="spellEnd"/>
      <w:r w:rsidRPr="005257F2">
        <w:rPr>
          <w:lang w:val="ru-RU"/>
        </w:rPr>
        <w:t xml:space="preserve">; 3) основа </w:t>
      </w:r>
      <w:proofErr w:type="spellStart"/>
      <w:r w:rsidRPr="005257F2">
        <w:rPr>
          <w:lang w:val="ru-RU"/>
        </w:rPr>
        <w:t>дієслова</w:t>
      </w:r>
      <w:proofErr w:type="spellEnd"/>
      <w:r w:rsidRPr="005257F2">
        <w:rPr>
          <w:lang w:val="ru-RU"/>
        </w:rPr>
        <w:t xml:space="preserve"> плюс основа </w:t>
      </w:r>
      <w:proofErr w:type="spellStart"/>
      <w:r w:rsidRPr="005257F2">
        <w:rPr>
          <w:lang w:val="ru-RU"/>
        </w:rPr>
        <w:t>іменника</w:t>
      </w:r>
      <w:proofErr w:type="spellEnd"/>
      <w:r w:rsidRPr="005257F2">
        <w:rPr>
          <w:lang w:val="ru-RU"/>
        </w:rPr>
        <w:t xml:space="preserve">, і </w:t>
      </w:r>
      <w:proofErr w:type="spellStart"/>
      <w:r w:rsidRPr="005257F2">
        <w:rPr>
          <w:lang w:val="ru-RU"/>
        </w:rPr>
        <w:t>навпаки</w:t>
      </w:r>
      <w:proofErr w:type="spellEnd"/>
      <w:r w:rsidRPr="005257F2">
        <w:rPr>
          <w:lang w:val="ru-RU"/>
        </w:rPr>
        <w:t xml:space="preserve">; 4) основа </w:t>
      </w:r>
      <w:proofErr w:type="spellStart"/>
      <w:r w:rsidRPr="005257F2">
        <w:rPr>
          <w:lang w:val="ru-RU"/>
        </w:rPr>
        <w:t>займенника</w:t>
      </w:r>
      <w:proofErr w:type="spellEnd"/>
      <w:r w:rsidRPr="005257F2">
        <w:rPr>
          <w:lang w:val="ru-RU"/>
        </w:rPr>
        <w:t xml:space="preserve"> плюс основа </w:t>
      </w:r>
      <w:proofErr w:type="spellStart"/>
      <w:r w:rsidRPr="005257F2">
        <w:rPr>
          <w:lang w:val="ru-RU"/>
        </w:rPr>
        <w:t>іменника</w:t>
      </w:r>
      <w:proofErr w:type="spellEnd"/>
      <w:r w:rsidRPr="005257F2">
        <w:rPr>
          <w:lang w:val="ru-RU"/>
        </w:rPr>
        <w:t xml:space="preserve">; 5) основа </w:t>
      </w:r>
      <w:proofErr w:type="spellStart"/>
      <w:r w:rsidRPr="005257F2">
        <w:rPr>
          <w:lang w:val="ru-RU"/>
        </w:rPr>
        <w:t>числівника</w:t>
      </w:r>
      <w:proofErr w:type="spellEnd"/>
      <w:r w:rsidRPr="005257F2">
        <w:rPr>
          <w:lang w:val="ru-RU"/>
        </w:rPr>
        <w:t xml:space="preserve"> плюс основа </w:t>
      </w:r>
      <w:proofErr w:type="spellStart"/>
      <w:r w:rsidRPr="005257F2">
        <w:rPr>
          <w:lang w:val="ru-RU"/>
        </w:rPr>
        <w:t>іменника</w:t>
      </w:r>
      <w:proofErr w:type="spellEnd"/>
      <w:r w:rsidRPr="005257F2">
        <w:rPr>
          <w:lang w:val="ru-RU"/>
        </w:rPr>
        <w:t xml:space="preserve">; 6) основа </w:t>
      </w:r>
      <w:proofErr w:type="spellStart"/>
      <w:r w:rsidRPr="005257F2">
        <w:rPr>
          <w:lang w:val="ru-RU"/>
        </w:rPr>
        <w:t>прийменника</w:t>
      </w:r>
      <w:proofErr w:type="spellEnd"/>
      <w:r w:rsidRPr="005257F2">
        <w:rPr>
          <w:lang w:val="ru-RU"/>
        </w:rPr>
        <w:t xml:space="preserve"> плюс основа </w:t>
      </w:r>
      <w:proofErr w:type="spellStart"/>
      <w:r w:rsidRPr="005257F2">
        <w:rPr>
          <w:lang w:val="ru-RU"/>
        </w:rPr>
        <w:t>дієслова</w:t>
      </w:r>
      <w:proofErr w:type="spellEnd"/>
      <w:r w:rsidRPr="005257F2">
        <w:rPr>
          <w:lang w:val="ru-RU"/>
        </w:rPr>
        <w:t xml:space="preserve">. </w:t>
      </w:r>
      <w:r w:rsidRPr="00581E7B">
        <w:rPr>
          <w:lang w:val="ru-RU"/>
        </w:rPr>
        <w:t xml:space="preserve">В </w:t>
      </w:r>
      <w:proofErr w:type="spellStart"/>
      <w:r w:rsidRPr="00581E7B">
        <w:rPr>
          <w:lang w:val="ru-RU"/>
        </w:rPr>
        <w:t>англійській</w:t>
      </w:r>
      <w:proofErr w:type="spellEnd"/>
      <w:r w:rsidRPr="00581E7B">
        <w:rPr>
          <w:lang w:val="ru-RU"/>
        </w:rPr>
        <w:t xml:space="preserve"> </w:t>
      </w:r>
      <w:proofErr w:type="spellStart"/>
      <w:r w:rsidRPr="00581E7B">
        <w:rPr>
          <w:lang w:val="ru-RU"/>
        </w:rPr>
        <w:t>мові</w:t>
      </w:r>
      <w:proofErr w:type="spellEnd"/>
      <w:r w:rsidRPr="00581E7B">
        <w:rPr>
          <w:lang w:val="ru-RU"/>
        </w:rPr>
        <w:t xml:space="preserve"> </w:t>
      </w:r>
      <w:proofErr w:type="spellStart"/>
      <w:r w:rsidRPr="00581E7B">
        <w:rPr>
          <w:lang w:val="ru-RU"/>
        </w:rPr>
        <w:t>чисельною</w:t>
      </w:r>
      <w:proofErr w:type="spellEnd"/>
      <w:r w:rsidRPr="00581E7B">
        <w:rPr>
          <w:lang w:val="ru-RU"/>
        </w:rPr>
        <w:t xml:space="preserve"> є </w:t>
      </w:r>
      <w:proofErr w:type="spellStart"/>
      <w:r w:rsidRPr="00581E7B">
        <w:rPr>
          <w:lang w:val="ru-RU"/>
        </w:rPr>
        <w:t>група</w:t>
      </w:r>
      <w:proofErr w:type="spellEnd"/>
      <w:r w:rsidRPr="00581E7B">
        <w:rPr>
          <w:lang w:val="ru-RU"/>
        </w:rPr>
        <w:t xml:space="preserve"> </w:t>
      </w:r>
      <w:proofErr w:type="spellStart"/>
      <w:r w:rsidRPr="00581E7B">
        <w:rPr>
          <w:lang w:val="ru-RU"/>
        </w:rPr>
        <w:t>складних</w:t>
      </w:r>
      <w:proofErr w:type="spellEnd"/>
      <w:r w:rsidRPr="00581E7B">
        <w:rPr>
          <w:lang w:val="ru-RU"/>
        </w:rPr>
        <w:t xml:space="preserve"> </w:t>
      </w:r>
      <w:proofErr w:type="spellStart"/>
      <w:r w:rsidRPr="00581E7B">
        <w:rPr>
          <w:lang w:val="ru-RU"/>
        </w:rPr>
        <w:t>іменників</w:t>
      </w:r>
      <w:proofErr w:type="spellEnd"/>
      <w:r w:rsidRPr="00581E7B">
        <w:rPr>
          <w:lang w:val="ru-RU"/>
        </w:rPr>
        <w:t xml:space="preserve">, </w:t>
      </w:r>
      <w:proofErr w:type="spellStart"/>
      <w:r w:rsidRPr="00581E7B">
        <w:rPr>
          <w:lang w:val="ru-RU"/>
        </w:rPr>
        <w:t>утворених</w:t>
      </w:r>
      <w:proofErr w:type="spellEnd"/>
      <w:r w:rsidRPr="00581E7B">
        <w:rPr>
          <w:lang w:val="ru-RU"/>
        </w:rPr>
        <w:t xml:space="preserve"> </w:t>
      </w:r>
      <w:proofErr w:type="spellStart"/>
      <w:r w:rsidRPr="00581E7B">
        <w:rPr>
          <w:lang w:val="ru-RU"/>
        </w:rPr>
        <w:t>зі</w:t>
      </w:r>
      <w:proofErr w:type="spellEnd"/>
      <w:r w:rsidRPr="00581E7B">
        <w:rPr>
          <w:lang w:val="ru-RU"/>
        </w:rPr>
        <w:t xml:space="preserve"> </w:t>
      </w:r>
      <w:proofErr w:type="spellStart"/>
      <w:r w:rsidRPr="00581E7B">
        <w:rPr>
          <w:lang w:val="ru-RU"/>
        </w:rPr>
        <w:t>зворотної</w:t>
      </w:r>
      <w:proofErr w:type="spellEnd"/>
      <w:r w:rsidRPr="00581E7B">
        <w:rPr>
          <w:lang w:val="ru-RU"/>
        </w:rPr>
        <w:t xml:space="preserve"> </w:t>
      </w:r>
      <w:proofErr w:type="spellStart"/>
      <w:r w:rsidRPr="00581E7B">
        <w:rPr>
          <w:lang w:val="ru-RU"/>
        </w:rPr>
        <w:t>моделі</w:t>
      </w:r>
      <w:proofErr w:type="spellEnd"/>
      <w:r w:rsidRPr="00581E7B">
        <w:rPr>
          <w:lang w:val="ru-RU"/>
        </w:rPr>
        <w:t xml:space="preserve">: </w:t>
      </w:r>
      <w:proofErr w:type="spellStart"/>
      <w:r w:rsidRPr="00581E7B">
        <w:rPr>
          <w:lang w:val="ru-RU"/>
        </w:rPr>
        <w:t>дієслово</w:t>
      </w:r>
      <w:proofErr w:type="spellEnd"/>
      <w:r w:rsidRPr="00581E7B">
        <w:rPr>
          <w:lang w:val="ru-RU"/>
        </w:rPr>
        <w:t xml:space="preserve"> плюс </w:t>
      </w:r>
      <w:proofErr w:type="spellStart"/>
      <w:r w:rsidRPr="00581E7B">
        <w:rPr>
          <w:lang w:val="ru-RU"/>
        </w:rPr>
        <w:t>після</w:t>
      </w:r>
      <w:r w:rsidR="005257F2" w:rsidRPr="00581E7B">
        <w:rPr>
          <w:lang w:val="ru-RU"/>
        </w:rPr>
        <w:t>йменник</w:t>
      </w:r>
      <w:proofErr w:type="spellEnd"/>
      <w:r w:rsidR="005257F2" w:rsidRPr="00581E7B">
        <w:rPr>
          <w:lang w:val="ru-RU"/>
        </w:rPr>
        <w:t xml:space="preserve"> (</w:t>
      </w:r>
      <w:proofErr w:type="spellStart"/>
      <w:r w:rsidR="005257F2" w:rsidRPr="00581E7B">
        <w:rPr>
          <w:lang w:val="ru-RU"/>
        </w:rPr>
        <w:t>рідше</w:t>
      </w:r>
      <w:proofErr w:type="spellEnd"/>
      <w:r w:rsidR="005257F2" w:rsidRPr="00581E7B">
        <w:rPr>
          <w:lang w:val="ru-RU"/>
        </w:rPr>
        <w:t xml:space="preserve"> – </w:t>
      </w:r>
      <w:proofErr w:type="spellStart"/>
      <w:r w:rsidR="005257F2" w:rsidRPr="00882492">
        <w:rPr>
          <w:lang w:val="ru-RU"/>
        </w:rPr>
        <w:t>прислівник</w:t>
      </w:r>
      <w:proofErr w:type="spellEnd"/>
      <w:r w:rsidR="005257F2" w:rsidRPr="00882492">
        <w:rPr>
          <w:lang w:val="ru-RU"/>
        </w:rPr>
        <w:t>) [</w:t>
      </w:r>
      <w:r w:rsidR="005221C3">
        <w:rPr>
          <w:lang w:val="uk-UA"/>
        </w:rPr>
        <w:t>28</w:t>
      </w:r>
      <w:r w:rsidR="00B54470" w:rsidRPr="00882492">
        <w:rPr>
          <w:lang w:val="ru-RU"/>
        </w:rPr>
        <w:t>, с.</w:t>
      </w:r>
      <w:r w:rsidR="00690F89" w:rsidRPr="00882492">
        <w:rPr>
          <w:lang w:val="ru-RU"/>
        </w:rPr>
        <w:t xml:space="preserve"> </w:t>
      </w:r>
      <w:r w:rsidRPr="00882492">
        <w:rPr>
          <w:lang w:val="ru-RU"/>
        </w:rPr>
        <w:t>176].</w:t>
      </w:r>
      <w:r w:rsidRPr="00581E7B">
        <w:rPr>
          <w:lang w:val="ru-RU"/>
        </w:rPr>
        <w:t xml:space="preserve"> </w:t>
      </w:r>
    </w:p>
    <w:p w:rsidR="005257F2" w:rsidRDefault="005257F2" w:rsidP="00B0327D">
      <w:pPr>
        <w:spacing w:after="0" w:line="360" w:lineRule="auto"/>
        <w:ind w:firstLine="720"/>
        <w:jc w:val="both"/>
        <w:rPr>
          <w:lang w:val="uk-UA"/>
        </w:rPr>
      </w:pPr>
      <w:r w:rsidRPr="005257F2">
        <w:rPr>
          <w:lang w:val="uk-UA"/>
        </w:rPr>
        <w:t>До експресивних синтаксичних побудов Г. М. Акімова зараховує: 1) парцельовані конструкції; 2) сегментовані конструкції; 3) лексичний повтор із синтаксичним поширенням; 4) питально-відповідні конструкції в монологічному мовленні; 5) ланцюжки номінативних речень; 6) вставні конструкції; 7) експресивно-</w:t>
      </w:r>
      <w:r w:rsidR="00581E7B">
        <w:rPr>
          <w:lang w:val="uk-UA"/>
        </w:rPr>
        <w:t xml:space="preserve">стилістичне розташування </w:t>
      </w:r>
      <w:r w:rsidR="00581E7B" w:rsidRPr="00882492">
        <w:rPr>
          <w:lang w:val="uk-UA"/>
        </w:rPr>
        <w:t>слів [</w:t>
      </w:r>
      <w:r w:rsidR="00882492" w:rsidRPr="00882492">
        <w:rPr>
          <w:lang w:val="uk-UA"/>
        </w:rPr>
        <w:t>1</w:t>
      </w:r>
      <w:r w:rsidR="00B54470" w:rsidRPr="00882492">
        <w:rPr>
          <w:lang w:val="uk-UA"/>
        </w:rPr>
        <w:t>, с.</w:t>
      </w:r>
      <w:r w:rsidR="00690F89" w:rsidRPr="00882492">
        <w:rPr>
          <w:lang w:val="uk-UA"/>
        </w:rPr>
        <w:t xml:space="preserve"> </w:t>
      </w:r>
      <w:r w:rsidRPr="00882492">
        <w:rPr>
          <w:lang w:val="uk-UA"/>
        </w:rPr>
        <w:t>87-89].</w:t>
      </w:r>
      <w:r w:rsidRPr="005257F2">
        <w:rPr>
          <w:lang w:val="uk-UA"/>
        </w:rPr>
        <w:t xml:space="preserve"> </w:t>
      </w:r>
    </w:p>
    <w:p w:rsidR="00EA49C3" w:rsidRDefault="005257F2" w:rsidP="00B0327D">
      <w:pPr>
        <w:spacing w:after="0" w:line="360" w:lineRule="auto"/>
        <w:ind w:firstLine="720"/>
        <w:jc w:val="both"/>
        <w:rPr>
          <w:lang w:val="ru-RU"/>
        </w:rPr>
      </w:pPr>
      <w:proofErr w:type="spellStart"/>
      <w:r w:rsidRPr="005257F2">
        <w:rPr>
          <w:lang w:val="ru-RU"/>
        </w:rPr>
        <w:t>Експресивними</w:t>
      </w:r>
      <w:proofErr w:type="spellEnd"/>
      <w:r w:rsidRPr="005257F2">
        <w:rPr>
          <w:lang w:val="ru-RU"/>
        </w:rPr>
        <w:t xml:space="preserve"> </w:t>
      </w:r>
      <w:proofErr w:type="spellStart"/>
      <w:r w:rsidRPr="005257F2">
        <w:rPr>
          <w:lang w:val="ru-RU"/>
        </w:rPr>
        <w:t>вважають</w:t>
      </w:r>
      <w:proofErr w:type="spellEnd"/>
      <w:r w:rsidRPr="005257F2">
        <w:rPr>
          <w:lang w:val="ru-RU"/>
        </w:rPr>
        <w:t xml:space="preserve"> </w:t>
      </w:r>
      <w:proofErr w:type="spellStart"/>
      <w:r w:rsidRPr="005257F2">
        <w:rPr>
          <w:lang w:val="ru-RU"/>
        </w:rPr>
        <w:t>також</w:t>
      </w:r>
      <w:proofErr w:type="spellEnd"/>
      <w:r w:rsidRPr="005257F2">
        <w:rPr>
          <w:lang w:val="ru-RU"/>
        </w:rPr>
        <w:t xml:space="preserve"> </w:t>
      </w:r>
      <w:proofErr w:type="spellStart"/>
      <w:r w:rsidRPr="005257F2">
        <w:rPr>
          <w:lang w:val="ru-RU"/>
        </w:rPr>
        <w:t>приєднувальні</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w:t>
      </w:r>
      <w:proofErr w:type="spellStart"/>
      <w:r w:rsidRPr="005257F2">
        <w:rPr>
          <w:lang w:val="ru-RU"/>
        </w:rPr>
        <w:t>називний</w:t>
      </w:r>
      <w:proofErr w:type="spellEnd"/>
      <w:r w:rsidRPr="005257F2">
        <w:rPr>
          <w:lang w:val="ru-RU"/>
        </w:rPr>
        <w:t xml:space="preserve"> теми, </w:t>
      </w:r>
      <w:proofErr w:type="spellStart"/>
      <w:r w:rsidRPr="005257F2">
        <w:rPr>
          <w:lang w:val="ru-RU"/>
        </w:rPr>
        <w:t>неповні</w:t>
      </w:r>
      <w:proofErr w:type="spellEnd"/>
      <w:r w:rsidRPr="005257F2">
        <w:rPr>
          <w:lang w:val="ru-RU"/>
        </w:rPr>
        <w:t xml:space="preserve"> </w:t>
      </w:r>
      <w:proofErr w:type="spellStart"/>
      <w:r w:rsidRPr="005257F2">
        <w:rPr>
          <w:lang w:val="ru-RU"/>
        </w:rPr>
        <w:t>речення</w:t>
      </w:r>
      <w:proofErr w:type="spellEnd"/>
      <w:r w:rsidRPr="005257F2">
        <w:rPr>
          <w:lang w:val="ru-RU"/>
        </w:rPr>
        <w:t xml:space="preserve">. В. В. Виноградов особливого </w:t>
      </w:r>
      <w:proofErr w:type="spellStart"/>
      <w:r w:rsidRPr="005257F2">
        <w:rPr>
          <w:lang w:val="ru-RU"/>
        </w:rPr>
        <w:t>значення</w:t>
      </w:r>
      <w:proofErr w:type="spellEnd"/>
      <w:r w:rsidR="00EA49C3">
        <w:rPr>
          <w:lang w:val="ru-RU"/>
        </w:rPr>
        <w:t xml:space="preserve"> надавав </w:t>
      </w:r>
      <w:proofErr w:type="spellStart"/>
      <w:r w:rsidR="00EA49C3">
        <w:rPr>
          <w:lang w:val="ru-RU"/>
        </w:rPr>
        <w:t>оригінальному</w:t>
      </w:r>
      <w:proofErr w:type="spellEnd"/>
      <w:r w:rsidR="00EA49C3">
        <w:rPr>
          <w:lang w:val="ru-RU"/>
        </w:rPr>
        <w:t xml:space="preserve"> </w:t>
      </w:r>
      <w:proofErr w:type="spellStart"/>
      <w:r w:rsidR="00EA49C3">
        <w:rPr>
          <w:lang w:val="ru-RU"/>
        </w:rPr>
        <w:t>прийому</w:t>
      </w:r>
      <w:proofErr w:type="spellEnd"/>
      <w:r w:rsidR="00EA49C3">
        <w:rPr>
          <w:lang w:val="ru-RU"/>
        </w:rPr>
        <w:t xml:space="preserve"> «</w:t>
      </w:r>
      <w:proofErr w:type="spellStart"/>
      <w:r w:rsidRPr="005257F2">
        <w:rPr>
          <w:lang w:val="ru-RU"/>
        </w:rPr>
        <w:t>зигзагоподібного</w:t>
      </w:r>
      <w:proofErr w:type="spellEnd"/>
      <w:r w:rsidRPr="005257F2">
        <w:rPr>
          <w:lang w:val="ru-RU"/>
        </w:rPr>
        <w:t xml:space="preserve"> </w:t>
      </w:r>
      <w:r w:rsidRPr="005257F2">
        <w:rPr>
          <w:rFonts w:ascii="Cambria Math" w:hAnsi="Cambria Math" w:cs="Cambria Math"/>
          <w:lang w:val="ru-RU"/>
        </w:rPr>
        <w:t>‒</w:t>
      </w:r>
      <w:r w:rsidRPr="005257F2">
        <w:rPr>
          <w:lang w:val="ru-RU"/>
        </w:rPr>
        <w:t xml:space="preserve"> </w:t>
      </w:r>
      <w:proofErr w:type="spellStart"/>
      <w:r w:rsidRPr="005257F2">
        <w:rPr>
          <w:lang w:val="ru-RU"/>
        </w:rPr>
        <w:t>сполучникового</w:t>
      </w:r>
      <w:proofErr w:type="spellEnd"/>
      <w:r w:rsidRPr="005257F2">
        <w:rPr>
          <w:lang w:val="ru-RU"/>
        </w:rPr>
        <w:t xml:space="preserve"> </w:t>
      </w:r>
      <w:proofErr w:type="spellStart"/>
      <w:r w:rsidRPr="005257F2">
        <w:rPr>
          <w:lang w:val="ru-RU"/>
        </w:rPr>
        <w:t>чи</w:t>
      </w:r>
      <w:proofErr w:type="spellEnd"/>
      <w:r w:rsidRPr="005257F2">
        <w:rPr>
          <w:lang w:val="ru-RU"/>
        </w:rPr>
        <w:t xml:space="preserve"> </w:t>
      </w:r>
      <w:proofErr w:type="spellStart"/>
      <w:r w:rsidRPr="005257F2">
        <w:rPr>
          <w:lang w:val="ru-RU"/>
        </w:rPr>
        <w:t>безсполучникового</w:t>
      </w:r>
      <w:proofErr w:type="spellEnd"/>
      <w:r w:rsidRPr="005257F2">
        <w:rPr>
          <w:lang w:val="ru-RU"/>
        </w:rPr>
        <w:t xml:space="preserve"> </w:t>
      </w:r>
      <w:r w:rsidRPr="005257F2">
        <w:rPr>
          <w:rFonts w:ascii="Cambria Math" w:hAnsi="Cambria Math" w:cs="Cambria Math"/>
          <w:lang w:val="ru-RU"/>
        </w:rPr>
        <w:t>‒</w:t>
      </w:r>
      <w:r w:rsidR="00EA49C3">
        <w:rPr>
          <w:lang w:val="ru-RU"/>
        </w:rPr>
        <w:t xml:space="preserve"> руху в </w:t>
      </w:r>
      <w:proofErr w:type="spellStart"/>
      <w:r w:rsidR="00EA49C3">
        <w:rPr>
          <w:lang w:val="ru-RU"/>
        </w:rPr>
        <w:lastRenderedPageBreak/>
        <w:t>динаміці</w:t>
      </w:r>
      <w:proofErr w:type="spellEnd"/>
      <w:r w:rsidR="00EA49C3">
        <w:rPr>
          <w:lang w:val="ru-RU"/>
        </w:rPr>
        <w:t xml:space="preserve"> </w:t>
      </w:r>
      <w:proofErr w:type="spellStart"/>
      <w:r w:rsidR="00EA49C3">
        <w:rPr>
          <w:lang w:val="ru-RU"/>
        </w:rPr>
        <w:t>розповіді</w:t>
      </w:r>
      <w:proofErr w:type="spellEnd"/>
      <w:r w:rsidR="00EA49C3">
        <w:rPr>
          <w:lang w:val="ru-RU"/>
        </w:rPr>
        <w:t>»</w:t>
      </w:r>
      <w:r w:rsidRPr="005257F2">
        <w:rPr>
          <w:lang w:val="ru-RU"/>
        </w:rPr>
        <w:t xml:space="preserve">. </w:t>
      </w:r>
      <w:proofErr w:type="spellStart"/>
      <w:r w:rsidRPr="005257F2">
        <w:rPr>
          <w:lang w:val="ru-RU"/>
        </w:rPr>
        <w:t>Під</w:t>
      </w:r>
      <w:proofErr w:type="spellEnd"/>
      <w:r w:rsidRPr="005257F2">
        <w:rPr>
          <w:lang w:val="ru-RU"/>
        </w:rPr>
        <w:t xml:space="preserve"> </w:t>
      </w:r>
      <w:proofErr w:type="spellStart"/>
      <w:r w:rsidRPr="005257F2">
        <w:rPr>
          <w:lang w:val="ru-RU"/>
        </w:rPr>
        <w:t>цим</w:t>
      </w:r>
      <w:proofErr w:type="spellEnd"/>
      <w:r w:rsidRPr="005257F2">
        <w:rPr>
          <w:lang w:val="ru-RU"/>
        </w:rPr>
        <w:t xml:space="preserve"> </w:t>
      </w:r>
      <w:proofErr w:type="spellStart"/>
      <w:r w:rsidRPr="005257F2">
        <w:rPr>
          <w:lang w:val="ru-RU"/>
        </w:rPr>
        <w:t>дослідник</w:t>
      </w:r>
      <w:proofErr w:type="spellEnd"/>
      <w:r w:rsidRPr="005257F2">
        <w:rPr>
          <w:lang w:val="ru-RU"/>
        </w:rPr>
        <w:t xml:space="preserve"> </w:t>
      </w:r>
      <w:proofErr w:type="spellStart"/>
      <w:r w:rsidRPr="005257F2">
        <w:rPr>
          <w:lang w:val="ru-RU"/>
        </w:rPr>
        <w:t>мав</w:t>
      </w:r>
      <w:proofErr w:type="spellEnd"/>
      <w:r w:rsidRPr="005257F2">
        <w:rPr>
          <w:lang w:val="ru-RU"/>
        </w:rPr>
        <w:t xml:space="preserve"> на </w:t>
      </w:r>
      <w:proofErr w:type="spellStart"/>
      <w:r w:rsidRPr="005257F2">
        <w:rPr>
          <w:lang w:val="ru-RU"/>
        </w:rPr>
        <w:t>увазі</w:t>
      </w:r>
      <w:proofErr w:type="spellEnd"/>
      <w:r w:rsidRPr="005257F2">
        <w:rPr>
          <w:lang w:val="ru-RU"/>
        </w:rPr>
        <w:t xml:space="preserve"> </w:t>
      </w:r>
      <w:proofErr w:type="spellStart"/>
      <w:r w:rsidRPr="005257F2">
        <w:rPr>
          <w:lang w:val="ru-RU"/>
        </w:rPr>
        <w:t>відкриті</w:t>
      </w:r>
      <w:proofErr w:type="spellEnd"/>
      <w:r w:rsidRPr="005257F2">
        <w:rPr>
          <w:lang w:val="ru-RU"/>
        </w:rPr>
        <w:t xml:space="preserve">, </w:t>
      </w:r>
      <w:proofErr w:type="spellStart"/>
      <w:r w:rsidRPr="005257F2">
        <w:rPr>
          <w:lang w:val="ru-RU"/>
        </w:rPr>
        <w:t>або</w:t>
      </w:r>
      <w:proofErr w:type="spellEnd"/>
      <w:r w:rsidRPr="005257F2">
        <w:rPr>
          <w:lang w:val="ru-RU"/>
        </w:rPr>
        <w:t xml:space="preserve"> </w:t>
      </w:r>
      <w:proofErr w:type="spellStart"/>
      <w:r w:rsidRPr="005257F2">
        <w:rPr>
          <w:lang w:val="ru-RU"/>
        </w:rPr>
        <w:t>зсунуті</w:t>
      </w:r>
      <w:proofErr w:type="spellEnd"/>
      <w:r w:rsidRPr="005257F2">
        <w:rPr>
          <w:lang w:val="ru-RU"/>
        </w:rPr>
        <w:t xml:space="preserve">, </w:t>
      </w:r>
      <w:proofErr w:type="spellStart"/>
      <w:r w:rsidRPr="005257F2">
        <w:rPr>
          <w:lang w:val="ru-RU"/>
        </w:rPr>
        <w:t>конструкції</w:t>
      </w:r>
      <w:proofErr w:type="spellEnd"/>
      <w:r w:rsidR="00EA49C3">
        <w:rPr>
          <w:lang w:val="ru-RU"/>
        </w:rPr>
        <w:t xml:space="preserve">, </w:t>
      </w:r>
      <w:proofErr w:type="spellStart"/>
      <w:r w:rsidR="00EA49C3">
        <w:rPr>
          <w:lang w:val="ru-RU"/>
        </w:rPr>
        <w:t>які</w:t>
      </w:r>
      <w:proofErr w:type="spellEnd"/>
      <w:r w:rsidR="00EA49C3">
        <w:rPr>
          <w:lang w:val="ru-RU"/>
        </w:rPr>
        <w:t xml:space="preserve"> назвав </w:t>
      </w:r>
      <w:proofErr w:type="spellStart"/>
      <w:r w:rsidR="00EA49C3" w:rsidRPr="00882492">
        <w:rPr>
          <w:lang w:val="ru-RU"/>
        </w:rPr>
        <w:t>приєднувальними</w:t>
      </w:r>
      <w:proofErr w:type="spellEnd"/>
      <w:r w:rsidR="00EA49C3" w:rsidRPr="00882492">
        <w:rPr>
          <w:lang w:val="ru-RU"/>
        </w:rPr>
        <w:t xml:space="preserve"> </w:t>
      </w:r>
      <w:r w:rsidR="00882492" w:rsidRPr="00882492">
        <w:rPr>
          <w:lang w:val="ru-RU"/>
        </w:rPr>
        <w:t>[8</w:t>
      </w:r>
      <w:r w:rsidRPr="00882492">
        <w:rPr>
          <w:lang w:val="ru-RU"/>
        </w:rPr>
        <w:t>].</w:t>
      </w:r>
      <w:r w:rsidRPr="005257F2">
        <w:rPr>
          <w:lang w:val="ru-RU"/>
        </w:rPr>
        <w:t xml:space="preserve"> </w:t>
      </w:r>
    </w:p>
    <w:p w:rsidR="00EA49C3" w:rsidRPr="00882492" w:rsidRDefault="005257F2" w:rsidP="00B0327D">
      <w:pPr>
        <w:spacing w:after="0" w:line="360" w:lineRule="auto"/>
        <w:ind w:firstLine="720"/>
        <w:jc w:val="both"/>
        <w:rPr>
          <w:lang w:val="ru-RU"/>
        </w:rPr>
      </w:pPr>
      <w:r w:rsidRPr="005257F2">
        <w:rPr>
          <w:lang w:val="ru-RU"/>
        </w:rPr>
        <w:t xml:space="preserve">На думку Г. М. </w:t>
      </w:r>
      <w:proofErr w:type="spellStart"/>
      <w:r w:rsidRPr="005257F2">
        <w:rPr>
          <w:lang w:val="ru-RU"/>
        </w:rPr>
        <w:t>Акімової</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w:t>
      </w:r>
      <w:proofErr w:type="spellStart"/>
      <w:r w:rsidRPr="005257F2">
        <w:rPr>
          <w:lang w:val="ru-RU"/>
        </w:rPr>
        <w:t>експресивного</w:t>
      </w:r>
      <w:proofErr w:type="spellEnd"/>
      <w:r w:rsidRPr="005257F2">
        <w:rPr>
          <w:lang w:val="ru-RU"/>
        </w:rPr>
        <w:t xml:space="preserve"> синтаксису є </w:t>
      </w:r>
      <w:proofErr w:type="spellStart"/>
      <w:r w:rsidRPr="005257F2">
        <w:rPr>
          <w:lang w:val="ru-RU"/>
        </w:rPr>
        <w:t>типізованими</w:t>
      </w:r>
      <w:proofErr w:type="spellEnd"/>
      <w:r w:rsidRPr="005257F2">
        <w:rPr>
          <w:lang w:val="ru-RU"/>
        </w:rPr>
        <w:t xml:space="preserve"> </w:t>
      </w:r>
      <w:proofErr w:type="spellStart"/>
      <w:r w:rsidRPr="005257F2">
        <w:rPr>
          <w:lang w:val="ru-RU"/>
        </w:rPr>
        <w:t>конструкціями</w:t>
      </w:r>
      <w:proofErr w:type="spellEnd"/>
      <w:r w:rsidRPr="005257F2">
        <w:rPr>
          <w:lang w:val="ru-RU"/>
        </w:rPr>
        <w:t xml:space="preserve"> й </w:t>
      </w:r>
      <w:proofErr w:type="spellStart"/>
      <w:r w:rsidRPr="005257F2">
        <w:rPr>
          <w:lang w:val="ru-RU"/>
        </w:rPr>
        <w:t>мають</w:t>
      </w:r>
      <w:proofErr w:type="spellEnd"/>
      <w:r w:rsidRPr="005257F2">
        <w:rPr>
          <w:lang w:val="ru-RU"/>
        </w:rPr>
        <w:t xml:space="preserve"> </w:t>
      </w:r>
      <w:proofErr w:type="spellStart"/>
      <w:r w:rsidRPr="00882492">
        <w:rPr>
          <w:lang w:val="ru-RU"/>
        </w:rPr>
        <w:t>розмовний</w:t>
      </w:r>
      <w:proofErr w:type="spellEnd"/>
      <w:r w:rsidRPr="00882492">
        <w:rPr>
          <w:lang w:val="ru-RU"/>
        </w:rPr>
        <w:t xml:space="preserve"> субстрат (</w:t>
      </w:r>
      <w:proofErr w:type="spellStart"/>
      <w:r w:rsidRPr="00882492">
        <w:rPr>
          <w:lang w:val="ru-RU"/>
        </w:rPr>
        <w:t>розчленування</w:t>
      </w:r>
      <w:proofErr w:type="spellEnd"/>
      <w:r w:rsidRPr="00882492">
        <w:rPr>
          <w:lang w:val="ru-RU"/>
        </w:rPr>
        <w:t xml:space="preserve"> (</w:t>
      </w:r>
      <w:proofErr w:type="spellStart"/>
      <w:r w:rsidRPr="00882492">
        <w:rPr>
          <w:lang w:val="ru-RU"/>
        </w:rPr>
        <w:t>парцеляція</w:t>
      </w:r>
      <w:proofErr w:type="spellEnd"/>
      <w:r w:rsidRPr="00882492">
        <w:rPr>
          <w:lang w:val="ru-RU"/>
        </w:rPr>
        <w:t xml:space="preserve">), </w:t>
      </w:r>
      <w:proofErr w:type="spellStart"/>
      <w:r w:rsidRPr="00882492">
        <w:rPr>
          <w:lang w:val="ru-RU"/>
        </w:rPr>
        <w:t>сегментація</w:t>
      </w:r>
      <w:proofErr w:type="spellEnd"/>
      <w:r w:rsidRPr="00882492">
        <w:rPr>
          <w:lang w:val="ru-RU"/>
        </w:rPr>
        <w:t xml:space="preserve">, повтори), </w:t>
      </w:r>
      <w:proofErr w:type="spellStart"/>
      <w:r w:rsidRPr="00882492">
        <w:rPr>
          <w:lang w:val="ru-RU"/>
        </w:rPr>
        <w:t>крім</w:t>
      </w:r>
      <w:proofErr w:type="spellEnd"/>
      <w:r w:rsidRPr="00882492">
        <w:rPr>
          <w:lang w:val="ru-RU"/>
        </w:rPr>
        <w:t xml:space="preserve"> того, вони </w:t>
      </w:r>
      <w:proofErr w:type="spellStart"/>
      <w:r w:rsidRPr="00882492">
        <w:rPr>
          <w:lang w:val="ru-RU"/>
        </w:rPr>
        <w:t>утворюють</w:t>
      </w:r>
      <w:proofErr w:type="spellEnd"/>
      <w:r w:rsidRPr="00882492">
        <w:rPr>
          <w:lang w:val="ru-RU"/>
        </w:rPr>
        <w:t xml:space="preserve"> </w:t>
      </w:r>
      <w:proofErr w:type="spellStart"/>
      <w:r w:rsidRPr="00882492">
        <w:rPr>
          <w:lang w:val="ru-RU"/>
        </w:rPr>
        <w:t>відкритий</w:t>
      </w:r>
      <w:proofErr w:type="spellEnd"/>
      <w:r w:rsidRPr="00882492">
        <w:rPr>
          <w:lang w:val="ru-RU"/>
        </w:rPr>
        <w:t xml:space="preserve"> ряд [</w:t>
      </w:r>
      <w:r w:rsidR="00882492" w:rsidRPr="00882492">
        <w:rPr>
          <w:lang w:val="ru-RU"/>
        </w:rPr>
        <w:t>1</w:t>
      </w:r>
      <w:r w:rsidR="00B54470" w:rsidRPr="00882492">
        <w:rPr>
          <w:lang w:val="ru-RU"/>
        </w:rPr>
        <w:t>, с.</w:t>
      </w:r>
      <w:r w:rsidR="00690F89" w:rsidRPr="00882492">
        <w:rPr>
          <w:lang w:val="ru-RU"/>
        </w:rPr>
        <w:t xml:space="preserve"> </w:t>
      </w:r>
      <w:r w:rsidRPr="00882492">
        <w:rPr>
          <w:lang w:val="ru-RU"/>
        </w:rPr>
        <w:t xml:space="preserve">237]. </w:t>
      </w:r>
    </w:p>
    <w:p w:rsidR="00EA49C3" w:rsidRDefault="005257F2" w:rsidP="00B0327D">
      <w:pPr>
        <w:spacing w:after="0" w:line="360" w:lineRule="auto"/>
        <w:ind w:firstLine="720"/>
        <w:jc w:val="both"/>
        <w:rPr>
          <w:lang w:val="ru-RU"/>
        </w:rPr>
      </w:pPr>
      <w:r w:rsidRPr="00882492">
        <w:rPr>
          <w:lang w:val="ru-RU"/>
        </w:rPr>
        <w:t xml:space="preserve">О. П. Сковородников </w:t>
      </w:r>
      <w:proofErr w:type="spellStart"/>
      <w:r w:rsidRPr="00882492">
        <w:rPr>
          <w:lang w:val="ru-RU"/>
        </w:rPr>
        <w:t>виокремлює</w:t>
      </w:r>
      <w:proofErr w:type="spellEnd"/>
      <w:r w:rsidRPr="00882492">
        <w:rPr>
          <w:lang w:val="ru-RU"/>
        </w:rPr>
        <w:t xml:space="preserve"> й системно </w:t>
      </w:r>
      <w:proofErr w:type="spellStart"/>
      <w:r w:rsidRPr="00882492">
        <w:rPr>
          <w:lang w:val="ru-RU"/>
        </w:rPr>
        <w:t>аналізує</w:t>
      </w:r>
      <w:proofErr w:type="spellEnd"/>
      <w:r w:rsidRPr="00882492">
        <w:rPr>
          <w:lang w:val="ru-RU"/>
        </w:rPr>
        <w:t xml:space="preserve"> </w:t>
      </w:r>
      <w:proofErr w:type="spellStart"/>
      <w:r w:rsidRPr="00882492">
        <w:rPr>
          <w:lang w:val="ru-RU"/>
        </w:rPr>
        <w:t>такі</w:t>
      </w:r>
      <w:proofErr w:type="spellEnd"/>
      <w:r w:rsidRPr="00882492">
        <w:rPr>
          <w:lang w:val="ru-RU"/>
        </w:rPr>
        <w:t xml:space="preserve"> </w:t>
      </w:r>
      <w:proofErr w:type="spellStart"/>
      <w:r w:rsidRPr="00882492">
        <w:rPr>
          <w:lang w:val="ru-RU"/>
        </w:rPr>
        <w:t>різновиди</w:t>
      </w:r>
      <w:proofErr w:type="spellEnd"/>
      <w:r w:rsidRPr="00882492">
        <w:rPr>
          <w:lang w:val="ru-RU"/>
        </w:rPr>
        <w:t xml:space="preserve"> </w:t>
      </w:r>
      <w:proofErr w:type="spellStart"/>
      <w:r w:rsidRPr="00882492">
        <w:rPr>
          <w:lang w:val="ru-RU"/>
        </w:rPr>
        <w:t>експресивних</w:t>
      </w:r>
      <w:proofErr w:type="spellEnd"/>
      <w:r w:rsidRPr="00882492">
        <w:rPr>
          <w:lang w:val="ru-RU"/>
        </w:rPr>
        <w:t xml:space="preserve"> </w:t>
      </w:r>
      <w:proofErr w:type="spellStart"/>
      <w:r w:rsidRPr="00882492">
        <w:rPr>
          <w:lang w:val="ru-RU"/>
        </w:rPr>
        <w:t>конструкцій</w:t>
      </w:r>
      <w:proofErr w:type="spellEnd"/>
      <w:r w:rsidRPr="00882492">
        <w:rPr>
          <w:lang w:val="ru-RU"/>
        </w:rPr>
        <w:t xml:space="preserve">: </w:t>
      </w:r>
      <w:proofErr w:type="spellStart"/>
      <w:r w:rsidRPr="00882492">
        <w:rPr>
          <w:lang w:val="ru-RU"/>
        </w:rPr>
        <w:t>економні</w:t>
      </w:r>
      <w:proofErr w:type="spellEnd"/>
      <w:r w:rsidRPr="00882492">
        <w:rPr>
          <w:lang w:val="ru-RU"/>
        </w:rPr>
        <w:t xml:space="preserve"> (</w:t>
      </w:r>
      <w:proofErr w:type="spellStart"/>
      <w:r w:rsidRPr="00882492">
        <w:rPr>
          <w:lang w:val="ru-RU"/>
        </w:rPr>
        <w:t>еліпсис</w:t>
      </w:r>
      <w:proofErr w:type="spellEnd"/>
      <w:r w:rsidRPr="00882492">
        <w:rPr>
          <w:lang w:val="ru-RU"/>
        </w:rPr>
        <w:t xml:space="preserve">, </w:t>
      </w:r>
      <w:proofErr w:type="spellStart"/>
      <w:r w:rsidRPr="00882492">
        <w:rPr>
          <w:lang w:val="ru-RU"/>
        </w:rPr>
        <w:t>усічення</w:t>
      </w:r>
      <w:proofErr w:type="spellEnd"/>
      <w:r w:rsidRPr="00882492">
        <w:rPr>
          <w:lang w:val="ru-RU"/>
        </w:rPr>
        <w:t xml:space="preserve"> (</w:t>
      </w:r>
      <w:proofErr w:type="spellStart"/>
      <w:r w:rsidRPr="00882492">
        <w:rPr>
          <w:lang w:val="ru-RU"/>
        </w:rPr>
        <w:t>недосказаність</w:t>
      </w:r>
      <w:proofErr w:type="spellEnd"/>
      <w:r w:rsidRPr="00882492">
        <w:rPr>
          <w:lang w:val="ru-RU"/>
        </w:rPr>
        <w:t xml:space="preserve">) і </w:t>
      </w:r>
      <w:proofErr w:type="spellStart"/>
      <w:r w:rsidRPr="00882492">
        <w:rPr>
          <w:lang w:val="ru-RU"/>
        </w:rPr>
        <w:t>надмірні</w:t>
      </w:r>
      <w:proofErr w:type="spellEnd"/>
      <w:r w:rsidRPr="00882492">
        <w:rPr>
          <w:lang w:val="ru-RU"/>
        </w:rPr>
        <w:t xml:space="preserve"> (</w:t>
      </w:r>
      <w:proofErr w:type="spellStart"/>
      <w:r w:rsidRPr="00882492">
        <w:rPr>
          <w:lang w:val="ru-RU"/>
        </w:rPr>
        <w:t>позиційно-лексичний</w:t>
      </w:r>
      <w:proofErr w:type="spellEnd"/>
      <w:r w:rsidRPr="00882492">
        <w:rPr>
          <w:lang w:val="ru-RU"/>
        </w:rPr>
        <w:t xml:space="preserve"> повтор, </w:t>
      </w:r>
      <w:proofErr w:type="spellStart"/>
      <w:r w:rsidRPr="00882492">
        <w:rPr>
          <w:lang w:val="ru-RU"/>
        </w:rPr>
        <w:t>антиеліпсис</w:t>
      </w:r>
      <w:proofErr w:type="spellEnd"/>
      <w:r w:rsidRPr="00882492">
        <w:rPr>
          <w:lang w:val="ru-RU"/>
        </w:rPr>
        <w:t>) [</w:t>
      </w:r>
      <w:r w:rsidR="00081BF3">
        <w:rPr>
          <w:lang w:val="ru-RU"/>
        </w:rPr>
        <w:t>35</w:t>
      </w:r>
      <w:r w:rsidRPr="00882492">
        <w:rPr>
          <w:lang w:val="ru-RU"/>
        </w:rPr>
        <w:t>].</w:t>
      </w:r>
      <w:r w:rsidRPr="005257F2">
        <w:rPr>
          <w:lang w:val="ru-RU"/>
        </w:rPr>
        <w:t xml:space="preserve"> </w:t>
      </w:r>
    </w:p>
    <w:p w:rsidR="009E7523" w:rsidRDefault="005257F2" w:rsidP="00B0327D">
      <w:pPr>
        <w:spacing w:after="0" w:line="360" w:lineRule="auto"/>
        <w:ind w:firstLine="720"/>
        <w:jc w:val="both"/>
        <w:rPr>
          <w:lang w:val="ru-RU"/>
        </w:rPr>
      </w:pPr>
      <w:proofErr w:type="spellStart"/>
      <w:r w:rsidRPr="005257F2">
        <w:rPr>
          <w:lang w:val="ru-RU"/>
        </w:rPr>
        <w:t>Останніми</w:t>
      </w:r>
      <w:proofErr w:type="spellEnd"/>
      <w:r w:rsidRPr="005257F2">
        <w:rPr>
          <w:lang w:val="ru-RU"/>
        </w:rPr>
        <w:t xml:space="preserve"> </w:t>
      </w:r>
      <w:proofErr w:type="spellStart"/>
      <w:r w:rsidRPr="005257F2">
        <w:rPr>
          <w:lang w:val="ru-RU"/>
        </w:rPr>
        <w:t>десятиліттями</w:t>
      </w:r>
      <w:proofErr w:type="spellEnd"/>
      <w:r w:rsidRPr="005257F2">
        <w:rPr>
          <w:lang w:val="ru-RU"/>
        </w:rPr>
        <w:t xml:space="preserve"> </w:t>
      </w:r>
      <w:proofErr w:type="spellStart"/>
      <w:r w:rsidRPr="005257F2">
        <w:rPr>
          <w:lang w:val="ru-RU"/>
        </w:rPr>
        <w:t>лінгвісти</w:t>
      </w:r>
      <w:proofErr w:type="spellEnd"/>
      <w:r w:rsidRPr="005257F2">
        <w:rPr>
          <w:lang w:val="ru-RU"/>
        </w:rPr>
        <w:t xml:space="preserve"> </w:t>
      </w:r>
      <w:proofErr w:type="spellStart"/>
      <w:r w:rsidRPr="005257F2">
        <w:rPr>
          <w:lang w:val="ru-RU"/>
        </w:rPr>
        <w:t>зафіксували</w:t>
      </w:r>
      <w:proofErr w:type="spellEnd"/>
      <w:r w:rsidRPr="005257F2">
        <w:rPr>
          <w:lang w:val="ru-RU"/>
        </w:rPr>
        <w:t xml:space="preserve"> </w:t>
      </w:r>
      <w:proofErr w:type="spellStart"/>
      <w:r w:rsidRPr="005257F2">
        <w:rPr>
          <w:lang w:val="ru-RU"/>
        </w:rPr>
        <w:t>експансію</w:t>
      </w:r>
      <w:proofErr w:type="spellEnd"/>
      <w:r w:rsidRPr="005257F2">
        <w:rPr>
          <w:lang w:val="ru-RU"/>
        </w:rPr>
        <w:t xml:space="preserve"> </w:t>
      </w:r>
      <w:proofErr w:type="spellStart"/>
      <w:r w:rsidRPr="005257F2">
        <w:rPr>
          <w:lang w:val="ru-RU"/>
        </w:rPr>
        <w:t>розмовним</w:t>
      </w:r>
      <w:proofErr w:type="spellEnd"/>
      <w:r w:rsidRPr="005257F2">
        <w:rPr>
          <w:lang w:val="ru-RU"/>
        </w:rPr>
        <w:t xml:space="preserve"> синтаксисом </w:t>
      </w:r>
      <w:proofErr w:type="spellStart"/>
      <w:r w:rsidRPr="005257F2">
        <w:rPr>
          <w:lang w:val="ru-RU"/>
        </w:rPr>
        <w:t>галузі</w:t>
      </w:r>
      <w:proofErr w:type="spellEnd"/>
      <w:r w:rsidRPr="005257F2">
        <w:rPr>
          <w:lang w:val="ru-RU"/>
        </w:rPr>
        <w:t xml:space="preserve"> </w:t>
      </w:r>
      <w:proofErr w:type="spellStart"/>
      <w:r w:rsidRPr="005257F2">
        <w:rPr>
          <w:lang w:val="ru-RU"/>
        </w:rPr>
        <w:t>писемного</w:t>
      </w:r>
      <w:proofErr w:type="spellEnd"/>
      <w:r w:rsidRPr="005257F2">
        <w:rPr>
          <w:lang w:val="ru-RU"/>
        </w:rPr>
        <w:t xml:space="preserve"> </w:t>
      </w:r>
      <w:proofErr w:type="spellStart"/>
      <w:r w:rsidRPr="005257F2">
        <w:rPr>
          <w:lang w:val="ru-RU"/>
        </w:rPr>
        <w:t>мовлення</w:t>
      </w:r>
      <w:proofErr w:type="spellEnd"/>
      <w:r w:rsidRPr="005257F2">
        <w:rPr>
          <w:lang w:val="ru-RU"/>
        </w:rPr>
        <w:t xml:space="preserve">. </w:t>
      </w:r>
      <w:proofErr w:type="spellStart"/>
      <w:r w:rsidRPr="005257F2">
        <w:rPr>
          <w:lang w:val="ru-RU"/>
        </w:rPr>
        <w:t>Зокрема</w:t>
      </w:r>
      <w:proofErr w:type="spellEnd"/>
      <w:r w:rsidRPr="005257F2">
        <w:rPr>
          <w:lang w:val="ru-RU"/>
        </w:rPr>
        <w:t xml:space="preserve">, Н. В. Кондратов </w:t>
      </w:r>
      <w:proofErr w:type="spellStart"/>
      <w:r w:rsidRPr="005257F2">
        <w:rPr>
          <w:lang w:val="ru-RU"/>
        </w:rPr>
        <w:t>з</w:t>
      </w:r>
      <w:r w:rsidR="00EA49C3">
        <w:rPr>
          <w:lang w:val="ru-RU"/>
        </w:rPr>
        <w:t>азначає</w:t>
      </w:r>
      <w:proofErr w:type="spellEnd"/>
      <w:r w:rsidR="00EA49C3">
        <w:rPr>
          <w:lang w:val="ru-RU"/>
        </w:rPr>
        <w:t xml:space="preserve">, </w:t>
      </w:r>
      <w:proofErr w:type="spellStart"/>
      <w:r w:rsidR="00EA49C3">
        <w:rPr>
          <w:lang w:val="ru-RU"/>
        </w:rPr>
        <w:t>що</w:t>
      </w:r>
      <w:proofErr w:type="spellEnd"/>
      <w:r w:rsidR="00EA49C3">
        <w:rPr>
          <w:lang w:val="ru-RU"/>
        </w:rPr>
        <w:t xml:space="preserve"> в </w:t>
      </w:r>
      <w:proofErr w:type="spellStart"/>
      <w:r w:rsidR="00EA49C3">
        <w:rPr>
          <w:lang w:val="ru-RU"/>
        </w:rPr>
        <w:t>сфері</w:t>
      </w:r>
      <w:proofErr w:type="spellEnd"/>
      <w:r w:rsidR="00EA49C3">
        <w:rPr>
          <w:lang w:val="ru-RU"/>
        </w:rPr>
        <w:t xml:space="preserve"> синтаксису «</w:t>
      </w:r>
      <w:proofErr w:type="spellStart"/>
      <w:r w:rsidRPr="005257F2">
        <w:rPr>
          <w:lang w:val="ru-RU"/>
        </w:rPr>
        <w:t>поширеними</w:t>
      </w:r>
      <w:proofErr w:type="spellEnd"/>
      <w:r w:rsidRPr="005257F2">
        <w:rPr>
          <w:lang w:val="ru-RU"/>
        </w:rPr>
        <w:t xml:space="preserve"> </w:t>
      </w:r>
      <w:proofErr w:type="spellStart"/>
      <w:r w:rsidRPr="005257F2">
        <w:rPr>
          <w:lang w:val="ru-RU"/>
        </w:rPr>
        <w:t>нововведеннями</w:t>
      </w:r>
      <w:proofErr w:type="spellEnd"/>
      <w:r w:rsidR="00EA49C3">
        <w:rPr>
          <w:lang w:val="ru-RU"/>
        </w:rPr>
        <w:t>»</w:t>
      </w:r>
      <w:r w:rsidRPr="005257F2">
        <w:rPr>
          <w:lang w:val="ru-RU"/>
        </w:rPr>
        <w:t xml:space="preserve"> стали </w:t>
      </w:r>
      <w:proofErr w:type="spellStart"/>
      <w:r w:rsidRPr="005257F2">
        <w:rPr>
          <w:lang w:val="ru-RU"/>
        </w:rPr>
        <w:t>такі</w:t>
      </w:r>
      <w:proofErr w:type="spellEnd"/>
      <w:r w:rsidRPr="005257F2">
        <w:rPr>
          <w:lang w:val="ru-RU"/>
        </w:rPr>
        <w:t xml:space="preserve"> </w:t>
      </w:r>
      <w:proofErr w:type="spellStart"/>
      <w:r w:rsidRPr="005257F2">
        <w:rPr>
          <w:lang w:val="ru-RU"/>
        </w:rPr>
        <w:t>явища</w:t>
      </w:r>
      <w:proofErr w:type="spellEnd"/>
      <w:r w:rsidRPr="005257F2">
        <w:rPr>
          <w:lang w:val="ru-RU"/>
        </w:rPr>
        <w:t>:</w:t>
      </w:r>
      <w:r w:rsidR="00EA49C3">
        <w:rPr>
          <w:lang w:val="ru-RU"/>
        </w:rPr>
        <w:t xml:space="preserve"> </w:t>
      </w:r>
    </w:p>
    <w:p w:rsidR="009E7523" w:rsidRDefault="00EA49C3" w:rsidP="00B0327D">
      <w:pPr>
        <w:spacing w:after="0" w:line="360" w:lineRule="auto"/>
        <w:ind w:firstLine="720"/>
        <w:jc w:val="both"/>
        <w:rPr>
          <w:lang w:val="ru-RU"/>
        </w:rPr>
      </w:pPr>
      <w:r>
        <w:rPr>
          <w:lang w:val="ru-RU"/>
        </w:rPr>
        <w:t>1) «</w:t>
      </w:r>
      <w:proofErr w:type="spellStart"/>
      <w:r w:rsidR="005257F2" w:rsidRPr="005257F2">
        <w:rPr>
          <w:lang w:val="ru-RU"/>
        </w:rPr>
        <w:t>розчленування</w:t>
      </w:r>
      <w:proofErr w:type="spellEnd"/>
      <w:r w:rsidR="005257F2" w:rsidRPr="005257F2">
        <w:rPr>
          <w:lang w:val="ru-RU"/>
        </w:rPr>
        <w:t xml:space="preserve"> </w:t>
      </w:r>
      <w:proofErr w:type="spellStart"/>
      <w:r w:rsidR="005257F2" w:rsidRPr="005257F2">
        <w:rPr>
          <w:lang w:val="ru-RU"/>
        </w:rPr>
        <w:t>висловлення</w:t>
      </w:r>
      <w:proofErr w:type="spellEnd"/>
      <w:r>
        <w:rPr>
          <w:lang w:val="ru-RU"/>
        </w:rPr>
        <w:t>»</w:t>
      </w:r>
      <w:r w:rsidR="005257F2" w:rsidRPr="005257F2">
        <w:rPr>
          <w:lang w:val="ru-RU"/>
        </w:rPr>
        <w:t xml:space="preserve">, </w:t>
      </w:r>
      <w:proofErr w:type="spellStart"/>
      <w:r w:rsidR="005257F2" w:rsidRPr="005257F2">
        <w:rPr>
          <w:lang w:val="ru-RU"/>
        </w:rPr>
        <w:t>сутність</w:t>
      </w:r>
      <w:proofErr w:type="spellEnd"/>
      <w:r>
        <w:rPr>
          <w:lang w:val="ru-RU"/>
        </w:rPr>
        <w:t xml:space="preserve"> </w:t>
      </w:r>
      <w:proofErr w:type="spellStart"/>
      <w:r>
        <w:rPr>
          <w:lang w:val="ru-RU"/>
        </w:rPr>
        <w:t>якого</w:t>
      </w:r>
      <w:proofErr w:type="spellEnd"/>
      <w:r>
        <w:rPr>
          <w:lang w:val="ru-RU"/>
        </w:rPr>
        <w:t xml:space="preserve"> </w:t>
      </w:r>
      <w:proofErr w:type="spellStart"/>
      <w:r>
        <w:rPr>
          <w:lang w:val="ru-RU"/>
        </w:rPr>
        <w:t>полягає</w:t>
      </w:r>
      <w:proofErr w:type="spellEnd"/>
      <w:r>
        <w:rPr>
          <w:lang w:val="ru-RU"/>
        </w:rPr>
        <w:t xml:space="preserve"> в тому, </w:t>
      </w:r>
      <w:proofErr w:type="spellStart"/>
      <w:r>
        <w:rPr>
          <w:lang w:val="ru-RU"/>
        </w:rPr>
        <w:t>що</w:t>
      </w:r>
      <w:proofErr w:type="spellEnd"/>
      <w:r>
        <w:rPr>
          <w:lang w:val="ru-RU"/>
        </w:rPr>
        <w:t xml:space="preserve"> «</w:t>
      </w:r>
      <w:proofErr w:type="spellStart"/>
      <w:r w:rsidR="005257F2" w:rsidRPr="005257F2">
        <w:rPr>
          <w:lang w:val="ru-RU"/>
        </w:rPr>
        <w:t>синтаксично</w:t>
      </w:r>
      <w:proofErr w:type="spellEnd"/>
      <w:r w:rsidR="005257F2" w:rsidRPr="005257F2">
        <w:rPr>
          <w:lang w:val="ru-RU"/>
        </w:rPr>
        <w:t xml:space="preserve"> </w:t>
      </w:r>
      <w:proofErr w:type="spellStart"/>
      <w:r w:rsidR="005257F2" w:rsidRPr="005257F2">
        <w:rPr>
          <w:lang w:val="ru-RU"/>
        </w:rPr>
        <w:t>зв’язаний</w:t>
      </w:r>
      <w:proofErr w:type="spellEnd"/>
      <w:r w:rsidR="005257F2" w:rsidRPr="005257F2">
        <w:rPr>
          <w:lang w:val="ru-RU"/>
        </w:rPr>
        <w:t xml:space="preserve"> текст з </w:t>
      </w:r>
      <w:proofErr w:type="spellStart"/>
      <w:r w:rsidR="005257F2" w:rsidRPr="005257F2">
        <w:rPr>
          <w:lang w:val="ru-RU"/>
        </w:rPr>
        <w:t>експресивною</w:t>
      </w:r>
      <w:proofErr w:type="spellEnd"/>
      <w:r w:rsidR="005257F2" w:rsidRPr="005257F2">
        <w:rPr>
          <w:lang w:val="ru-RU"/>
        </w:rPr>
        <w:t xml:space="preserve"> метою </w:t>
      </w:r>
      <w:proofErr w:type="spellStart"/>
      <w:r w:rsidR="005257F2" w:rsidRPr="005257F2">
        <w:rPr>
          <w:lang w:val="ru-RU"/>
        </w:rPr>
        <w:t>розчленовують</w:t>
      </w:r>
      <w:proofErr w:type="spellEnd"/>
      <w:r w:rsidR="005257F2" w:rsidRPr="005257F2">
        <w:rPr>
          <w:lang w:val="ru-RU"/>
        </w:rPr>
        <w:t xml:space="preserve"> на </w:t>
      </w:r>
      <w:proofErr w:type="spellStart"/>
      <w:r w:rsidR="005257F2" w:rsidRPr="005257F2">
        <w:rPr>
          <w:lang w:val="ru-RU"/>
        </w:rPr>
        <w:t>інтонаційно</w:t>
      </w:r>
      <w:proofErr w:type="spellEnd"/>
      <w:r w:rsidR="005257F2" w:rsidRPr="005257F2">
        <w:rPr>
          <w:lang w:val="ru-RU"/>
        </w:rPr>
        <w:t xml:space="preserve"> </w:t>
      </w:r>
      <w:proofErr w:type="spellStart"/>
      <w:r w:rsidR="005257F2" w:rsidRPr="005257F2">
        <w:rPr>
          <w:lang w:val="ru-RU"/>
        </w:rPr>
        <w:t>обґрунтовані</w:t>
      </w:r>
      <w:proofErr w:type="spellEnd"/>
      <w:r w:rsidR="005257F2" w:rsidRPr="005257F2">
        <w:rPr>
          <w:lang w:val="ru-RU"/>
        </w:rPr>
        <w:t xml:space="preserve"> </w:t>
      </w:r>
      <w:proofErr w:type="spellStart"/>
      <w:r w:rsidR="005257F2" w:rsidRPr="005257F2">
        <w:rPr>
          <w:lang w:val="ru-RU"/>
        </w:rPr>
        <w:t>відрізки</w:t>
      </w:r>
      <w:proofErr w:type="spellEnd"/>
      <w:r>
        <w:rPr>
          <w:lang w:val="ru-RU"/>
        </w:rPr>
        <w:t>»</w:t>
      </w:r>
      <w:r w:rsidR="005257F2" w:rsidRPr="005257F2">
        <w:rPr>
          <w:lang w:val="ru-RU"/>
        </w:rPr>
        <w:t>;</w:t>
      </w:r>
      <w:r>
        <w:rPr>
          <w:lang w:val="ru-RU"/>
        </w:rPr>
        <w:t xml:space="preserve"> </w:t>
      </w:r>
    </w:p>
    <w:p w:rsidR="009E7523" w:rsidRDefault="00EA49C3" w:rsidP="00B0327D">
      <w:pPr>
        <w:spacing w:after="0" w:line="360" w:lineRule="auto"/>
        <w:ind w:firstLine="720"/>
        <w:jc w:val="both"/>
        <w:rPr>
          <w:lang w:val="ru-RU"/>
        </w:rPr>
      </w:pPr>
      <w:r>
        <w:rPr>
          <w:lang w:val="ru-RU"/>
        </w:rPr>
        <w:t>2) «</w:t>
      </w:r>
      <w:proofErr w:type="spellStart"/>
      <w:r w:rsidR="005257F2" w:rsidRPr="005257F2">
        <w:rPr>
          <w:lang w:val="ru-RU"/>
        </w:rPr>
        <w:t>зростання</w:t>
      </w:r>
      <w:proofErr w:type="spellEnd"/>
      <w:r w:rsidR="005257F2" w:rsidRPr="005257F2">
        <w:rPr>
          <w:lang w:val="ru-RU"/>
        </w:rPr>
        <w:t xml:space="preserve"> </w:t>
      </w:r>
      <w:proofErr w:type="spellStart"/>
      <w:r w:rsidR="005257F2" w:rsidRPr="005257F2">
        <w:rPr>
          <w:lang w:val="ru-RU"/>
        </w:rPr>
        <w:t>кількості</w:t>
      </w:r>
      <w:proofErr w:type="spellEnd"/>
      <w:r w:rsidR="005257F2" w:rsidRPr="005257F2">
        <w:rPr>
          <w:lang w:val="ru-RU"/>
        </w:rPr>
        <w:t xml:space="preserve"> </w:t>
      </w:r>
      <w:proofErr w:type="spellStart"/>
      <w:r w:rsidR="005257F2" w:rsidRPr="005257F2">
        <w:rPr>
          <w:lang w:val="ru-RU"/>
        </w:rPr>
        <w:t>називних</w:t>
      </w:r>
      <w:proofErr w:type="spellEnd"/>
      <w:r w:rsidR="005257F2" w:rsidRPr="005257F2">
        <w:rPr>
          <w:lang w:val="ru-RU"/>
        </w:rPr>
        <w:t xml:space="preserve"> </w:t>
      </w:r>
      <w:proofErr w:type="spellStart"/>
      <w:r w:rsidR="005257F2" w:rsidRPr="005257F2">
        <w:rPr>
          <w:lang w:val="ru-RU"/>
        </w:rPr>
        <w:t>речень</w:t>
      </w:r>
      <w:proofErr w:type="spellEnd"/>
      <w:r>
        <w:rPr>
          <w:lang w:val="ru-RU"/>
        </w:rPr>
        <w:t>»</w:t>
      </w:r>
      <w:r w:rsidR="005257F2" w:rsidRPr="005257F2">
        <w:rPr>
          <w:lang w:val="ru-RU"/>
        </w:rPr>
        <w:t>, у</w:t>
      </w:r>
      <w:r>
        <w:rPr>
          <w:lang w:val="ru-RU"/>
        </w:rPr>
        <w:t xml:space="preserve"> </w:t>
      </w:r>
      <w:proofErr w:type="spellStart"/>
      <w:r>
        <w:rPr>
          <w:lang w:val="ru-RU"/>
        </w:rPr>
        <w:t>яких</w:t>
      </w:r>
      <w:proofErr w:type="spellEnd"/>
      <w:r>
        <w:rPr>
          <w:lang w:val="ru-RU"/>
        </w:rPr>
        <w:t xml:space="preserve"> «</w:t>
      </w:r>
      <w:proofErr w:type="spellStart"/>
      <w:r w:rsidR="005257F2" w:rsidRPr="005257F2">
        <w:rPr>
          <w:lang w:val="ru-RU"/>
        </w:rPr>
        <w:t>іменник</w:t>
      </w:r>
      <w:proofErr w:type="spellEnd"/>
      <w:r w:rsidR="005257F2" w:rsidRPr="005257F2">
        <w:rPr>
          <w:lang w:val="ru-RU"/>
        </w:rPr>
        <w:t xml:space="preserve"> </w:t>
      </w:r>
      <w:proofErr w:type="spellStart"/>
      <w:r w:rsidR="005257F2" w:rsidRPr="005257F2">
        <w:rPr>
          <w:lang w:val="ru-RU"/>
        </w:rPr>
        <w:t>обростає</w:t>
      </w:r>
      <w:proofErr w:type="spellEnd"/>
      <w:r w:rsidR="005257F2" w:rsidRPr="005257F2">
        <w:rPr>
          <w:lang w:val="ru-RU"/>
        </w:rPr>
        <w:t xml:space="preserve"> не </w:t>
      </w:r>
      <w:proofErr w:type="spellStart"/>
      <w:r w:rsidR="005257F2" w:rsidRPr="005257F2">
        <w:rPr>
          <w:lang w:val="ru-RU"/>
        </w:rPr>
        <w:t>тільки</w:t>
      </w:r>
      <w:proofErr w:type="spellEnd"/>
      <w:r w:rsidR="005257F2" w:rsidRPr="005257F2">
        <w:rPr>
          <w:lang w:val="ru-RU"/>
        </w:rPr>
        <w:t xml:space="preserve"> </w:t>
      </w:r>
      <w:proofErr w:type="spellStart"/>
      <w:r w:rsidR="005257F2" w:rsidRPr="005257F2">
        <w:rPr>
          <w:lang w:val="ru-RU"/>
        </w:rPr>
        <w:t>означеннями</w:t>
      </w:r>
      <w:proofErr w:type="spellEnd"/>
      <w:r w:rsidR="005257F2" w:rsidRPr="005257F2">
        <w:rPr>
          <w:lang w:val="ru-RU"/>
        </w:rPr>
        <w:t xml:space="preserve">, а й </w:t>
      </w:r>
      <w:proofErr w:type="spellStart"/>
      <w:r w:rsidR="005257F2" w:rsidRPr="005257F2">
        <w:rPr>
          <w:lang w:val="ru-RU"/>
        </w:rPr>
        <w:t>залежними</w:t>
      </w:r>
      <w:proofErr w:type="spellEnd"/>
      <w:r w:rsidR="005257F2" w:rsidRPr="005257F2">
        <w:rPr>
          <w:lang w:val="ru-RU"/>
        </w:rPr>
        <w:t xml:space="preserve"> словами (</w:t>
      </w:r>
      <w:proofErr w:type="spellStart"/>
      <w:r w:rsidR="005257F2" w:rsidRPr="005257F2">
        <w:rPr>
          <w:lang w:val="ru-RU"/>
        </w:rPr>
        <w:t>зазвичай</w:t>
      </w:r>
      <w:proofErr w:type="spellEnd"/>
      <w:r w:rsidR="005257F2" w:rsidRPr="005257F2">
        <w:rPr>
          <w:lang w:val="ru-RU"/>
        </w:rPr>
        <w:t xml:space="preserve"> </w:t>
      </w:r>
      <w:proofErr w:type="spellStart"/>
      <w:r w:rsidR="005257F2" w:rsidRPr="005257F2">
        <w:rPr>
          <w:lang w:val="ru-RU"/>
        </w:rPr>
        <w:t>використовують</w:t>
      </w:r>
      <w:proofErr w:type="spellEnd"/>
      <w:r w:rsidR="005257F2" w:rsidRPr="005257F2">
        <w:rPr>
          <w:lang w:val="ru-RU"/>
        </w:rPr>
        <w:t xml:space="preserve"> </w:t>
      </w:r>
      <w:proofErr w:type="spellStart"/>
      <w:r w:rsidR="005257F2" w:rsidRPr="005257F2">
        <w:rPr>
          <w:lang w:val="ru-RU"/>
        </w:rPr>
        <w:t>форми</w:t>
      </w:r>
      <w:proofErr w:type="spellEnd"/>
      <w:r w:rsidR="005257F2" w:rsidRPr="005257F2">
        <w:rPr>
          <w:lang w:val="ru-RU"/>
        </w:rPr>
        <w:t xml:space="preserve"> з </w:t>
      </w:r>
      <w:proofErr w:type="spellStart"/>
      <w:r w:rsidR="005257F2" w:rsidRPr="005257F2">
        <w:rPr>
          <w:lang w:val="ru-RU"/>
        </w:rPr>
        <w:t>родовим</w:t>
      </w:r>
      <w:proofErr w:type="spellEnd"/>
      <w:r w:rsidR="005257F2" w:rsidRPr="005257F2">
        <w:rPr>
          <w:lang w:val="ru-RU"/>
        </w:rPr>
        <w:t xml:space="preserve"> </w:t>
      </w:r>
      <w:proofErr w:type="spellStart"/>
      <w:r w:rsidR="005257F2" w:rsidRPr="005257F2">
        <w:rPr>
          <w:lang w:val="ru-RU"/>
        </w:rPr>
        <w:t>відмінком</w:t>
      </w:r>
      <w:proofErr w:type="spellEnd"/>
      <w:r w:rsidR="005257F2" w:rsidRPr="005257F2">
        <w:rPr>
          <w:lang w:val="ru-RU"/>
        </w:rPr>
        <w:t>)</w:t>
      </w:r>
      <w:r>
        <w:rPr>
          <w:lang w:val="ru-RU"/>
        </w:rPr>
        <w:t xml:space="preserve">» </w:t>
      </w:r>
      <w:r w:rsidR="00081BF3">
        <w:rPr>
          <w:lang w:val="ru-RU"/>
        </w:rPr>
        <w:t>[24</w:t>
      </w:r>
      <w:r w:rsidR="00B54470" w:rsidRPr="00C10E8B">
        <w:rPr>
          <w:lang w:val="ru-RU"/>
        </w:rPr>
        <w:t>, с.</w:t>
      </w:r>
      <w:r w:rsidR="00690F89" w:rsidRPr="00C10E8B">
        <w:rPr>
          <w:lang w:val="ru-RU"/>
        </w:rPr>
        <w:t xml:space="preserve"> </w:t>
      </w:r>
      <w:r w:rsidR="005257F2" w:rsidRPr="00C10E8B">
        <w:rPr>
          <w:lang w:val="ru-RU"/>
        </w:rPr>
        <w:t>100</w:t>
      </w:r>
      <w:r w:rsidR="005257F2" w:rsidRPr="00C10E8B">
        <w:rPr>
          <w:rFonts w:ascii="Cambria Math" w:hAnsi="Cambria Math" w:cs="Cambria Math"/>
          <w:lang w:val="ru-RU"/>
        </w:rPr>
        <w:t>‒</w:t>
      </w:r>
      <w:r w:rsidR="005257F2" w:rsidRPr="00C10E8B">
        <w:rPr>
          <w:lang w:val="ru-RU"/>
        </w:rPr>
        <w:t>102].</w:t>
      </w:r>
      <w:r w:rsidR="009E7523">
        <w:rPr>
          <w:lang w:val="ru-RU"/>
        </w:rPr>
        <w:t xml:space="preserve"> </w:t>
      </w:r>
      <w:proofErr w:type="spellStart"/>
      <w:r w:rsidR="005257F2" w:rsidRPr="005257F2">
        <w:rPr>
          <w:lang w:val="ru-RU"/>
        </w:rPr>
        <w:t>Справді</w:t>
      </w:r>
      <w:proofErr w:type="spellEnd"/>
      <w:r w:rsidR="005257F2" w:rsidRPr="005257F2">
        <w:rPr>
          <w:lang w:val="ru-RU"/>
        </w:rPr>
        <w:t xml:space="preserve">, </w:t>
      </w:r>
      <w:proofErr w:type="spellStart"/>
      <w:r w:rsidR="005257F2" w:rsidRPr="005257F2">
        <w:rPr>
          <w:lang w:val="ru-RU"/>
        </w:rPr>
        <w:t>номінативні</w:t>
      </w:r>
      <w:proofErr w:type="spellEnd"/>
      <w:r w:rsidR="005257F2" w:rsidRPr="005257F2">
        <w:rPr>
          <w:lang w:val="ru-RU"/>
        </w:rPr>
        <w:t xml:space="preserve"> </w:t>
      </w:r>
      <w:proofErr w:type="spellStart"/>
      <w:r w:rsidR="005257F2" w:rsidRPr="005257F2">
        <w:rPr>
          <w:lang w:val="ru-RU"/>
        </w:rPr>
        <w:t>речення</w:t>
      </w:r>
      <w:proofErr w:type="spellEnd"/>
      <w:r w:rsidR="005257F2" w:rsidRPr="005257F2">
        <w:rPr>
          <w:lang w:val="ru-RU"/>
        </w:rPr>
        <w:t xml:space="preserve"> </w:t>
      </w:r>
      <w:proofErr w:type="spellStart"/>
      <w:r w:rsidR="005257F2" w:rsidRPr="005257F2">
        <w:rPr>
          <w:lang w:val="ru-RU"/>
        </w:rPr>
        <w:t>поширені</w:t>
      </w:r>
      <w:proofErr w:type="spellEnd"/>
      <w:r w:rsidR="005257F2" w:rsidRPr="005257F2">
        <w:rPr>
          <w:lang w:val="ru-RU"/>
        </w:rPr>
        <w:t xml:space="preserve"> в </w:t>
      </w:r>
      <w:proofErr w:type="spellStart"/>
      <w:r w:rsidR="005257F2" w:rsidRPr="005257F2">
        <w:rPr>
          <w:lang w:val="ru-RU"/>
        </w:rPr>
        <w:t>художній</w:t>
      </w:r>
      <w:proofErr w:type="spellEnd"/>
      <w:r w:rsidR="005257F2" w:rsidRPr="005257F2">
        <w:rPr>
          <w:lang w:val="ru-RU"/>
        </w:rPr>
        <w:t xml:space="preserve"> </w:t>
      </w:r>
      <w:proofErr w:type="spellStart"/>
      <w:r w:rsidR="005257F2" w:rsidRPr="005257F2">
        <w:rPr>
          <w:lang w:val="ru-RU"/>
        </w:rPr>
        <w:t>літературі</w:t>
      </w:r>
      <w:proofErr w:type="spellEnd"/>
      <w:r w:rsidR="005257F2" w:rsidRPr="005257F2">
        <w:rPr>
          <w:lang w:val="ru-RU"/>
        </w:rPr>
        <w:t xml:space="preserve"> та </w:t>
      </w:r>
      <w:proofErr w:type="spellStart"/>
      <w:r w:rsidR="005257F2" w:rsidRPr="005257F2">
        <w:rPr>
          <w:lang w:val="ru-RU"/>
        </w:rPr>
        <w:t>газетній</w:t>
      </w:r>
      <w:proofErr w:type="spellEnd"/>
      <w:r w:rsidR="005257F2" w:rsidRPr="005257F2">
        <w:rPr>
          <w:lang w:val="ru-RU"/>
        </w:rPr>
        <w:t xml:space="preserve"> </w:t>
      </w:r>
      <w:proofErr w:type="spellStart"/>
      <w:r w:rsidR="005257F2" w:rsidRPr="005257F2">
        <w:rPr>
          <w:lang w:val="ru-RU"/>
        </w:rPr>
        <w:t>публіцистиці</w:t>
      </w:r>
      <w:proofErr w:type="spellEnd"/>
      <w:r w:rsidR="005257F2" w:rsidRPr="005257F2">
        <w:rPr>
          <w:lang w:val="ru-RU"/>
        </w:rPr>
        <w:t xml:space="preserve"> з </w:t>
      </w:r>
      <w:proofErr w:type="spellStart"/>
      <w:r w:rsidR="005257F2" w:rsidRPr="005257F2">
        <w:rPr>
          <w:lang w:val="ru-RU"/>
        </w:rPr>
        <w:t>кінця</w:t>
      </w:r>
      <w:proofErr w:type="spellEnd"/>
      <w:r w:rsidR="005257F2" w:rsidRPr="005257F2">
        <w:rPr>
          <w:lang w:val="ru-RU"/>
        </w:rPr>
        <w:t xml:space="preserve"> </w:t>
      </w:r>
      <w:r w:rsidR="005257F2">
        <w:t>XX</w:t>
      </w:r>
      <w:r w:rsidR="005257F2" w:rsidRPr="005257F2">
        <w:rPr>
          <w:lang w:val="ru-RU"/>
        </w:rPr>
        <w:t xml:space="preserve"> ст. </w:t>
      </w:r>
    </w:p>
    <w:p w:rsidR="0065289D" w:rsidRDefault="005257F2" w:rsidP="00B0327D">
      <w:pPr>
        <w:spacing w:after="0" w:line="360" w:lineRule="auto"/>
        <w:ind w:firstLine="720"/>
        <w:jc w:val="both"/>
        <w:rPr>
          <w:lang w:val="ru-RU"/>
        </w:rPr>
      </w:pPr>
      <w:proofErr w:type="spellStart"/>
      <w:r w:rsidRPr="005257F2">
        <w:rPr>
          <w:lang w:val="ru-RU"/>
        </w:rPr>
        <w:t>Класифікацію</w:t>
      </w:r>
      <w:proofErr w:type="spellEnd"/>
      <w:r w:rsidRPr="005257F2">
        <w:rPr>
          <w:lang w:val="ru-RU"/>
        </w:rPr>
        <w:t xml:space="preserve"> </w:t>
      </w:r>
      <w:proofErr w:type="spellStart"/>
      <w:r w:rsidRPr="005257F2">
        <w:rPr>
          <w:lang w:val="ru-RU"/>
        </w:rPr>
        <w:t>парцельованих</w:t>
      </w:r>
      <w:proofErr w:type="spellEnd"/>
      <w:r w:rsidRPr="005257F2">
        <w:rPr>
          <w:lang w:val="ru-RU"/>
        </w:rPr>
        <w:t xml:space="preserve"> </w:t>
      </w:r>
      <w:proofErr w:type="spellStart"/>
      <w:r w:rsidRPr="005257F2">
        <w:rPr>
          <w:lang w:val="ru-RU"/>
        </w:rPr>
        <w:t>конструкцій</w:t>
      </w:r>
      <w:proofErr w:type="spellEnd"/>
      <w:r w:rsidRPr="005257F2">
        <w:rPr>
          <w:lang w:val="ru-RU"/>
        </w:rPr>
        <w:t xml:space="preserve"> </w:t>
      </w:r>
      <w:proofErr w:type="spellStart"/>
      <w:r w:rsidRPr="005257F2">
        <w:rPr>
          <w:lang w:val="ru-RU"/>
        </w:rPr>
        <w:t>зазвичай</w:t>
      </w:r>
      <w:proofErr w:type="spellEnd"/>
      <w:r w:rsidRPr="005257F2">
        <w:rPr>
          <w:lang w:val="ru-RU"/>
        </w:rPr>
        <w:t xml:space="preserve"> </w:t>
      </w:r>
      <w:proofErr w:type="spellStart"/>
      <w:r w:rsidRPr="005257F2">
        <w:rPr>
          <w:lang w:val="ru-RU"/>
        </w:rPr>
        <w:t>будують</w:t>
      </w:r>
      <w:proofErr w:type="spellEnd"/>
      <w:r w:rsidRPr="005257F2">
        <w:rPr>
          <w:lang w:val="ru-RU"/>
        </w:rPr>
        <w:t xml:space="preserve"> на </w:t>
      </w:r>
      <w:proofErr w:type="spellStart"/>
      <w:r w:rsidRPr="005257F2">
        <w:rPr>
          <w:lang w:val="ru-RU"/>
        </w:rPr>
        <w:t>структурних</w:t>
      </w:r>
      <w:proofErr w:type="spellEnd"/>
      <w:r w:rsidRPr="005257F2">
        <w:rPr>
          <w:lang w:val="ru-RU"/>
        </w:rPr>
        <w:t xml:space="preserve"> </w:t>
      </w:r>
      <w:proofErr w:type="spellStart"/>
      <w:r w:rsidRPr="005257F2">
        <w:rPr>
          <w:lang w:val="ru-RU"/>
        </w:rPr>
        <w:t>підставах</w:t>
      </w:r>
      <w:proofErr w:type="spellEnd"/>
      <w:r w:rsidRPr="005257F2">
        <w:rPr>
          <w:lang w:val="ru-RU"/>
        </w:rPr>
        <w:t xml:space="preserve">, </w:t>
      </w:r>
      <w:proofErr w:type="spellStart"/>
      <w:r w:rsidRPr="005257F2">
        <w:rPr>
          <w:lang w:val="ru-RU"/>
        </w:rPr>
        <w:t>залежно</w:t>
      </w:r>
      <w:proofErr w:type="spellEnd"/>
      <w:r w:rsidRPr="005257F2">
        <w:rPr>
          <w:lang w:val="ru-RU"/>
        </w:rPr>
        <w:t xml:space="preserve"> </w:t>
      </w:r>
      <w:proofErr w:type="spellStart"/>
      <w:r w:rsidRPr="005257F2">
        <w:rPr>
          <w:lang w:val="ru-RU"/>
        </w:rPr>
        <w:t>від</w:t>
      </w:r>
      <w:proofErr w:type="spellEnd"/>
      <w:r w:rsidRPr="005257F2">
        <w:rPr>
          <w:lang w:val="ru-RU"/>
        </w:rPr>
        <w:t xml:space="preserve"> характеру </w:t>
      </w:r>
      <w:proofErr w:type="spellStart"/>
      <w:r w:rsidRPr="005257F2">
        <w:rPr>
          <w:lang w:val="ru-RU"/>
        </w:rPr>
        <w:t>парцелятів</w:t>
      </w:r>
      <w:proofErr w:type="spellEnd"/>
      <w:r w:rsidRPr="005257F2">
        <w:rPr>
          <w:lang w:val="ru-RU"/>
        </w:rPr>
        <w:t xml:space="preserve"> (слово, </w:t>
      </w:r>
      <w:proofErr w:type="spellStart"/>
      <w:r w:rsidRPr="005257F2">
        <w:rPr>
          <w:lang w:val="ru-RU"/>
        </w:rPr>
        <w:t>словосполучення</w:t>
      </w:r>
      <w:proofErr w:type="spellEnd"/>
      <w:r w:rsidRPr="005257F2">
        <w:rPr>
          <w:lang w:val="ru-RU"/>
        </w:rPr>
        <w:t xml:space="preserve">, </w:t>
      </w:r>
      <w:proofErr w:type="spellStart"/>
      <w:r w:rsidRPr="005257F2">
        <w:rPr>
          <w:lang w:val="ru-RU"/>
        </w:rPr>
        <w:t>речення</w:t>
      </w:r>
      <w:proofErr w:type="spellEnd"/>
      <w:r w:rsidRPr="005257F2">
        <w:rPr>
          <w:lang w:val="ru-RU"/>
        </w:rPr>
        <w:t xml:space="preserve">), а </w:t>
      </w:r>
      <w:proofErr w:type="spellStart"/>
      <w:r w:rsidRPr="005257F2">
        <w:rPr>
          <w:lang w:val="ru-RU"/>
        </w:rPr>
        <w:t>також</w:t>
      </w:r>
      <w:proofErr w:type="spellEnd"/>
      <w:r w:rsidRPr="005257F2">
        <w:rPr>
          <w:lang w:val="ru-RU"/>
        </w:rPr>
        <w:t xml:space="preserve"> </w:t>
      </w:r>
      <w:proofErr w:type="spellStart"/>
      <w:r w:rsidRPr="005257F2">
        <w:rPr>
          <w:lang w:val="ru-RU"/>
        </w:rPr>
        <w:t>від</w:t>
      </w:r>
      <w:proofErr w:type="spellEnd"/>
      <w:r w:rsidRPr="005257F2">
        <w:rPr>
          <w:lang w:val="ru-RU"/>
        </w:rPr>
        <w:t xml:space="preserve"> </w:t>
      </w:r>
      <w:proofErr w:type="spellStart"/>
      <w:r w:rsidRPr="005257F2">
        <w:rPr>
          <w:lang w:val="ru-RU"/>
        </w:rPr>
        <w:t>їхньої</w:t>
      </w:r>
      <w:proofErr w:type="spellEnd"/>
      <w:r w:rsidRPr="005257F2">
        <w:rPr>
          <w:lang w:val="ru-RU"/>
        </w:rPr>
        <w:t xml:space="preserve"> </w:t>
      </w:r>
      <w:proofErr w:type="spellStart"/>
      <w:r w:rsidRPr="005257F2">
        <w:rPr>
          <w:lang w:val="ru-RU"/>
        </w:rPr>
        <w:t>кількості</w:t>
      </w:r>
      <w:proofErr w:type="spellEnd"/>
      <w:r w:rsidRPr="005257F2">
        <w:rPr>
          <w:lang w:val="ru-RU"/>
        </w:rPr>
        <w:t xml:space="preserve">. </w:t>
      </w:r>
      <w:proofErr w:type="spellStart"/>
      <w:r w:rsidRPr="005257F2">
        <w:rPr>
          <w:lang w:val="ru-RU"/>
        </w:rPr>
        <w:t>П</w:t>
      </w:r>
      <w:r w:rsidR="0065289D">
        <w:rPr>
          <w:lang w:val="ru-RU"/>
        </w:rPr>
        <w:t>арцельовані</w:t>
      </w:r>
      <w:proofErr w:type="spellEnd"/>
      <w:r w:rsidR="0065289D">
        <w:rPr>
          <w:lang w:val="ru-RU"/>
        </w:rPr>
        <w:t xml:space="preserve"> </w:t>
      </w:r>
      <w:proofErr w:type="spellStart"/>
      <w:r w:rsidR="0065289D">
        <w:rPr>
          <w:lang w:val="ru-RU"/>
        </w:rPr>
        <w:t>одиниці</w:t>
      </w:r>
      <w:proofErr w:type="spellEnd"/>
      <w:r w:rsidR="0065289D">
        <w:rPr>
          <w:lang w:val="ru-RU"/>
        </w:rPr>
        <w:t xml:space="preserve"> </w:t>
      </w:r>
      <w:proofErr w:type="spellStart"/>
      <w:r w:rsidR="0065289D">
        <w:rPr>
          <w:lang w:val="ru-RU"/>
        </w:rPr>
        <w:t>потрібно</w:t>
      </w:r>
      <w:proofErr w:type="spellEnd"/>
      <w:r w:rsidRPr="005257F2">
        <w:rPr>
          <w:lang w:val="ru-RU"/>
        </w:rPr>
        <w:t xml:space="preserve"> </w:t>
      </w:r>
      <w:proofErr w:type="spellStart"/>
      <w:r w:rsidRPr="005257F2">
        <w:rPr>
          <w:lang w:val="ru-RU"/>
        </w:rPr>
        <w:t>відрізняти</w:t>
      </w:r>
      <w:proofErr w:type="spellEnd"/>
      <w:r w:rsidRPr="005257F2">
        <w:rPr>
          <w:lang w:val="ru-RU"/>
        </w:rPr>
        <w:t xml:space="preserve"> </w:t>
      </w:r>
      <w:proofErr w:type="spellStart"/>
      <w:r w:rsidRPr="005257F2">
        <w:rPr>
          <w:lang w:val="ru-RU"/>
        </w:rPr>
        <w:t>від</w:t>
      </w:r>
      <w:proofErr w:type="spellEnd"/>
      <w:r w:rsidRPr="005257F2">
        <w:rPr>
          <w:lang w:val="ru-RU"/>
        </w:rPr>
        <w:t xml:space="preserve"> </w:t>
      </w:r>
      <w:proofErr w:type="spellStart"/>
      <w:r w:rsidRPr="005257F2">
        <w:rPr>
          <w:lang w:val="ru-RU"/>
        </w:rPr>
        <w:t>сегментованих</w:t>
      </w:r>
      <w:proofErr w:type="spellEnd"/>
      <w:r w:rsidRPr="005257F2">
        <w:rPr>
          <w:lang w:val="ru-RU"/>
        </w:rPr>
        <w:t xml:space="preserve"> </w:t>
      </w:r>
      <w:proofErr w:type="spellStart"/>
      <w:r w:rsidRPr="005257F2">
        <w:rPr>
          <w:lang w:val="ru-RU"/>
        </w:rPr>
        <w:t>конструкцій</w:t>
      </w:r>
      <w:proofErr w:type="spellEnd"/>
      <w:r w:rsidRPr="005257F2">
        <w:rPr>
          <w:lang w:val="ru-RU"/>
        </w:rPr>
        <w:t xml:space="preserve">, </w:t>
      </w:r>
      <w:proofErr w:type="spellStart"/>
      <w:r w:rsidRPr="005257F2">
        <w:rPr>
          <w:lang w:val="ru-RU"/>
        </w:rPr>
        <w:t>описаних</w:t>
      </w:r>
      <w:proofErr w:type="spellEnd"/>
      <w:r w:rsidRPr="005257F2">
        <w:rPr>
          <w:lang w:val="ru-RU"/>
        </w:rPr>
        <w:t xml:space="preserve"> у </w:t>
      </w:r>
      <w:proofErr w:type="spellStart"/>
      <w:r w:rsidRPr="005257F2">
        <w:rPr>
          <w:lang w:val="ru-RU"/>
        </w:rPr>
        <w:t>працях</w:t>
      </w:r>
      <w:proofErr w:type="spellEnd"/>
      <w:r w:rsidRPr="005257F2">
        <w:rPr>
          <w:lang w:val="ru-RU"/>
        </w:rPr>
        <w:t xml:space="preserve"> О. </w:t>
      </w:r>
      <w:r>
        <w:t>M</w:t>
      </w:r>
      <w:r w:rsidRPr="005257F2">
        <w:rPr>
          <w:lang w:val="ru-RU"/>
        </w:rPr>
        <w:t xml:space="preserve">. </w:t>
      </w:r>
      <w:proofErr w:type="spellStart"/>
      <w:r w:rsidRPr="005257F2">
        <w:rPr>
          <w:lang w:val="ru-RU"/>
        </w:rPr>
        <w:t>Пєшковськог</w:t>
      </w:r>
      <w:r w:rsidR="0065289D">
        <w:rPr>
          <w:lang w:val="ru-RU"/>
        </w:rPr>
        <w:t>о</w:t>
      </w:r>
      <w:proofErr w:type="spellEnd"/>
      <w:r w:rsidRPr="005257F2">
        <w:rPr>
          <w:lang w:val="ru-RU"/>
        </w:rPr>
        <w:t>, О. О. Шахматова</w:t>
      </w:r>
      <w:r w:rsidR="0065289D">
        <w:rPr>
          <w:lang w:val="ru-RU"/>
        </w:rPr>
        <w:t xml:space="preserve">, Г. М. </w:t>
      </w:r>
      <w:proofErr w:type="spellStart"/>
      <w:r w:rsidR="0065289D">
        <w:rPr>
          <w:lang w:val="ru-RU"/>
        </w:rPr>
        <w:t>Акімової</w:t>
      </w:r>
      <w:proofErr w:type="spellEnd"/>
      <w:r w:rsidR="0065289D">
        <w:rPr>
          <w:lang w:val="ru-RU"/>
        </w:rPr>
        <w:t xml:space="preserve">, О. О. </w:t>
      </w:r>
      <w:proofErr w:type="spellStart"/>
      <w:r w:rsidR="0065289D">
        <w:rPr>
          <w:lang w:val="ru-RU"/>
        </w:rPr>
        <w:t>Лаптєвої</w:t>
      </w:r>
      <w:proofErr w:type="spellEnd"/>
      <w:r w:rsidRPr="005257F2">
        <w:rPr>
          <w:lang w:val="ru-RU"/>
        </w:rPr>
        <w:t xml:space="preserve">, О. Б. </w:t>
      </w:r>
      <w:proofErr w:type="spellStart"/>
      <w:r w:rsidRPr="005257F2">
        <w:rPr>
          <w:lang w:val="ru-RU"/>
        </w:rPr>
        <w:t>Сиротиніної</w:t>
      </w:r>
      <w:proofErr w:type="spellEnd"/>
      <w:r w:rsidRPr="005257F2">
        <w:rPr>
          <w:lang w:val="ru-RU"/>
        </w:rPr>
        <w:t xml:space="preserve"> та </w:t>
      </w:r>
      <w:proofErr w:type="spellStart"/>
      <w:r w:rsidRPr="005257F2">
        <w:rPr>
          <w:lang w:val="ru-RU"/>
        </w:rPr>
        <w:t>ін</w:t>
      </w:r>
      <w:proofErr w:type="spellEnd"/>
      <w:r w:rsidRPr="005257F2">
        <w:rPr>
          <w:lang w:val="ru-RU"/>
        </w:rPr>
        <w:t>.</w:t>
      </w:r>
    </w:p>
    <w:p w:rsidR="009E7523" w:rsidRDefault="005257F2" w:rsidP="00B0327D">
      <w:pPr>
        <w:spacing w:after="0" w:line="360" w:lineRule="auto"/>
        <w:ind w:firstLine="720"/>
        <w:jc w:val="both"/>
        <w:rPr>
          <w:lang w:val="ru-RU"/>
        </w:rPr>
      </w:pPr>
      <w:r w:rsidRPr="005257F2">
        <w:rPr>
          <w:lang w:val="ru-RU"/>
        </w:rPr>
        <w:t xml:space="preserve"> Ш. </w:t>
      </w:r>
      <w:proofErr w:type="spellStart"/>
      <w:r w:rsidRPr="005257F2">
        <w:rPr>
          <w:lang w:val="ru-RU"/>
        </w:rPr>
        <w:t>Баллі</w:t>
      </w:r>
      <w:proofErr w:type="spellEnd"/>
      <w:r w:rsidRPr="005257F2">
        <w:rPr>
          <w:lang w:val="ru-RU"/>
        </w:rPr>
        <w:t xml:space="preserve">, </w:t>
      </w:r>
      <w:proofErr w:type="spellStart"/>
      <w:r w:rsidRPr="005257F2">
        <w:rPr>
          <w:lang w:val="ru-RU"/>
        </w:rPr>
        <w:t>аналізуючи</w:t>
      </w:r>
      <w:proofErr w:type="spellEnd"/>
      <w:r w:rsidRPr="005257F2">
        <w:rPr>
          <w:lang w:val="ru-RU"/>
        </w:rPr>
        <w:t xml:space="preserve"> </w:t>
      </w:r>
      <w:proofErr w:type="spellStart"/>
      <w:r w:rsidRPr="005257F2">
        <w:rPr>
          <w:lang w:val="ru-RU"/>
        </w:rPr>
        <w:t>сегментовані</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як </w:t>
      </w:r>
      <w:proofErr w:type="spellStart"/>
      <w:r w:rsidRPr="005257F2">
        <w:rPr>
          <w:lang w:val="ru-RU"/>
        </w:rPr>
        <w:t>двочленні</w:t>
      </w:r>
      <w:proofErr w:type="spellEnd"/>
      <w:r w:rsidRPr="005257F2">
        <w:rPr>
          <w:lang w:val="ru-RU"/>
        </w:rPr>
        <w:t xml:space="preserve">, </w:t>
      </w:r>
      <w:proofErr w:type="spellStart"/>
      <w:r w:rsidRPr="005257F2">
        <w:rPr>
          <w:lang w:val="ru-RU"/>
        </w:rPr>
        <w:t>зазначав</w:t>
      </w:r>
      <w:proofErr w:type="spellEnd"/>
      <w:r w:rsidRPr="005257F2">
        <w:rPr>
          <w:lang w:val="ru-RU"/>
        </w:rPr>
        <w:t xml:space="preserve">, </w:t>
      </w:r>
      <w:proofErr w:type="spellStart"/>
      <w:r w:rsidRPr="005257F2">
        <w:rPr>
          <w:lang w:val="ru-RU"/>
        </w:rPr>
        <w:t>що</w:t>
      </w:r>
      <w:proofErr w:type="spellEnd"/>
      <w:r w:rsidRPr="005257F2">
        <w:rPr>
          <w:lang w:val="ru-RU"/>
        </w:rPr>
        <w:t xml:space="preserve"> вони </w:t>
      </w:r>
      <w:proofErr w:type="spellStart"/>
      <w:r w:rsidRPr="005257F2">
        <w:rPr>
          <w:lang w:val="ru-RU"/>
        </w:rPr>
        <w:t>мають</w:t>
      </w:r>
      <w:proofErr w:type="spellEnd"/>
      <w:r w:rsidRPr="005257F2">
        <w:rPr>
          <w:lang w:val="ru-RU"/>
        </w:rPr>
        <w:t xml:space="preserve"> тему та </w:t>
      </w:r>
      <w:proofErr w:type="spellStart"/>
      <w:r w:rsidRPr="005257F2">
        <w:rPr>
          <w:lang w:val="ru-RU"/>
        </w:rPr>
        <w:t>привід</w:t>
      </w:r>
      <w:proofErr w:type="spellEnd"/>
      <w:r w:rsidRPr="005257F2">
        <w:rPr>
          <w:lang w:val="ru-RU"/>
        </w:rPr>
        <w:t xml:space="preserve">, </w:t>
      </w:r>
      <w:proofErr w:type="spellStart"/>
      <w:r w:rsidRPr="005257F2">
        <w:rPr>
          <w:lang w:val="ru-RU"/>
        </w:rPr>
        <w:t>залежно</w:t>
      </w:r>
      <w:proofErr w:type="spellEnd"/>
      <w:r w:rsidRPr="005257F2">
        <w:rPr>
          <w:lang w:val="ru-RU"/>
        </w:rPr>
        <w:t xml:space="preserve"> </w:t>
      </w:r>
      <w:proofErr w:type="spellStart"/>
      <w:r w:rsidRPr="005257F2">
        <w:rPr>
          <w:lang w:val="ru-RU"/>
        </w:rPr>
        <w:t>від</w:t>
      </w:r>
      <w:proofErr w:type="spellEnd"/>
      <w:r w:rsidRPr="005257F2">
        <w:rPr>
          <w:lang w:val="ru-RU"/>
        </w:rPr>
        <w:t xml:space="preserve"> </w:t>
      </w:r>
      <w:proofErr w:type="spellStart"/>
      <w:r w:rsidRPr="005257F2">
        <w:rPr>
          <w:lang w:val="ru-RU"/>
        </w:rPr>
        <w:t>чого</w:t>
      </w:r>
      <w:proofErr w:type="spellEnd"/>
      <w:r w:rsidRPr="005257F2">
        <w:rPr>
          <w:lang w:val="ru-RU"/>
        </w:rPr>
        <w:t xml:space="preserve"> </w:t>
      </w:r>
      <w:proofErr w:type="spellStart"/>
      <w:r w:rsidRPr="005257F2">
        <w:rPr>
          <w:lang w:val="ru-RU"/>
        </w:rPr>
        <w:t>можна</w:t>
      </w:r>
      <w:proofErr w:type="spellEnd"/>
      <w:r w:rsidRPr="005257F2">
        <w:rPr>
          <w:lang w:val="ru-RU"/>
        </w:rPr>
        <w:t xml:space="preserve"> </w:t>
      </w:r>
      <w:proofErr w:type="spellStart"/>
      <w:r w:rsidRPr="005257F2">
        <w:rPr>
          <w:lang w:val="ru-RU"/>
        </w:rPr>
        <w:t>виокремити</w:t>
      </w:r>
      <w:proofErr w:type="spellEnd"/>
      <w:r w:rsidRPr="005257F2">
        <w:rPr>
          <w:lang w:val="ru-RU"/>
        </w:rPr>
        <w:t xml:space="preserve"> два типи </w:t>
      </w:r>
      <w:proofErr w:type="spellStart"/>
      <w:r w:rsidRPr="005257F2">
        <w:rPr>
          <w:lang w:val="ru-RU"/>
        </w:rPr>
        <w:t>конструкцій</w:t>
      </w:r>
      <w:proofErr w:type="spellEnd"/>
      <w:r w:rsidRPr="005257F2">
        <w:rPr>
          <w:lang w:val="ru-RU"/>
        </w:rPr>
        <w:t>: репризу (</w:t>
      </w:r>
      <w:proofErr w:type="spellStart"/>
      <w:r w:rsidRPr="005257F2">
        <w:rPr>
          <w:lang w:val="ru-RU"/>
        </w:rPr>
        <w:t>розташування</w:t>
      </w:r>
      <w:proofErr w:type="spellEnd"/>
      <w:r w:rsidRPr="005257F2">
        <w:rPr>
          <w:lang w:val="ru-RU"/>
        </w:rPr>
        <w:t xml:space="preserve"> </w:t>
      </w:r>
      <w:r w:rsidR="009E7523">
        <w:rPr>
          <w:lang w:val="ru-RU"/>
        </w:rPr>
        <w:t>«</w:t>
      </w:r>
      <w:r w:rsidRPr="005257F2">
        <w:rPr>
          <w:lang w:val="ru-RU"/>
        </w:rPr>
        <w:t>тема</w:t>
      </w:r>
      <w:r w:rsidR="009E7523">
        <w:rPr>
          <w:lang w:val="ru-RU"/>
        </w:rPr>
        <w:t>»</w:t>
      </w:r>
      <w:r w:rsidRPr="005257F2">
        <w:rPr>
          <w:lang w:val="ru-RU"/>
        </w:rPr>
        <w:t xml:space="preserve"> </w:t>
      </w:r>
      <w:r w:rsidRPr="005257F2">
        <w:rPr>
          <w:rFonts w:ascii="Cambria Math" w:hAnsi="Cambria Math" w:cs="Cambria Math"/>
          <w:lang w:val="ru-RU"/>
        </w:rPr>
        <w:t>‒</w:t>
      </w:r>
      <w:r w:rsidRPr="005257F2">
        <w:rPr>
          <w:lang w:val="ru-RU"/>
        </w:rPr>
        <w:t xml:space="preserve"> </w:t>
      </w:r>
      <w:r w:rsidR="009E7523">
        <w:rPr>
          <w:lang w:val="ru-RU"/>
        </w:rPr>
        <w:t>«</w:t>
      </w:r>
      <w:proofErr w:type="spellStart"/>
      <w:r w:rsidRPr="005257F2">
        <w:rPr>
          <w:lang w:val="ru-RU"/>
        </w:rPr>
        <w:t>привід</w:t>
      </w:r>
      <w:proofErr w:type="spellEnd"/>
      <w:r w:rsidR="009E7523">
        <w:rPr>
          <w:lang w:val="ru-RU"/>
        </w:rPr>
        <w:t>»</w:t>
      </w:r>
      <w:r w:rsidRPr="005257F2">
        <w:rPr>
          <w:lang w:val="ru-RU"/>
        </w:rPr>
        <w:t xml:space="preserve">) й </w:t>
      </w:r>
      <w:proofErr w:type="spellStart"/>
      <w:r w:rsidRPr="005257F2">
        <w:rPr>
          <w:lang w:val="ru-RU"/>
        </w:rPr>
        <w:t>антиципацію</w:t>
      </w:r>
      <w:proofErr w:type="spellEnd"/>
      <w:r w:rsidR="009E7523">
        <w:rPr>
          <w:lang w:val="ru-RU"/>
        </w:rPr>
        <w:t xml:space="preserve"> (</w:t>
      </w:r>
      <w:proofErr w:type="spellStart"/>
      <w:r w:rsidR="009E7523">
        <w:rPr>
          <w:lang w:val="ru-RU"/>
        </w:rPr>
        <w:t>розташування</w:t>
      </w:r>
      <w:proofErr w:type="spellEnd"/>
      <w:r w:rsidR="009E7523">
        <w:rPr>
          <w:lang w:val="ru-RU"/>
        </w:rPr>
        <w:t xml:space="preserve"> «</w:t>
      </w:r>
      <w:proofErr w:type="spellStart"/>
      <w:r w:rsidRPr="005257F2">
        <w:rPr>
          <w:lang w:val="ru-RU"/>
        </w:rPr>
        <w:t>привід</w:t>
      </w:r>
      <w:proofErr w:type="spellEnd"/>
      <w:r w:rsidR="009E7523">
        <w:rPr>
          <w:lang w:val="ru-RU"/>
        </w:rPr>
        <w:t>»</w:t>
      </w:r>
      <w:r w:rsidRPr="005257F2">
        <w:rPr>
          <w:lang w:val="ru-RU"/>
        </w:rPr>
        <w:t xml:space="preserve"> </w:t>
      </w:r>
      <w:r w:rsidRPr="005257F2">
        <w:rPr>
          <w:rFonts w:ascii="Cambria Math" w:hAnsi="Cambria Math" w:cs="Cambria Math"/>
          <w:lang w:val="ru-RU"/>
        </w:rPr>
        <w:t>‒</w:t>
      </w:r>
      <w:r w:rsidR="009E7523">
        <w:rPr>
          <w:lang w:val="ru-RU"/>
        </w:rPr>
        <w:t xml:space="preserve"> «тема</w:t>
      </w:r>
      <w:r w:rsidR="009E7523" w:rsidRPr="00C10E8B">
        <w:rPr>
          <w:lang w:val="ru-RU"/>
        </w:rPr>
        <w:t xml:space="preserve">») </w:t>
      </w:r>
      <w:r w:rsidR="00C10E8B" w:rsidRPr="00C10E8B">
        <w:rPr>
          <w:lang w:val="ru-RU"/>
        </w:rPr>
        <w:t>[5</w:t>
      </w:r>
      <w:r w:rsidRPr="00C10E8B">
        <w:rPr>
          <w:lang w:val="ru-RU"/>
        </w:rPr>
        <w:t>].</w:t>
      </w:r>
      <w:r w:rsidRPr="005257F2">
        <w:rPr>
          <w:lang w:val="ru-RU"/>
        </w:rPr>
        <w:t xml:space="preserve"> </w:t>
      </w:r>
      <w:proofErr w:type="spellStart"/>
      <w:r w:rsidRPr="005257F2">
        <w:rPr>
          <w:lang w:val="ru-RU"/>
        </w:rPr>
        <w:t>Конструкції</w:t>
      </w:r>
      <w:proofErr w:type="spellEnd"/>
      <w:r w:rsidRPr="005257F2">
        <w:rPr>
          <w:lang w:val="ru-RU"/>
        </w:rPr>
        <w:t xml:space="preserve"> з </w:t>
      </w:r>
      <w:proofErr w:type="spellStart"/>
      <w:r w:rsidRPr="005257F2">
        <w:rPr>
          <w:lang w:val="ru-RU"/>
        </w:rPr>
        <w:t>називним</w:t>
      </w:r>
      <w:proofErr w:type="spellEnd"/>
      <w:r w:rsidRPr="005257F2">
        <w:rPr>
          <w:lang w:val="ru-RU"/>
        </w:rPr>
        <w:t xml:space="preserve"> теми є </w:t>
      </w:r>
      <w:proofErr w:type="spellStart"/>
      <w:r w:rsidRPr="005257F2">
        <w:rPr>
          <w:lang w:val="ru-RU"/>
        </w:rPr>
        <w:lastRenderedPageBreak/>
        <w:t>найпоширенішими</w:t>
      </w:r>
      <w:proofErr w:type="spellEnd"/>
      <w:r w:rsidRPr="005257F2">
        <w:rPr>
          <w:lang w:val="ru-RU"/>
        </w:rPr>
        <w:t xml:space="preserve"> </w:t>
      </w:r>
      <w:proofErr w:type="spellStart"/>
      <w:r w:rsidRPr="005257F2">
        <w:rPr>
          <w:lang w:val="ru-RU"/>
        </w:rPr>
        <w:t>сегментованими</w:t>
      </w:r>
      <w:proofErr w:type="spellEnd"/>
      <w:r w:rsidRPr="005257F2">
        <w:rPr>
          <w:lang w:val="ru-RU"/>
        </w:rPr>
        <w:t xml:space="preserve"> </w:t>
      </w:r>
      <w:proofErr w:type="spellStart"/>
      <w:r w:rsidRPr="005257F2">
        <w:rPr>
          <w:lang w:val="ru-RU"/>
        </w:rPr>
        <w:t>конструкціями</w:t>
      </w:r>
      <w:proofErr w:type="spellEnd"/>
      <w:r w:rsidRPr="005257F2">
        <w:rPr>
          <w:lang w:val="ru-RU"/>
        </w:rPr>
        <w:t xml:space="preserve">, на </w:t>
      </w:r>
      <w:proofErr w:type="spellStart"/>
      <w:r w:rsidRPr="005257F2">
        <w:rPr>
          <w:lang w:val="ru-RU"/>
        </w:rPr>
        <w:t>що</w:t>
      </w:r>
      <w:proofErr w:type="spellEnd"/>
      <w:r w:rsidRPr="005257F2">
        <w:rPr>
          <w:lang w:val="ru-RU"/>
        </w:rPr>
        <w:t xml:space="preserve"> </w:t>
      </w:r>
      <w:proofErr w:type="spellStart"/>
      <w:r w:rsidRPr="005257F2">
        <w:rPr>
          <w:lang w:val="ru-RU"/>
        </w:rPr>
        <w:t>звер</w:t>
      </w:r>
      <w:r w:rsidR="009E7523">
        <w:rPr>
          <w:lang w:val="ru-RU"/>
        </w:rPr>
        <w:t>тав</w:t>
      </w:r>
      <w:proofErr w:type="spellEnd"/>
      <w:r w:rsidR="009E7523">
        <w:rPr>
          <w:lang w:val="ru-RU"/>
        </w:rPr>
        <w:t xml:space="preserve"> </w:t>
      </w:r>
      <w:proofErr w:type="spellStart"/>
      <w:r w:rsidR="009E7523">
        <w:rPr>
          <w:lang w:val="ru-RU"/>
        </w:rPr>
        <w:t>увагу</w:t>
      </w:r>
      <w:proofErr w:type="spellEnd"/>
      <w:r w:rsidR="009E7523">
        <w:rPr>
          <w:lang w:val="ru-RU"/>
        </w:rPr>
        <w:t xml:space="preserve"> О. М. </w:t>
      </w:r>
      <w:proofErr w:type="spellStart"/>
      <w:r w:rsidR="009E7523" w:rsidRPr="00C10E8B">
        <w:rPr>
          <w:lang w:val="ru-RU"/>
        </w:rPr>
        <w:t>Пєшковський</w:t>
      </w:r>
      <w:proofErr w:type="spellEnd"/>
      <w:r w:rsidR="009E7523" w:rsidRPr="00C10E8B">
        <w:rPr>
          <w:lang w:val="ru-RU"/>
        </w:rPr>
        <w:t xml:space="preserve"> </w:t>
      </w:r>
      <w:r w:rsidR="00081BF3">
        <w:rPr>
          <w:lang w:val="ru-RU"/>
        </w:rPr>
        <w:t>[33</w:t>
      </w:r>
      <w:r w:rsidRPr="00C10E8B">
        <w:rPr>
          <w:lang w:val="ru-RU"/>
        </w:rPr>
        <w:t>].</w:t>
      </w:r>
      <w:r w:rsidRPr="005257F2">
        <w:rPr>
          <w:lang w:val="ru-RU"/>
        </w:rPr>
        <w:t xml:space="preserve"> Субстратом </w:t>
      </w:r>
      <w:proofErr w:type="spellStart"/>
      <w:r w:rsidRPr="005257F2">
        <w:rPr>
          <w:lang w:val="ru-RU"/>
        </w:rPr>
        <w:t>конструкції</w:t>
      </w:r>
      <w:proofErr w:type="spellEnd"/>
      <w:r w:rsidRPr="005257F2">
        <w:rPr>
          <w:lang w:val="ru-RU"/>
        </w:rPr>
        <w:t xml:space="preserve"> з </w:t>
      </w:r>
      <w:proofErr w:type="spellStart"/>
      <w:r w:rsidRPr="005257F2">
        <w:rPr>
          <w:lang w:val="ru-RU"/>
        </w:rPr>
        <w:t>називним</w:t>
      </w:r>
      <w:proofErr w:type="spellEnd"/>
      <w:r w:rsidRPr="005257F2">
        <w:rPr>
          <w:lang w:val="ru-RU"/>
        </w:rPr>
        <w:t xml:space="preserve"> теми </w:t>
      </w:r>
      <w:proofErr w:type="spellStart"/>
      <w:r w:rsidRPr="005257F2">
        <w:rPr>
          <w:lang w:val="ru-RU"/>
        </w:rPr>
        <w:t>вважають</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з </w:t>
      </w:r>
      <w:proofErr w:type="spellStart"/>
      <w:r w:rsidRPr="005257F2">
        <w:rPr>
          <w:lang w:val="ru-RU"/>
        </w:rPr>
        <w:t>подвійним</w:t>
      </w:r>
      <w:proofErr w:type="spellEnd"/>
      <w:r w:rsidRPr="005257F2">
        <w:rPr>
          <w:lang w:val="ru-RU"/>
        </w:rPr>
        <w:t xml:space="preserve"> </w:t>
      </w:r>
      <w:proofErr w:type="spellStart"/>
      <w:r w:rsidRPr="005257F2">
        <w:rPr>
          <w:lang w:val="ru-RU"/>
        </w:rPr>
        <w:t>підметом</w:t>
      </w:r>
      <w:proofErr w:type="spellEnd"/>
      <w:r w:rsidRPr="005257F2">
        <w:rPr>
          <w:lang w:val="ru-RU"/>
        </w:rPr>
        <w:t xml:space="preserve"> (</w:t>
      </w:r>
      <w:proofErr w:type="spellStart"/>
      <w:r w:rsidRPr="005257F2">
        <w:rPr>
          <w:lang w:val="ru-RU"/>
        </w:rPr>
        <w:t>називають</w:t>
      </w:r>
      <w:proofErr w:type="spellEnd"/>
      <w:r w:rsidRPr="005257F2">
        <w:rPr>
          <w:lang w:val="ru-RU"/>
        </w:rPr>
        <w:t xml:space="preserve"> </w:t>
      </w:r>
      <w:proofErr w:type="spellStart"/>
      <w:r w:rsidRPr="005257F2">
        <w:rPr>
          <w:lang w:val="ru-RU"/>
        </w:rPr>
        <w:t>підмет</w:t>
      </w:r>
      <w:proofErr w:type="spellEnd"/>
      <w:r w:rsidRPr="005257F2">
        <w:rPr>
          <w:lang w:val="ru-RU"/>
        </w:rPr>
        <w:t xml:space="preserve"> </w:t>
      </w:r>
      <w:proofErr w:type="spellStart"/>
      <w:r w:rsidRPr="005257F2">
        <w:rPr>
          <w:lang w:val="ru-RU"/>
        </w:rPr>
        <w:t>висловлення</w:t>
      </w:r>
      <w:proofErr w:type="spellEnd"/>
      <w:r w:rsidRPr="005257F2">
        <w:rPr>
          <w:lang w:val="ru-RU"/>
        </w:rPr>
        <w:t xml:space="preserve">, а в </w:t>
      </w:r>
      <w:proofErr w:type="spellStart"/>
      <w:r w:rsidRPr="005257F2">
        <w:rPr>
          <w:lang w:val="ru-RU"/>
        </w:rPr>
        <w:t>наступному</w:t>
      </w:r>
      <w:proofErr w:type="spellEnd"/>
      <w:r w:rsidRPr="005257F2">
        <w:rPr>
          <w:lang w:val="ru-RU"/>
        </w:rPr>
        <w:t xml:space="preserve"> </w:t>
      </w:r>
      <w:proofErr w:type="spellStart"/>
      <w:r w:rsidRPr="005257F2">
        <w:rPr>
          <w:lang w:val="ru-RU"/>
        </w:rPr>
        <w:t>реченні</w:t>
      </w:r>
      <w:proofErr w:type="spellEnd"/>
      <w:r w:rsidRPr="005257F2">
        <w:rPr>
          <w:lang w:val="ru-RU"/>
        </w:rPr>
        <w:t xml:space="preserve"> </w:t>
      </w:r>
      <w:proofErr w:type="spellStart"/>
      <w:r w:rsidRPr="005257F2">
        <w:rPr>
          <w:lang w:val="ru-RU"/>
        </w:rPr>
        <w:t>назву</w:t>
      </w:r>
      <w:proofErr w:type="spellEnd"/>
      <w:r w:rsidRPr="005257F2">
        <w:rPr>
          <w:lang w:val="ru-RU"/>
        </w:rPr>
        <w:t xml:space="preserve"> </w:t>
      </w:r>
      <w:proofErr w:type="spellStart"/>
      <w:r w:rsidRPr="005257F2">
        <w:rPr>
          <w:lang w:val="ru-RU"/>
        </w:rPr>
        <w:t>або</w:t>
      </w:r>
      <w:proofErr w:type="spellEnd"/>
      <w:r w:rsidRPr="005257F2">
        <w:rPr>
          <w:lang w:val="ru-RU"/>
        </w:rPr>
        <w:t xml:space="preserve"> </w:t>
      </w:r>
      <w:proofErr w:type="spellStart"/>
      <w:r w:rsidRPr="005257F2">
        <w:rPr>
          <w:lang w:val="ru-RU"/>
        </w:rPr>
        <w:t>повторюють</w:t>
      </w:r>
      <w:proofErr w:type="spellEnd"/>
      <w:r w:rsidRPr="005257F2">
        <w:rPr>
          <w:lang w:val="ru-RU"/>
        </w:rPr>
        <w:t xml:space="preserve">, </w:t>
      </w:r>
      <w:proofErr w:type="spellStart"/>
      <w:r w:rsidRPr="005257F2">
        <w:rPr>
          <w:lang w:val="ru-RU"/>
        </w:rPr>
        <w:t>або</w:t>
      </w:r>
      <w:proofErr w:type="spellEnd"/>
      <w:r w:rsidRPr="005257F2">
        <w:rPr>
          <w:lang w:val="ru-RU"/>
        </w:rPr>
        <w:t xml:space="preserve"> </w:t>
      </w:r>
      <w:proofErr w:type="spellStart"/>
      <w:r w:rsidRPr="005257F2">
        <w:rPr>
          <w:lang w:val="ru-RU"/>
        </w:rPr>
        <w:t>заміщують</w:t>
      </w:r>
      <w:proofErr w:type="spellEnd"/>
      <w:r w:rsidRPr="005257F2">
        <w:rPr>
          <w:lang w:val="ru-RU"/>
        </w:rPr>
        <w:t xml:space="preserve"> </w:t>
      </w:r>
      <w:proofErr w:type="spellStart"/>
      <w:r w:rsidRPr="005257F2">
        <w:rPr>
          <w:lang w:val="ru-RU"/>
        </w:rPr>
        <w:t>особовим</w:t>
      </w:r>
      <w:proofErr w:type="spellEnd"/>
      <w:r w:rsidRPr="005257F2">
        <w:rPr>
          <w:lang w:val="ru-RU"/>
        </w:rPr>
        <w:t xml:space="preserve"> </w:t>
      </w:r>
      <w:proofErr w:type="spellStart"/>
      <w:r w:rsidRPr="005257F2">
        <w:rPr>
          <w:lang w:val="ru-RU"/>
        </w:rPr>
        <w:t>займенником</w:t>
      </w:r>
      <w:proofErr w:type="spellEnd"/>
      <w:r w:rsidRPr="005257F2">
        <w:rPr>
          <w:lang w:val="ru-RU"/>
        </w:rPr>
        <w:t xml:space="preserve">). </w:t>
      </w:r>
    </w:p>
    <w:p w:rsidR="009E7523" w:rsidRDefault="005257F2" w:rsidP="00B0327D">
      <w:pPr>
        <w:spacing w:after="0" w:line="360" w:lineRule="auto"/>
        <w:ind w:firstLine="720"/>
        <w:jc w:val="both"/>
        <w:rPr>
          <w:lang w:val="ru-RU"/>
        </w:rPr>
      </w:pPr>
      <w:r w:rsidRPr="005257F2">
        <w:rPr>
          <w:lang w:val="ru-RU"/>
        </w:rPr>
        <w:t xml:space="preserve">Сегмент </w:t>
      </w:r>
      <w:proofErr w:type="spellStart"/>
      <w:r w:rsidRPr="005257F2">
        <w:rPr>
          <w:lang w:val="ru-RU"/>
        </w:rPr>
        <w:t>зазвичай</w:t>
      </w:r>
      <w:proofErr w:type="spellEnd"/>
      <w:r w:rsidRPr="005257F2">
        <w:rPr>
          <w:lang w:val="ru-RU"/>
        </w:rPr>
        <w:t xml:space="preserve"> </w:t>
      </w:r>
      <w:proofErr w:type="spellStart"/>
      <w:r w:rsidRPr="005257F2">
        <w:rPr>
          <w:lang w:val="ru-RU"/>
        </w:rPr>
        <w:t>містить</w:t>
      </w:r>
      <w:proofErr w:type="spellEnd"/>
      <w:r w:rsidRPr="005257F2">
        <w:rPr>
          <w:lang w:val="ru-RU"/>
        </w:rPr>
        <w:t xml:space="preserve"> тему </w:t>
      </w:r>
      <w:proofErr w:type="spellStart"/>
      <w:r w:rsidRPr="005257F2">
        <w:rPr>
          <w:lang w:val="ru-RU"/>
        </w:rPr>
        <w:t>висловлення</w:t>
      </w:r>
      <w:proofErr w:type="spellEnd"/>
      <w:r w:rsidRPr="005257F2">
        <w:rPr>
          <w:lang w:val="ru-RU"/>
        </w:rPr>
        <w:t xml:space="preserve">, предмет </w:t>
      </w:r>
      <w:proofErr w:type="spellStart"/>
      <w:r w:rsidRPr="005257F2">
        <w:rPr>
          <w:lang w:val="ru-RU"/>
        </w:rPr>
        <w:t>мовлення</w:t>
      </w:r>
      <w:proofErr w:type="spellEnd"/>
      <w:r w:rsidRPr="005257F2">
        <w:rPr>
          <w:lang w:val="ru-RU"/>
        </w:rPr>
        <w:t xml:space="preserve"> й </w:t>
      </w:r>
      <w:proofErr w:type="spellStart"/>
      <w:r w:rsidRPr="005257F2">
        <w:rPr>
          <w:lang w:val="ru-RU"/>
        </w:rPr>
        <w:t>може</w:t>
      </w:r>
      <w:proofErr w:type="spellEnd"/>
      <w:r w:rsidRPr="005257F2">
        <w:rPr>
          <w:lang w:val="ru-RU"/>
        </w:rPr>
        <w:t xml:space="preserve"> </w:t>
      </w:r>
      <w:proofErr w:type="spellStart"/>
      <w:r w:rsidRPr="005257F2">
        <w:rPr>
          <w:lang w:val="ru-RU"/>
        </w:rPr>
        <w:t>перебувати</w:t>
      </w:r>
      <w:proofErr w:type="spellEnd"/>
      <w:r w:rsidRPr="005257F2">
        <w:rPr>
          <w:lang w:val="ru-RU"/>
        </w:rPr>
        <w:t xml:space="preserve"> як у </w:t>
      </w:r>
      <w:proofErr w:type="spellStart"/>
      <w:r w:rsidRPr="005257F2">
        <w:rPr>
          <w:lang w:val="ru-RU"/>
        </w:rPr>
        <w:t>препозиції</w:t>
      </w:r>
      <w:proofErr w:type="spellEnd"/>
      <w:r w:rsidRPr="005257F2">
        <w:rPr>
          <w:lang w:val="ru-RU"/>
        </w:rPr>
        <w:t xml:space="preserve">, так і в </w:t>
      </w:r>
      <w:proofErr w:type="spellStart"/>
      <w:r w:rsidRPr="005257F2">
        <w:rPr>
          <w:lang w:val="ru-RU"/>
        </w:rPr>
        <w:t>постпозиції</w:t>
      </w:r>
      <w:proofErr w:type="spellEnd"/>
      <w:r w:rsidRPr="005257F2">
        <w:rPr>
          <w:lang w:val="ru-RU"/>
        </w:rPr>
        <w:t xml:space="preserve"> в </w:t>
      </w:r>
      <w:proofErr w:type="spellStart"/>
      <w:r w:rsidRPr="005257F2">
        <w:rPr>
          <w:lang w:val="ru-RU"/>
        </w:rPr>
        <w:t>базовій</w:t>
      </w:r>
      <w:proofErr w:type="spellEnd"/>
      <w:r w:rsidRPr="005257F2">
        <w:rPr>
          <w:lang w:val="ru-RU"/>
        </w:rPr>
        <w:t xml:space="preserve"> </w:t>
      </w:r>
      <w:proofErr w:type="spellStart"/>
      <w:r w:rsidRPr="005257F2">
        <w:rPr>
          <w:lang w:val="ru-RU"/>
        </w:rPr>
        <w:t>структурі</w:t>
      </w:r>
      <w:proofErr w:type="spellEnd"/>
      <w:r w:rsidRPr="005257F2">
        <w:rPr>
          <w:lang w:val="ru-RU"/>
        </w:rPr>
        <w:t xml:space="preserve">, у </w:t>
      </w:r>
      <w:proofErr w:type="spellStart"/>
      <w:r w:rsidRPr="005257F2">
        <w:rPr>
          <w:lang w:val="ru-RU"/>
        </w:rPr>
        <w:t>якій</w:t>
      </w:r>
      <w:proofErr w:type="spellEnd"/>
      <w:r w:rsidRPr="005257F2">
        <w:rPr>
          <w:lang w:val="ru-RU"/>
        </w:rPr>
        <w:t xml:space="preserve"> </w:t>
      </w:r>
      <w:proofErr w:type="spellStart"/>
      <w:r w:rsidRPr="005257F2">
        <w:rPr>
          <w:lang w:val="ru-RU"/>
        </w:rPr>
        <w:t>сегментація</w:t>
      </w:r>
      <w:proofErr w:type="spellEnd"/>
      <w:r w:rsidRPr="005257F2">
        <w:rPr>
          <w:lang w:val="ru-RU"/>
        </w:rPr>
        <w:t xml:space="preserve"> </w:t>
      </w:r>
      <w:proofErr w:type="spellStart"/>
      <w:r w:rsidRPr="005257F2">
        <w:rPr>
          <w:lang w:val="ru-RU"/>
        </w:rPr>
        <w:t>пов’язана</w:t>
      </w:r>
      <w:proofErr w:type="spellEnd"/>
      <w:r w:rsidRPr="005257F2">
        <w:rPr>
          <w:lang w:val="ru-RU"/>
        </w:rPr>
        <w:t xml:space="preserve"> </w:t>
      </w:r>
      <w:proofErr w:type="spellStart"/>
      <w:r w:rsidRPr="005257F2">
        <w:rPr>
          <w:lang w:val="ru-RU"/>
        </w:rPr>
        <w:t>зі</w:t>
      </w:r>
      <w:proofErr w:type="spellEnd"/>
      <w:r w:rsidRPr="005257F2">
        <w:rPr>
          <w:lang w:val="ru-RU"/>
        </w:rPr>
        <w:t xml:space="preserve"> </w:t>
      </w:r>
      <w:proofErr w:type="spellStart"/>
      <w:r w:rsidRPr="005257F2">
        <w:rPr>
          <w:lang w:val="ru-RU"/>
        </w:rPr>
        <w:t>спонтанністю</w:t>
      </w:r>
      <w:proofErr w:type="spellEnd"/>
      <w:r w:rsidRPr="005257F2">
        <w:rPr>
          <w:lang w:val="ru-RU"/>
        </w:rPr>
        <w:t xml:space="preserve"> </w:t>
      </w:r>
      <w:proofErr w:type="spellStart"/>
      <w:r w:rsidRPr="005257F2">
        <w:rPr>
          <w:lang w:val="ru-RU"/>
        </w:rPr>
        <w:t>висловлення</w:t>
      </w:r>
      <w:proofErr w:type="spellEnd"/>
      <w:r w:rsidRPr="005257F2">
        <w:rPr>
          <w:lang w:val="ru-RU"/>
        </w:rPr>
        <w:t xml:space="preserve">. У </w:t>
      </w:r>
      <w:proofErr w:type="spellStart"/>
      <w:r w:rsidRPr="005257F2">
        <w:rPr>
          <w:lang w:val="ru-RU"/>
        </w:rPr>
        <w:t>розмові</w:t>
      </w:r>
      <w:proofErr w:type="spellEnd"/>
      <w:r w:rsidRPr="005257F2">
        <w:rPr>
          <w:lang w:val="ru-RU"/>
        </w:rPr>
        <w:t xml:space="preserve"> </w:t>
      </w:r>
      <w:proofErr w:type="spellStart"/>
      <w:r w:rsidRPr="005257F2">
        <w:rPr>
          <w:lang w:val="ru-RU"/>
        </w:rPr>
        <w:t>ці</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w:t>
      </w:r>
      <w:proofErr w:type="spellStart"/>
      <w:r w:rsidRPr="005257F2">
        <w:rPr>
          <w:lang w:val="ru-RU"/>
        </w:rPr>
        <w:t>вживають</w:t>
      </w:r>
      <w:proofErr w:type="spellEnd"/>
      <w:r w:rsidRPr="005257F2">
        <w:rPr>
          <w:lang w:val="ru-RU"/>
        </w:rPr>
        <w:t xml:space="preserve"> автоматично, вони </w:t>
      </w:r>
      <w:proofErr w:type="spellStart"/>
      <w:r w:rsidRPr="005257F2">
        <w:rPr>
          <w:lang w:val="ru-RU"/>
        </w:rPr>
        <w:t>типові</w:t>
      </w:r>
      <w:proofErr w:type="spellEnd"/>
      <w:r w:rsidRPr="005257F2">
        <w:rPr>
          <w:lang w:val="ru-RU"/>
        </w:rPr>
        <w:t xml:space="preserve"> для </w:t>
      </w:r>
      <w:proofErr w:type="spellStart"/>
      <w:r w:rsidRPr="005257F2">
        <w:rPr>
          <w:lang w:val="ru-RU"/>
        </w:rPr>
        <w:t>усного</w:t>
      </w:r>
      <w:proofErr w:type="spellEnd"/>
      <w:r w:rsidRPr="005257F2">
        <w:rPr>
          <w:lang w:val="ru-RU"/>
        </w:rPr>
        <w:t xml:space="preserve"> </w:t>
      </w:r>
      <w:proofErr w:type="spellStart"/>
      <w:r w:rsidRPr="005257F2">
        <w:rPr>
          <w:lang w:val="ru-RU"/>
        </w:rPr>
        <w:t>мовлення</w:t>
      </w:r>
      <w:proofErr w:type="spellEnd"/>
      <w:r w:rsidRPr="005257F2">
        <w:rPr>
          <w:lang w:val="ru-RU"/>
        </w:rPr>
        <w:t xml:space="preserve">, а тому </w:t>
      </w:r>
      <w:proofErr w:type="spellStart"/>
      <w:r w:rsidRPr="005257F2">
        <w:rPr>
          <w:lang w:val="ru-RU"/>
        </w:rPr>
        <w:t>їх</w:t>
      </w:r>
      <w:proofErr w:type="spellEnd"/>
      <w:r w:rsidRPr="005257F2">
        <w:rPr>
          <w:lang w:val="ru-RU"/>
        </w:rPr>
        <w:t xml:space="preserve"> не </w:t>
      </w:r>
      <w:proofErr w:type="spellStart"/>
      <w:r w:rsidRPr="005257F2">
        <w:rPr>
          <w:lang w:val="ru-RU"/>
        </w:rPr>
        <w:t>помічають</w:t>
      </w:r>
      <w:proofErr w:type="spellEnd"/>
      <w:r w:rsidRPr="005257F2">
        <w:rPr>
          <w:lang w:val="ru-RU"/>
        </w:rPr>
        <w:t xml:space="preserve"> </w:t>
      </w:r>
      <w:proofErr w:type="spellStart"/>
      <w:r w:rsidRPr="005257F2">
        <w:rPr>
          <w:lang w:val="ru-RU"/>
        </w:rPr>
        <w:t>мовець</w:t>
      </w:r>
      <w:proofErr w:type="spellEnd"/>
      <w:r w:rsidRPr="005257F2">
        <w:rPr>
          <w:lang w:val="ru-RU"/>
        </w:rPr>
        <w:t xml:space="preserve"> і слухач. Сегмент у </w:t>
      </w:r>
      <w:proofErr w:type="spellStart"/>
      <w:r w:rsidRPr="005257F2">
        <w:rPr>
          <w:lang w:val="ru-RU"/>
        </w:rPr>
        <w:t>писемному</w:t>
      </w:r>
      <w:proofErr w:type="spellEnd"/>
      <w:r w:rsidRPr="005257F2">
        <w:rPr>
          <w:lang w:val="ru-RU"/>
        </w:rPr>
        <w:t xml:space="preserve"> </w:t>
      </w:r>
      <w:proofErr w:type="spellStart"/>
      <w:r w:rsidRPr="005257F2">
        <w:rPr>
          <w:lang w:val="ru-RU"/>
        </w:rPr>
        <w:t>мовленні</w:t>
      </w:r>
      <w:proofErr w:type="spellEnd"/>
      <w:r w:rsidRPr="005257F2">
        <w:rPr>
          <w:lang w:val="ru-RU"/>
        </w:rPr>
        <w:t xml:space="preserve"> </w:t>
      </w:r>
      <w:proofErr w:type="spellStart"/>
      <w:r w:rsidRPr="005257F2">
        <w:rPr>
          <w:lang w:val="ru-RU"/>
        </w:rPr>
        <w:t>відділений</w:t>
      </w:r>
      <w:proofErr w:type="spellEnd"/>
      <w:r w:rsidRPr="005257F2">
        <w:rPr>
          <w:lang w:val="ru-RU"/>
        </w:rPr>
        <w:t xml:space="preserve"> </w:t>
      </w:r>
      <w:proofErr w:type="spellStart"/>
      <w:r w:rsidRPr="005257F2">
        <w:rPr>
          <w:lang w:val="ru-RU"/>
        </w:rPr>
        <w:t>від</w:t>
      </w:r>
      <w:proofErr w:type="spellEnd"/>
      <w:r w:rsidRPr="005257F2">
        <w:rPr>
          <w:lang w:val="ru-RU"/>
        </w:rPr>
        <w:t xml:space="preserve"> </w:t>
      </w:r>
      <w:proofErr w:type="spellStart"/>
      <w:r w:rsidRPr="005257F2">
        <w:rPr>
          <w:lang w:val="ru-RU"/>
        </w:rPr>
        <w:t>базової</w:t>
      </w:r>
      <w:proofErr w:type="spellEnd"/>
      <w:r w:rsidRPr="005257F2">
        <w:rPr>
          <w:lang w:val="ru-RU"/>
        </w:rPr>
        <w:t xml:space="preserve"> </w:t>
      </w:r>
      <w:proofErr w:type="spellStart"/>
      <w:r w:rsidRPr="005257F2">
        <w:rPr>
          <w:lang w:val="ru-RU"/>
        </w:rPr>
        <w:t>структури</w:t>
      </w:r>
      <w:proofErr w:type="spellEnd"/>
      <w:r w:rsidRPr="005257F2">
        <w:rPr>
          <w:lang w:val="ru-RU"/>
        </w:rPr>
        <w:t xml:space="preserve"> </w:t>
      </w:r>
      <w:proofErr w:type="spellStart"/>
      <w:r w:rsidRPr="005257F2">
        <w:rPr>
          <w:lang w:val="ru-RU"/>
        </w:rPr>
        <w:t>крапкою</w:t>
      </w:r>
      <w:proofErr w:type="spellEnd"/>
      <w:r w:rsidRPr="005257F2">
        <w:rPr>
          <w:lang w:val="ru-RU"/>
        </w:rPr>
        <w:t xml:space="preserve">, комою </w:t>
      </w:r>
      <w:proofErr w:type="spellStart"/>
      <w:r w:rsidRPr="005257F2">
        <w:rPr>
          <w:lang w:val="ru-RU"/>
        </w:rPr>
        <w:t>чи</w:t>
      </w:r>
      <w:proofErr w:type="spellEnd"/>
      <w:r w:rsidRPr="005257F2">
        <w:rPr>
          <w:lang w:val="ru-RU"/>
        </w:rPr>
        <w:t xml:space="preserve"> тире. </w:t>
      </w:r>
      <w:proofErr w:type="spellStart"/>
      <w:r w:rsidRPr="005257F2">
        <w:rPr>
          <w:lang w:val="ru-RU"/>
        </w:rPr>
        <w:t>Частина</w:t>
      </w:r>
      <w:proofErr w:type="spellEnd"/>
      <w:r w:rsidRPr="005257F2">
        <w:rPr>
          <w:lang w:val="ru-RU"/>
        </w:rPr>
        <w:t xml:space="preserve">, яка </w:t>
      </w:r>
      <w:proofErr w:type="spellStart"/>
      <w:r w:rsidRPr="005257F2">
        <w:rPr>
          <w:lang w:val="ru-RU"/>
        </w:rPr>
        <w:t>містить</w:t>
      </w:r>
      <w:proofErr w:type="spellEnd"/>
      <w:r w:rsidRPr="005257F2">
        <w:rPr>
          <w:lang w:val="ru-RU"/>
        </w:rPr>
        <w:t xml:space="preserve"> </w:t>
      </w:r>
      <w:proofErr w:type="spellStart"/>
      <w:r w:rsidRPr="005257F2">
        <w:rPr>
          <w:lang w:val="ru-RU"/>
        </w:rPr>
        <w:t>лексичний</w:t>
      </w:r>
      <w:proofErr w:type="spellEnd"/>
      <w:r w:rsidRPr="005257F2">
        <w:rPr>
          <w:lang w:val="ru-RU"/>
        </w:rPr>
        <w:t xml:space="preserve"> повтор </w:t>
      </w:r>
      <w:proofErr w:type="spellStart"/>
      <w:r w:rsidRPr="005257F2">
        <w:rPr>
          <w:lang w:val="ru-RU"/>
        </w:rPr>
        <w:t>із</w:t>
      </w:r>
      <w:proofErr w:type="spellEnd"/>
      <w:r w:rsidRPr="005257F2">
        <w:rPr>
          <w:lang w:val="ru-RU"/>
        </w:rPr>
        <w:t xml:space="preserve"> </w:t>
      </w:r>
      <w:proofErr w:type="spellStart"/>
      <w:r w:rsidRPr="005257F2">
        <w:rPr>
          <w:lang w:val="ru-RU"/>
        </w:rPr>
        <w:t>синтаксичним</w:t>
      </w:r>
      <w:proofErr w:type="spellEnd"/>
      <w:r w:rsidRPr="005257F2">
        <w:rPr>
          <w:lang w:val="ru-RU"/>
        </w:rPr>
        <w:t xml:space="preserve"> </w:t>
      </w:r>
      <w:proofErr w:type="spellStart"/>
      <w:r w:rsidRPr="005257F2">
        <w:rPr>
          <w:lang w:val="ru-RU"/>
        </w:rPr>
        <w:t>поширювачем</w:t>
      </w:r>
      <w:proofErr w:type="spellEnd"/>
      <w:r w:rsidRPr="005257F2">
        <w:rPr>
          <w:lang w:val="ru-RU"/>
        </w:rPr>
        <w:t xml:space="preserve">, </w:t>
      </w:r>
      <w:proofErr w:type="spellStart"/>
      <w:r w:rsidRPr="005257F2">
        <w:rPr>
          <w:lang w:val="ru-RU"/>
        </w:rPr>
        <w:t>дублює</w:t>
      </w:r>
      <w:proofErr w:type="spellEnd"/>
      <w:r w:rsidRPr="005257F2">
        <w:rPr>
          <w:lang w:val="ru-RU"/>
        </w:rPr>
        <w:t xml:space="preserve"> слово з </w:t>
      </w:r>
      <w:proofErr w:type="spellStart"/>
      <w:r w:rsidRPr="005257F2">
        <w:rPr>
          <w:lang w:val="ru-RU"/>
        </w:rPr>
        <w:t>основної</w:t>
      </w:r>
      <w:proofErr w:type="spellEnd"/>
      <w:r w:rsidRPr="005257F2">
        <w:rPr>
          <w:lang w:val="ru-RU"/>
        </w:rPr>
        <w:t xml:space="preserve"> </w:t>
      </w:r>
      <w:proofErr w:type="spellStart"/>
      <w:r w:rsidRPr="005257F2">
        <w:rPr>
          <w:lang w:val="ru-RU"/>
        </w:rPr>
        <w:t>структури</w:t>
      </w:r>
      <w:proofErr w:type="spellEnd"/>
      <w:r w:rsidRPr="005257F2">
        <w:rPr>
          <w:lang w:val="ru-RU"/>
        </w:rPr>
        <w:t xml:space="preserve">, де вона </w:t>
      </w:r>
      <w:proofErr w:type="spellStart"/>
      <w:r w:rsidRPr="005257F2">
        <w:rPr>
          <w:lang w:val="ru-RU"/>
        </w:rPr>
        <w:t>розташована</w:t>
      </w:r>
      <w:proofErr w:type="spellEnd"/>
      <w:r w:rsidRPr="005257F2">
        <w:rPr>
          <w:lang w:val="ru-RU"/>
        </w:rPr>
        <w:t xml:space="preserve"> в </w:t>
      </w:r>
      <w:proofErr w:type="spellStart"/>
      <w:r w:rsidRPr="005257F2">
        <w:rPr>
          <w:lang w:val="ru-RU"/>
        </w:rPr>
        <w:t>постпозиції</w:t>
      </w:r>
      <w:proofErr w:type="spellEnd"/>
      <w:r w:rsidRPr="005257F2">
        <w:rPr>
          <w:lang w:val="ru-RU"/>
        </w:rPr>
        <w:t xml:space="preserve">, напр.: </w:t>
      </w:r>
      <w:r w:rsidRPr="009E7523">
        <w:rPr>
          <w:i/>
          <w:lang w:val="ru-RU"/>
        </w:rPr>
        <w:t xml:space="preserve">Час </w:t>
      </w:r>
      <w:proofErr w:type="spellStart"/>
      <w:r w:rsidRPr="009E7523">
        <w:rPr>
          <w:i/>
          <w:lang w:val="ru-RU"/>
        </w:rPr>
        <w:t>оцінити</w:t>
      </w:r>
      <w:proofErr w:type="spellEnd"/>
      <w:r w:rsidRPr="009E7523">
        <w:rPr>
          <w:i/>
          <w:lang w:val="ru-RU"/>
        </w:rPr>
        <w:t xml:space="preserve"> </w:t>
      </w:r>
      <w:proofErr w:type="spellStart"/>
      <w:r w:rsidRPr="009E7523">
        <w:rPr>
          <w:i/>
          <w:lang w:val="ru-RU"/>
        </w:rPr>
        <w:t>минуле</w:t>
      </w:r>
      <w:proofErr w:type="spellEnd"/>
      <w:r w:rsidRPr="009E7523">
        <w:rPr>
          <w:i/>
          <w:lang w:val="ru-RU"/>
        </w:rPr>
        <w:t xml:space="preserve"> </w:t>
      </w:r>
      <w:proofErr w:type="spellStart"/>
      <w:r w:rsidRPr="009E7523">
        <w:rPr>
          <w:i/>
          <w:lang w:val="ru-RU"/>
        </w:rPr>
        <w:t>нашої</w:t>
      </w:r>
      <w:proofErr w:type="spellEnd"/>
      <w:r w:rsidRPr="009E7523">
        <w:rPr>
          <w:i/>
          <w:lang w:val="ru-RU"/>
        </w:rPr>
        <w:t xml:space="preserve"> </w:t>
      </w:r>
      <w:proofErr w:type="spellStart"/>
      <w:r w:rsidRPr="009E7523">
        <w:rPr>
          <w:i/>
          <w:lang w:val="ru-RU"/>
        </w:rPr>
        <w:t>країни</w:t>
      </w:r>
      <w:proofErr w:type="spellEnd"/>
      <w:r w:rsidRPr="009E7523">
        <w:rPr>
          <w:i/>
          <w:lang w:val="ru-RU"/>
        </w:rPr>
        <w:t xml:space="preserve">, </w:t>
      </w:r>
      <w:proofErr w:type="spellStart"/>
      <w:r w:rsidRPr="009E7523">
        <w:rPr>
          <w:i/>
          <w:lang w:val="ru-RU"/>
        </w:rPr>
        <w:t>щоб</w:t>
      </w:r>
      <w:proofErr w:type="spellEnd"/>
      <w:r w:rsidRPr="009E7523">
        <w:rPr>
          <w:i/>
          <w:lang w:val="ru-RU"/>
        </w:rPr>
        <w:t xml:space="preserve"> </w:t>
      </w:r>
      <w:proofErr w:type="spellStart"/>
      <w:r w:rsidRPr="009E7523">
        <w:rPr>
          <w:i/>
          <w:lang w:val="ru-RU"/>
        </w:rPr>
        <w:t>рухатися</w:t>
      </w:r>
      <w:proofErr w:type="spellEnd"/>
      <w:r w:rsidRPr="009E7523">
        <w:rPr>
          <w:i/>
          <w:lang w:val="ru-RU"/>
        </w:rPr>
        <w:t xml:space="preserve"> вперед. І </w:t>
      </w:r>
      <w:proofErr w:type="spellStart"/>
      <w:r w:rsidRPr="009E7523">
        <w:rPr>
          <w:i/>
          <w:lang w:val="ru-RU"/>
        </w:rPr>
        <w:t>саме</w:t>
      </w:r>
      <w:proofErr w:type="spellEnd"/>
      <w:r w:rsidRPr="009E7523">
        <w:rPr>
          <w:i/>
          <w:lang w:val="ru-RU"/>
        </w:rPr>
        <w:t xml:space="preserve"> зараз!</w:t>
      </w:r>
      <w:r w:rsidRPr="005257F2">
        <w:rPr>
          <w:lang w:val="ru-RU"/>
        </w:rPr>
        <w:t xml:space="preserve"> (</w:t>
      </w:r>
      <w:proofErr w:type="spellStart"/>
      <w:r w:rsidRPr="005257F2">
        <w:rPr>
          <w:lang w:val="ru-RU"/>
        </w:rPr>
        <w:t>Кореспондент</w:t>
      </w:r>
      <w:proofErr w:type="spellEnd"/>
      <w:r w:rsidRPr="005257F2">
        <w:rPr>
          <w:lang w:val="ru-RU"/>
        </w:rPr>
        <w:t xml:space="preserve">. </w:t>
      </w:r>
      <w:r w:rsidRPr="005257F2">
        <w:rPr>
          <w:rFonts w:ascii="Cambria Math" w:hAnsi="Cambria Math" w:cs="Cambria Math"/>
          <w:lang w:val="ru-RU"/>
        </w:rPr>
        <w:t>‒</w:t>
      </w:r>
      <w:r w:rsidRPr="005257F2">
        <w:rPr>
          <w:lang w:val="ru-RU"/>
        </w:rPr>
        <w:t xml:space="preserve"> 29.04.205); </w:t>
      </w:r>
      <w:r w:rsidRPr="009E7523">
        <w:rPr>
          <w:i/>
          <w:lang w:val="ru-RU"/>
        </w:rPr>
        <w:t xml:space="preserve">Давайте </w:t>
      </w:r>
      <w:proofErr w:type="spellStart"/>
      <w:r w:rsidRPr="009E7523">
        <w:rPr>
          <w:i/>
          <w:lang w:val="ru-RU"/>
        </w:rPr>
        <w:t>змінювати</w:t>
      </w:r>
      <w:proofErr w:type="spellEnd"/>
      <w:r w:rsidRPr="009E7523">
        <w:rPr>
          <w:i/>
          <w:lang w:val="ru-RU"/>
        </w:rPr>
        <w:t xml:space="preserve"> </w:t>
      </w:r>
      <w:proofErr w:type="spellStart"/>
      <w:r w:rsidRPr="009E7523">
        <w:rPr>
          <w:i/>
          <w:lang w:val="ru-RU"/>
        </w:rPr>
        <w:t>майбутнє</w:t>
      </w:r>
      <w:proofErr w:type="spellEnd"/>
      <w:r w:rsidRPr="009E7523">
        <w:rPr>
          <w:i/>
          <w:lang w:val="ru-RU"/>
        </w:rPr>
        <w:t>! Разом!</w:t>
      </w:r>
      <w:r w:rsidRPr="005257F2">
        <w:rPr>
          <w:lang w:val="ru-RU"/>
        </w:rPr>
        <w:t xml:space="preserve"> (Телеграф. </w:t>
      </w:r>
      <w:r w:rsidRPr="005257F2">
        <w:rPr>
          <w:rFonts w:ascii="Cambria Math" w:hAnsi="Cambria Math" w:cs="Cambria Math"/>
          <w:lang w:val="ru-RU"/>
        </w:rPr>
        <w:t>‒</w:t>
      </w:r>
      <w:r w:rsidRPr="005257F2">
        <w:rPr>
          <w:lang w:val="ru-RU"/>
        </w:rPr>
        <w:t xml:space="preserve"> 23.03.2016).</w:t>
      </w:r>
    </w:p>
    <w:p w:rsidR="009E7523" w:rsidRDefault="005257F2" w:rsidP="00B0327D">
      <w:pPr>
        <w:spacing w:after="0" w:line="360" w:lineRule="auto"/>
        <w:ind w:firstLine="720"/>
        <w:jc w:val="both"/>
        <w:rPr>
          <w:lang w:val="ru-RU"/>
        </w:rPr>
      </w:pPr>
      <w:r w:rsidRPr="005257F2">
        <w:rPr>
          <w:lang w:val="ru-RU"/>
        </w:rPr>
        <w:t xml:space="preserve">У </w:t>
      </w:r>
      <w:proofErr w:type="spellStart"/>
      <w:r w:rsidRPr="005257F2">
        <w:rPr>
          <w:lang w:val="ru-RU"/>
        </w:rPr>
        <w:t>дослідженнях</w:t>
      </w:r>
      <w:proofErr w:type="spellEnd"/>
      <w:r w:rsidRPr="005257F2">
        <w:rPr>
          <w:lang w:val="ru-RU"/>
        </w:rPr>
        <w:t xml:space="preserve"> </w:t>
      </w:r>
      <w:proofErr w:type="spellStart"/>
      <w:r w:rsidRPr="005257F2">
        <w:rPr>
          <w:lang w:val="ru-RU"/>
        </w:rPr>
        <w:t>багатьох</w:t>
      </w:r>
      <w:proofErr w:type="spellEnd"/>
      <w:r w:rsidRPr="005257F2">
        <w:rPr>
          <w:lang w:val="ru-RU"/>
        </w:rPr>
        <w:t xml:space="preserve"> </w:t>
      </w:r>
      <w:proofErr w:type="spellStart"/>
      <w:r w:rsidRPr="005257F2">
        <w:rPr>
          <w:lang w:val="ru-RU"/>
        </w:rPr>
        <w:t>авторів</w:t>
      </w:r>
      <w:proofErr w:type="spellEnd"/>
      <w:r w:rsidRPr="005257F2">
        <w:rPr>
          <w:lang w:val="ru-RU"/>
        </w:rPr>
        <w:t xml:space="preserve"> </w:t>
      </w:r>
      <w:proofErr w:type="spellStart"/>
      <w:r w:rsidRPr="005257F2">
        <w:rPr>
          <w:lang w:val="ru-RU"/>
        </w:rPr>
        <w:t>проаналізовано</w:t>
      </w:r>
      <w:proofErr w:type="spellEnd"/>
      <w:r w:rsidRPr="005257F2">
        <w:rPr>
          <w:lang w:val="ru-RU"/>
        </w:rPr>
        <w:t xml:space="preserve"> </w:t>
      </w:r>
      <w:proofErr w:type="spellStart"/>
      <w:r w:rsidRPr="005257F2">
        <w:rPr>
          <w:lang w:val="ru-RU"/>
        </w:rPr>
        <w:t>різні</w:t>
      </w:r>
      <w:proofErr w:type="spellEnd"/>
      <w:r w:rsidRPr="005257F2">
        <w:rPr>
          <w:lang w:val="ru-RU"/>
        </w:rPr>
        <w:t xml:space="preserve"> </w:t>
      </w:r>
      <w:proofErr w:type="spellStart"/>
      <w:r w:rsidRPr="005257F2">
        <w:rPr>
          <w:lang w:val="ru-RU"/>
        </w:rPr>
        <w:t>види</w:t>
      </w:r>
      <w:proofErr w:type="spellEnd"/>
      <w:r w:rsidRPr="005257F2">
        <w:rPr>
          <w:lang w:val="ru-RU"/>
        </w:rPr>
        <w:t xml:space="preserve"> </w:t>
      </w:r>
      <w:proofErr w:type="spellStart"/>
      <w:r w:rsidRPr="005257F2">
        <w:rPr>
          <w:lang w:val="ru-RU"/>
        </w:rPr>
        <w:t>питальних</w:t>
      </w:r>
      <w:proofErr w:type="spellEnd"/>
      <w:r w:rsidRPr="005257F2">
        <w:rPr>
          <w:lang w:val="ru-RU"/>
        </w:rPr>
        <w:t xml:space="preserve"> </w:t>
      </w:r>
      <w:proofErr w:type="spellStart"/>
      <w:r w:rsidRPr="005257F2">
        <w:rPr>
          <w:lang w:val="ru-RU"/>
        </w:rPr>
        <w:t>речень</w:t>
      </w:r>
      <w:proofErr w:type="spellEnd"/>
      <w:r w:rsidRPr="005257F2">
        <w:rPr>
          <w:lang w:val="ru-RU"/>
        </w:rPr>
        <w:t xml:space="preserve"> і </w:t>
      </w:r>
      <w:proofErr w:type="spellStart"/>
      <w:r w:rsidRPr="005257F2">
        <w:rPr>
          <w:lang w:val="ru-RU"/>
        </w:rPr>
        <w:t>питально-відповідні</w:t>
      </w:r>
      <w:proofErr w:type="spellEnd"/>
      <w:r w:rsidRPr="005257F2">
        <w:rPr>
          <w:lang w:val="ru-RU"/>
        </w:rPr>
        <w:t xml:space="preserve"> </w:t>
      </w:r>
      <w:proofErr w:type="spellStart"/>
      <w:r w:rsidRPr="005257F2">
        <w:rPr>
          <w:lang w:val="ru-RU"/>
        </w:rPr>
        <w:t>конструкції</w:t>
      </w:r>
      <w:proofErr w:type="spellEnd"/>
      <w:r w:rsidRPr="005257F2">
        <w:rPr>
          <w:lang w:val="ru-RU"/>
        </w:rPr>
        <w:t xml:space="preserve"> в </w:t>
      </w:r>
      <w:proofErr w:type="spellStart"/>
      <w:r w:rsidRPr="005257F2">
        <w:rPr>
          <w:lang w:val="ru-RU"/>
        </w:rPr>
        <w:t>монологічному</w:t>
      </w:r>
      <w:proofErr w:type="spellEnd"/>
      <w:r w:rsidRPr="005257F2">
        <w:rPr>
          <w:lang w:val="ru-RU"/>
        </w:rPr>
        <w:t xml:space="preserve"> </w:t>
      </w:r>
      <w:proofErr w:type="spellStart"/>
      <w:r w:rsidRPr="005257F2">
        <w:rPr>
          <w:lang w:val="ru-RU"/>
        </w:rPr>
        <w:t>мовленні</w:t>
      </w:r>
      <w:proofErr w:type="spellEnd"/>
      <w:r w:rsidRPr="005257F2">
        <w:rPr>
          <w:lang w:val="ru-RU"/>
        </w:rPr>
        <w:t xml:space="preserve">, напр.: </w:t>
      </w:r>
      <w:proofErr w:type="spellStart"/>
      <w:r w:rsidRPr="009E7523">
        <w:rPr>
          <w:i/>
          <w:lang w:val="ru-RU"/>
        </w:rPr>
        <w:t>Хіба</w:t>
      </w:r>
      <w:proofErr w:type="spellEnd"/>
      <w:r w:rsidRPr="009E7523">
        <w:rPr>
          <w:i/>
          <w:lang w:val="ru-RU"/>
        </w:rPr>
        <w:t xml:space="preserve"> </w:t>
      </w:r>
      <w:proofErr w:type="spellStart"/>
      <w:r w:rsidRPr="009E7523">
        <w:rPr>
          <w:i/>
          <w:lang w:val="ru-RU"/>
        </w:rPr>
        <w:t>це</w:t>
      </w:r>
      <w:proofErr w:type="spellEnd"/>
      <w:r w:rsidRPr="009E7523">
        <w:rPr>
          <w:i/>
          <w:lang w:val="ru-RU"/>
        </w:rPr>
        <w:t xml:space="preserve"> нормально, </w:t>
      </w:r>
      <w:proofErr w:type="spellStart"/>
      <w:r w:rsidRPr="009E7523">
        <w:rPr>
          <w:i/>
          <w:lang w:val="ru-RU"/>
        </w:rPr>
        <w:t>що</w:t>
      </w:r>
      <w:proofErr w:type="spellEnd"/>
      <w:r w:rsidRPr="009E7523">
        <w:rPr>
          <w:i/>
          <w:lang w:val="ru-RU"/>
        </w:rPr>
        <w:t xml:space="preserve"> </w:t>
      </w:r>
      <w:proofErr w:type="spellStart"/>
      <w:r w:rsidRPr="009E7523">
        <w:rPr>
          <w:i/>
          <w:lang w:val="ru-RU"/>
        </w:rPr>
        <w:t>ТВі</w:t>
      </w:r>
      <w:proofErr w:type="spellEnd"/>
      <w:r w:rsidRPr="009E7523">
        <w:rPr>
          <w:i/>
          <w:lang w:val="ru-RU"/>
        </w:rPr>
        <w:t xml:space="preserve"> </w:t>
      </w:r>
      <w:proofErr w:type="spellStart"/>
      <w:r w:rsidRPr="009E7523">
        <w:rPr>
          <w:i/>
          <w:lang w:val="ru-RU"/>
        </w:rPr>
        <w:t>отримує</w:t>
      </w:r>
      <w:proofErr w:type="spellEnd"/>
      <w:r w:rsidRPr="009E7523">
        <w:rPr>
          <w:i/>
          <w:lang w:val="ru-RU"/>
        </w:rPr>
        <w:t xml:space="preserve"> </w:t>
      </w:r>
      <w:proofErr w:type="spellStart"/>
      <w:r w:rsidRPr="009E7523">
        <w:rPr>
          <w:i/>
          <w:lang w:val="ru-RU"/>
        </w:rPr>
        <w:t>гроші</w:t>
      </w:r>
      <w:proofErr w:type="spellEnd"/>
      <w:r w:rsidRPr="009E7523">
        <w:rPr>
          <w:i/>
          <w:lang w:val="ru-RU"/>
        </w:rPr>
        <w:t xml:space="preserve"> </w:t>
      </w:r>
      <w:proofErr w:type="spellStart"/>
      <w:r w:rsidRPr="009E7523">
        <w:rPr>
          <w:i/>
          <w:lang w:val="ru-RU"/>
        </w:rPr>
        <w:t>від</w:t>
      </w:r>
      <w:proofErr w:type="spellEnd"/>
      <w:r w:rsidRPr="009E7523">
        <w:rPr>
          <w:i/>
          <w:lang w:val="ru-RU"/>
        </w:rPr>
        <w:t xml:space="preserve"> </w:t>
      </w:r>
      <w:proofErr w:type="spellStart"/>
      <w:r w:rsidRPr="009E7523">
        <w:rPr>
          <w:i/>
          <w:lang w:val="ru-RU"/>
        </w:rPr>
        <w:t>опозиції</w:t>
      </w:r>
      <w:proofErr w:type="spellEnd"/>
      <w:r w:rsidRPr="009E7523">
        <w:rPr>
          <w:i/>
          <w:lang w:val="ru-RU"/>
        </w:rPr>
        <w:t>?</w:t>
      </w:r>
      <w:r w:rsidRPr="005257F2">
        <w:rPr>
          <w:lang w:val="ru-RU"/>
        </w:rPr>
        <w:t xml:space="preserve"> (</w:t>
      </w:r>
      <w:r>
        <w:t>Gazeta</w:t>
      </w:r>
      <w:r w:rsidRPr="005257F2">
        <w:rPr>
          <w:lang w:val="ru-RU"/>
        </w:rPr>
        <w:t>.</w:t>
      </w:r>
      <w:proofErr w:type="spellStart"/>
      <w:r>
        <w:t>ua</w:t>
      </w:r>
      <w:proofErr w:type="spellEnd"/>
      <w:r w:rsidRPr="005257F2">
        <w:rPr>
          <w:lang w:val="ru-RU"/>
        </w:rPr>
        <w:t xml:space="preserve">. </w:t>
      </w:r>
      <w:r w:rsidRPr="005257F2">
        <w:rPr>
          <w:rFonts w:ascii="Cambria Math" w:hAnsi="Cambria Math" w:cs="Cambria Math"/>
          <w:lang w:val="ru-RU"/>
        </w:rPr>
        <w:t>‒</w:t>
      </w:r>
      <w:r w:rsidRPr="005257F2">
        <w:rPr>
          <w:lang w:val="ru-RU"/>
        </w:rPr>
        <w:t xml:space="preserve"> 21.09.2012); </w:t>
      </w:r>
      <w:proofErr w:type="spellStart"/>
      <w:r w:rsidRPr="009E7523">
        <w:rPr>
          <w:i/>
          <w:lang w:val="ru-RU"/>
        </w:rPr>
        <w:t>Невже</w:t>
      </w:r>
      <w:proofErr w:type="spellEnd"/>
      <w:r w:rsidRPr="009E7523">
        <w:rPr>
          <w:i/>
          <w:lang w:val="ru-RU"/>
        </w:rPr>
        <w:t xml:space="preserve"> не </w:t>
      </w:r>
      <w:proofErr w:type="spellStart"/>
      <w:r w:rsidRPr="009E7523">
        <w:rPr>
          <w:i/>
          <w:lang w:val="ru-RU"/>
        </w:rPr>
        <w:t>можна</w:t>
      </w:r>
      <w:proofErr w:type="spellEnd"/>
      <w:r w:rsidRPr="009E7523">
        <w:rPr>
          <w:i/>
          <w:lang w:val="ru-RU"/>
        </w:rPr>
        <w:t xml:space="preserve"> </w:t>
      </w:r>
      <w:proofErr w:type="spellStart"/>
      <w:r w:rsidRPr="009E7523">
        <w:rPr>
          <w:i/>
          <w:lang w:val="ru-RU"/>
        </w:rPr>
        <w:t>змінити</w:t>
      </w:r>
      <w:proofErr w:type="spellEnd"/>
      <w:r w:rsidRPr="009E7523">
        <w:rPr>
          <w:i/>
          <w:lang w:val="ru-RU"/>
        </w:rPr>
        <w:t xml:space="preserve"> </w:t>
      </w:r>
      <w:proofErr w:type="spellStart"/>
      <w:r w:rsidRPr="009E7523">
        <w:rPr>
          <w:i/>
          <w:lang w:val="ru-RU"/>
        </w:rPr>
        <w:t>своє</w:t>
      </w:r>
      <w:proofErr w:type="spellEnd"/>
      <w:r w:rsidRPr="009E7523">
        <w:rPr>
          <w:i/>
          <w:lang w:val="ru-RU"/>
        </w:rPr>
        <w:t xml:space="preserve"> </w:t>
      </w:r>
      <w:proofErr w:type="spellStart"/>
      <w:r w:rsidRPr="009E7523">
        <w:rPr>
          <w:i/>
          <w:lang w:val="ru-RU"/>
        </w:rPr>
        <w:t>майбутнє</w:t>
      </w:r>
      <w:proofErr w:type="spellEnd"/>
      <w:r w:rsidRPr="009E7523">
        <w:rPr>
          <w:i/>
          <w:lang w:val="ru-RU"/>
        </w:rPr>
        <w:t xml:space="preserve">? Ви </w:t>
      </w:r>
      <w:proofErr w:type="spellStart"/>
      <w:r w:rsidRPr="009E7523">
        <w:rPr>
          <w:i/>
          <w:lang w:val="ru-RU"/>
        </w:rPr>
        <w:t>самі</w:t>
      </w:r>
      <w:proofErr w:type="spellEnd"/>
      <w:r w:rsidRPr="009E7523">
        <w:rPr>
          <w:i/>
          <w:lang w:val="ru-RU"/>
        </w:rPr>
        <w:t xml:space="preserve"> </w:t>
      </w:r>
      <w:proofErr w:type="spellStart"/>
      <w:r w:rsidRPr="009E7523">
        <w:rPr>
          <w:i/>
          <w:lang w:val="ru-RU"/>
        </w:rPr>
        <w:t>будуєте</w:t>
      </w:r>
      <w:proofErr w:type="spellEnd"/>
      <w:r w:rsidRPr="009E7523">
        <w:rPr>
          <w:i/>
          <w:lang w:val="ru-RU"/>
        </w:rPr>
        <w:t xml:space="preserve"> </w:t>
      </w:r>
      <w:proofErr w:type="spellStart"/>
      <w:r w:rsidRPr="009E7523">
        <w:rPr>
          <w:i/>
          <w:lang w:val="ru-RU"/>
        </w:rPr>
        <w:t>своє</w:t>
      </w:r>
      <w:proofErr w:type="spellEnd"/>
      <w:r w:rsidRPr="009E7523">
        <w:rPr>
          <w:i/>
          <w:lang w:val="ru-RU"/>
        </w:rPr>
        <w:t xml:space="preserve"> </w:t>
      </w:r>
      <w:proofErr w:type="spellStart"/>
      <w:r w:rsidRPr="009E7523">
        <w:rPr>
          <w:i/>
          <w:lang w:val="ru-RU"/>
        </w:rPr>
        <w:t>майбутнє</w:t>
      </w:r>
      <w:proofErr w:type="spellEnd"/>
      <w:r w:rsidRPr="009E7523">
        <w:rPr>
          <w:i/>
          <w:lang w:val="ru-RU"/>
        </w:rPr>
        <w:t xml:space="preserve"> </w:t>
      </w:r>
      <w:proofErr w:type="spellStart"/>
      <w:r w:rsidRPr="009E7523">
        <w:rPr>
          <w:i/>
          <w:lang w:val="ru-RU"/>
        </w:rPr>
        <w:t>своїми</w:t>
      </w:r>
      <w:proofErr w:type="spellEnd"/>
      <w:r w:rsidRPr="009E7523">
        <w:rPr>
          <w:i/>
          <w:lang w:val="ru-RU"/>
        </w:rPr>
        <w:t xml:space="preserve"> думками і </w:t>
      </w:r>
      <w:proofErr w:type="spellStart"/>
      <w:r w:rsidRPr="009E7523">
        <w:rPr>
          <w:i/>
          <w:lang w:val="ru-RU"/>
        </w:rPr>
        <w:t>вчинками</w:t>
      </w:r>
      <w:proofErr w:type="spellEnd"/>
      <w:r w:rsidRPr="009E7523">
        <w:rPr>
          <w:i/>
          <w:lang w:val="ru-RU"/>
        </w:rPr>
        <w:t xml:space="preserve">. Все </w:t>
      </w:r>
      <w:proofErr w:type="spellStart"/>
      <w:r w:rsidRPr="009E7523">
        <w:rPr>
          <w:i/>
          <w:lang w:val="ru-RU"/>
        </w:rPr>
        <w:t>залежить</w:t>
      </w:r>
      <w:proofErr w:type="spellEnd"/>
      <w:r w:rsidRPr="009E7523">
        <w:rPr>
          <w:i/>
          <w:lang w:val="ru-RU"/>
        </w:rPr>
        <w:t xml:space="preserve"> </w:t>
      </w:r>
      <w:proofErr w:type="spellStart"/>
      <w:r w:rsidRPr="009E7523">
        <w:rPr>
          <w:i/>
          <w:lang w:val="ru-RU"/>
        </w:rPr>
        <w:t>від</w:t>
      </w:r>
      <w:proofErr w:type="spellEnd"/>
      <w:r w:rsidRPr="009E7523">
        <w:rPr>
          <w:i/>
          <w:lang w:val="ru-RU"/>
        </w:rPr>
        <w:t xml:space="preserve"> вас!</w:t>
      </w:r>
      <w:r w:rsidRPr="005257F2">
        <w:rPr>
          <w:lang w:val="ru-RU"/>
        </w:rPr>
        <w:t xml:space="preserve"> (Телеграф. </w:t>
      </w:r>
      <w:r w:rsidRPr="005257F2">
        <w:rPr>
          <w:rFonts w:ascii="Cambria Math" w:hAnsi="Cambria Math" w:cs="Cambria Math"/>
          <w:lang w:val="ru-RU"/>
        </w:rPr>
        <w:t>‒</w:t>
      </w:r>
      <w:r w:rsidRPr="005257F2">
        <w:rPr>
          <w:lang w:val="ru-RU"/>
        </w:rPr>
        <w:t xml:space="preserve"> 12.03.2016). </w:t>
      </w:r>
    </w:p>
    <w:p w:rsidR="008B6AD4" w:rsidRDefault="005257F2" w:rsidP="00B0327D">
      <w:pPr>
        <w:spacing w:after="0" w:line="360" w:lineRule="auto"/>
        <w:ind w:firstLine="720"/>
        <w:jc w:val="both"/>
        <w:rPr>
          <w:lang w:val="ru-RU"/>
        </w:rPr>
      </w:pPr>
      <w:r w:rsidRPr="005257F2">
        <w:rPr>
          <w:lang w:val="ru-RU"/>
        </w:rPr>
        <w:t xml:space="preserve">За </w:t>
      </w:r>
      <w:proofErr w:type="spellStart"/>
      <w:r w:rsidRPr="005257F2">
        <w:rPr>
          <w:lang w:val="ru-RU"/>
        </w:rPr>
        <w:t>емоційним</w:t>
      </w:r>
      <w:proofErr w:type="spellEnd"/>
      <w:r w:rsidRPr="005257F2">
        <w:rPr>
          <w:lang w:val="ru-RU"/>
        </w:rPr>
        <w:t xml:space="preserve"> </w:t>
      </w:r>
      <w:proofErr w:type="spellStart"/>
      <w:r w:rsidRPr="005257F2">
        <w:rPr>
          <w:lang w:val="ru-RU"/>
        </w:rPr>
        <w:t>забарвленням</w:t>
      </w:r>
      <w:proofErr w:type="spellEnd"/>
      <w:r w:rsidRPr="005257F2">
        <w:rPr>
          <w:lang w:val="ru-RU"/>
        </w:rPr>
        <w:t xml:space="preserve"> (</w:t>
      </w:r>
      <w:proofErr w:type="spellStart"/>
      <w:r w:rsidRPr="005257F2">
        <w:rPr>
          <w:lang w:val="ru-RU"/>
        </w:rPr>
        <w:t>емоційною</w:t>
      </w:r>
      <w:proofErr w:type="spellEnd"/>
      <w:r w:rsidRPr="005257F2">
        <w:rPr>
          <w:lang w:val="ru-RU"/>
        </w:rPr>
        <w:t xml:space="preserve"> </w:t>
      </w:r>
      <w:proofErr w:type="spellStart"/>
      <w:r w:rsidRPr="005257F2">
        <w:rPr>
          <w:lang w:val="ru-RU"/>
        </w:rPr>
        <w:t>насиченістю</w:t>
      </w:r>
      <w:proofErr w:type="spellEnd"/>
      <w:r w:rsidRPr="005257F2">
        <w:rPr>
          <w:lang w:val="ru-RU"/>
        </w:rPr>
        <w:t xml:space="preserve">) </w:t>
      </w:r>
      <w:proofErr w:type="spellStart"/>
      <w:r w:rsidRPr="005257F2">
        <w:rPr>
          <w:lang w:val="ru-RU"/>
        </w:rPr>
        <w:t>речення</w:t>
      </w:r>
      <w:proofErr w:type="spellEnd"/>
      <w:r w:rsidRPr="005257F2">
        <w:rPr>
          <w:lang w:val="ru-RU"/>
        </w:rPr>
        <w:t xml:space="preserve"> </w:t>
      </w:r>
      <w:proofErr w:type="spellStart"/>
      <w:r w:rsidRPr="005257F2">
        <w:rPr>
          <w:lang w:val="ru-RU"/>
        </w:rPr>
        <w:t>поділяють</w:t>
      </w:r>
      <w:proofErr w:type="spellEnd"/>
      <w:r w:rsidRPr="005257F2">
        <w:rPr>
          <w:lang w:val="ru-RU"/>
        </w:rPr>
        <w:t xml:space="preserve"> на </w:t>
      </w:r>
      <w:proofErr w:type="spellStart"/>
      <w:r w:rsidRPr="005257F2">
        <w:rPr>
          <w:lang w:val="ru-RU"/>
        </w:rPr>
        <w:t>нейтральні</w:t>
      </w:r>
      <w:proofErr w:type="spellEnd"/>
      <w:r w:rsidRPr="005257F2">
        <w:rPr>
          <w:lang w:val="ru-RU"/>
        </w:rPr>
        <w:t xml:space="preserve"> й </w:t>
      </w:r>
      <w:proofErr w:type="spellStart"/>
      <w:r w:rsidRPr="005257F2">
        <w:rPr>
          <w:lang w:val="ru-RU"/>
        </w:rPr>
        <w:t>окличні</w:t>
      </w:r>
      <w:proofErr w:type="spellEnd"/>
      <w:r w:rsidRPr="005257F2">
        <w:rPr>
          <w:lang w:val="ru-RU"/>
        </w:rPr>
        <w:t xml:space="preserve">. </w:t>
      </w:r>
      <w:proofErr w:type="spellStart"/>
      <w:r w:rsidRPr="005257F2">
        <w:rPr>
          <w:lang w:val="ru-RU"/>
        </w:rPr>
        <w:t>Від</w:t>
      </w:r>
      <w:proofErr w:type="spellEnd"/>
      <w:r w:rsidRPr="005257F2">
        <w:rPr>
          <w:lang w:val="ru-RU"/>
        </w:rPr>
        <w:t xml:space="preserve"> </w:t>
      </w:r>
      <w:proofErr w:type="spellStart"/>
      <w:r w:rsidRPr="005257F2">
        <w:rPr>
          <w:lang w:val="ru-RU"/>
        </w:rPr>
        <w:t>емоційного</w:t>
      </w:r>
      <w:proofErr w:type="spellEnd"/>
      <w:r w:rsidRPr="005257F2">
        <w:rPr>
          <w:lang w:val="ru-RU"/>
        </w:rPr>
        <w:t xml:space="preserve"> </w:t>
      </w:r>
      <w:proofErr w:type="spellStart"/>
      <w:r w:rsidRPr="005257F2">
        <w:rPr>
          <w:lang w:val="ru-RU"/>
        </w:rPr>
        <w:t>забарвлення</w:t>
      </w:r>
      <w:proofErr w:type="spellEnd"/>
      <w:r w:rsidRPr="005257F2">
        <w:rPr>
          <w:lang w:val="ru-RU"/>
        </w:rPr>
        <w:t xml:space="preserve"> </w:t>
      </w:r>
      <w:proofErr w:type="spellStart"/>
      <w:r w:rsidRPr="005257F2">
        <w:rPr>
          <w:lang w:val="ru-RU"/>
        </w:rPr>
        <w:t>залежить</w:t>
      </w:r>
      <w:proofErr w:type="spellEnd"/>
      <w:r w:rsidRPr="005257F2">
        <w:rPr>
          <w:lang w:val="ru-RU"/>
        </w:rPr>
        <w:t xml:space="preserve"> </w:t>
      </w:r>
      <w:proofErr w:type="spellStart"/>
      <w:r w:rsidRPr="005257F2">
        <w:rPr>
          <w:lang w:val="ru-RU"/>
        </w:rPr>
        <w:t>логіко-синтаксична</w:t>
      </w:r>
      <w:proofErr w:type="spellEnd"/>
      <w:r w:rsidRPr="005257F2">
        <w:rPr>
          <w:lang w:val="ru-RU"/>
        </w:rPr>
        <w:t xml:space="preserve"> </w:t>
      </w:r>
      <w:proofErr w:type="spellStart"/>
      <w:r w:rsidRPr="005257F2">
        <w:rPr>
          <w:lang w:val="ru-RU"/>
        </w:rPr>
        <w:t>членованість</w:t>
      </w:r>
      <w:proofErr w:type="spellEnd"/>
      <w:r w:rsidRPr="005257F2">
        <w:rPr>
          <w:lang w:val="ru-RU"/>
        </w:rPr>
        <w:t xml:space="preserve"> </w:t>
      </w:r>
      <w:proofErr w:type="spellStart"/>
      <w:r w:rsidRPr="005257F2">
        <w:rPr>
          <w:lang w:val="ru-RU"/>
        </w:rPr>
        <w:t>речень</w:t>
      </w:r>
      <w:proofErr w:type="spellEnd"/>
      <w:r w:rsidRPr="005257F2">
        <w:rPr>
          <w:lang w:val="ru-RU"/>
        </w:rPr>
        <w:t xml:space="preserve">, </w:t>
      </w:r>
      <w:proofErr w:type="spellStart"/>
      <w:r w:rsidRPr="005257F2">
        <w:rPr>
          <w:lang w:val="ru-RU"/>
        </w:rPr>
        <w:t>їхні</w:t>
      </w:r>
      <w:proofErr w:type="spellEnd"/>
      <w:r w:rsidRPr="005257F2">
        <w:rPr>
          <w:lang w:val="ru-RU"/>
        </w:rPr>
        <w:t xml:space="preserve"> </w:t>
      </w:r>
      <w:proofErr w:type="spellStart"/>
      <w:r w:rsidRPr="005257F2">
        <w:rPr>
          <w:lang w:val="ru-RU"/>
        </w:rPr>
        <w:t>типові</w:t>
      </w:r>
      <w:proofErr w:type="spellEnd"/>
      <w:r w:rsidRPr="005257F2">
        <w:rPr>
          <w:lang w:val="ru-RU"/>
        </w:rPr>
        <w:t xml:space="preserve"> </w:t>
      </w:r>
      <w:proofErr w:type="spellStart"/>
      <w:r w:rsidRPr="005257F2">
        <w:rPr>
          <w:lang w:val="ru-RU"/>
        </w:rPr>
        <w:t>значення</w:t>
      </w:r>
      <w:proofErr w:type="spellEnd"/>
      <w:r w:rsidRPr="005257F2">
        <w:rPr>
          <w:lang w:val="ru-RU"/>
        </w:rPr>
        <w:t xml:space="preserve">, </w:t>
      </w:r>
      <w:proofErr w:type="spellStart"/>
      <w:r w:rsidRPr="005257F2">
        <w:rPr>
          <w:lang w:val="ru-RU"/>
        </w:rPr>
        <w:t>розподіл</w:t>
      </w:r>
      <w:proofErr w:type="spellEnd"/>
      <w:r w:rsidRPr="005257F2">
        <w:rPr>
          <w:lang w:val="ru-RU"/>
        </w:rPr>
        <w:t xml:space="preserve"> на </w:t>
      </w:r>
      <w:proofErr w:type="spellStart"/>
      <w:r w:rsidRPr="005257F2">
        <w:rPr>
          <w:lang w:val="ru-RU"/>
        </w:rPr>
        <w:t>стверджувальні</w:t>
      </w:r>
      <w:proofErr w:type="spellEnd"/>
      <w:r w:rsidRPr="005257F2">
        <w:rPr>
          <w:lang w:val="ru-RU"/>
        </w:rPr>
        <w:t xml:space="preserve"> та </w:t>
      </w:r>
      <w:proofErr w:type="spellStart"/>
      <w:r w:rsidRPr="005257F2">
        <w:rPr>
          <w:lang w:val="ru-RU"/>
        </w:rPr>
        <w:t>заперечні</w:t>
      </w:r>
      <w:proofErr w:type="spellEnd"/>
      <w:r w:rsidRPr="005257F2">
        <w:rPr>
          <w:lang w:val="ru-RU"/>
        </w:rPr>
        <w:t xml:space="preserve">. Установлено, </w:t>
      </w:r>
      <w:proofErr w:type="spellStart"/>
      <w:r w:rsidRPr="005257F2">
        <w:rPr>
          <w:lang w:val="ru-RU"/>
        </w:rPr>
        <w:t>що</w:t>
      </w:r>
      <w:proofErr w:type="spellEnd"/>
      <w:r w:rsidRPr="005257F2">
        <w:rPr>
          <w:lang w:val="ru-RU"/>
        </w:rPr>
        <w:t xml:space="preserve"> </w:t>
      </w:r>
      <w:proofErr w:type="spellStart"/>
      <w:r w:rsidRPr="005257F2">
        <w:rPr>
          <w:lang w:val="ru-RU"/>
        </w:rPr>
        <w:t>найчастіше</w:t>
      </w:r>
      <w:proofErr w:type="spellEnd"/>
      <w:r w:rsidRPr="005257F2">
        <w:rPr>
          <w:lang w:val="ru-RU"/>
        </w:rPr>
        <w:t xml:space="preserve"> </w:t>
      </w:r>
      <w:proofErr w:type="spellStart"/>
      <w:r w:rsidRPr="005257F2">
        <w:rPr>
          <w:lang w:val="ru-RU"/>
        </w:rPr>
        <w:t>бувають</w:t>
      </w:r>
      <w:proofErr w:type="spellEnd"/>
      <w:r w:rsidRPr="005257F2">
        <w:rPr>
          <w:lang w:val="ru-RU"/>
        </w:rPr>
        <w:t xml:space="preserve"> </w:t>
      </w:r>
      <w:proofErr w:type="spellStart"/>
      <w:r w:rsidRPr="005257F2">
        <w:rPr>
          <w:lang w:val="ru-RU"/>
        </w:rPr>
        <w:t>окличними</w:t>
      </w:r>
      <w:proofErr w:type="spellEnd"/>
      <w:r w:rsidRPr="005257F2">
        <w:rPr>
          <w:lang w:val="ru-RU"/>
        </w:rPr>
        <w:t xml:space="preserve"> </w:t>
      </w:r>
      <w:proofErr w:type="spellStart"/>
      <w:r w:rsidRPr="005257F2">
        <w:rPr>
          <w:lang w:val="ru-RU"/>
        </w:rPr>
        <w:t>нечленовані</w:t>
      </w:r>
      <w:proofErr w:type="spellEnd"/>
      <w:r w:rsidRPr="005257F2">
        <w:rPr>
          <w:lang w:val="ru-RU"/>
        </w:rPr>
        <w:t xml:space="preserve"> й </w:t>
      </w:r>
      <w:proofErr w:type="spellStart"/>
      <w:r w:rsidRPr="005257F2">
        <w:rPr>
          <w:lang w:val="ru-RU"/>
        </w:rPr>
        <w:t>номінативні</w:t>
      </w:r>
      <w:proofErr w:type="spellEnd"/>
      <w:r w:rsidRPr="005257F2">
        <w:rPr>
          <w:lang w:val="ru-RU"/>
        </w:rPr>
        <w:t xml:space="preserve"> </w:t>
      </w:r>
      <w:proofErr w:type="spellStart"/>
      <w:r w:rsidRPr="005257F2">
        <w:rPr>
          <w:lang w:val="ru-RU"/>
        </w:rPr>
        <w:t>речення</w:t>
      </w:r>
      <w:proofErr w:type="spellEnd"/>
      <w:r w:rsidRPr="005257F2">
        <w:rPr>
          <w:lang w:val="ru-RU"/>
        </w:rPr>
        <w:t xml:space="preserve"> з </w:t>
      </w:r>
      <w:proofErr w:type="spellStart"/>
      <w:r w:rsidRPr="005257F2">
        <w:rPr>
          <w:lang w:val="ru-RU"/>
        </w:rPr>
        <w:t>мінімальним</w:t>
      </w:r>
      <w:proofErr w:type="spellEnd"/>
      <w:r w:rsidRPr="005257F2">
        <w:rPr>
          <w:lang w:val="ru-RU"/>
        </w:rPr>
        <w:t xml:space="preserve"> </w:t>
      </w:r>
      <w:proofErr w:type="spellStart"/>
      <w:r w:rsidRPr="005257F2">
        <w:rPr>
          <w:lang w:val="ru-RU"/>
        </w:rPr>
        <w:t>ступенем</w:t>
      </w:r>
      <w:proofErr w:type="spellEnd"/>
      <w:r w:rsidRPr="005257F2">
        <w:rPr>
          <w:lang w:val="ru-RU"/>
        </w:rPr>
        <w:t xml:space="preserve"> </w:t>
      </w:r>
      <w:proofErr w:type="spellStart"/>
      <w:r w:rsidRPr="005257F2">
        <w:rPr>
          <w:lang w:val="ru-RU"/>
        </w:rPr>
        <w:t>логічної</w:t>
      </w:r>
      <w:proofErr w:type="spellEnd"/>
      <w:r w:rsidRPr="005257F2">
        <w:rPr>
          <w:lang w:val="ru-RU"/>
        </w:rPr>
        <w:t xml:space="preserve"> </w:t>
      </w:r>
      <w:proofErr w:type="spellStart"/>
      <w:r w:rsidRPr="005257F2">
        <w:rPr>
          <w:lang w:val="ru-RU"/>
        </w:rPr>
        <w:t>членованості</w:t>
      </w:r>
      <w:proofErr w:type="spellEnd"/>
      <w:r w:rsidRPr="005257F2">
        <w:rPr>
          <w:lang w:val="ru-RU"/>
        </w:rPr>
        <w:t xml:space="preserve">. </w:t>
      </w:r>
      <w:proofErr w:type="spellStart"/>
      <w:r w:rsidRPr="005257F2">
        <w:rPr>
          <w:lang w:val="ru-RU"/>
        </w:rPr>
        <w:t>Двоскладні</w:t>
      </w:r>
      <w:proofErr w:type="spellEnd"/>
      <w:r w:rsidRPr="005257F2">
        <w:rPr>
          <w:lang w:val="ru-RU"/>
        </w:rPr>
        <w:t xml:space="preserve"> </w:t>
      </w:r>
      <w:proofErr w:type="spellStart"/>
      <w:r w:rsidRPr="005257F2">
        <w:rPr>
          <w:lang w:val="ru-RU"/>
        </w:rPr>
        <w:t>речення</w:t>
      </w:r>
      <w:proofErr w:type="spellEnd"/>
      <w:r w:rsidRPr="005257F2">
        <w:rPr>
          <w:lang w:val="ru-RU"/>
        </w:rPr>
        <w:t xml:space="preserve"> </w:t>
      </w:r>
      <w:proofErr w:type="spellStart"/>
      <w:r w:rsidRPr="005257F2">
        <w:rPr>
          <w:lang w:val="ru-RU"/>
        </w:rPr>
        <w:t>рідше</w:t>
      </w:r>
      <w:proofErr w:type="spellEnd"/>
      <w:r w:rsidRPr="005257F2">
        <w:rPr>
          <w:lang w:val="ru-RU"/>
        </w:rPr>
        <w:t xml:space="preserve"> </w:t>
      </w:r>
      <w:proofErr w:type="spellStart"/>
      <w:r w:rsidRPr="005257F2">
        <w:rPr>
          <w:lang w:val="ru-RU"/>
        </w:rPr>
        <w:t>бувають</w:t>
      </w:r>
      <w:proofErr w:type="spellEnd"/>
      <w:r w:rsidRPr="005257F2">
        <w:rPr>
          <w:lang w:val="ru-RU"/>
        </w:rPr>
        <w:t xml:space="preserve"> </w:t>
      </w:r>
      <w:proofErr w:type="spellStart"/>
      <w:r w:rsidRPr="005257F2">
        <w:rPr>
          <w:lang w:val="ru-RU"/>
        </w:rPr>
        <w:t>окличними</w:t>
      </w:r>
      <w:proofErr w:type="spellEnd"/>
      <w:r w:rsidRPr="005257F2">
        <w:rPr>
          <w:lang w:val="ru-RU"/>
        </w:rPr>
        <w:t xml:space="preserve">, </w:t>
      </w:r>
      <w:proofErr w:type="spellStart"/>
      <w:r w:rsidRPr="005257F2">
        <w:rPr>
          <w:lang w:val="ru-RU"/>
        </w:rPr>
        <w:t>ніж</w:t>
      </w:r>
      <w:proofErr w:type="spellEnd"/>
      <w:r w:rsidRPr="005257F2">
        <w:rPr>
          <w:lang w:val="ru-RU"/>
        </w:rPr>
        <w:t xml:space="preserve"> </w:t>
      </w:r>
      <w:proofErr w:type="spellStart"/>
      <w:r w:rsidRPr="005257F2">
        <w:rPr>
          <w:lang w:val="ru-RU"/>
        </w:rPr>
        <w:t>односкладні</w:t>
      </w:r>
      <w:proofErr w:type="spellEnd"/>
      <w:r w:rsidRPr="005257F2">
        <w:rPr>
          <w:lang w:val="ru-RU"/>
        </w:rPr>
        <w:t xml:space="preserve">, а </w:t>
      </w:r>
      <w:proofErr w:type="spellStart"/>
      <w:r w:rsidRPr="005257F2">
        <w:rPr>
          <w:lang w:val="ru-RU"/>
        </w:rPr>
        <w:t>складні</w:t>
      </w:r>
      <w:proofErr w:type="spellEnd"/>
      <w:r w:rsidRPr="005257F2">
        <w:rPr>
          <w:lang w:val="ru-RU"/>
        </w:rPr>
        <w:t xml:space="preserve"> </w:t>
      </w:r>
      <w:r w:rsidRPr="005257F2">
        <w:rPr>
          <w:rFonts w:ascii="Cambria Math" w:hAnsi="Cambria Math" w:cs="Cambria Math"/>
          <w:lang w:val="ru-RU"/>
        </w:rPr>
        <w:t>‒</w:t>
      </w:r>
      <w:r w:rsidRPr="005257F2">
        <w:rPr>
          <w:lang w:val="ru-RU"/>
        </w:rPr>
        <w:t xml:space="preserve"> </w:t>
      </w:r>
      <w:proofErr w:type="spellStart"/>
      <w:r w:rsidRPr="005257F2">
        <w:rPr>
          <w:lang w:val="ru-RU"/>
        </w:rPr>
        <w:t>рідше</w:t>
      </w:r>
      <w:proofErr w:type="spellEnd"/>
      <w:r w:rsidRPr="005257F2">
        <w:rPr>
          <w:lang w:val="ru-RU"/>
        </w:rPr>
        <w:t xml:space="preserve">, </w:t>
      </w:r>
      <w:proofErr w:type="spellStart"/>
      <w:r w:rsidRPr="005257F2">
        <w:rPr>
          <w:lang w:val="ru-RU"/>
        </w:rPr>
        <w:t>ніж</w:t>
      </w:r>
      <w:proofErr w:type="spellEnd"/>
      <w:r w:rsidRPr="005257F2">
        <w:rPr>
          <w:lang w:val="ru-RU"/>
        </w:rPr>
        <w:t xml:space="preserve"> </w:t>
      </w:r>
      <w:proofErr w:type="spellStart"/>
      <w:r w:rsidRPr="005257F2">
        <w:rPr>
          <w:lang w:val="ru-RU"/>
        </w:rPr>
        <w:t>прості</w:t>
      </w:r>
      <w:proofErr w:type="spellEnd"/>
      <w:r w:rsidR="009E7523">
        <w:rPr>
          <w:lang w:val="ru-RU"/>
        </w:rPr>
        <w:t xml:space="preserve"> </w:t>
      </w:r>
      <w:r w:rsidR="00C10E8B" w:rsidRPr="00C10E8B">
        <w:rPr>
          <w:lang w:val="ru-RU"/>
        </w:rPr>
        <w:t>[5</w:t>
      </w:r>
      <w:r w:rsidRPr="00C10E8B">
        <w:rPr>
          <w:lang w:val="ru-RU"/>
        </w:rPr>
        <w:t>, с. 247].</w:t>
      </w:r>
    </w:p>
    <w:p w:rsidR="00616728" w:rsidRDefault="00616728" w:rsidP="00B0327D">
      <w:pPr>
        <w:spacing w:after="0" w:line="360" w:lineRule="auto"/>
        <w:ind w:firstLine="720"/>
        <w:jc w:val="both"/>
        <w:rPr>
          <w:lang w:val="ru-RU"/>
        </w:rPr>
      </w:pPr>
    </w:p>
    <w:p w:rsidR="00616728" w:rsidRDefault="00616728" w:rsidP="000D2DBB">
      <w:pPr>
        <w:spacing w:after="0" w:line="360" w:lineRule="auto"/>
        <w:ind w:firstLine="709"/>
        <w:jc w:val="both"/>
        <w:rPr>
          <w:b/>
          <w:lang w:val="uk-UA"/>
        </w:rPr>
      </w:pPr>
      <w:r w:rsidRPr="00616728">
        <w:rPr>
          <w:b/>
          <w:lang w:val="uk-UA"/>
        </w:rPr>
        <w:lastRenderedPageBreak/>
        <w:t>1.2. Публіцистичний дискурс: лінгвістичні аспекти вивчення та складнощі перекладу</w:t>
      </w:r>
    </w:p>
    <w:p w:rsidR="000D2DBB" w:rsidRPr="00616728" w:rsidRDefault="000D2DBB" w:rsidP="000D2DBB">
      <w:pPr>
        <w:spacing w:after="0" w:line="360" w:lineRule="auto"/>
        <w:ind w:firstLine="709"/>
        <w:jc w:val="both"/>
        <w:rPr>
          <w:b/>
          <w:lang w:val="uk-UA"/>
        </w:rPr>
      </w:pPr>
    </w:p>
    <w:p w:rsidR="00616728" w:rsidRPr="00616728" w:rsidRDefault="00616728" w:rsidP="00616728">
      <w:pPr>
        <w:pStyle w:val="Default"/>
        <w:spacing w:line="360" w:lineRule="auto"/>
        <w:ind w:firstLine="720"/>
        <w:jc w:val="both"/>
        <w:rPr>
          <w:sz w:val="28"/>
          <w:szCs w:val="28"/>
          <w:lang w:val="ru-RU"/>
        </w:rPr>
      </w:pPr>
      <w:r w:rsidRPr="00616728">
        <w:rPr>
          <w:sz w:val="28"/>
          <w:szCs w:val="28"/>
          <w:lang w:val="uk-UA"/>
        </w:rPr>
        <w:t>Публіцистичний дискурс, як і політичний, відіграє одну з найважливіших ролей у суспільстві: його ціль полягає в інформуванні, а інколи і нав’язуванні певної позиції</w:t>
      </w:r>
      <w:r>
        <w:rPr>
          <w:sz w:val="28"/>
          <w:szCs w:val="28"/>
          <w:lang w:val="uk-UA"/>
        </w:rPr>
        <w:t xml:space="preserve"> чи думки.</w:t>
      </w:r>
      <w:r w:rsidRPr="00616728">
        <w:rPr>
          <w:sz w:val="28"/>
          <w:szCs w:val="28"/>
          <w:lang w:val="uk-UA"/>
        </w:rPr>
        <w:t xml:space="preserve"> </w:t>
      </w:r>
      <w:proofErr w:type="spellStart"/>
      <w:r w:rsidRPr="00616728">
        <w:rPr>
          <w:sz w:val="28"/>
          <w:szCs w:val="28"/>
          <w:lang w:val="ru-RU"/>
        </w:rPr>
        <w:t>Його</w:t>
      </w:r>
      <w:proofErr w:type="spellEnd"/>
      <w:r w:rsidRPr="00616728">
        <w:rPr>
          <w:sz w:val="28"/>
          <w:szCs w:val="28"/>
          <w:lang w:val="ru-RU"/>
        </w:rPr>
        <w:t xml:space="preserve"> </w:t>
      </w:r>
      <w:proofErr w:type="spellStart"/>
      <w:r w:rsidRPr="00616728">
        <w:rPr>
          <w:sz w:val="28"/>
          <w:szCs w:val="28"/>
          <w:lang w:val="ru-RU"/>
        </w:rPr>
        <w:t>реалізують</w:t>
      </w:r>
      <w:proofErr w:type="spellEnd"/>
      <w:r w:rsidRPr="00616728">
        <w:rPr>
          <w:sz w:val="28"/>
          <w:szCs w:val="28"/>
          <w:lang w:val="ru-RU"/>
        </w:rPr>
        <w:t xml:space="preserve"> як у </w:t>
      </w:r>
      <w:proofErr w:type="spellStart"/>
      <w:r w:rsidRPr="00616728">
        <w:rPr>
          <w:sz w:val="28"/>
          <w:szCs w:val="28"/>
          <w:lang w:val="ru-RU"/>
        </w:rPr>
        <w:t>письмовій</w:t>
      </w:r>
      <w:proofErr w:type="spellEnd"/>
      <w:r w:rsidRPr="00616728">
        <w:rPr>
          <w:sz w:val="28"/>
          <w:szCs w:val="28"/>
          <w:lang w:val="ru-RU"/>
        </w:rPr>
        <w:t xml:space="preserve">, так і в </w:t>
      </w:r>
      <w:proofErr w:type="spellStart"/>
      <w:r w:rsidRPr="00616728">
        <w:rPr>
          <w:sz w:val="28"/>
          <w:szCs w:val="28"/>
          <w:lang w:val="ru-RU"/>
        </w:rPr>
        <w:t>усній</w:t>
      </w:r>
      <w:proofErr w:type="spellEnd"/>
      <w:r w:rsidRPr="00616728">
        <w:rPr>
          <w:sz w:val="28"/>
          <w:szCs w:val="28"/>
          <w:lang w:val="ru-RU"/>
        </w:rPr>
        <w:t xml:space="preserve"> </w:t>
      </w:r>
      <w:proofErr w:type="spellStart"/>
      <w:r w:rsidRPr="00616728">
        <w:rPr>
          <w:sz w:val="28"/>
          <w:szCs w:val="28"/>
          <w:lang w:val="ru-RU"/>
        </w:rPr>
        <w:t>формі</w:t>
      </w:r>
      <w:proofErr w:type="spellEnd"/>
      <w:r w:rsidRPr="00616728">
        <w:rPr>
          <w:sz w:val="28"/>
          <w:szCs w:val="28"/>
          <w:lang w:val="ru-RU"/>
        </w:rPr>
        <w:t xml:space="preserve">. </w:t>
      </w:r>
      <w:proofErr w:type="spellStart"/>
      <w:r w:rsidRPr="00616728">
        <w:rPr>
          <w:sz w:val="28"/>
          <w:szCs w:val="28"/>
          <w:lang w:val="ru-RU"/>
        </w:rPr>
        <w:t>Однією</w:t>
      </w:r>
      <w:proofErr w:type="spellEnd"/>
      <w:r w:rsidRPr="00616728">
        <w:rPr>
          <w:sz w:val="28"/>
          <w:szCs w:val="28"/>
          <w:lang w:val="ru-RU"/>
        </w:rPr>
        <w:t xml:space="preserve"> з </w:t>
      </w:r>
      <w:proofErr w:type="spellStart"/>
      <w:r w:rsidRPr="00616728">
        <w:rPr>
          <w:sz w:val="28"/>
          <w:szCs w:val="28"/>
          <w:lang w:val="ru-RU"/>
        </w:rPr>
        <w:t>основних</w:t>
      </w:r>
      <w:proofErr w:type="spellEnd"/>
      <w:r w:rsidRPr="00616728">
        <w:rPr>
          <w:sz w:val="28"/>
          <w:szCs w:val="28"/>
          <w:lang w:val="ru-RU"/>
        </w:rPr>
        <w:t xml:space="preserve"> </w:t>
      </w:r>
      <w:proofErr w:type="spellStart"/>
      <w:r w:rsidRPr="00616728">
        <w:rPr>
          <w:sz w:val="28"/>
          <w:szCs w:val="28"/>
          <w:lang w:val="ru-RU"/>
        </w:rPr>
        <w:t>характерних</w:t>
      </w:r>
      <w:proofErr w:type="spellEnd"/>
      <w:r w:rsidRPr="00616728">
        <w:rPr>
          <w:sz w:val="28"/>
          <w:szCs w:val="28"/>
          <w:lang w:val="ru-RU"/>
        </w:rPr>
        <w:t xml:space="preserve"> рис </w:t>
      </w:r>
      <w:proofErr w:type="spellStart"/>
      <w:r w:rsidRPr="00616728">
        <w:rPr>
          <w:sz w:val="28"/>
          <w:szCs w:val="28"/>
          <w:lang w:val="ru-RU"/>
        </w:rPr>
        <w:t>цього</w:t>
      </w:r>
      <w:proofErr w:type="spellEnd"/>
      <w:r w:rsidRPr="00616728">
        <w:rPr>
          <w:sz w:val="28"/>
          <w:szCs w:val="28"/>
          <w:lang w:val="ru-RU"/>
        </w:rPr>
        <w:t xml:space="preserve"> дискурсу є </w:t>
      </w:r>
      <w:proofErr w:type="spellStart"/>
      <w:r w:rsidRPr="00616728">
        <w:rPr>
          <w:sz w:val="28"/>
          <w:szCs w:val="28"/>
          <w:lang w:val="ru-RU"/>
        </w:rPr>
        <w:t>поєднання</w:t>
      </w:r>
      <w:proofErr w:type="spellEnd"/>
      <w:r w:rsidRPr="00616728">
        <w:rPr>
          <w:sz w:val="28"/>
          <w:szCs w:val="28"/>
          <w:lang w:val="ru-RU"/>
        </w:rPr>
        <w:t xml:space="preserve"> </w:t>
      </w:r>
      <w:proofErr w:type="spellStart"/>
      <w:r w:rsidRPr="00616728">
        <w:rPr>
          <w:sz w:val="28"/>
          <w:szCs w:val="28"/>
          <w:lang w:val="ru-RU"/>
        </w:rPr>
        <w:t>двох</w:t>
      </w:r>
      <w:proofErr w:type="spellEnd"/>
      <w:r w:rsidRPr="00616728">
        <w:rPr>
          <w:sz w:val="28"/>
          <w:szCs w:val="28"/>
          <w:lang w:val="ru-RU"/>
        </w:rPr>
        <w:t xml:space="preserve"> </w:t>
      </w:r>
      <w:proofErr w:type="spellStart"/>
      <w:r w:rsidRPr="00616728">
        <w:rPr>
          <w:sz w:val="28"/>
          <w:szCs w:val="28"/>
          <w:lang w:val="ru-RU"/>
        </w:rPr>
        <w:t>тенденцій</w:t>
      </w:r>
      <w:proofErr w:type="spellEnd"/>
      <w:r w:rsidRPr="00616728">
        <w:rPr>
          <w:sz w:val="28"/>
          <w:szCs w:val="28"/>
          <w:lang w:val="ru-RU"/>
        </w:rPr>
        <w:t xml:space="preserve"> – </w:t>
      </w:r>
      <w:proofErr w:type="spellStart"/>
      <w:r w:rsidRPr="00616728">
        <w:rPr>
          <w:sz w:val="28"/>
          <w:szCs w:val="28"/>
          <w:lang w:val="ru-RU"/>
        </w:rPr>
        <w:t>тенденції</w:t>
      </w:r>
      <w:proofErr w:type="spellEnd"/>
      <w:r w:rsidRPr="00616728">
        <w:rPr>
          <w:sz w:val="28"/>
          <w:szCs w:val="28"/>
          <w:lang w:val="ru-RU"/>
        </w:rPr>
        <w:t xml:space="preserve"> до </w:t>
      </w:r>
      <w:proofErr w:type="spellStart"/>
      <w:r w:rsidRPr="00616728">
        <w:rPr>
          <w:sz w:val="28"/>
          <w:szCs w:val="28"/>
          <w:lang w:val="ru-RU"/>
        </w:rPr>
        <w:t>експресивності</w:t>
      </w:r>
      <w:proofErr w:type="spellEnd"/>
      <w:r w:rsidRPr="00616728">
        <w:rPr>
          <w:sz w:val="28"/>
          <w:szCs w:val="28"/>
          <w:lang w:val="ru-RU"/>
        </w:rPr>
        <w:t xml:space="preserve"> та </w:t>
      </w:r>
      <w:proofErr w:type="spellStart"/>
      <w:r w:rsidRPr="00616728">
        <w:rPr>
          <w:sz w:val="28"/>
          <w:szCs w:val="28"/>
          <w:lang w:val="ru-RU"/>
        </w:rPr>
        <w:t>тенденції</w:t>
      </w:r>
      <w:proofErr w:type="spellEnd"/>
      <w:r w:rsidRPr="00616728">
        <w:rPr>
          <w:sz w:val="28"/>
          <w:szCs w:val="28"/>
          <w:lang w:val="ru-RU"/>
        </w:rPr>
        <w:t xml:space="preserve"> </w:t>
      </w:r>
      <w:proofErr w:type="gramStart"/>
      <w:r w:rsidRPr="00616728">
        <w:rPr>
          <w:sz w:val="28"/>
          <w:szCs w:val="28"/>
          <w:lang w:val="ru-RU"/>
        </w:rPr>
        <w:t>до стандарту</w:t>
      </w:r>
      <w:proofErr w:type="gramEnd"/>
      <w:r w:rsidRPr="00616728">
        <w:rPr>
          <w:sz w:val="28"/>
          <w:szCs w:val="28"/>
          <w:lang w:val="ru-RU"/>
        </w:rPr>
        <w:t xml:space="preserve">. </w:t>
      </w:r>
      <w:proofErr w:type="spellStart"/>
      <w:r w:rsidRPr="00616728">
        <w:rPr>
          <w:sz w:val="28"/>
          <w:szCs w:val="28"/>
          <w:lang w:val="ru-RU"/>
        </w:rPr>
        <w:t>Це</w:t>
      </w:r>
      <w:proofErr w:type="spellEnd"/>
      <w:r w:rsidRPr="00616728">
        <w:rPr>
          <w:sz w:val="28"/>
          <w:szCs w:val="28"/>
          <w:lang w:val="ru-RU"/>
        </w:rPr>
        <w:t xml:space="preserve"> </w:t>
      </w:r>
      <w:proofErr w:type="spellStart"/>
      <w:r w:rsidRPr="00616728">
        <w:rPr>
          <w:sz w:val="28"/>
          <w:szCs w:val="28"/>
          <w:lang w:val="ru-RU"/>
        </w:rPr>
        <w:t>зумовлено</w:t>
      </w:r>
      <w:proofErr w:type="spellEnd"/>
      <w:r w:rsidRPr="00616728">
        <w:rPr>
          <w:sz w:val="28"/>
          <w:szCs w:val="28"/>
          <w:lang w:val="ru-RU"/>
        </w:rPr>
        <w:t xml:space="preserve"> </w:t>
      </w:r>
      <w:proofErr w:type="spellStart"/>
      <w:r w:rsidRPr="00616728">
        <w:rPr>
          <w:sz w:val="28"/>
          <w:szCs w:val="28"/>
          <w:lang w:val="ru-RU"/>
        </w:rPr>
        <w:t>функція</w:t>
      </w:r>
      <w:r w:rsidR="00B54470">
        <w:rPr>
          <w:sz w:val="28"/>
          <w:szCs w:val="28"/>
          <w:lang w:val="ru-RU"/>
        </w:rPr>
        <w:t>ми</w:t>
      </w:r>
      <w:proofErr w:type="spellEnd"/>
      <w:r w:rsidR="00B54470">
        <w:rPr>
          <w:sz w:val="28"/>
          <w:szCs w:val="28"/>
          <w:lang w:val="ru-RU"/>
        </w:rPr>
        <w:t xml:space="preserve">, </w:t>
      </w:r>
      <w:proofErr w:type="spellStart"/>
      <w:r w:rsidR="00B54470">
        <w:rPr>
          <w:sz w:val="28"/>
          <w:szCs w:val="28"/>
          <w:lang w:val="ru-RU"/>
        </w:rPr>
        <w:t>які</w:t>
      </w:r>
      <w:proofErr w:type="spellEnd"/>
      <w:r w:rsidR="00B54470">
        <w:rPr>
          <w:sz w:val="28"/>
          <w:szCs w:val="28"/>
          <w:lang w:val="ru-RU"/>
        </w:rPr>
        <w:t xml:space="preserve"> </w:t>
      </w:r>
      <w:proofErr w:type="spellStart"/>
      <w:r w:rsidR="00B54470">
        <w:rPr>
          <w:sz w:val="28"/>
          <w:szCs w:val="28"/>
          <w:lang w:val="ru-RU"/>
        </w:rPr>
        <w:t>виконує</w:t>
      </w:r>
      <w:proofErr w:type="spellEnd"/>
      <w:r w:rsidR="00B54470">
        <w:rPr>
          <w:sz w:val="28"/>
          <w:szCs w:val="28"/>
          <w:lang w:val="ru-RU"/>
        </w:rPr>
        <w:t xml:space="preserve"> </w:t>
      </w:r>
      <w:proofErr w:type="spellStart"/>
      <w:r w:rsidR="00B54470">
        <w:rPr>
          <w:sz w:val="28"/>
          <w:szCs w:val="28"/>
          <w:lang w:val="ru-RU"/>
        </w:rPr>
        <w:t>публіцистика</w:t>
      </w:r>
      <w:proofErr w:type="spellEnd"/>
      <w:r w:rsidR="00B54470">
        <w:rPr>
          <w:sz w:val="28"/>
          <w:szCs w:val="28"/>
          <w:lang w:val="ru-RU"/>
        </w:rPr>
        <w:t xml:space="preserve"> </w:t>
      </w:r>
      <w:r w:rsidR="00B54470" w:rsidRPr="00C10E8B">
        <w:rPr>
          <w:sz w:val="28"/>
          <w:szCs w:val="28"/>
          <w:lang w:val="ru-RU"/>
        </w:rPr>
        <w:t>[12, с.</w:t>
      </w:r>
      <w:r w:rsidR="00690F89" w:rsidRPr="00C10E8B">
        <w:rPr>
          <w:sz w:val="28"/>
          <w:szCs w:val="28"/>
          <w:lang w:val="ru-RU"/>
        </w:rPr>
        <w:t xml:space="preserve"> </w:t>
      </w:r>
      <w:r w:rsidRPr="00C10E8B">
        <w:rPr>
          <w:sz w:val="28"/>
          <w:szCs w:val="28"/>
          <w:lang w:val="ru-RU"/>
        </w:rPr>
        <w:t>76].</w:t>
      </w:r>
      <w:r w:rsidRPr="00616728">
        <w:rPr>
          <w:sz w:val="28"/>
          <w:szCs w:val="28"/>
          <w:lang w:val="ru-RU"/>
        </w:rPr>
        <w:t xml:space="preserve"> </w:t>
      </w:r>
    </w:p>
    <w:p w:rsidR="00616728" w:rsidRPr="00616728" w:rsidRDefault="00616728" w:rsidP="00E71FBE">
      <w:pPr>
        <w:pStyle w:val="Default"/>
        <w:spacing w:line="360" w:lineRule="auto"/>
        <w:ind w:firstLine="720"/>
        <w:jc w:val="both"/>
        <w:rPr>
          <w:sz w:val="28"/>
          <w:szCs w:val="28"/>
          <w:lang w:val="ru-RU"/>
        </w:rPr>
      </w:pPr>
      <w:r w:rsidRPr="00616728">
        <w:rPr>
          <w:sz w:val="28"/>
          <w:szCs w:val="28"/>
          <w:lang w:val="ru-RU"/>
        </w:rPr>
        <w:t xml:space="preserve">Дискурс — </w:t>
      </w:r>
      <w:proofErr w:type="spellStart"/>
      <w:r w:rsidRPr="00616728">
        <w:rPr>
          <w:sz w:val="28"/>
          <w:szCs w:val="28"/>
          <w:lang w:val="ru-RU"/>
        </w:rPr>
        <w:t>це</w:t>
      </w:r>
      <w:proofErr w:type="spellEnd"/>
      <w:r w:rsidRPr="00616728">
        <w:rPr>
          <w:sz w:val="28"/>
          <w:szCs w:val="28"/>
          <w:lang w:val="ru-RU"/>
        </w:rPr>
        <w:t xml:space="preserve"> текст, </w:t>
      </w:r>
      <w:proofErr w:type="spellStart"/>
      <w:r w:rsidRPr="00616728">
        <w:rPr>
          <w:sz w:val="28"/>
          <w:szCs w:val="28"/>
          <w:lang w:val="ru-RU"/>
        </w:rPr>
        <w:t>розглянутий</w:t>
      </w:r>
      <w:proofErr w:type="spellEnd"/>
      <w:r w:rsidRPr="00616728">
        <w:rPr>
          <w:sz w:val="28"/>
          <w:szCs w:val="28"/>
          <w:lang w:val="ru-RU"/>
        </w:rPr>
        <w:t xml:space="preserve"> в </w:t>
      </w:r>
      <w:proofErr w:type="spellStart"/>
      <w:r w:rsidRPr="00616728">
        <w:rPr>
          <w:sz w:val="28"/>
          <w:szCs w:val="28"/>
          <w:lang w:val="ru-RU"/>
        </w:rPr>
        <w:t>контексті</w:t>
      </w:r>
      <w:proofErr w:type="spellEnd"/>
      <w:r w:rsidRPr="00616728">
        <w:rPr>
          <w:sz w:val="28"/>
          <w:szCs w:val="28"/>
          <w:lang w:val="ru-RU"/>
        </w:rPr>
        <w:t xml:space="preserve"> </w:t>
      </w:r>
      <w:proofErr w:type="spellStart"/>
      <w:r w:rsidRPr="00616728">
        <w:rPr>
          <w:sz w:val="28"/>
          <w:szCs w:val="28"/>
          <w:lang w:val="ru-RU"/>
        </w:rPr>
        <w:t>подій</w:t>
      </w:r>
      <w:proofErr w:type="spellEnd"/>
      <w:r w:rsidRPr="00616728">
        <w:rPr>
          <w:sz w:val="28"/>
          <w:szCs w:val="28"/>
          <w:lang w:val="ru-RU"/>
        </w:rPr>
        <w:t xml:space="preserve">; </w:t>
      </w:r>
      <w:proofErr w:type="spellStart"/>
      <w:r w:rsidRPr="00616728">
        <w:rPr>
          <w:sz w:val="28"/>
          <w:szCs w:val="28"/>
          <w:lang w:val="ru-RU"/>
        </w:rPr>
        <w:t>мовлення</w:t>
      </w:r>
      <w:proofErr w:type="spellEnd"/>
      <w:r w:rsidRPr="00616728">
        <w:rPr>
          <w:sz w:val="28"/>
          <w:szCs w:val="28"/>
          <w:lang w:val="ru-RU"/>
        </w:rPr>
        <w:t xml:space="preserve">, </w:t>
      </w:r>
      <w:proofErr w:type="spellStart"/>
      <w:r w:rsidRPr="00616728">
        <w:rPr>
          <w:sz w:val="28"/>
          <w:szCs w:val="28"/>
          <w:lang w:val="ru-RU"/>
        </w:rPr>
        <w:t>розглянуте</w:t>
      </w:r>
      <w:proofErr w:type="spellEnd"/>
      <w:r w:rsidRPr="00616728">
        <w:rPr>
          <w:sz w:val="28"/>
          <w:szCs w:val="28"/>
          <w:lang w:val="ru-RU"/>
        </w:rPr>
        <w:t xml:space="preserve"> як </w:t>
      </w:r>
      <w:proofErr w:type="spellStart"/>
      <w:r w:rsidRPr="00616728">
        <w:rPr>
          <w:sz w:val="28"/>
          <w:szCs w:val="28"/>
          <w:lang w:val="ru-RU"/>
        </w:rPr>
        <w:t>цілеспрямований</w:t>
      </w:r>
      <w:proofErr w:type="spellEnd"/>
      <w:r w:rsidRPr="00616728">
        <w:rPr>
          <w:sz w:val="28"/>
          <w:szCs w:val="28"/>
          <w:lang w:val="ru-RU"/>
        </w:rPr>
        <w:t xml:space="preserve">, </w:t>
      </w:r>
      <w:proofErr w:type="spellStart"/>
      <w:r w:rsidRPr="00616728">
        <w:rPr>
          <w:sz w:val="28"/>
          <w:szCs w:val="28"/>
          <w:lang w:val="ru-RU"/>
        </w:rPr>
        <w:t>соціальний</w:t>
      </w:r>
      <w:proofErr w:type="spellEnd"/>
      <w:r w:rsidRPr="00616728">
        <w:rPr>
          <w:sz w:val="28"/>
          <w:szCs w:val="28"/>
          <w:lang w:val="ru-RU"/>
        </w:rPr>
        <w:t xml:space="preserve"> акт, як компонент, </w:t>
      </w:r>
      <w:proofErr w:type="spellStart"/>
      <w:r w:rsidRPr="00616728">
        <w:rPr>
          <w:sz w:val="28"/>
          <w:szCs w:val="28"/>
          <w:lang w:val="ru-RU"/>
        </w:rPr>
        <w:t>що</w:t>
      </w:r>
      <w:proofErr w:type="spellEnd"/>
      <w:r w:rsidRPr="00616728">
        <w:rPr>
          <w:sz w:val="28"/>
          <w:szCs w:val="28"/>
          <w:lang w:val="ru-RU"/>
        </w:rPr>
        <w:t xml:space="preserve"> </w:t>
      </w:r>
      <w:proofErr w:type="spellStart"/>
      <w:r w:rsidRPr="00616728">
        <w:rPr>
          <w:sz w:val="28"/>
          <w:szCs w:val="28"/>
          <w:lang w:val="ru-RU"/>
        </w:rPr>
        <w:t>бере</w:t>
      </w:r>
      <w:proofErr w:type="spellEnd"/>
      <w:r w:rsidRPr="00616728">
        <w:rPr>
          <w:sz w:val="28"/>
          <w:szCs w:val="28"/>
          <w:lang w:val="ru-RU"/>
        </w:rPr>
        <w:t xml:space="preserve"> участь у </w:t>
      </w:r>
      <w:proofErr w:type="spellStart"/>
      <w:r w:rsidRPr="00616728">
        <w:rPr>
          <w:sz w:val="28"/>
          <w:szCs w:val="28"/>
          <w:lang w:val="ru-RU"/>
        </w:rPr>
        <w:t>взаємодії</w:t>
      </w:r>
      <w:proofErr w:type="spellEnd"/>
      <w:r w:rsidRPr="00616728">
        <w:rPr>
          <w:sz w:val="28"/>
          <w:szCs w:val="28"/>
          <w:lang w:val="ru-RU"/>
        </w:rPr>
        <w:t xml:space="preserve"> </w:t>
      </w:r>
      <w:proofErr w:type="spellStart"/>
      <w:r w:rsidRPr="00616728">
        <w:rPr>
          <w:sz w:val="28"/>
          <w:szCs w:val="28"/>
          <w:lang w:val="ru-RU"/>
        </w:rPr>
        <w:t>групи</w:t>
      </w:r>
      <w:proofErr w:type="spellEnd"/>
      <w:r w:rsidRPr="00616728">
        <w:rPr>
          <w:sz w:val="28"/>
          <w:szCs w:val="28"/>
          <w:lang w:val="ru-RU"/>
        </w:rPr>
        <w:t xml:space="preserve"> людей та </w:t>
      </w:r>
      <w:proofErr w:type="spellStart"/>
      <w:r w:rsidRPr="00616728">
        <w:rPr>
          <w:sz w:val="28"/>
          <w:szCs w:val="28"/>
          <w:lang w:val="ru-RU"/>
        </w:rPr>
        <w:t>механізмах</w:t>
      </w:r>
      <w:proofErr w:type="spellEnd"/>
      <w:r w:rsidRPr="00616728">
        <w:rPr>
          <w:sz w:val="28"/>
          <w:szCs w:val="28"/>
          <w:lang w:val="ru-RU"/>
        </w:rPr>
        <w:t xml:space="preserve"> </w:t>
      </w:r>
      <w:proofErr w:type="spellStart"/>
      <w:r w:rsidRPr="00616728">
        <w:rPr>
          <w:sz w:val="28"/>
          <w:szCs w:val="28"/>
          <w:lang w:val="ru-RU"/>
        </w:rPr>
        <w:t>їх</w:t>
      </w:r>
      <w:proofErr w:type="spellEnd"/>
      <w:r w:rsidRPr="00616728">
        <w:rPr>
          <w:sz w:val="28"/>
          <w:szCs w:val="28"/>
          <w:lang w:val="ru-RU"/>
        </w:rPr>
        <w:t xml:space="preserve"> </w:t>
      </w:r>
      <w:proofErr w:type="spellStart"/>
      <w:r w:rsidRPr="00616728">
        <w:rPr>
          <w:sz w:val="28"/>
          <w:szCs w:val="28"/>
          <w:lang w:val="ru-RU"/>
        </w:rPr>
        <w:t>свідомості</w:t>
      </w:r>
      <w:proofErr w:type="spellEnd"/>
      <w:r w:rsidRPr="00616728">
        <w:rPr>
          <w:sz w:val="28"/>
          <w:szCs w:val="28"/>
          <w:lang w:val="ru-RU"/>
        </w:rPr>
        <w:t xml:space="preserve">. </w:t>
      </w:r>
      <w:proofErr w:type="spellStart"/>
      <w:r w:rsidRPr="00616728">
        <w:rPr>
          <w:sz w:val="28"/>
          <w:szCs w:val="28"/>
          <w:lang w:val="ru-RU"/>
        </w:rPr>
        <w:t>Залежно</w:t>
      </w:r>
      <w:proofErr w:type="spellEnd"/>
      <w:r w:rsidRPr="00616728">
        <w:rPr>
          <w:sz w:val="28"/>
          <w:szCs w:val="28"/>
          <w:lang w:val="ru-RU"/>
        </w:rPr>
        <w:t xml:space="preserve"> </w:t>
      </w:r>
      <w:proofErr w:type="spellStart"/>
      <w:r w:rsidRPr="00616728">
        <w:rPr>
          <w:sz w:val="28"/>
          <w:szCs w:val="28"/>
          <w:lang w:val="ru-RU"/>
        </w:rPr>
        <w:t>від</w:t>
      </w:r>
      <w:proofErr w:type="spellEnd"/>
      <w:r w:rsidRPr="00616728">
        <w:rPr>
          <w:sz w:val="28"/>
          <w:szCs w:val="28"/>
          <w:lang w:val="ru-RU"/>
        </w:rPr>
        <w:t xml:space="preserve"> </w:t>
      </w:r>
      <w:proofErr w:type="spellStart"/>
      <w:r w:rsidRPr="00616728">
        <w:rPr>
          <w:sz w:val="28"/>
          <w:szCs w:val="28"/>
          <w:lang w:val="ru-RU"/>
        </w:rPr>
        <w:t>застосованих</w:t>
      </w:r>
      <w:proofErr w:type="spellEnd"/>
      <w:r w:rsidRPr="00616728">
        <w:rPr>
          <w:sz w:val="28"/>
          <w:szCs w:val="28"/>
          <w:lang w:val="ru-RU"/>
        </w:rPr>
        <w:t xml:space="preserve"> </w:t>
      </w:r>
      <w:proofErr w:type="spellStart"/>
      <w:r w:rsidRPr="00616728">
        <w:rPr>
          <w:sz w:val="28"/>
          <w:szCs w:val="28"/>
          <w:lang w:val="ru-RU"/>
        </w:rPr>
        <w:t>підходів</w:t>
      </w:r>
      <w:proofErr w:type="spellEnd"/>
      <w:r w:rsidRPr="00616728">
        <w:rPr>
          <w:sz w:val="28"/>
          <w:szCs w:val="28"/>
          <w:lang w:val="ru-RU"/>
        </w:rPr>
        <w:t xml:space="preserve"> до </w:t>
      </w:r>
      <w:proofErr w:type="spellStart"/>
      <w:r w:rsidRPr="00616728">
        <w:rPr>
          <w:sz w:val="28"/>
          <w:szCs w:val="28"/>
          <w:lang w:val="ru-RU"/>
        </w:rPr>
        <w:t>визначення</w:t>
      </w:r>
      <w:proofErr w:type="spellEnd"/>
      <w:r w:rsidRPr="00616728">
        <w:rPr>
          <w:sz w:val="28"/>
          <w:szCs w:val="28"/>
          <w:lang w:val="ru-RU"/>
        </w:rPr>
        <w:t xml:space="preserve">, </w:t>
      </w:r>
      <w:proofErr w:type="spellStart"/>
      <w:r w:rsidRPr="00616728">
        <w:rPr>
          <w:sz w:val="28"/>
          <w:szCs w:val="28"/>
          <w:lang w:val="ru-RU"/>
        </w:rPr>
        <w:t>вчені</w:t>
      </w:r>
      <w:proofErr w:type="spellEnd"/>
      <w:r w:rsidRPr="00616728">
        <w:rPr>
          <w:sz w:val="28"/>
          <w:szCs w:val="28"/>
          <w:lang w:val="ru-RU"/>
        </w:rPr>
        <w:t xml:space="preserve"> </w:t>
      </w:r>
      <w:proofErr w:type="spellStart"/>
      <w:r w:rsidRPr="00616728">
        <w:rPr>
          <w:sz w:val="28"/>
          <w:szCs w:val="28"/>
          <w:lang w:val="ru-RU"/>
        </w:rPr>
        <w:t>наводять</w:t>
      </w:r>
      <w:proofErr w:type="spellEnd"/>
      <w:r w:rsidRPr="00616728">
        <w:rPr>
          <w:sz w:val="28"/>
          <w:szCs w:val="28"/>
          <w:lang w:val="ru-RU"/>
        </w:rPr>
        <w:t xml:space="preserve"> </w:t>
      </w:r>
      <w:proofErr w:type="spellStart"/>
      <w:r w:rsidRPr="00616728">
        <w:rPr>
          <w:sz w:val="28"/>
          <w:szCs w:val="28"/>
          <w:lang w:val="ru-RU"/>
        </w:rPr>
        <w:t>різні</w:t>
      </w:r>
      <w:proofErr w:type="spellEnd"/>
      <w:r w:rsidRPr="00616728">
        <w:rPr>
          <w:sz w:val="28"/>
          <w:szCs w:val="28"/>
          <w:lang w:val="ru-RU"/>
        </w:rPr>
        <w:t xml:space="preserve"> </w:t>
      </w:r>
      <w:proofErr w:type="spellStart"/>
      <w:r w:rsidRPr="00616728">
        <w:rPr>
          <w:sz w:val="28"/>
          <w:szCs w:val="28"/>
          <w:lang w:val="ru-RU"/>
        </w:rPr>
        <w:t>визначення</w:t>
      </w:r>
      <w:proofErr w:type="spellEnd"/>
      <w:r w:rsidRPr="00616728">
        <w:rPr>
          <w:sz w:val="28"/>
          <w:szCs w:val="28"/>
          <w:lang w:val="ru-RU"/>
        </w:rPr>
        <w:t xml:space="preserve"> </w:t>
      </w:r>
      <w:proofErr w:type="spellStart"/>
      <w:r w:rsidRPr="00616728">
        <w:rPr>
          <w:sz w:val="28"/>
          <w:szCs w:val="28"/>
          <w:lang w:val="ru-RU"/>
        </w:rPr>
        <w:t>поняття</w:t>
      </w:r>
      <w:proofErr w:type="spellEnd"/>
      <w:r w:rsidRPr="00616728">
        <w:rPr>
          <w:sz w:val="28"/>
          <w:szCs w:val="28"/>
          <w:lang w:val="ru-RU"/>
        </w:rPr>
        <w:t xml:space="preserve"> дискурсу, </w:t>
      </w:r>
      <w:proofErr w:type="spellStart"/>
      <w:r w:rsidRPr="00616728">
        <w:rPr>
          <w:sz w:val="28"/>
          <w:szCs w:val="28"/>
          <w:lang w:val="ru-RU"/>
        </w:rPr>
        <w:t>що</w:t>
      </w:r>
      <w:proofErr w:type="spellEnd"/>
      <w:r w:rsidRPr="00616728">
        <w:rPr>
          <w:sz w:val="28"/>
          <w:szCs w:val="28"/>
          <w:lang w:val="ru-RU"/>
        </w:rPr>
        <w:t xml:space="preserve"> </w:t>
      </w:r>
      <w:proofErr w:type="spellStart"/>
      <w:r w:rsidRPr="00616728">
        <w:rPr>
          <w:sz w:val="28"/>
          <w:szCs w:val="28"/>
          <w:lang w:val="ru-RU"/>
        </w:rPr>
        <w:t>призводить</w:t>
      </w:r>
      <w:proofErr w:type="spellEnd"/>
      <w:r w:rsidRPr="00616728">
        <w:rPr>
          <w:sz w:val="28"/>
          <w:szCs w:val="28"/>
          <w:lang w:val="ru-RU"/>
        </w:rPr>
        <w:t xml:space="preserve"> до </w:t>
      </w:r>
      <w:proofErr w:type="spellStart"/>
      <w:r w:rsidRPr="00616728">
        <w:rPr>
          <w:sz w:val="28"/>
          <w:szCs w:val="28"/>
          <w:lang w:val="ru-RU"/>
        </w:rPr>
        <w:t>неоднозначн</w:t>
      </w:r>
      <w:r w:rsidR="00E71FBE">
        <w:rPr>
          <w:sz w:val="28"/>
          <w:szCs w:val="28"/>
          <w:lang w:val="ru-RU"/>
        </w:rPr>
        <w:t>ості</w:t>
      </w:r>
      <w:proofErr w:type="spellEnd"/>
      <w:r w:rsidR="00E71FBE">
        <w:rPr>
          <w:sz w:val="28"/>
          <w:szCs w:val="28"/>
          <w:lang w:val="ru-RU"/>
        </w:rPr>
        <w:t xml:space="preserve"> в </w:t>
      </w:r>
      <w:proofErr w:type="spellStart"/>
      <w:r w:rsidR="00E71FBE">
        <w:rPr>
          <w:sz w:val="28"/>
          <w:szCs w:val="28"/>
          <w:lang w:val="ru-RU"/>
        </w:rPr>
        <w:t>розумінні</w:t>
      </w:r>
      <w:proofErr w:type="spellEnd"/>
      <w:r w:rsidR="00E71FBE">
        <w:rPr>
          <w:sz w:val="28"/>
          <w:szCs w:val="28"/>
          <w:lang w:val="ru-RU"/>
        </w:rPr>
        <w:t xml:space="preserve"> </w:t>
      </w:r>
      <w:proofErr w:type="spellStart"/>
      <w:r w:rsidR="00E71FBE">
        <w:rPr>
          <w:sz w:val="28"/>
          <w:szCs w:val="28"/>
          <w:lang w:val="ru-RU"/>
        </w:rPr>
        <w:t>цього</w:t>
      </w:r>
      <w:proofErr w:type="spellEnd"/>
      <w:r w:rsidR="00E71FBE">
        <w:rPr>
          <w:sz w:val="28"/>
          <w:szCs w:val="28"/>
          <w:lang w:val="ru-RU"/>
        </w:rPr>
        <w:t xml:space="preserve"> </w:t>
      </w:r>
      <w:proofErr w:type="spellStart"/>
      <w:r w:rsidR="00E71FBE">
        <w:rPr>
          <w:sz w:val="28"/>
          <w:szCs w:val="28"/>
          <w:lang w:val="ru-RU"/>
        </w:rPr>
        <w:t>явища</w:t>
      </w:r>
      <w:proofErr w:type="spellEnd"/>
      <w:r w:rsidR="00E71FBE">
        <w:rPr>
          <w:sz w:val="28"/>
          <w:szCs w:val="28"/>
          <w:lang w:val="ru-RU"/>
        </w:rPr>
        <w:t xml:space="preserve"> </w:t>
      </w:r>
      <w:r w:rsidR="005D395B" w:rsidRPr="005D395B">
        <w:rPr>
          <w:sz w:val="28"/>
          <w:szCs w:val="28"/>
          <w:lang w:val="ru-RU"/>
        </w:rPr>
        <w:t>[13</w:t>
      </w:r>
      <w:r w:rsidR="00E71FBE" w:rsidRPr="005D395B">
        <w:rPr>
          <w:sz w:val="28"/>
          <w:szCs w:val="28"/>
          <w:lang w:val="ru-RU"/>
        </w:rPr>
        <w:t xml:space="preserve">, </w:t>
      </w:r>
      <w:r w:rsidRPr="005D395B">
        <w:rPr>
          <w:sz w:val="28"/>
          <w:szCs w:val="28"/>
        </w:rPr>
        <w:t>URL</w:t>
      </w:r>
      <w:r w:rsidRPr="005D395B">
        <w:rPr>
          <w:sz w:val="28"/>
          <w:szCs w:val="28"/>
          <w:lang w:val="ru-RU"/>
        </w:rPr>
        <w:t>].</w:t>
      </w:r>
      <w:r w:rsidRPr="00616728">
        <w:rPr>
          <w:sz w:val="28"/>
          <w:szCs w:val="28"/>
          <w:lang w:val="ru-RU"/>
        </w:rPr>
        <w:t xml:space="preserve"> </w:t>
      </w:r>
    </w:p>
    <w:p w:rsidR="00616728" w:rsidRPr="00616728" w:rsidRDefault="00616728" w:rsidP="00E71FBE">
      <w:pPr>
        <w:pStyle w:val="Default"/>
        <w:spacing w:line="360" w:lineRule="auto"/>
        <w:ind w:firstLine="720"/>
        <w:jc w:val="both"/>
        <w:rPr>
          <w:sz w:val="28"/>
          <w:szCs w:val="28"/>
          <w:lang w:val="ru-RU"/>
        </w:rPr>
      </w:pPr>
      <w:r w:rsidRPr="00616728">
        <w:rPr>
          <w:sz w:val="28"/>
          <w:szCs w:val="28"/>
          <w:lang w:val="ru-RU"/>
        </w:rPr>
        <w:t xml:space="preserve">У </w:t>
      </w:r>
      <w:proofErr w:type="spellStart"/>
      <w:r w:rsidRPr="00616728">
        <w:rPr>
          <w:sz w:val="28"/>
          <w:szCs w:val="28"/>
          <w:lang w:val="ru-RU"/>
        </w:rPr>
        <w:t>лінгвістичній</w:t>
      </w:r>
      <w:proofErr w:type="spellEnd"/>
      <w:r w:rsidRPr="00616728">
        <w:rPr>
          <w:sz w:val="28"/>
          <w:szCs w:val="28"/>
          <w:lang w:val="ru-RU"/>
        </w:rPr>
        <w:t xml:space="preserve"> </w:t>
      </w:r>
      <w:proofErr w:type="spellStart"/>
      <w:r w:rsidRPr="00616728">
        <w:rPr>
          <w:sz w:val="28"/>
          <w:szCs w:val="28"/>
          <w:lang w:val="ru-RU"/>
        </w:rPr>
        <w:t>літературі</w:t>
      </w:r>
      <w:proofErr w:type="spellEnd"/>
      <w:r w:rsidRPr="00616728">
        <w:rPr>
          <w:sz w:val="28"/>
          <w:szCs w:val="28"/>
          <w:lang w:val="ru-RU"/>
        </w:rPr>
        <w:t xml:space="preserve"> </w:t>
      </w:r>
      <w:proofErr w:type="spellStart"/>
      <w:r w:rsidRPr="00616728">
        <w:rPr>
          <w:sz w:val="28"/>
          <w:szCs w:val="28"/>
          <w:lang w:val="ru-RU"/>
        </w:rPr>
        <w:t>публіцистичний</w:t>
      </w:r>
      <w:proofErr w:type="spellEnd"/>
      <w:r w:rsidRPr="00616728">
        <w:rPr>
          <w:sz w:val="28"/>
          <w:szCs w:val="28"/>
          <w:lang w:val="ru-RU"/>
        </w:rPr>
        <w:t xml:space="preserve"> дискурс </w:t>
      </w:r>
      <w:proofErr w:type="spellStart"/>
      <w:r w:rsidRPr="00616728">
        <w:rPr>
          <w:sz w:val="28"/>
          <w:szCs w:val="28"/>
          <w:lang w:val="ru-RU"/>
        </w:rPr>
        <w:t>тлумачать</w:t>
      </w:r>
      <w:proofErr w:type="spellEnd"/>
      <w:r w:rsidRPr="00616728">
        <w:rPr>
          <w:sz w:val="28"/>
          <w:szCs w:val="28"/>
          <w:lang w:val="ru-RU"/>
        </w:rPr>
        <w:t xml:space="preserve"> як </w:t>
      </w:r>
      <w:proofErr w:type="spellStart"/>
      <w:r w:rsidRPr="00616728">
        <w:rPr>
          <w:sz w:val="28"/>
          <w:szCs w:val="28"/>
          <w:lang w:val="ru-RU"/>
        </w:rPr>
        <w:t>інформаційно</w:t>
      </w:r>
      <w:proofErr w:type="spellEnd"/>
      <w:r w:rsidRPr="00616728">
        <w:rPr>
          <w:sz w:val="28"/>
          <w:szCs w:val="28"/>
          <w:lang w:val="ru-RU"/>
        </w:rPr>
        <w:t xml:space="preserve"> </w:t>
      </w:r>
      <w:proofErr w:type="spellStart"/>
      <w:r w:rsidRPr="00616728">
        <w:rPr>
          <w:sz w:val="28"/>
          <w:szCs w:val="28"/>
          <w:lang w:val="ru-RU"/>
        </w:rPr>
        <w:t>зорієнтований</w:t>
      </w:r>
      <w:proofErr w:type="spellEnd"/>
      <w:r w:rsidRPr="00616728">
        <w:rPr>
          <w:sz w:val="28"/>
          <w:szCs w:val="28"/>
          <w:lang w:val="ru-RU"/>
        </w:rPr>
        <w:t xml:space="preserve"> </w:t>
      </w:r>
      <w:proofErr w:type="spellStart"/>
      <w:r w:rsidRPr="00616728">
        <w:rPr>
          <w:sz w:val="28"/>
          <w:szCs w:val="28"/>
          <w:lang w:val="ru-RU"/>
        </w:rPr>
        <w:t>різновид</w:t>
      </w:r>
      <w:proofErr w:type="spellEnd"/>
      <w:r w:rsidRPr="00616728">
        <w:rPr>
          <w:sz w:val="28"/>
          <w:szCs w:val="28"/>
          <w:lang w:val="ru-RU"/>
        </w:rPr>
        <w:t xml:space="preserve"> </w:t>
      </w:r>
      <w:proofErr w:type="spellStart"/>
      <w:r w:rsidRPr="00616728">
        <w:rPr>
          <w:sz w:val="28"/>
          <w:szCs w:val="28"/>
          <w:lang w:val="ru-RU"/>
        </w:rPr>
        <w:t>інституційного</w:t>
      </w:r>
      <w:proofErr w:type="spellEnd"/>
      <w:r w:rsidRPr="00616728">
        <w:rPr>
          <w:sz w:val="28"/>
          <w:szCs w:val="28"/>
          <w:lang w:val="ru-RU"/>
        </w:rPr>
        <w:t xml:space="preserve"> дискурсу, </w:t>
      </w:r>
      <w:proofErr w:type="spellStart"/>
      <w:r w:rsidRPr="00616728">
        <w:rPr>
          <w:sz w:val="28"/>
          <w:szCs w:val="28"/>
          <w:lang w:val="ru-RU"/>
        </w:rPr>
        <w:t>що</w:t>
      </w:r>
      <w:proofErr w:type="spellEnd"/>
      <w:r w:rsidRPr="00616728">
        <w:rPr>
          <w:sz w:val="28"/>
          <w:szCs w:val="28"/>
          <w:lang w:val="ru-RU"/>
        </w:rPr>
        <w:t xml:space="preserve"> </w:t>
      </w:r>
      <w:proofErr w:type="spellStart"/>
      <w:r w:rsidRPr="00616728">
        <w:rPr>
          <w:sz w:val="28"/>
          <w:szCs w:val="28"/>
          <w:lang w:val="ru-RU"/>
        </w:rPr>
        <w:t>реалізується</w:t>
      </w:r>
      <w:proofErr w:type="spellEnd"/>
      <w:r w:rsidRPr="00616728">
        <w:rPr>
          <w:sz w:val="28"/>
          <w:szCs w:val="28"/>
          <w:lang w:val="ru-RU"/>
        </w:rPr>
        <w:t xml:space="preserve"> через </w:t>
      </w:r>
      <w:proofErr w:type="spellStart"/>
      <w:r w:rsidRPr="00616728">
        <w:rPr>
          <w:sz w:val="28"/>
          <w:szCs w:val="28"/>
          <w:lang w:val="ru-RU"/>
        </w:rPr>
        <w:t>засоби</w:t>
      </w:r>
      <w:proofErr w:type="spellEnd"/>
      <w:r w:rsidRPr="00616728">
        <w:rPr>
          <w:sz w:val="28"/>
          <w:szCs w:val="28"/>
          <w:lang w:val="ru-RU"/>
        </w:rPr>
        <w:t xml:space="preserve"> </w:t>
      </w:r>
      <w:proofErr w:type="spellStart"/>
      <w:r w:rsidRPr="00616728">
        <w:rPr>
          <w:sz w:val="28"/>
          <w:szCs w:val="28"/>
          <w:lang w:val="ru-RU"/>
        </w:rPr>
        <w:t>масової</w:t>
      </w:r>
      <w:proofErr w:type="spellEnd"/>
      <w:r w:rsidRPr="00616728">
        <w:rPr>
          <w:sz w:val="28"/>
          <w:szCs w:val="28"/>
          <w:lang w:val="ru-RU"/>
        </w:rPr>
        <w:t xml:space="preserve"> </w:t>
      </w:r>
      <w:proofErr w:type="spellStart"/>
      <w:r w:rsidRPr="00616728">
        <w:rPr>
          <w:sz w:val="28"/>
          <w:szCs w:val="28"/>
          <w:lang w:val="ru-RU"/>
        </w:rPr>
        <w:t>комунікації</w:t>
      </w:r>
      <w:proofErr w:type="spellEnd"/>
      <w:r w:rsidRPr="00616728">
        <w:rPr>
          <w:sz w:val="28"/>
          <w:szCs w:val="28"/>
          <w:lang w:val="ru-RU"/>
        </w:rPr>
        <w:t xml:space="preserve"> та </w:t>
      </w:r>
      <w:proofErr w:type="spellStart"/>
      <w:r w:rsidRPr="00616728">
        <w:rPr>
          <w:sz w:val="28"/>
          <w:szCs w:val="28"/>
          <w:lang w:val="ru-RU"/>
        </w:rPr>
        <w:t>передбачає</w:t>
      </w:r>
      <w:proofErr w:type="spellEnd"/>
      <w:r w:rsidRPr="00616728">
        <w:rPr>
          <w:sz w:val="28"/>
          <w:szCs w:val="28"/>
          <w:lang w:val="ru-RU"/>
        </w:rPr>
        <w:t xml:space="preserve"> </w:t>
      </w:r>
      <w:proofErr w:type="spellStart"/>
      <w:r w:rsidRPr="00616728">
        <w:rPr>
          <w:sz w:val="28"/>
          <w:szCs w:val="28"/>
          <w:lang w:val="ru-RU"/>
        </w:rPr>
        <w:t>свідому</w:t>
      </w:r>
      <w:proofErr w:type="spellEnd"/>
      <w:r w:rsidRPr="00616728">
        <w:rPr>
          <w:sz w:val="28"/>
          <w:szCs w:val="28"/>
          <w:lang w:val="ru-RU"/>
        </w:rPr>
        <w:t xml:space="preserve"> та </w:t>
      </w:r>
      <w:proofErr w:type="spellStart"/>
      <w:r w:rsidRPr="00616728">
        <w:rPr>
          <w:sz w:val="28"/>
          <w:szCs w:val="28"/>
          <w:lang w:val="ru-RU"/>
        </w:rPr>
        <w:t>безпосередню</w:t>
      </w:r>
      <w:proofErr w:type="spellEnd"/>
      <w:r w:rsidRPr="00616728">
        <w:rPr>
          <w:sz w:val="28"/>
          <w:szCs w:val="28"/>
          <w:lang w:val="ru-RU"/>
        </w:rPr>
        <w:t xml:space="preserve"> </w:t>
      </w:r>
      <w:proofErr w:type="spellStart"/>
      <w:r w:rsidRPr="00616728">
        <w:rPr>
          <w:sz w:val="28"/>
          <w:szCs w:val="28"/>
          <w:lang w:val="ru-RU"/>
        </w:rPr>
        <w:t>виражену</w:t>
      </w:r>
      <w:proofErr w:type="spellEnd"/>
      <w:r w:rsidRPr="00616728">
        <w:rPr>
          <w:sz w:val="28"/>
          <w:szCs w:val="28"/>
          <w:lang w:val="ru-RU"/>
        </w:rPr>
        <w:t xml:space="preserve"> </w:t>
      </w:r>
      <w:proofErr w:type="spellStart"/>
      <w:r w:rsidRPr="00616728">
        <w:rPr>
          <w:sz w:val="28"/>
          <w:szCs w:val="28"/>
          <w:lang w:val="ru-RU"/>
        </w:rPr>
        <w:t>авт</w:t>
      </w:r>
      <w:r w:rsidR="00E71FBE">
        <w:rPr>
          <w:sz w:val="28"/>
          <w:szCs w:val="28"/>
          <w:lang w:val="ru-RU"/>
        </w:rPr>
        <w:t>орську</w:t>
      </w:r>
      <w:proofErr w:type="spellEnd"/>
      <w:r w:rsidR="00E71FBE">
        <w:rPr>
          <w:sz w:val="28"/>
          <w:szCs w:val="28"/>
          <w:lang w:val="ru-RU"/>
        </w:rPr>
        <w:t xml:space="preserve"> </w:t>
      </w:r>
      <w:proofErr w:type="spellStart"/>
      <w:r w:rsidR="00E71FBE">
        <w:rPr>
          <w:sz w:val="28"/>
          <w:szCs w:val="28"/>
          <w:lang w:val="ru-RU"/>
        </w:rPr>
        <w:t>актуалізовану</w:t>
      </w:r>
      <w:proofErr w:type="spellEnd"/>
      <w:r w:rsidR="00E71FBE">
        <w:rPr>
          <w:sz w:val="28"/>
          <w:szCs w:val="28"/>
          <w:lang w:val="ru-RU"/>
        </w:rPr>
        <w:t xml:space="preserve"> </w:t>
      </w:r>
      <w:proofErr w:type="spellStart"/>
      <w:r w:rsidR="00E71FBE">
        <w:rPr>
          <w:sz w:val="28"/>
          <w:szCs w:val="28"/>
          <w:lang w:val="ru-RU"/>
        </w:rPr>
        <w:t>позицію</w:t>
      </w:r>
      <w:proofErr w:type="spellEnd"/>
      <w:r w:rsidR="00E71FBE">
        <w:rPr>
          <w:sz w:val="28"/>
          <w:szCs w:val="28"/>
          <w:lang w:val="ru-RU"/>
        </w:rPr>
        <w:t xml:space="preserve"> </w:t>
      </w:r>
      <w:r w:rsidR="00081BF3">
        <w:rPr>
          <w:sz w:val="28"/>
          <w:szCs w:val="28"/>
          <w:lang w:val="ru-RU"/>
        </w:rPr>
        <w:t>[35</w:t>
      </w:r>
      <w:r w:rsidR="00E71FBE" w:rsidRPr="005D395B">
        <w:rPr>
          <w:sz w:val="28"/>
          <w:szCs w:val="28"/>
          <w:lang w:val="ru-RU"/>
        </w:rPr>
        <w:t>, с.</w:t>
      </w:r>
      <w:r w:rsidR="00690F89" w:rsidRPr="005D395B">
        <w:rPr>
          <w:sz w:val="28"/>
          <w:szCs w:val="28"/>
          <w:lang w:val="ru-RU"/>
        </w:rPr>
        <w:t xml:space="preserve"> </w:t>
      </w:r>
      <w:r w:rsidRPr="005D395B">
        <w:rPr>
          <w:sz w:val="28"/>
          <w:szCs w:val="28"/>
          <w:lang w:val="ru-RU"/>
        </w:rPr>
        <w:t>7].</w:t>
      </w:r>
      <w:r w:rsidRPr="00616728">
        <w:rPr>
          <w:sz w:val="28"/>
          <w:szCs w:val="28"/>
          <w:lang w:val="ru-RU"/>
        </w:rPr>
        <w:t xml:space="preserve"> </w:t>
      </w:r>
    </w:p>
    <w:p w:rsidR="00616728" w:rsidRPr="00616728" w:rsidRDefault="00616728" w:rsidP="00E71FBE">
      <w:pPr>
        <w:pStyle w:val="Default"/>
        <w:spacing w:line="360" w:lineRule="auto"/>
        <w:ind w:firstLine="720"/>
        <w:jc w:val="both"/>
        <w:rPr>
          <w:rFonts w:ascii="Calibri" w:hAnsi="Calibri" w:cs="Calibri"/>
          <w:sz w:val="22"/>
          <w:szCs w:val="22"/>
          <w:lang w:val="ru-RU"/>
        </w:rPr>
      </w:pPr>
      <w:r w:rsidRPr="00616728">
        <w:rPr>
          <w:sz w:val="28"/>
          <w:szCs w:val="28"/>
          <w:lang w:val="ru-RU"/>
        </w:rPr>
        <w:t xml:space="preserve">Метою </w:t>
      </w:r>
      <w:proofErr w:type="spellStart"/>
      <w:r w:rsidRPr="00616728">
        <w:rPr>
          <w:sz w:val="28"/>
          <w:szCs w:val="28"/>
          <w:lang w:val="ru-RU"/>
        </w:rPr>
        <w:t>газетних</w:t>
      </w:r>
      <w:proofErr w:type="spellEnd"/>
      <w:r w:rsidRPr="00616728">
        <w:rPr>
          <w:sz w:val="28"/>
          <w:szCs w:val="28"/>
          <w:lang w:val="ru-RU"/>
        </w:rPr>
        <w:t xml:space="preserve"> та </w:t>
      </w:r>
      <w:proofErr w:type="spellStart"/>
      <w:r w:rsidRPr="00616728">
        <w:rPr>
          <w:sz w:val="28"/>
          <w:szCs w:val="28"/>
          <w:lang w:val="ru-RU"/>
        </w:rPr>
        <w:t>журнальних</w:t>
      </w:r>
      <w:proofErr w:type="spellEnd"/>
      <w:r w:rsidRPr="00616728">
        <w:rPr>
          <w:sz w:val="28"/>
          <w:szCs w:val="28"/>
          <w:lang w:val="ru-RU"/>
        </w:rPr>
        <w:t xml:space="preserve"> статей, </w:t>
      </w:r>
      <w:proofErr w:type="spellStart"/>
      <w:r w:rsidRPr="00616728">
        <w:rPr>
          <w:sz w:val="28"/>
          <w:szCs w:val="28"/>
          <w:lang w:val="ru-RU"/>
        </w:rPr>
        <w:t>публічних</w:t>
      </w:r>
      <w:proofErr w:type="spellEnd"/>
      <w:r w:rsidRPr="00616728">
        <w:rPr>
          <w:sz w:val="28"/>
          <w:szCs w:val="28"/>
          <w:lang w:val="ru-RU"/>
        </w:rPr>
        <w:t xml:space="preserve"> </w:t>
      </w:r>
      <w:proofErr w:type="spellStart"/>
      <w:r w:rsidRPr="00616728">
        <w:rPr>
          <w:sz w:val="28"/>
          <w:szCs w:val="28"/>
          <w:lang w:val="ru-RU"/>
        </w:rPr>
        <w:t>виступів</w:t>
      </w:r>
      <w:proofErr w:type="spellEnd"/>
      <w:r w:rsidRPr="00616728">
        <w:rPr>
          <w:sz w:val="28"/>
          <w:szCs w:val="28"/>
          <w:lang w:val="ru-RU"/>
        </w:rPr>
        <w:t xml:space="preserve"> є не </w:t>
      </w:r>
      <w:proofErr w:type="spellStart"/>
      <w:r w:rsidRPr="00616728">
        <w:rPr>
          <w:sz w:val="28"/>
          <w:szCs w:val="28"/>
          <w:lang w:val="ru-RU"/>
        </w:rPr>
        <w:t>лише</w:t>
      </w:r>
      <w:proofErr w:type="spellEnd"/>
      <w:r w:rsidRPr="00616728">
        <w:rPr>
          <w:sz w:val="28"/>
          <w:szCs w:val="28"/>
          <w:lang w:val="ru-RU"/>
        </w:rPr>
        <w:t xml:space="preserve"> </w:t>
      </w:r>
      <w:proofErr w:type="spellStart"/>
      <w:r w:rsidRPr="00616728">
        <w:rPr>
          <w:sz w:val="28"/>
          <w:szCs w:val="28"/>
          <w:lang w:val="ru-RU"/>
        </w:rPr>
        <w:t>інформування</w:t>
      </w:r>
      <w:proofErr w:type="spellEnd"/>
      <w:r w:rsidRPr="00616728">
        <w:rPr>
          <w:sz w:val="28"/>
          <w:szCs w:val="28"/>
          <w:lang w:val="ru-RU"/>
        </w:rPr>
        <w:t xml:space="preserve"> про </w:t>
      </w:r>
      <w:proofErr w:type="spellStart"/>
      <w:r w:rsidRPr="00616728">
        <w:rPr>
          <w:sz w:val="28"/>
          <w:szCs w:val="28"/>
          <w:lang w:val="ru-RU"/>
        </w:rPr>
        <w:t>внутрішнє</w:t>
      </w:r>
      <w:proofErr w:type="spellEnd"/>
      <w:r w:rsidRPr="00616728">
        <w:rPr>
          <w:sz w:val="28"/>
          <w:szCs w:val="28"/>
          <w:lang w:val="ru-RU"/>
        </w:rPr>
        <w:t xml:space="preserve"> та </w:t>
      </w:r>
      <w:proofErr w:type="spellStart"/>
      <w:r w:rsidRPr="00616728">
        <w:rPr>
          <w:sz w:val="28"/>
          <w:szCs w:val="28"/>
          <w:lang w:val="ru-RU"/>
        </w:rPr>
        <w:t>зовнішнє</w:t>
      </w:r>
      <w:proofErr w:type="spellEnd"/>
      <w:r w:rsidRPr="00616728">
        <w:rPr>
          <w:sz w:val="28"/>
          <w:szCs w:val="28"/>
          <w:lang w:val="ru-RU"/>
        </w:rPr>
        <w:t xml:space="preserve"> </w:t>
      </w:r>
      <w:proofErr w:type="spellStart"/>
      <w:r w:rsidRPr="00616728">
        <w:rPr>
          <w:sz w:val="28"/>
          <w:szCs w:val="28"/>
          <w:lang w:val="ru-RU"/>
        </w:rPr>
        <w:t>політичне</w:t>
      </w:r>
      <w:proofErr w:type="spellEnd"/>
      <w:r w:rsidRPr="00616728">
        <w:rPr>
          <w:sz w:val="28"/>
          <w:szCs w:val="28"/>
          <w:lang w:val="ru-RU"/>
        </w:rPr>
        <w:t xml:space="preserve"> </w:t>
      </w:r>
      <w:proofErr w:type="spellStart"/>
      <w:r w:rsidRPr="00616728">
        <w:rPr>
          <w:sz w:val="28"/>
          <w:szCs w:val="28"/>
          <w:lang w:val="ru-RU"/>
        </w:rPr>
        <w:t>життя</w:t>
      </w:r>
      <w:proofErr w:type="spellEnd"/>
      <w:r w:rsidRPr="00616728">
        <w:rPr>
          <w:sz w:val="28"/>
          <w:szCs w:val="28"/>
          <w:lang w:val="ru-RU"/>
        </w:rPr>
        <w:t xml:space="preserve"> </w:t>
      </w:r>
      <w:proofErr w:type="spellStart"/>
      <w:r w:rsidRPr="00616728">
        <w:rPr>
          <w:sz w:val="28"/>
          <w:szCs w:val="28"/>
          <w:lang w:val="ru-RU"/>
        </w:rPr>
        <w:t>країни</w:t>
      </w:r>
      <w:proofErr w:type="spellEnd"/>
      <w:r w:rsidRPr="00616728">
        <w:rPr>
          <w:sz w:val="28"/>
          <w:szCs w:val="28"/>
          <w:lang w:val="ru-RU"/>
        </w:rPr>
        <w:t xml:space="preserve">, але й </w:t>
      </w:r>
      <w:proofErr w:type="spellStart"/>
      <w:r w:rsidR="00E71FBE" w:rsidRPr="00616728">
        <w:rPr>
          <w:color w:val="auto"/>
          <w:sz w:val="28"/>
          <w:szCs w:val="28"/>
          <w:lang w:val="ru-RU"/>
        </w:rPr>
        <w:t>виховання</w:t>
      </w:r>
      <w:proofErr w:type="spellEnd"/>
      <w:r w:rsidR="00E71FBE" w:rsidRPr="00616728">
        <w:rPr>
          <w:color w:val="auto"/>
          <w:sz w:val="28"/>
          <w:szCs w:val="28"/>
          <w:lang w:val="ru-RU"/>
        </w:rPr>
        <w:t xml:space="preserve"> в </w:t>
      </w:r>
      <w:proofErr w:type="spellStart"/>
      <w:r w:rsidR="00E71FBE" w:rsidRPr="00616728">
        <w:rPr>
          <w:color w:val="auto"/>
          <w:sz w:val="28"/>
          <w:szCs w:val="28"/>
          <w:lang w:val="ru-RU"/>
        </w:rPr>
        <w:t>читачів</w:t>
      </w:r>
      <w:proofErr w:type="spellEnd"/>
      <w:r w:rsidR="00E71FBE" w:rsidRPr="00616728">
        <w:rPr>
          <w:color w:val="auto"/>
          <w:sz w:val="28"/>
          <w:szCs w:val="28"/>
          <w:lang w:val="ru-RU"/>
        </w:rPr>
        <w:t xml:space="preserve"> та </w:t>
      </w:r>
      <w:proofErr w:type="spellStart"/>
      <w:r w:rsidR="00E71FBE" w:rsidRPr="00616728">
        <w:rPr>
          <w:color w:val="auto"/>
          <w:sz w:val="28"/>
          <w:szCs w:val="28"/>
          <w:lang w:val="ru-RU"/>
        </w:rPr>
        <w:t>слухачів</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почуття</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національної</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гідності</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розширення</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їх</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світогляду</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з’ясування</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певних</w:t>
      </w:r>
      <w:proofErr w:type="spellEnd"/>
      <w:r w:rsidR="00E71FBE" w:rsidRPr="00616728">
        <w:rPr>
          <w:color w:val="auto"/>
          <w:sz w:val="28"/>
          <w:szCs w:val="28"/>
          <w:lang w:val="ru-RU"/>
        </w:rPr>
        <w:t xml:space="preserve"> </w:t>
      </w:r>
      <w:proofErr w:type="spellStart"/>
      <w:r w:rsidR="00E71FBE" w:rsidRPr="00616728">
        <w:rPr>
          <w:color w:val="auto"/>
          <w:sz w:val="28"/>
          <w:szCs w:val="28"/>
          <w:lang w:val="ru-RU"/>
        </w:rPr>
        <w:t>суспільно-політичних</w:t>
      </w:r>
      <w:proofErr w:type="spellEnd"/>
      <w:r w:rsidR="00E71FBE" w:rsidRPr="00616728">
        <w:rPr>
          <w:color w:val="auto"/>
          <w:sz w:val="28"/>
          <w:szCs w:val="28"/>
          <w:lang w:val="ru-RU"/>
        </w:rPr>
        <w:t xml:space="preserve"> </w:t>
      </w:r>
      <w:proofErr w:type="spellStart"/>
      <w:r w:rsidR="00E71FBE" w:rsidRPr="005D395B">
        <w:rPr>
          <w:color w:val="auto"/>
          <w:sz w:val="28"/>
          <w:szCs w:val="28"/>
          <w:lang w:val="ru-RU"/>
        </w:rPr>
        <w:t>моментів</w:t>
      </w:r>
      <w:proofErr w:type="spellEnd"/>
      <w:r w:rsidR="00E71FBE" w:rsidRPr="005D395B">
        <w:rPr>
          <w:color w:val="auto"/>
          <w:sz w:val="28"/>
          <w:szCs w:val="28"/>
          <w:lang w:val="ru-RU"/>
        </w:rPr>
        <w:t xml:space="preserve"> </w:t>
      </w:r>
      <w:r w:rsidR="00081BF3">
        <w:rPr>
          <w:color w:val="auto"/>
          <w:sz w:val="28"/>
          <w:szCs w:val="28"/>
          <w:lang w:val="ru-RU"/>
        </w:rPr>
        <w:t>[35</w:t>
      </w:r>
      <w:r w:rsidR="00E71FBE" w:rsidRPr="005D395B">
        <w:rPr>
          <w:color w:val="auto"/>
          <w:sz w:val="28"/>
          <w:szCs w:val="28"/>
          <w:lang w:val="ru-RU"/>
        </w:rPr>
        <w:t>, с.</w:t>
      </w:r>
      <w:r w:rsidR="00690F89" w:rsidRPr="005D395B">
        <w:rPr>
          <w:color w:val="auto"/>
          <w:sz w:val="28"/>
          <w:szCs w:val="28"/>
          <w:lang w:val="ru-RU"/>
        </w:rPr>
        <w:t xml:space="preserve"> </w:t>
      </w:r>
      <w:r w:rsidR="00E71FBE" w:rsidRPr="005D395B">
        <w:rPr>
          <w:color w:val="auto"/>
          <w:sz w:val="28"/>
          <w:szCs w:val="28"/>
          <w:lang w:val="ru-RU"/>
        </w:rPr>
        <w:t>15].</w:t>
      </w:r>
    </w:p>
    <w:p w:rsidR="00616728" w:rsidRPr="00616728" w:rsidRDefault="00812E56" w:rsidP="00812E56">
      <w:pPr>
        <w:pStyle w:val="Default"/>
        <w:spacing w:line="360" w:lineRule="auto"/>
        <w:ind w:firstLine="720"/>
        <w:jc w:val="both"/>
        <w:rPr>
          <w:color w:val="auto"/>
          <w:sz w:val="28"/>
          <w:szCs w:val="28"/>
          <w:lang w:val="ru-RU"/>
        </w:rPr>
      </w:pPr>
      <w:proofErr w:type="spellStart"/>
      <w:r>
        <w:rPr>
          <w:color w:val="auto"/>
          <w:sz w:val="28"/>
          <w:szCs w:val="28"/>
          <w:lang w:val="ru-RU"/>
        </w:rPr>
        <w:t>Слід</w:t>
      </w:r>
      <w:proofErr w:type="spellEnd"/>
      <w:r>
        <w:rPr>
          <w:color w:val="auto"/>
          <w:sz w:val="28"/>
          <w:szCs w:val="28"/>
          <w:lang w:val="ru-RU"/>
        </w:rPr>
        <w:t xml:space="preserve"> </w:t>
      </w:r>
      <w:proofErr w:type="spellStart"/>
      <w:r>
        <w:rPr>
          <w:color w:val="auto"/>
          <w:sz w:val="28"/>
          <w:szCs w:val="28"/>
          <w:lang w:val="ru-RU"/>
        </w:rPr>
        <w:t>зауважити</w:t>
      </w:r>
      <w:proofErr w:type="spellEnd"/>
      <w:r>
        <w:rPr>
          <w:color w:val="auto"/>
          <w:sz w:val="28"/>
          <w:szCs w:val="28"/>
          <w:lang w:val="ru-RU"/>
        </w:rPr>
        <w:t xml:space="preserve">, </w:t>
      </w:r>
      <w:proofErr w:type="spellStart"/>
      <w:r>
        <w:rPr>
          <w:color w:val="auto"/>
          <w:sz w:val="28"/>
          <w:szCs w:val="28"/>
          <w:lang w:val="ru-RU"/>
        </w:rPr>
        <w:t>що</w:t>
      </w:r>
      <w:proofErr w:type="spellEnd"/>
      <w:r>
        <w:rPr>
          <w:color w:val="auto"/>
          <w:sz w:val="28"/>
          <w:szCs w:val="28"/>
          <w:lang w:val="ru-RU"/>
        </w:rPr>
        <w:t xml:space="preserve"> </w:t>
      </w:r>
      <w:proofErr w:type="spellStart"/>
      <w:r w:rsidR="00616728" w:rsidRPr="00616728">
        <w:rPr>
          <w:color w:val="auto"/>
          <w:sz w:val="28"/>
          <w:szCs w:val="28"/>
          <w:lang w:val="ru-RU"/>
        </w:rPr>
        <w:t>публіцистичний</w:t>
      </w:r>
      <w:proofErr w:type="spellEnd"/>
      <w:r w:rsidR="00616728" w:rsidRPr="00616728">
        <w:rPr>
          <w:color w:val="auto"/>
          <w:sz w:val="28"/>
          <w:szCs w:val="28"/>
          <w:lang w:val="ru-RU"/>
        </w:rPr>
        <w:t xml:space="preserve"> стиль </w:t>
      </w:r>
      <w:proofErr w:type="spellStart"/>
      <w:r w:rsidR="00616728" w:rsidRPr="00616728">
        <w:rPr>
          <w:color w:val="auto"/>
          <w:sz w:val="28"/>
          <w:szCs w:val="28"/>
          <w:lang w:val="ru-RU"/>
        </w:rPr>
        <w:t>трактується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різними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науковцями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по-різному</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Більшість</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дослідників</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ототожнюють</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поняття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публіцистичний</w:t>
      </w:r>
      <w:proofErr w:type="spellEnd"/>
      <w:r w:rsidR="00616728" w:rsidRPr="00616728">
        <w:rPr>
          <w:color w:val="auto"/>
          <w:sz w:val="28"/>
          <w:szCs w:val="28"/>
          <w:lang w:val="ru-RU"/>
        </w:rPr>
        <w:t xml:space="preserve"> дискурс» і «</w:t>
      </w:r>
      <w:proofErr w:type="spellStart"/>
      <w:r w:rsidR="00616728" w:rsidRPr="00616728">
        <w:rPr>
          <w:color w:val="auto"/>
          <w:sz w:val="28"/>
          <w:szCs w:val="28"/>
          <w:lang w:val="ru-RU"/>
        </w:rPr>
        <w:t>газетний</w:t>
      </w:r>
      <w:proofErr w:type="spellEnd"/>
      <w:r w:rsidR="00616728" w:rsidRPr="00616728">
        <w:rPr>
          <w:color w:val="auto"/>
          <w:sz w:val="28"/>
          <w:szCs w:val="28"/>
          <w:lang w:val="ru-RU"/>
        </w:rPr>
        <w:t xml:space="preserve"> дискурс». </w:t>
      </w:r>
      <w:proofErr w:type="spellStart"/>
      <w:r w:rsidR="00616728" w:rsidRPr="00616728">
        <w:rPr>
          <w:color w:val="auto"/>
          <w:sz w:val="28"/>
          <w:szCs w:val="28"/>
          <w:lang w:val="ru-RU"/>
        </w:rPr>
        <w:t>Однак</w:t>
      </w:r>
      <w:proofErr w:type="spellEnd"/>
      <w:r w:rsidR="00616728" w:rsidRPr="00616728">
        <w:rPr>
          <w:color w:val="auto"/>
          <w:sz w:val="28"/>
          <w:szCs w:val="28"/>
          <w:lang w:val="ru-RU"/>
        </w:rPr>
        <w:t xml:space="preserve">, у </w:t>
      </w:r>
      <w:proofErr w:type="spellStart"/>
      <w:r w:rsidR="00616728" w:rsidRPr="00616728">
        <w:rPr>
          <w:color w:val="auto"/>
          <w:sz w:val="28"/>
          <w:szCs w:val="28"/>
          <w:lang w:val="ru-RU"/>
        </w:rPr>
        <w:t>лінгвістиці</w:t>
      </w:r>
      <w:proofErr w:type="spellEnd"/>
      <w:r w:rsidR="00616728" w:rsidRPr="00616728">
        <w:rPr>
          <w:color w:val="auto"/>
          <w:sz w:val="28"/>
          <w:szCs w:val="28"/>
          <w:lang w:val="ru-RU"/>
        </w:rPr>
        <w:t xml:space="preserve"> </w:t>
      </w:r>
      <w:proofErr w:type="spellStart"/>
      <w:r>
        <w:rPr>
          <w:color w:val="auto"/>
          <w:sz w:val="28"/>
          <w:szCs w:val="28"/>
          <w:lang w:val="ru-RU"/>
        </w:rPr>
        <w:t>ці</w:t>
      </w:r>
      <w:proofErr w:type="spellEnd"/>
      <w:r>
        <w:rPr>
          <w:color w:val="auto"/>
          <w:sz w:val="28"/>
          <w:szCs w:val="28"/>
          <w:lang w:val="ru-RU"/>
        </w:rPr>
        <w:t xml:space="preserve"> </w:t>
      </w:r>
      <w:proofErr w:type="spellStart"/>
      <w:r>
        <w:rPr>
          <w:color w:val="auto"/>
          <w:sz w:val="28"/>
          <w:szCs w:val="28"/>
          <w:lang w:val="ru-RU"/>
        </w:rPr>
        <w:t>поняття</w:t>
      </w:r>
      <w:proofErr w:type="spellEnd"/>
      <w:r>
        <w:rPr>
          <w:color w:val="auto"/>
          <w:sz w:val="28"/>
          <w:szCs w:val="28"/>
          <w:lang w:val="ru-RU"/>
        </w:rPr>
        <w:t xml:space="preserve"> </w:t>
      </w:r>
      <w:proofErr w:type="spellStart"/>
      <w:r>
        <w:rPr>
          <w:color w:val="auto"/>
          <w:sz w:val="28"/>
          <w:szCs w:val="28"/>
          <w:lang w:val="ru-RU"/>
        </w:rPr>
        <w:t>відрізняються</w:t>
      </w:r>
      <w:proofErr w:type="spellEnd"/>
      <w:r w:rsidR="00616728" w:rsidRPr="00616728">
        <w:rPr>
          <w:color w:val="auto"/>
          <w:sz w:val="28"/>
          <w:szCs w:val="28"/>
          <w:lang w:val="ru-RU"/>
        </w:rPr>
        <w:t xml:space="preserve">, </w:t>
      </w:r>
      <w:r>
        <w:rPr>
          <w:color w:val="auto"/>
          <w:sz w:val="28"/>
          <w:szCs w:val="28"/>
          <w:lang w:val="ru-RU"/>
        </w:rPr>
        <w:t xml:space="preserve">тому </w:t>
      </w:r>
      <w:r w:rsidR="00616728" w:rsidRPr="00616728">
        <w:rPr>
          <w:color w:val="auto"/>
          <w:sz w:val="28"/>
          <w:szCs w:val="28"/>
          <w:lang w:val="ru-RU"/>
        </w:rPr>
        <w:t xml:space="preserve">в межах </w:t>
      </w:r>
      <w:proofErr w:type="spellStart"/>
      <w:r w:rsidRPr="00616728">
        <w:rPr>
          <w:color w:val="auto"/>
          <w:sz w:val="28"/>
          <w:szCs w:val="28"/>
          <w:lang w:val="ru-RU"/>
        </w:rPr>
        <w:t>публіцистичн</w:t>
      </w:r>
      <w:r>
        <w:rPr>
          <w:color w:val="auto"/>
          <w:sz w:val="28"/>
          <w:szCs w:val="28"/>
          <w:lang w:val="ru-RU"/>
        </w:rPr>
        <w:t>ого</w:t>
      </w:r>
      <w:proofErr w:type="spellEnd"/>
      <w:r>
        <w:rPr>
          <w:color w:val="auto"/>
          <w:sz w:val="28"/>
          <w:szCs w:val="28"/>
          <w:lang w:val="ru-RU"/>
        </w:rPr>
        <w:t xml:space="preserve"> дискурсу </w:t>
      </w:r>
      <w:proofErr w:type="spellStart"/>
      <w:r w:rsidR="00616728" w:rsidRPr="00616728">
        <w:rPr>
          <w:color w:val="auto"/>
          <w:sz w:val="28"/>
          <w:szCs w:val="28"/>
          <w:lang w:val="ru-RU"/>
        </w:rPr>
        <w:t>лінгвіст</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розрізняє</w:t>
      </w:r>
      <w:proofErr w:type="spellEnd"/>
      <w:r w:rsidR="00616728" w:rsidRPr="00616728">
        <w:rPr>
          <w:color w:val="auto"/>
          <w:sz w:val="28"/>
          <w:szCs w:val="28"/>
          <w:lang w:val="ru-RU"/>
        </w:rPr>
        <w:t xml:space="preserve">: </w:t>
      </w:r>
    </w:p>
    <w:p w:rsidR="00616728" w:rsidRPr="00616728" w:rsidRDefault="00616728" w:rsidP="001079E3">
      <w:pPr>
        <w:pStyle w:val="Default"/>
        <w:spacing w:line="360" w:lineRule="auto"/>
        <w:ind w:firstLine="720"/>
        <w:jc w:val="both"/>
        <w:rPr>
          <w:color w:val="auto"/>
          <w:sz w:val="28"/>
          <w:szCs w:val="28"/>
          <w:lang w:val="ru-RU"/>
        </w:rPr>
      </w:pPr>
      <w:r w:rsidRPr="00616728">
        <w:rPr>
          <w:color w:val="auto"/>
          <w:sz w:val="28"/>
          <w:szCs w:val="28"/>
          <w:lang w:val="ru-RU"/>
        </w:rPr>
        <w:t xml:space="preserve">1) стиль </w:t>
      </w:r>
      <w:proofErr w:type="spellStart"/>
      <w:r w:rsidRPr="00616728">
        <w:rPr>
          <w:color w:val="auto"/>
          <w:sz w:val="28"/>
          <w:szCs w:val="28"/>
          <w:lang w:val="ru-RU"/>
        </w:rPr>
        <w:t>написання</w:t>
      </w:r>
      <w:proofErr w:type="spellEnd"/>
      <w:r w:rsidRPr="00616728">
        <w:rPr>
          <w:color w:val="auto"/>
          <w:sz w:val="28"/>
          <w:szCs w:val="28"/>
          <w:lang w:val="ru-RU"/>
        </w:rPr>
        <w:t xml:space="preserve"> </w:t>
      </w:r>
      <w:proofErr w:type="spellStart"/>
      <w:r w:rsidRPr="00616728">
        <w:rPr>
          <w:color w:val="auto"/>
          <w:sz w:val="28"/>
          <w:szCs w:val="28"/>
          <w:lang w:val="ru-RU"/>
        </w:rPr>
        <w:t>газетних</w:t>
      </w:r>
      <w:proofErr w:type="spellEnd"/>
      <w:r w:rsidRPr="00616728">
        <w:rPr>
          <w:color w:val="auto"/>
          <w:sz w:val="28"/>
          <w:szCs w:val="28"/>
          <w:lang w:val="ru-RU"/>
        </w:rPr>
        <w:t xml:space="preserve"> </w:t>
      </w:r>
      <w:proofErr w:type="spellStart"/>
      <w:r w:rsidRPr="00616728">
        <w:rPr>
          <w:color w:val="auto"/>
          <w:sz w:val="28"/>
          <w:szCs w:val="28"/>
          <w:lang w:val="ru-RU"/>
        </w:rPr>
        <w:t>повідомлень</w:t>
      </w:r>
      <w:proofErr w:type="spellEnd"/>
      <w:r w:rsidRPr="00616728">
        <w:rPr>
          <w:color w:val="auto"/>
          <w:sz w:val="28"/>
          <w:szCs w:val="28"/>
          <w:lang w:val="ru-RU"/>
        </w:rPr>
        <w:t xml:space="preserve">, </w:t>
      </w:r>
      <w:proofErr w:type="spellStart"/>
      <w:r w:rsidRPr="00616728">
        <w:rPr>
          <w:color w:val="auto"/>
          <w:sz w:val="28"/>
          <w:szCs w:val="28"/>
          <w:lang w:val="ru-RU"/>
        </w:rPr>
        <w:t>заголовків</w:t>
      </w:r>
      <w:proofErr w:type="spellEnd"/>
      <w:r w:rsidRPr="00616728">
        <w:rPr>
          <w:color w:val="auto"/>
          <w:sz w:val="28"/>
          <w:szCs w:val="28"/>
          <w:lang w:val="ru-RU"/>
        </w:rPr>
        <w:t xml:space="preserve"> та </w:t>
      </w:r>
      <w:proofErr w:type="spellStart"/>
      <w:r w:rsidRPr="00616728">
        <w:rPr>
          <w:color w:val="auto"/>
          <w:sz w:val="28"/>
          <w:szCs w:val="28"/>
          <w:lang w:val="ru-RU"/>
        </w:rPr>
        <w:t>оголошень</w:t>
      </w:r>
      <w:proofErr w:type="spellEnd"/>
      <w:r w:rsidRPr="00616728">
        <w:rPr>
          <w:color w:val="auto"/>
          <w:sz w:val="28"/>
          <w:szCs w:val="28"/>
          <w:lang w:val="ru-RU"/>
        </w:rPr>
        <w:t xml:space="preserve">, </w:t>
      </w:r>
      <w:proofErr w:type="spellStart"/>
      <w:r w:rsidRPr="00616728">
        <w:rPr>
          <w:color w:val="auto"/>
          <w:sz w:val="28"/>
          <w:szCs w:val="28"/>
          <w:lang w:val="ru-RU"/>
        </w:rPr>
        <w:t>котрі</w:t>
      </w:r>
      <w:proofErr w:type="spellEnd"/>
      <w:r w:rsidRPr="00616728">
        <w:rPr>
          <w:color w:val="auto"/>
          <w:sz w:val="28"/>
          <w:szCs w:val="28"/>
          <w:lang w:val="ru-RU"/>
        </w:rPr>
        <w:t xml:space="preserve">, на </w:t>
      </w:r>
      <w:proofErr w:type="spellStart"/>
      <w:r w:rsidRPr="00616728">
        <w:rPr>
          <w:color w:val="auto"/>
          <w:sz w:val="28"/>
          <w:szCs w:val="28"/>
          <w:lang w:val="ru-RU"/>
        </w:rPr>
        <w:t>його</w:t>
      </w:r>
      <w:proofErr w:type="spellEnd"/>
      <w:r w:rsidRPr="00616728">
        <w:rPr>
          <w:color w:val="auto"/>
          <w:sz w:val="28"/>
          <w:szCs w:val="28"/>
          <w:lang w:val="ru-RU"/>
        </w:rPr>
        <w:t xml:space="preserve"> думку, і є </w:t>
      </w:r>
      <w:proofErr w:type="spellStart"/>
      <w:r w:rsidRPr="00616728">
        <w:rPr>
          <w:color w:val="auto"/>
          <w:sz w:val="28"/>
          <w:szCs w:val="28"/>
          <w:lang w:val="ru-RU"/>
        </w:rPr>
        <w:t>суттю</w:t>
      </w:r>
      <w:proofErr w:type="spellEnd"/>
      <w:r w:rsidRPr="00616728">
        <w:rPr>
          <w:color w:val="auto"/>
          <w:sz w:val="28"/>
          <w:szCs w:val="28"/>
          <w:lang w:val="ru-RU"/>
        </w:rPr>
        <w:t xml:space="preserve"> газетного стилю; </w:t>
      </w:r>
    </w:p>
    <w:p w:rsidR="00616728" w:rsidRPr="00616728" w:rsidRDefault="00616728" w:rsidP="00812E56">
      <w:pPr>
        <w:pStyle w:val="Default"/>
        <w:spacing w:line="360" w:lineRule="auto"/>
        <w:ind w:firstLine="720"/>
        <w:jc w:val="both"/>
        <w:rPr>
          <w:color w:val="auto"/>
          <w:sz w:val="28"/>
          <w:szCs w:val="28"/>
          <w:lang w:val="ru-RU"/>
        </w:rPr>
      </w:pPr>
      <w:r w:rsidRPr="00616728">
        <w:rPr>
          <w:color w:val="auto"/>
          <w:sz w:val="28"/>
          <w:szCs w:val="28"/>
          <w:lang w:val="ru-RU"/>
        </w:rPr>
        <w:lastRenderedPageBreak/>
        <w:t xml:space="preserve">2) стиль </w:t>
      </w:r>
      <w:proofErr w:type="spellStart"/>
      <w:r w:rsidRPr="00616728">
        <w:rPr>
          <w:color w:val="auto"/>
          <w:sz w:val="28"/>
          <w:szCs w:val="28"/>
          <w:lang w:val="ru-RU"/>
        </w:rPr>
        <w:t>написання</w:t>
      </w:r>
      <w:proofErr w:type="spellEnd"/>
      <w:r w:rsidRPr="00616728">
        <w:rPr>
          <w:color w:val="auto"/>
          <w:sz w:val="28"/>
          <w:szCs w:val="28"/>
          <w:lang w:val="ru-RU"/>
        </w:rPr>
        <w:t xml:space="preserve"> </w:t>
      </w:r>
      <w:proofErr w:type="spellStart"/>
      <w:r w:rsidRPr="00616728">
        <w:rPr>
          <w:color w:val="auto"/>
          <w:sz w:val="28"/>
          <w:szCs w:val="28"/>
          <w:lang w:val="ru-RU"/>
        </w:rPr>
        <w:t>газетних</w:t>
      </w:r>
      <w:proofErr w:type="spellEnd"/>
      <w:r w:rsidRPr="00616728">
        <w:rPr>
          <w:color w:val="auto"/>
          <w:sz w:val="28"/>
          <w:szCs w:val="28"/>
          <w:lang w:val="ru-RU"/>
        </w:rPr>
        <w:t xml:space="preserve"> статей, </w:t>
      </w:r>
      <w:proofErr w:type="spellStart"/>
      <w:r w:rsidRPr="00616728">
        <w:rPr>
          <w:color w:val="auto"/>
          <w:sz w:val="28"/>
          <w:szCs w:val="28"/>
          <w:lang w:val="ru-RU"/>
        </w:rPr>
        <w:t>що</w:t>
      </w:r>
      <w:proofErr w:type="spellEnd"/>
      <w:r w:rsidRPr="00616728">
        <w:rPr>
          <w:color w:val="auto"/>
          <w:sz w:val="28"/>
          <w:szCs w:val="28"/>
          <w:lang w:val="ru-RU"/>
        </w:rPr>
        <w:t xml:space="preserve"> є </w:t>
      </w:r>
      <w:proofErr w:type="spellStart"/>
      <w:r w:rsidRPr="00616728">
        <w:rPr>
          <w:color w:val="auto"/>
          <w:sz w:val="28"/>
          <w:szCs w:val="28"/>
          <w:lang w:val="ru-RU"/>
        </w:rPr>
        <w:t>різновидом</w:t>
      </w:r>
      <w:proofErr w:type="spellEnd"/>
      <w:r w:rsidRPr="00616728">
        <w:rPr>
          <w:color w:val="auto"/>
          <w:sz w:val="28"/>
          <w:szCs w:val="28"/>
          <w:lang w:val="ru-RU"/>
        </w:rPr>
        <w:t xml:space="preserve"> </w:t>
      </w:r>
      <w:proofErr w:type="spellStart"/>
      <w:r w:rsidRPr="00616728">
        <w:rPr>
          <w:color w:val="auto"/>
          <w:sz w:val="28"/>
          <w:szCs w:val="28"/>
          <w:lang w:val="ru-RU"/>
        </w:rPr>
        <w:t>публіцистичного</w:t>
      </w:r>
      <w:proofErr w:type="spellEnd"/>
      <w:r w:rsidRPr="00616728">
        <w:rPr>
          <w:color w:val="auto"/>
          <w:sz w:val="28"/>
          <w:szCs w:val="28"/>
          <w:lang w:val="ru-RU"/>
        </w:rPr>
        <w:t xml:space="preserve"> стилю, </w:t>
      </w:r>
      <w:proofErr w:type="spellStart"/>
      <w:r w:rsidRPr="00616728">
        <w:rPr>
          <w:color w:val="auto"/>
          <w:sz w:val="28"/>
          <w:szCs w:val="28"/>
          <w:lang w:val="ru-RU"/>
        </w:rPr>
        <w:t>куди</w:t>
      </w:r>
      <w:proofErr w:type="spellEnd"/>
      <w:r w:rsidRPr="00616728">
        <w:rPr>
          <w:color w:val="auto"/>
          <w:sz w:val="28"/>
          <w:szCs w:val="28"/>
          <w:lang w:val="ru-RU"/>
        </w:rPr>
        <w:t xml:space="preserve"> </w:t>
      </w:r>
      <w:proofErr w:type="spellStart"/>
      <w:r w:rsidRPr="00616728">
        <w:rPr>
          <w:color w:val="auto"/>
          <w:sz w:val="28"/>
          <w:szCs w:val="28"/>
          <w:lang w:val="ru-RU"/>
        </w:rPr>
        <w:t>слід</w:t>
      </w:r>
      <w:proofErr w:type="spellEnd"/>
      <w:r w:rsidRPr="00616728">
        <w:rPr>
          <w:color w:val="auto"/>
          <w:sz w:val="28"/>
          <w:szCs w:val="28"/>
          <w:lang w:val="ru-RU"/>
        </w:rPr>
        <w:t xml:space="preserve"> </w:t>
      </w:r>
      <w:proofErr w:type="spellStart"/>
      <w:r w:rsidRPr="00616728">
        <w:rPr>
          <w:color w:val="auto"/>
          <w:sz w:val="28"/>
          <w:szCs w:val="28"/>
          <w:lang w:val="ru-RU"/>
        </w:rPr>
        <w:t>віднести</w:t>
      </w:r>
      <w:proofErr w:type="spellEnd"/>
      <w:r w:rsidRPr="00616728">
        <w:rPr>
          <w:color w:val="auto"/>
          <w:sz w:val="28"/>
          <w:szCs w:val="28"/>
          <w:lang w:val="ru-RU"/>
        </w:rPr>
        <w:t xml:space="preserve"> </w:t>
      </w:r>
      <w:proofErr w:type="spellStart"/>
      <w:r w:rsidRPr="00616728">
        <w:rPr>
          <w:color w:val="auto"/>
          <w:sz w:val="28"/>
          <w:szCs w:val="28"/>
          <w:lang w:val="ru-RU"/>
        </w:rPr>
        <w:t>ораторський</w:t>
      </w:r>
      <w:proofErr w:type="spellEnd"/>
      <w:r w:rsidRPr="00616728">
        <w:rPr>
          <w:color w:val="auto"/>
          <w:sz w:val="28"/>
          <w:szCs w:val="28"/>
          <w:lang w:val="ru-RU"/>
        </w:rPr>
        <w:t xml:space="preserve"> та стиль </w:t>
      </w:r>
      <w:proofErr w:type="spellStart"/>
      <w:r w:rsidRPr="00616728">
        <w:rPr>
          <w:color w:val="auto"/>
          <w:sz w:val="28"/>
          <w:szCs w:val="28"/>
          <w:lang w:val="ru-RU"/>
        </w:rPr>
        <w:t>написання</w:t>
      </w:r>
      <w:proofErr w:type="spellEnd"/>
      <w:r w:rsidRPr="00616728">
        <w:rPr>
          <w:color w:val="auto"/>
          <w:sz w:val="28"/>
          <w:szCs w:val="28"/>
          <w:lang w:val="ru-RU"/>
        </w:rPr>
        <w:t xml:space="preserve"> </w:t>
      </w:r>
      <w:proofErr w:type="spellStart"/>
      <w:r w:rsidRPr="00616728">
        <w:rPr>
          <w:color w:val="auto"/>
          <w:sz w:val="28"/>
          <w:szCs w:val="28"/>
          <w:lang w:val="ru-RU"/>
        </w:rPr>
        <w:t>есе</w:t>
      </w:r>
      <w:proofErr w:type="spellEnd"/>
      <w:r w:rsidRPr="00616728">
        <w:rPr>
          <w:color w:val="auto"/>
          <w:sz w:val="28"/>
          <w:szCs w:val="28"/>
          <w:lang w:val="ru-RU"/>
        </w:rPr>
        <w:t xml:space="preserve"> </w:t>
      </w:r>
      <w:r w:rsidRPr="005D395B">
        <w:rPr>
          <w:color w:val="auto"/>
          <w:sz w:val="28"/>
          <w:szCs w:val="28"/>
          <w:lang w:val="ru-RU"/>
        </w:rPr>
        <w:t>[</w:t>
      </w:r>
      <w:r w:rsidR="00081BF3">
        <w:rPr>
          <w:color w:val="auto"/>
          <w:sz w:val="28"/>
          <w:szCs w:val="28"/>
          <w:lang w:val="ru-RU"/>
        </w:rPr>
        <w:t>41</w:t>
      </w:r>
      <w:r w:rsidR="00812E56" w:rsidRPr="005D395B">
        <w:rPr>
          <w:color w:val="auto"/>
          <w:sz w:val="28"/>
          <w:szCs w:val="28"/>
          <w:lang w:val="ru-RU"/>
        </w:rPr>
        <w:t>, с.</w:t>
      </w:r>
      <w:r w:rsidR="00690F89" w:rsidRPr="005D395B">
        <w:rPr>
          <w:color w:val="auto"/>
          <w:sz w:val="28"/>
          <w:szCs w:val="28"/>
          <w:lang w:val="ru-RU"/>
        </w:rPr>
        <w:t xml:space="preserve"> </w:t>
      </w:r>
      <w:r w:rsidRPr="005D395B">
        <w:rPr>
          <w:color w:val="auto"/>
          <w:sz w:val="28"/>
          <w:szCs w:val="28"/>
          <w:lang w:val="ru-RU"/>
        </w:rPr>
        <w:t>38].</w:t>
      </w:r>
      <w:r w:rsidRPr="00616728">
        <w:rPr>
          <w:color w:val="auto"/>
          <w:sz w:val="28"/>
          <w:szCs w:val="28"/>
          <w:lang w:val="ru-RU"/>
        </w:rPr>
        <w:t xml:space="preserve"> </w:t>
      </w:r>
    </w:p>
    <w:p w:rsidR="00616728" w:rsidRPr="00616728" w:rsidRDefault="005D395B" w:rsidP="00654C7E">
      <w:pPr>
        <w:pStyle w:val="Default"/>
        <w:spacing w:line="360" w:lineRule="auto"/>
        <w:ind w:firstLine="720"/>
        <w:jc w:val="both"/>
        <w:rPr>
          <w:color w:val="auto"/>
          <w:sz w:val="28"/>
          <w:szCs w:val="28"/>
          <w:lang w:val="ru-RU"/>
        </w:rPr>
      </w:pPr>
      <w:r>
        <w:rPr>
          <w:color w:val="auto"/>
          <w:sz w:val="28"/>
          <w:szCs w:val="28"/>
          <w:lang w:val="ru-RU"/>
        </w:rPr>
        <w:t xml:space="preserve">Структура </w:t>
      </w:r>
      <w:proofErr w:type="spellStart"/>
      <w:r w:rsidR="00616728" w:rsidRPr="00616728">
        <w:rPr>
          <w:color w:val="auto"/>
          <w:sz w:val="28"/>
          <w:szCs w:val="28"/>
          <w:lang w:val="ru-RU"/>
        </w:rPr>
        <w:t>публіцистичного</w:t>
      </w:r>
      <w:proofErr w:type="spellEnd"/>
      <w:r w:rsidR="00616728" w:rsidRPr="00616728">
        <w:rPr>
          <w:color w:val="auto"/>
          <w:sz w:val="28"/>
          <w:szCs w:val="28"/>
          <w:lang w:val="ru-RU"/>
        </w:rPr>
        <w:t xml:space="preserve"> тексту </w:t>
      </w:r>
      <w:proofErr w:type="spellStart"/>
      <w:r w:rsidR="00616728" w:rsidRPr="00616728">
        <w:rPr>
          <w:color w:val="auto"/>
          <w:sz w:val="28"/>
          <w:szCs w:val="28"/>
          <w:lang w:val="ru-RU"/>
        </w:rPr>
        <w:t>зумовлена</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особливостями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цього</w:t>
      </w:r>
      <w:proofErr w:type="spellEnd"/>
      <w:r w:rsidR="00616728" w:rsidRPr="00616728">
        <w:rPr>
          <w:color w:val="auto"/>
          <w:sz w:val="28"/>
          <w:szCs w:val="28"/>
          <w:lang w:val="ru-RU"/>
        </w:rPr>
        <w:t xml:space="preserve"> стилю. </w:t>
      </w:r>
      <w:proofErr w:type="spellStart"/>
      <w:r w:rsidR="00616728" w:rsidRPr="00616728">
        <w:rPr>
          <w:color w:val="auto"/>
          <w:sz w:val="28"/>
          <w:szCs w:val="28"/>
          <w:lang w:val="ru-RU"/>
        </w:rPr>
        <w:t>Оскільки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основним</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його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призначенням</w:t>
      </w:r>
      <w:proofErr w:type="spellEnd"/>
      <w:r w:rsidR="00616728" w:rsidRPr="00616728">
        <w:rPr>
          <w:color w:val="auto"/>
          <w:sz w:val="28"/>
          <w:szCs w:val="28"/>
          <w:lang w:val="ru-RU"/>
        </w:rPr>
        <w:t xml:space="preserve"> є </w:t>
      </w:r>
      <w:proofErr w:type="spellStart"/>
      <w:r w:rsidR="00616728" w:rsidRPr="00616728">
        <w:rPr>
          <w:color w:val="auto"/>
          <w:sz w:val="28"/>
          <w:szCs w:val="28"/>
          <w:lang w:val="ru-RU"/>
        </w:rPr>
        <w:t>інформувати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висловлювати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певну</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громадянську</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позицію</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переконувати</w:t>
      </w:r>
      <w:proofErr w:type="spellEnd"/>
      <w:r w:rsidR="00616728" w:rsidRPr="00616728">
        <w:rPr>
          <w:color w:val="auto"/>
          <w:sz w:val="28"/>
          <w:szCs w:val="28"/>
          <w:lang w:val="ru-RU"/>
        </w:rPr>
        <w:t xml:space="preserve"> людей в </w:t>
      </w:r>
      <w:proofErr w:type="spellStart"/>
      <w:r w:rsidR="00616728" w:rsidRPr="00616728">
        <w:rPr>
          <w:color w:val="auto"/>
          <w:sz w:val="28"/>
          <w:szCs w:val="28"/>
          <w:lang w:val="ru-RU"/>
        </w:rPr>
        <w:t>її</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істинності</w:t>
      </w:r>
      <w:proofErr w:type="spellEnd"/>
      <w:r w:rsidR="00616728" w:rsidRPr="00616728">
        <w:rPr>
          <w:color w:val="auto"/>
          <w:sz w:val="28"/>
          <w:szCs w:val="28"/>
          <w:lang w:val="ru-RU"/>
        </w:rPr>
        <w:t xml:space="preserve">, а </w:t>
      </w:r>
      <w:proofErr w:type="spellStart"/>
      <w:r w:rsidR="00616728" w:rsidRPr="00616728">
        <w:rPr>
          <w:color w:val="auto"/>
          <w:sz w:val="28"/>
          <w:szCs w:val="28"/>
          <w:lang w:val="ru-RU"/>
        </w:rPr>
        <w:t>також</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формувати</w:t>
      </w:r>
      <w:proofErr w:type="spellEnd"/>
      <w:r w:rsidR="00616728" w:rsidRPr="00616728">
        <w:rPr>
          <w:color w:val="auto"/>
          <w:sz w:val="28"/>
          <w:szCs w:val="28"/>
          <w:lang w:val="ru-RU"/>
        </w:rPr>
        <w:t xml:space="preserve"> </w:t>
      </w:r>
      <w:r w:rsidR="00654C7E">
        <w:rPr>
          <w:color w:val="auto"/>
          <w:sz w:val="28"/>
          <w:szCs w:val="28"/>
          <w:lang w:val="ru-RU"/>
        </w:rPr>
        <w:t xml:space="preserve">думку, то для </w:t>
      </w:r>
      <w:proofErr w:type="spellStart"/>
      <w:r w:rsidR="00654C7E">
        <w:rPr>
          <w:color w:val="auto"/>
          <w:sz w:val="28"/>
          <w:szCs w:val="28"/>
          <w:lang w:val="ru-RU"/>
        </w:rPr>
        <w:t>цього</w:t>
      </w:r>
      <w:proofErr w:type="spellEnd"/>
      <w:r w:rsidR="00654C7E">
        <w:rPr>
          <w:color w:val="auto"/>
          <w:sz w:val="28"/>
          <w:szCs w:val="28"/>
          <w:lang w:val="ru-RU"/>
        </w:rPr>
        <w:t xml:space="preserve"> </w:t>
      </w:r>
      <w:proofErr w:type="spellStart"/>
      <w:r w:rsidR="00654C7E">
        <w:rPr>
          <w:color w:val="auto"/>
          <w:sz w:val="28"/>
          <w:szCs w:val="28"/>
          <w:lang w:val="ru-RU"/>
        </w:rPr>
        <w:t>журналісти</w:t>
      </w:r>
      <w:proofErr w:type="spellEnd"/>
      <w:r w:rsidR="00654C7E">
        <w:rPr>
          <w:color w:val="auto"/>
          <w:sz w:val="28"/>
          <w:szCs w:val="28"/>
          <w:lang w:val="ru-RU"/>
        </w:rPr>
        <w:t xml:space="preserve"> </w:t>
      </w:r>
      <w:proofErr w:type="spellStart"/>
      <w:r w:rsidR="00654C7E">
        <w:rPr>
          <w:color w:val="auto"/>
          <w:sz w:val="28"/>
          <w:szCs w:val="28"/>
          <w:lang w:val="ru-RU"/>
        </w:rPr>
        <w:t>застосовують</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усі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ресурси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мови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Вибір</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мовних</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засобів</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зумовлений</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їх</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соціально-оцінними</w:t>
      </w:r>
      <w:proofErr w:type="spellEnd"/>
      <w:r w:rsidR="00616728" w:rsidRPr="00616728">
        <w:rPr>
          <w:color w:val="auto"/>
          <w:sz w:val="28"/>
          <w:szCs w:val="28"/>
          <w:lang w:val="ru-RU"/>
        </w:rPr>
        <w:t xml:space="preserve"> характерист</w:t>
      </w:r>
      <w:r w:rsidR="00654C7E">
        <w:rPr>
          <w:color w:val="auto"/>
          <w:sz w:val="28"/>
          <w:szCs w:val="28"/>
          <w:lang w:val="ru-RU"/>
        </w:rPr>
        <w:t xml:space="preserve">иками та </w:t>
      </w:r>
      <w:proofErr w:type="spellStart"/>
      <w:r w:rsidR="00654C7E">
        <w:rPr>
          <w:color w:val="auto"/>
          <w:sz w:val="28"/>
          <w:szCs w:val="28"/>
          <w:lang w:val="ru-RU"/>
        </w:rPr>
        <w:t>можливостями</w:t>
      </w:r>
      <w:proofErr w:type="spellEnd"/>
      <w:r w:rsidR="00654C7E">
        <w:rPr>
          <w:color w:val="auto"/>
          <w:sz w:val="28"/>
          <w:szCs w:val="28"/>
          <w:lang w:val="ru-RU"/>
        </w:rPr>
        <w:t xml:space="preserve"> </w:t>
      </w:r>
      <w:proofErr w:type="spellStart"/>
      <w:r w:rsidR="00654C7E">
        <w:rPr>
          <w:color w:val="auto"/>
          <w:sz w:val="28"/>
          <w:szCs w:val="28"/>
          <w:lang w:val="ru-RU"/>
        </w:rPr>
        <w:t>ефективно</w:t>
      </w:r>
      <w:proofErr w:type="spellEnd"/>
      <w:r w:rsidR="00654C7E">
        <w:rPr>
          <w:color w:val="auto"/>
          <w:sz w:val="28"/>
          <w:szCs w:val="28"/>
          <w:lang w:val="ru-RU"/>
        </w:rPr>
        <w:t xml:space="preserve"> та</w:t>
      </w:r>
      <w:r w:rsidR="00616728" w:rsidRPr="00616728">
        <w:rPr>
          <w:color w:val="auto"/>
          <w:sz w:val="28"/>
          <w:szCs w:val="28"/>
          <w:lang w:val="ru-RU"/>
        </w:rPr>
        <w:t xml:space="preserve"> </w:t>
      </w:r>
      <w:proofErr w:type="spellStart"/>
      <w:r w:rsidR="00616728" w:rsidRPr="00616728">
        <w:rPr>
          <w:color w:val="auto"/>
          <w:sz w:val="28"/>
          <w:szCs w:val="28"/>
          <w:lang w:val="ru-RU"/>
        </w:rPr>
        <w:t>цілеспрямовано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вплинути</w:t>
      </w:r>
      <w:proofErr w:type="spellEnd"/>
      <w:r w:rsidR="00616728" w:rsidRPr="00616728">
        <w:rPr>
          <w:color w:val="auto"/>
          <w:sz w:val="28"/>
          <w:szCs w:val="28"/>
          <w:lang w:val="ru-RU"/>
        </w:rPr>
        <w:t xml:space="preserve"> на </w:t>
      </w:r>
      <w:proofErr w:type="spellStart"/>
      <w:r w:rsidR="00616728" w:rsidRPr="00616728">
        <w:rPr>
          <w:color w:val="auto"/>
          <w:sz w:val="28"/>
          <w:szCs w:val="28"/>
          <w:lang w:val="ru-RU"/>
        </w:rPr>
        <w:t>масову</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аудиторію</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Цього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можна</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досягнути</w:t>
      </w:r>
      <w:proofErr w:type="spellEnd"/>
      <w:r w:rsidR="00616728" w:rsidRPr="00616728">
        <w:rPr>
          <w:color w:val="auto"/>
          <w:sz w:val="28"/>
          <w:szCs w:val="28"/>
          <w:lang w:val="ru-RU"/>
        </w:rPr>
        <w:t xml:space="preserve"> шляхом </w:t>
      </w:r>
      <w:proofErr w:type="spellStart"/>
      <w:r w:rsidR="00616728" w:rsidRPr="00616728">
        <w:rPr>
          <w:color w:val="auto"/>
          <w:sz w:val="28"/>
          <w:szCs w:val="28"/>
          <w:lang w:val="ru-RU"/>
        </w:rPr>
        <w:t>поєднання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логічного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викладу</w:t>
      </w:r>
      <w:proofErr w:type="spellEnd"/>
      <w:r w:rsidR="00616728" w:rsidRPr="00616728">
        <w:rPr>
          <w:color w:val="auto"/>
          <w:sz w:val="28"/>
          <w:szCs w:val="28"/>
          <w:lang w:val="ru-RU"/>
        </w:rPr>
        <w:t xml:space="preserve"> та </w:t>
      </w:r>
      <w:proofErr w:type="spellStart"/>
      <w:r w:rsidR="00616728" w:rsidRPr="00616728">
        <w:rPr>
          <w:color w:val="auto"/>
          <w:sz w:val="28"/>
          <w:szCs w:val="28"/>
          <w:lang w:val="ru-RU"/>
        </w:rPr>
        <w:t>емоційного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забарвлення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що</w:t>
      </w:r>
      <w:proofErr w:type="spellEnd"/>
      <w:r w:rsidR="00616728" w:rsidRPr="00616728">
        <w:rPr>
          <w:color w:val="auto"/>
          <w:sz w:val="28"/>
          <w:szCs w:val="28"/>
          <w:lang w:val="ru-RU"/>
        </w:rPr>
        <w:t xml:space="preserve"> є </w:t>
      </w:r>
      <w:proofErr w:type="spellStart"/>
      <w:r w:rsidR="00616728" w:rsidRPr="00616728">
        <w:rPr>
          <w:color w:val="auto"/>
          <w:sz w:val="28"/>
          <w:szCs w:val="28"/>
          <w:lang w:val="ru-RU"/>
        </w:rPr>
        <w:t>визначальною</w:t>
      </w:r>
      <w:proofErr w:type="spellEnd"/>
      <w:r w:rsidR="00616728" w:rsidRPr="00616728">
        <w:rPr>
          <w:color w:val="auto"/>
          <w:sz w:val="28"/>
          <w:szCs w:val="28"/>
          <w:lang w:val="ru-RU"/>
        </w:rPr>
        <w:t xml:space="preserve"> </w:t>
      </w:r>
      <w:proofErr w:type="spellStart"/>
      <w:r w:rsidR="00654C7E">
        <w:rPr>
          <w:color w:val="auto"/>
          <w:sz w:val="28"/>
          <w:szCs w:val="28"/>
          <w:lang w:val="ru-RU"/>
        </w:rPr>
        <w:t>рисою</w:t>
      </w:r>
      <w:proofErr w:type="spellEnd"/>
      <w:r w:rsidR="00654C7E">
        <w:rPr>
          <w:color w:val="auto"/>
          <w:sz w:val="28"/>
          <w:szCs w:val="28"/>
          <w:lang w:val="ru-RU"/>
        </w:rPr>
        <w:t xml:space="preserve"> </w:t>
      </w:r>
      <w:proofErr w:type="spellStart"/>
      <w:r w:rsidR="00654C7E">
        <w:rPr>
          <w:color w:val="auto"/>
          <w:sz w:val="28"/>
          <w:szCs w:val="28"/>
          <w:lang w:val="ru-RU"/>
        </w:rPr>
        <w:t>публіцистичних</w:t>
      </w:r>
      <w:proofErr w:type="spellEnd"/>
      <w:r w:rsidR="00654C7E">
        <w:rPr>
          <w:color w:val="auto"/>
          <w:sz w:val="28"/>
          <w:szCs w:val="28"/>
          <w:lang w:val="ru-RU"/>
        </w:rPr>
        <w:t xml:space="preserve"> </w:t>
      </w:r>
      <w:proofErr w:type="spellStart"/>
      <w:r w:rsidR="00654C7E">
        <w:rPr>
          <w:color w:val="auto"/>
          <w:sz w:val="28"/>
          <w:szCs w:val="28"/>
          <w:lang w:val="ru-RU"/>
        </w:rPr>
        <w:t>текстів</w:t>
      </w:r>
      <w:proofErr w:type="spellEnd"/>
      <w:r w:rsidR="00654C7E">
        <w:rPr>
          <w:color w:val="auto"/>
          <w:sz w:val="28"/>
          <w:szCs w:val="28"/>
          <w:lang w:val="ru-RU"/>
        </w:rPr>
        <w:t xml:space="preserve"> </w:t>
      </w:r>
      <w:r w:rsidR="00F661B8">
        <w:rPr>
          <w:color w:val="auto"/>
          <w:sz w:val="28"/>
          <w:szCs w:val="28"/>
          <w:lang w:val="ru-RU"/>
        </w:rPr>
        <w:t>[3</w:t>
      </w:r>
      <w:r w:rsidR="00081BF3">
        <w:rPr>
          <w:color w:val="auto"/>
          <w:sz w:val="28"/>
          <w:szCs w:val="28"/>
          <w:lang w:val="ru-RU"/>
        </w:rPr>
        <w:t>5</w:t>
      </w:r>
      <w:r w:rsidR="00654C7E" w:rsidRPr="005D395B">
        <w:rPr>
          <w:color w:val="auto"/>
          <w:sz w:val="28"/>
          <w:szCs w:val="28"/>
          <w:lang w:val="ru-RU"/>
        </w:rPr>
        <w:t>, с.</w:t>
      </w:r>
      <w:r w:rsidR="00690F89" w:rsidRPr="005D395B">
        <w:rPr>
          <w:color w:val="auto"/>
          <w:sz w:val="28"/>
          <w:szCs w:val="28"/>
          <w:lang w:val="ru-RU"/>
        </w:rPr>
        <w:t xml:space="preserve"> </w:t>
      </w:r>
      <w:r w:rsidR="00616728" w:rsidRPr="005D395B">
        <w:rPr>
          <w:color w:val="auto"/>
          <w:sz w:val="28"/>
          <w:szCs w:val="28"/>
          <w:lang w:val="ru-RU"/>
        </w:rPr>
        <w:t>4].</w:t>
      </w:r>
      <w:r w:rsidR="00616728" w:rsidRPr="00616728">
        <w:rPr>
          <w:color w:val="auto"/>
          <w:sz w:val="28"/>
          <w:szCs w:val="28"/>
          <w:lang w:val="ru-RU"/>
        </w:rPr>
        <w:t xml:space="preserve"> </w:t>
      </w:r>
    </w:p>
    <w:p w:rsidR="00616728" w:rsidRDefault="00616728" w:rsidP="00654C7E">
      <w:pPr>
        <w:pStyle w:val="Default"/>
        <w:spacing w:line="360" w:lineRule="auto"/>
        <w:ind w:firstLine="720"/>
        <w:jc w:val="both"/>
        <w:rPr>
          <w:color w:val="auto"/>
          <w:sz w:val="28"/>
          <w:szCs w:val="28"/>
          <w:lang w:val="ru-RU"/>
        </w:rPr>
      </w:pPr>
      <w:proofErr w:type="spellStart"/>
      <w:r w:rsidRPr="00616728">
        <w:rPr>
          <w:color w:val="auto"/>
          <w:sz w:val="28"/>
          <w:szCs w:val="28"/>
          <w:lang w:val="ru-RU"/>
        </w:rPr>
        <w:t>Експресивність</w:t>
      </w:r>
      <w:proofErr w:type="spellEnd"/>
      <w:r w:rsidRPr="00616728">
        <w:rPr>
          <w:color w:val="auto"/>
          <w:sz w:val="28"/>
          <w:szCs w:val="28"/>
          <w:lang w:val="ru-RU"/>
        </w:rPr>
        <w:t xml:space="preserve"> є основною </w:t>
      </w:r>
      <w:proofErr w:type="spellStart"/>
      <w:r w:rsidRPr="00616728">
        <w:rPr>
          <w:color w:val="auto"/>
          <w:sz w:val="28"/>
          <w:szCs w:val="28"/>
          <w:lang w:val="ru-RU"/>
        </w:rPr>
        <w:t>ознакою</w:t>
      </w:r>
      <w:proofErr w:type="spellEnd"/>
      <w:r w:rsidRPr="00616728">
        <w:rPr>
          <w:color w:val="auto"/>
          <w:sz w:val="28"/>
          <w:szCs w:val="28"/>
          <w:lang w:val="ru-RU"/>
        </w:rPr>
        <w:t xml:space="preserve"> </w:t>
      </w:r>
      <w:proofErr w:type="spellStart"/>
      <w:r w:rsidRPr="00616728">
        <w:rPr>
          <w:color w:val="auto"/>
          <w:sz w:val="28"/>
          <w:szCs w:val="28"/>
          <w:lang w:val="ru-RU"/>
        </w:rPr>
        <w:t>публіцистичного</w:t>
      </w:r>
      <w:proofErr w:type="spellEnd"/>
      <w:r w:rsidRPr="00616728">
        <w:rPr>
          <w:color w:val="auto"/>
          <w:sz w:val="28"/>
          <w:szCs w:val="28"/>
          <w:lang w:val="ru-RU"/>
        </w:rPr>
        <w:t xml:space="preserve"> стилю. Вона </w:t>
      </w:r>
      <w:proofErr w:type="spellStart"/>
      <w:r w:rsidRPr="00616728">
        <w:rPr>
          <w:color w:val="auto"/>
          <w:sz w:val="28"/>
          <w:szCs w:val="28"/>
          <w:lang w:val="ru-RU"/>
        </w:rPr>
        <w:t>виникає</w:t>
      </w:r>
      <w:proofErr w:type="spellEnd"/>
      <w:r w:rsidRPr="00616728">
        <w:rPr>
          <w:color w:val="auto"/>
          <w:sz w:val="28"/>
          <w:szCs w:val="28"/>
          <w:lang w:val="ru-RU"/>
        </w:rPr>
        <w:t xml:space="preserve">, </w:t>
      </w:r>
      <w:proofErr w:type="gramStart"/>
      <w:r w:rsidRPr="00616728">
        <w:rPr>
          <w:color w:val="auto"/>
          <w:sz w:val="28"/>
          <w:szCs w:val="28"/>
          <w:lang w:val="ru-RU"/>
        </w:rPr>
        <w:t>в першу</w:t>
      </w:r>
      <w:proofErr w:type="gramEnd"/>
      <w:r w:rsidRPr="00616728">
        <w:rPr>
          <w:color w:val="auto"/>
          <w:sz w:val="28"/>
          <w:szCs w:val="28"/>
          <w:lang w:val="ru-RU"/>
        </w:rPr>
        <w:t xml:space="preserve"> </w:t>
      </w:r>
      <w:proofErr w:type="spellStart"/>
      <w:r w:rsidRPr="00616728">
        <w:rPr>
          <w:color w:val="auto"/>
          <w:sz w:val="28"/>
          <w:szCs w:val="28"/>
          <w:lang w:val="ru-RU"/>
        </w:rPr>
        <w:t>чергу</w:t>
      </w:r>
      <w:proofErr w:type="spellEnd"/>
      <w:r w:rsidRPr="00616728">
        <w:rPr>
          <w:color w:val="auto"/>
          <w:sz w:val="28"/>
          <w:szCs w:val="28"/>
          <w:lang w:val="ru-RU"/>
        </w:rPr>
        <w:t xml:space="preserve">, </w:t>
      </w:r>
      <w:proofErr w:type="spellStart"/>
      <w:r w:rsidRPr="00616728">
        <w:rPr>
          <w:color w:val="auto"/>
          <w:sz w:val="28"/>
          <w:szCs w:val="28"/>
          <w:lang w:val="ru-RU"/>
        </w:rPr>
        <w:t>завдяки</w:t>
      </w:r>
      <w:proofErr w:type="spellEnd"/>
      <w:r w:rsidRPr="00616728">
        <w:rPr>
          <w:color w:val="auto"/>
          <w:sz w:val="28"/>
          <w:szCs w:val="28"/>
          <w:lang w:val="ru-RU"/>
        </w:rPr>
        <w:t xml:space="preserve"> </w:t>
      </w:r>
      <w:proofErr w:type="spellStart"/>
      <w:r w:rsidRPr="00616728">
        <w:rPr>
          <w:color w:val="auto"/>
          <w:sz w:val="28"/>
          <w:szCs w:val="28"/>
          <w:lang w:val="ru-RU"/>
        </w:rPr>
        <w:t>оцінним</w:t>
      </w:r>
      <w:proofErr w:type="spellEnd"/>
      <w:r w:rsidRPr="00616728">
        <w:rPr>
          <w:color w:val="auto"/>
          <w:sz w:val="28"/>
          <w:szCs w:val="28"/>
          <w:lang w:val="ru-RU"/>
        </w:rPr>
        <w:t xml:space="preserve"> </w:t>
      </w:r>
      <w:proofErr w:type="spellStart"/>
      <w:r w:rsidRPr="00616728">
        <w:rPr>
          <w:color w:val="auto"/>
          <w:sz w:val="28"/>
          <w:szCs w:val="28"/>
          <w:lang w:val="ru-RU"/>
        </w:rPr>
        <w:t>висловлюванням</w:t>
      </w:r>
      <w:proofErr w:type="spellEnd"/>
      <w:r w:rsidRPr="00616728">
        <w:rPr>
          <w:color w:val="auto"/>
          <w:sz w:val="28"/>
          <w:szCs w:val="28"/>
          <w:lang w:val="ru-RU"/>
        </w:rPr>
        <w:t xml:space="preserve">, </w:t>
      </w:r>
      <w:proofErr w:type="spellStart"/>
      <w:r w:rsidRPr="00616728">
        <w:rPr>
          <w:color w:val="auto"/>
          <w:sz w:val="28"/>
          <w:szCs w:val="28"/>
          <w:lang w:val="ru-RU"/>
        </w:rPr>
        <w:t>які</w:t>
      </w:r>
      <w:proofErr w:type="spellEnd"/>
      <w:r w:rsidRPr="00616728">
        <w:rPr>
          <w:color w:val="auto"/>
          <w:sz w:val="28"/>
          <w:szCs w:val="28"/>
          <w:lang w:val="ru-RU"/>
        </w:rPr>
        <w:t xml:space="preserve"> </w:t>
      </w:r>
      <w:proofErr w:type="spellStart"/>
      <w:r w:rsidRPr="00616728">
        <w:rPr>
          <w:color w:val="auto"/>
          <w:sz w:val="28"/>
          <w:szCs w:val="28"/>
          <w:lang w:val="ru-RU"/>
        </w:rPr>
        <w:t>виражаються</w:t>
      </w:r>
      <w:proofErr w:type="spellEnd"/>
      <w:r w:rsidRPr="00616728">
        <w:rPr>
          <w:color w:val="auto"/>
          <w:sz w:val="28"/>
          <w:szCs w:val="28"/>
          <w:lang w:val="ru-RU"/>
        </w:rPr>
        <w:t xml:space="preserve"> у </w:t>
      </w:r>
      <w:proofErr w:type="spellStart"/>
      <w:r w:rsidRPr="00616728">
        <w:rPr>
          <w:color w:val="auto"/>
          <w:sz w:val="28"/>
          <w:szCs w:val="28"/>
          <w:lang w:val="ru-RU"/>
        </w:rPr>
        <w:t>виборі</w:t>
      </w:r>
      <w:proofErr w:type="spellEnd"/>
      <w:r w:rsidRPr="00616728">
        <w:rPr>
          <w:color w:val="auto"/>
          <w:sz w:val="28"/>
          <w:szCs w:val="28"/>
          <w:lang w:val="ru-RU"/>
        </w:rPr>
        <w:t xml:space="preserve"> лексики (</w:t>
      </w:r>
      <w:proofErr w:type="spellStart"/>
      <w:r w:rsidRPr="00616728">
        <w:rPr>
          <w:color w:val="auto"/>
          <w:sz w:val="28"/>
          <w:szCs w:val="28"/>
          <w:lang w:val="ru-RU"/>
        </w:rPr>
        <w:t>наприклад</w:t>
      </w:r>
      <w:proofErr w:type="spellEnd"/>
      <w:r w:rsidRPr="00616728">
        <w:rPr>
          <w:color w:val="auto"/>
          <w:sz w:val="28"/>
          <w:szCs w:val="28"/>
          <w:lang w:val="ru-RU"/>
        </w:rPr>
        <w:t xml:space="preserve">, </w:t>
      </w:r>
      <w:proofErr w:type="spellStart"/>
      <w:r w:rsidRPr="00616728">
        <w:rPr>
          <w:color w:val="auto"/>
          <w:sz w:val="28"/>
          <w:szCs w:val="28"/>
          <w:lang w:val="ru-RU"/>
        </w:rPr>
        <w:t>такі</w:t>
      </w:r>
      <w:proofErr w:type="spellEnd"/>
      <w:r w:rsidRPr="00616728">
        <w:rPr>
          <w:color w:val="auto"/>
          <w:sz w:val="28"/>
          <w:szCs w:val="28"/>
          <w:lang w:val="ru-RU"/>
        </w:rPr>
        <w:t xml:space="preserve"> </w:t>
      </w:r>
      <w:proofErr w:type="spellStart"/>
      <w:r w:rsidRPr="00616728">
        <w:rPr>
          <w:color w:val="auto"/>
          <w:sz w:val="28"/>
          <w:szCs w:val="28"/>
          <w:lang w:val="ru-RU"/>
        </w:rPr>
        <w:t>якісно-оцінні</w:t>
      </w:r>
      <w:proofErr w:type="spellEnd"/>
      <w:r w:rsidRPr="00616728">
        <w:rPr>
          <w:color w:val="auto"/>
          <w:sz w:val="28"/>
          <w:szCs w:val="28"/>
          <w:lang w:val="ru-RU"/>
        </w:rPr>
        <w:t xml:space="preserve"> </w:t>
      </w:r>
      <w:proofErr w:type="spellStart"/>
      <w:r w:rsidRPr="00616728">
        <w:rPr>
          <w:color w:val="auto"/>
          <w:sz w:val="28"/>
          <w:szCs w:val="28"/>
          <w:lang w:val="ru-RU"/>
        </w:rPr>
        <w:t>вирази</w:t>
      </w:r>
      <w:proofErr w:type="spellEnd"/>
      <w:r w:rsidRPr="00616728">
        <w:rPr>
          <w:color w:val="auto"/>
          <w:sz w:val="28"/>
          <w:szCs w:val="28"/>
          <w:lang w:val="ru-RU"/>
        </w:rPr>
        <w:t xml:space="preserve"> як </w:t>
      </w:r>
      <w:proofErr w:type="spellStart"/>
      <w:r w:rsidRPr="00616728">
        <w:rPr>
          <w:color w:val="auto"/>
          <w:sz w:val="28"/>
          <w:szCs w:val="28"/>
          <w:lang w:val="ru-RU"/>
        </w:rPr>
        <w:t>прикметники</w:t>
      </w:r>
      <w:proofErr w:type="spellEnd"/>
      <w:r w:rsidRPr="00616728">
        <w:rPr>
          <w:color w:val="auto"/>
          <w:sz w:val="28"/>
          <w:szCs w:val="28"/>
          <w:lang w:val="ru-RU"/>
        </w:rPr>
        <w:t xml:space="preserve">, </w:t>
      </w:r>
      <w:proofErr w:type="spellStart"/>
      <w:r w:rsidRPr="00616728">
        <w:rPr>
          <w:color w:val="auto"/>
          <w:sz w:val="28"/>
          <w:szCs w:val="28"/>
          <w:lang w:val="ru-RU"/>
        </w:rPr>
        <w:t>найвищі</w:t>
      </w:r>
      <w:proofErr w:type="spellEnd"/>
      <w:r w:rsidRPr="00616728">
        <w:rPr>
          <w:color w:val="auto"/>
          <w:sz w:val="28"/>
          <w:szCs w:val="28"/>
          <w:lang w:val="ru-RU"/>
        </w:rPr>
        <w:t xml:space="preserve"> </w:t>
      </w:r>
      <w:proofErr w:type="spellStart"/>
      <w:r w:rsidRPr="00616728">
        <w:rPr>
          <w:color w:val="auto"/>
          <w:sz w:val="28"/>
          <w:szCs w:val="28"/>
          <w:lang w:val="ru-RU"/>
        </w:rPr>
        <w:t>ступені</w:t>
      </w:r>
      <w:proofErr w:type="spellEnd"/>
      <w:r w:rsidRPr="00616728">
        <w:rPr>
          <w:color w:val="auto"/>
          <w:sz w:val="28"/>
          <w:szCs w:val="28"/>
          <w:lang w:val="ru-RU"/>
        </w:rPr>
        <w:t xml:space="preserve"> </w:t>
      </w:r>
      <w:proofErr w:type="spellStart"/>
      <w:r w:rsidRPr="00616728">
        <w:rPr>
          <w:color w:val="auto"/>
          <w:sz w:val="28"/>
          <w:szCs w:val="28"/>
          <w:lang w:val="ru-RU"/>
        </w:rPr>
        <w:t>порівняння</w:t>
      </w:r>
      <w:proofErr w:type="spellEnd"/>
      <w:r w:rsidRPr="00616728">
        <w:rPr>
          <w:color w:val="auto"/>
          <w:sz w:val="28"/>
          <w:szCs w:val="28"/>
          <w:lang w:val="ru-RU"/>
        </w:rPr>
        <w:t xml:space="preserve">, </w:t>
      </w:r>
      <w:proofErr w:type="spellStart"/>
      <w:r w:rsidRPr="00616728">
        <w:rPr>
          <w:color w:val="auto"/>
          <w:sz w:val="28"/>
          <w:szCs w:val="28"/>
          <w:lang w:val="ru-RU"/>
        </w:rPr>
        <w:t>метафори</w:t>
      </w:r>
      <w:proofErr w:type="spellEnd"/>
      <w:r w:rsidRPr="00616728">
        <w:rPr>
          <w:color w:val="auto"/>
          <w:sz w:val="28"/>
          <w:szCs w:val="28"/>
          <w:lang w:val="ru-RU"/>
        </w:rPr>
        <w:t xml:space="preserve">, </w:t>
      </w:r>
      <w:proofErr w:type="spellStart"/>
      <w:r w:rsidRPr="00616728">
        <w:rPr>
          <w:color w:val="auto"/>
          <w:sz w:val="28"/>
          <w:szCs w:val="28"/>
          <w:lang w:val="ru-RU"/>
        </w:rPr>
        <w:t>фразеологізми</w:t>
      </w:r>
      <w:proofErr w:type="spellEnd"/>
      <w:r w:rsidRPr="00616728">
        <w:rPr>
          <w:color w:val="auto"/>
          <w:sz w:val="28"/>
          <w:szCs w:val="28"/>
          <w:lang w:val="ru-RU"/>
        </w:rPr>
        <w:t xml:space="preserve">, а </w:t>
      </w:r>
      <w:proofErr w:type="spellStart"/>
      <w:r w:rsidRPr="00616728">
        <w:rPr>
          <w:color w:val="auto"/>
          <w:sz w:val="28"/>
          <w:szCs w:val="28"/>
          <w:lang w:val="ru-RU"/>
        </w:rPr>
        <w:t>також</w:t>
      </w:r>
      <w:proofErr w:type="spellEnd"/>
      <w:r w:rsidRPr="00616728">
        <w:rPr>
          <w:color w:val="auto"/>
          <w:sz w:val="28"/>
          <w:szCs w:val="28"/>
          <w:lang w:val="ru-RU"/>
        </w:rPr>
        <w:t xml:space="preserve"> </w:t>
      </w:r>
      <w:proofErr w:type="spellStart"/>
      <w:r w:rsidRPr="00616728">
        <w:rPr>
          <w:color w:val="auto"/>
          <w:sz w:val="28"/>
          <w:szCs w:val="28"/>
          <w:lang w:val="ru-RU"/>
        </w:rPr>
        <w:t>різні</w:t>
      </w:r>
      <w:proofErr w:type="spellEnd"/>
      <w:r w:rsidRPr="00616728">
        <w:rPr>
          <w:color w:val="auto"/>
          <w:sz w:val="28"/>
          <w:szCs w:val="28"/>
          <w:lang w:val="ru-RU"/>
        </w:rPr>
        <w:t xml:space="preserve"> </w:t>
      </w:r>
      <w:proofErr w:type="spellStart"/>
      <w:r w:rsidRPr="00616728">
        <w:rPr>
          <w:color w:val="auto"/>
          <w:sz w:val="28"/>
          <w:szCs w:val="28"/>
          <w:lang w:val="ru-RU"/>
        </w:rPr>
        <w:t>синтаксичні</w:t>
      </w:r>
      <w:proofErr w:type="spellEnd"/>
      <w:r w:rsidRPr="00616728">
        <w:rPr>
          <w:color w:val="auto"/>
          <w:sz w:val="28"/>
          <w:szCs w:val="28"/>
          <w:lang w:val="ru-RU"/>
        </w:rPr>
        <w:t xml:space="preserve"> </w:t>
      </w:r>
      <w:proofErr w:type="spellStart"/>
      <w:r w:rsidRPr="00616728">
        <w:rPr>
          <w:color w:val="auto"/>
          <w:sz w:val="28"/>
          <w:szCs w:val="28"/>
          <w:lang w:val="ru-RU"/>
        </w:rPr>
        <w:t>структури</w:t>
      </w:r>
      <w:proofErr w:type="spellEnd"/>
      <w:r w:rsidRPr="00616728">
        <w:rPr>
          <w:color w:val="auto"/>
          <w:sz w:val="28"/>
          <w:szCs w:val="28"/>
          <w:lang w:val="ru-RU"/>
        </w:rPr>
        <w:t xml:space="preserve">). Стиль та лексика </w:t>
      </w:r>
      <w:proofErr w:type="spellStart"/>
      <w:r w:rsidRPr="00616728">
        <w:rPr>
          <w:color w:val="auto"/>
          <w:sz w:val="28"/>
          <w:szCs w:val="28"/>
          <w:lang w:val="ru-RU"/>
        </w:rPr>
        <w:t>сучасної</w:t>
      </w:r>
      <w:proofErr w:type="spellEnd"/>
      <w:r w:rsidRPr="00616728">
        <w:rPr>
          <w:color w:val="auto"/>
          <w:sz w:val="28"/>
          <w:szCs w:val="28"/>
          <w:lang w:val="ru-RU"/>
        </w:rPr>
        <w:t xml:space="preserve"> </w:t>
      </w:r>
      <w:proofErr w:type="spellStart"/>
      <w:r w:rsidRPr="00616728">
        <w:rPr>
          <w:color w:val="auto"/>
          <w:sz w:val="28"/>
          <w:szCs w:val="28"/>
          <w:lang w:val="ru-RU"/>
        </w:rPr>
        <w:t>мови</w:t>
      </w:r>
      <w:proofErr w:type="spellEnd"/>
      <w:r w:rsidRPr="00616728">
        <w:rPr>
          <w:color w:val="auto"/>
          <w:sz w:val="28"/>
          <w:szCs w:val="28"/>
          <w:lang w:val="ru-RU"/>
        </w:rPr>
        <w:t xml:space="preserve"> </w:t>
      </w:r>
      <w:proofErr w:type="spellStart"/>
      <w:r w:rsidRPr="00616728">
        <w:rPr>
          <w:color w:val="auto"/>
          <w:sz w:val="28"/>
          <w:szCs w:val="28"/>
          <w:lang w:val="ru-RU"/>
        </w:rPr>
        <w:t>публіцистичного</w:t>
      </w:r>
      <w:proofErr w:type="spellEnd"/>
      <w:r w:rsidRPr="00616728">
        <w:rPr>
          <w:color w:val="auto"/>
          <w:sz w:val="28"/>
          <w:szCs w:val="28"/>
          <w:lang w:val="ru-RU"/>
        </w:rPr>
        <w:t xml:space="preserve"> дискурсу є </w:t>
      </w:r>
      <w:proofErr w:type="spellStart"/>
      <w:r w:rsidRPr="00616728">
        <w:rPr>
          <w:color w:val="auto"/>
          <w:sz w:val="28"/>
          <w:szCs w:val="28"/>
          <w:lang w:val="ru-RU"/>
        </w:rPr>
        <w:t>багатошаровими</w:t>
      </w:r>
      <w:proofErr w:type="spellEnd"/>
      <w:r w:rsidRPr="00616728">
        <w:rPr>
          <w:color w:val="auto"/>
          <w:sz w:val="28"/>
          <w:szCs w:val="28"/>
          <w:lang w:val="ru-RU"/>
        </w:rPr>
        <w:t xml:space="preserve">. У </w:t>
      </w:r>
      <w:proofErr w:type="spellStart"/>
      <w:r w:rsidRPr="00616728">
        <w:rPr>
          <w:color w:val="auto"/>
          <w:sz w:val="28"/>
          <w:szCs w:val="28"/>
          <w:lang w:val="ru-RU"/>
        </w:rPr>
        <w:t>такий</w:t>
      </w:r>
      <w:proofErr w:type="spellEnd"/>
      <w:r w:rsidRPr="00616728">
        <w:rPr>
          <w:color w:val="auto"/>
          <w:sz w:val="28"/>
          <w:szCs w:val="28"/>
          <w:lang w:val="ru-RU"/>
        </w:rPr>
        <w:t xml:space="preserve"> </w:t>
      </w:r>
      <w:proofErr w:type="spellStart"/>
      <w:r w:rsidRPr="00616728">
        <w:rPr>
          <w:color w:val="auto"/>
          <w:sz w:val="28"/>
          <w:szCs w:val="28"/>
          <w:lang w:val="ru-RU"/>
        </w:rPr>
        <w:t>спосіб</w:t>
      </w:r>
      <w:proofErr w:type="spellEnd"/>
      <w:r w:rsidRPr="00616728">
        <w:rPr>
          <w:color w:val="auto"/>
          <w:sz w:val="28"/>
          <w:szCs w:val="28"/>
          <w:lang w:val="ru-RU"/>
        </w:rPr>
        <w:t xml:space="preserve"> </w:t>
      </w:r>
      <w:proofErr w:type="spellStart"/>
      <w:r w:rsidRPr="00616728">
        <w:rPr>
          <w:color w:val="auto"/>
          <w:sz w:val="28"/>
          <w:szCs w:val="28"/>
          <w:lang w:val="ru-RU"/>
        </w:rPr>
        <w:t>використовуються</w:t>
      </w:r>
      <w:proofErr w:type="spellEnd"/>
      <w:r w:rsidRPr="00616728">
        <w:rPr>
          <w:color w:val="auto"/>
          <w:sz w:val="28"/>
          <w:szCs w:val="28"/>
          <w:lang w:val="ru-RU"/>
        </w:rPr>
        <w:t xml:space="preserve"> не </w:t>
      </w:r>
      <w:proofErr w:type="spellStart"/>
      <w:r w:rsidRPr="00616728">
        <w:rPr>
          <w:color w:val="auto"/>
          <w:sz w:val="28"/>
          <w:szCs w:val="28"/>
          <w:lang w:val="ru-RU"/>
        </w:rPr>
        <w:t>тільки</w:t>
      </w:r>
      <w:proofErr w:type="spellEnd"/>
      <w:r w:rsidRPr="00616728">
        <w:rPr>
          <w:color w:val="auto"/>
          <w:sz w:val="28"/>
          <w:szCs w:val="28"/>
          <w:lang w:val="ru-RU"/>
        </w:rPr>
        <w:t xml:space="preserve"> </w:t>
      </w:r>
      <w:proofErr w:type="spellStart"/>
      <w:r w:rsidRPr="00616728">
        <w:rPr>
          <w:color w:val="auto"/>
          <w:sz w:val="28"/>
          <w:szCs w:val="28"/>
          <w:lang w:val="ru-RU"/>
        </w:rPr>
        <w:t>літературна</w:t>
      </w:r>
      <w:proofErr w:type="spellEnd"/>
      <w:r w:rsidRPr="00616728">
        <w:rPr>
          <w:color w:val="auto"/>
          <w:sz w:val="28"/>
          <w:szCs w:val="28"/>
          <w:lang w:val="ru-RU"/>
        </w:rPr>
        <w:t xml:space="preserve"> </w:t>
      </w:r>
      <w:proofErr w:type="spellStart"/>
      <w:r w:rsidRPr="00616728">
        <w:rPr>
          <w:color w:val="auto"/>
          <w:sz w:val="28"/>
          <w:szCs w:val="28"/>
          <w:lang w:val="ru-RU"/>
        </w:rPr>
        <w:t>термінологія</w:t>
      </w:r>
      <w:proofErr w:type="spellEnd"/>
      <w:r w:rsidRPr="00616728">
        <w:rPr>
          <w:color w:val="auto"/>
          <w:sz w:val="28"/>
          <w:szCs w:val="28"/>
          <w:lang w:val="ru-RU"/>
        </w:rPr>
        <w:t xml:space="preserve">, а </w:t>
      </w:r>
      <w:proofErr w:type="spellStart"/>
      <w:r w:rsidRPr="00616728">
        <w:rPr>
          <w:color w:val="auto"/>
          <w:sz w:val="28"/>
          <w:szCs w:val="28"/>
          <w:lang w:val="ru-RU"/>
        </w:rPr>
        <w:t>також</w:t>
      </w:r>
      <w:proofErr w:type="spellEnd"/>
      <w:r w:rsidRPr="00616728">
        <w:rPr>
          <w:color w:val="auto"/>
          <w:sz w:val="28"/>
          <w:szCs w:val="28"/>
          <w:lang w:val="ru-RU"/>
        </w:rPr>
        <w:t xml:space="preserve"> </w:t>
      </w:r>
      <w:proofErr w:type="spellStart"/>
      <w:r w:rsidRPr="00616728">
        <w:rPr>
          <w:color w:val="auto"/>
          <w:sz w:val="28"/>
          <w:szCs w:val="28"/>
          <w:lang w:val="ru-RU"/>
        </w:rPr>
        <w:t>елементи</w:t>
      </w:r>
      <w:proofErr w:type="spellEnd"/>
      <w:r w:rsidRPr="00616728">
        <w:rPr>
          <w:color w:val="auto"/>
          <w:sz w:val="28"/>
          <w:szCs w:val="28"/>
          <w:lang w:val="ru-RU"/>
        </w:rPr>
        <w:t xml:space="preserve"> </w:t>
      </w:r>
      <w:proofErr w:type="spellStart"/>
      <w:r w:rsidRPr="00616728">
        <w:rPr>
          <w:color w:val="auto"/>
          <w:sz w:val="28"/>
          <w:szCs w:val="28"/>
          <w:lang w:val="ru-RU"/>
        </w:rPr>
        <w:t>розмовної</w:t>
      </w:r>
      <w:proofErr w:type="spellEnd"/>
      <w:r w:rsidRPr="00616728">
        <w:rPr>
          <w:color w:val="auto"/>
          <w:sz w:val="28"/>
          <w:szCs w:val="28"/>
          <w:lang w:val="ru-RU"/>
        </w:rPr>
        <w:t xml:space="preserve"> </w:t>
      </w:r>
      <w:proofErr w:type="spellStart"/>
      <w:r w:rsidRPr="00616728">
        <w:rPr>
          <w:color w:val="auto"/>
          <w:sz w:val="28"/>
          <w:szCs w:val="28"/>
          <w:lang w:val="ru-RU"/>
        </w:rPr>
        <w:t>мови</w:t>
      </w:r>
      <w:proofErr w:type="spellEnd"/>
      <w:r w:rsidRPr="00616728">
        <w:rPr>
          <w:color w:val="auto"/>
          <w:sz w:val="28"/>
          <w:szCs w:val="28"/>
          <w:lang w:val="ru-RU"/>
        </w:rPr>
        <w:t xml:space="preserve">, </w:t>
      </w:r>
      <w:proofErr w:type="spellStart"/>
      <w:r w:rsidRPr="00616728">
        <w:rPr>
          <w:color w:val="auto"/>
          <w:sz w:val="28"/>
          <w:szCs w:val="28"/>
          <w:lang w:val="ru-RU"/>
        </w:rPr>
        <w:t>рідше</w:t>
      </w:r>
      <w:proofErr w:type="spellEnd"/>
      <w:r w:rsidRPr="00616728">
        <w:rPr>
          <w:color w:val="auto"/>
          <w:sz w:val="28"/>
          <w:szCs w:val="28"/>
          <w:lang w:val="ru-RU"/>
        </w:rPr>
        <w:t xml:space="preserve"> </w:t>
      </w:r>
      <w:proofErr w:type="spellStart"/>
      <w:r w:rsidRPr="005D395B">
        <w:rPr>
          <w:color w:val="auto"/>
          <w:sz w:val="28"/>
          <w:szCs w:val="28"/>
          <w:lang w:val="ru-RU"/>
        </w:rPr>
        <w:t>просторіччя</w:t>
      </w:r>
      <w:proofErr w:type="spellEnd"/>
      <w:r w:rsidRPr="005D395B">
        <w:rPr>
          <w:color w:val="auto"/>
          <w:sz w:val="28"/>
          <w:szCs w:val="28"/>
          <w:lang w:val="ru-RU"/>
        </w:rPr>
        <w:t xml:space="preserve"> [</w:t>
      </w:r>
      <w:r w:rsidR="00EA3FB0">
        <w:rPr>
          <w:color w:val="auto"/>
          <w:sz w:val="28"/>
          <w:szCs w:val="28"/>
          <w:lang w:val="ru-RU"/>
        </w:rPr>
        <w:t>35</w:t>
      </w:r>
      <w:r w:rsidR="00654C7E" w:rsidRPr="005D395B">
        <w:rPr>
          <w:color w:val="auto"/>
          <w:sz w:val="28"/>
          <w:szCs w:val="28"/>
          <w:lang w:val="ru-RU"/>
        </w:rPr>
        <w:t>, с.</w:t>
      </w:r>
      <w:r w:rsidR="00690F89" w:rsidRPr="005D395B">
        <w:rPr>
          <w:color w:val="auto"/>
          <w:sz w:val="28"/>
          <w:szCs w:val="28"/>
          <w:lang w:val="ru-RU"/>
        </w:rPr>
        <w:t xml:space="preserve"> </w:t>
      </w:r>
      <w:r w:rsidRPr="005D395B">
        <w:rPr>
          <w:color w:val="auto"/>
          <w:sz w:val="28"/>
          <w:szCs w:val="28"/>
          <w:lang w:val="ru-RU"/>
        </w:rPr>
        <w:t>18].</w:t>
      </w:r>
      <w:r w:rsidRPr="00616728">
        <w:rPr>
          <w:color w:val="auto"/>
          <w:sz w:val="28"/>
          <w:szCs w:val="28"/>
          <w:lang w:val="ru-RU"/>
        </w:rPr>
        <w:t xml:space="preserve"> </w:t>
      </w:r>
    </w:p>
    <w:p w:rsidR="00654C7E" w:rsidRDefault="00654C7E" w:rsidP="00654C7E">
      <w:pPr>
        <w:pStyle w:val="Default"/>
        <w:spacing w:line="360" w:lineRule="auto"/>
        <w:ind w:firstLine="720"/>
        <w:jc w:val="both"/>
        <w:rPr>
          <w:color w:val="auto"/>
          <w:sz w:val="28"/>
          <w:szCs w:val="28"/>
          <w:lang w:val="ru-RU"/>
        </w:rPr>
      </w:pPr>
      <w:proofErr w:type="spellStart"/>
      <w:r w:rsidRPr="00616728">
        <w:rPr>
          <w:color w:val="auto"/>
          <w:sz w:val="28"/>
          <w:szCs w:val="28"/>
          <w:lang w:val="ru-RU"/>
        </w:rPr>
        <w:t>Серед</w:t>
      </w:r>
      <w:proofErr w:type="spellEnd"/>
      <w:r w:rsidRPr="00616728">
        <w:rPr>
          <w:color w:val="auto"/>
          <w:sz w:val="28"/>
          <w:szCs w:val="28"/>
          <w:lang w:val="ru-RU"/>
        </w:rPr>
        <w:t xml:space="preserve"> </w:t>
      </w:r>
      <w:proofErr w:type="spellStart"/>
      <w:r w:rsidRPr="00616728">
        <w:rPr>
          <w:color w:val="auto"/>
          <w:sz w:val="28"/>
          <w:szCs w:val="28"/>
          <w:lang w:val="ru-RU"/>
        </w:rPr>
        <w:t>основних</w:t>
      </w:r>
      <w:proofErr w:type="spellEnd"/>
      <w:r w:rsidRPr="00616728">
        <w:rPr>
          <w:color w:val="auto"/>
          <w:sz w:val="28"/>
          <w:szCs w:val="28"/>
          <w:lang w:val="ru-RU"/>
        </w:rPr>
        <w:t xml:space="preserve"> </w:t>
      </w:r>
      <w:proofErr w:type="spellStart"/>
      <w:r w:rsidRPr="00616728">
        <w:rPr>
          <w:color w:val="auto"/>
          <w:sz w:val="28"/>
          <w:szCs w:val="28"/>
          <w:lang w:val="ru-RU"/>
        </w:rPr>
        <w:t>ознак</w:t>
      </w:r>
      <w:proofErr w:type="spellEnd"/>
      <w:r w:rsidRPr="00616728">
        <w:rPr>
          <w:color w:val="auto"/>
          <w:sz w:val="28"/>
          <w:szCs w:val="28"/>
          <w:lang w:val="ru-RU"/>
        </w:rPr>
        <w:t xml:space="preserve"> </w:t>
      </w:r>
      <w:proofErr w:type="spellStart"/>
      <w:r w:rsidRPr="00616728">
        <w:rPr>
          <w:color w:val="auto"/>
          <w:sz w:val="28"/>
          <w:szCs w:val="28"/>
          <w:lang w:val="ru-RU"/>
        </w:rPr>
        <w:t>публіцистичного</w:t>
      </w:r>
      <w:proofErr w:type="spellEnd"/>
      <w:r w:rsidRPr="00616728">
        <w:rPr>
          <w:color w:val="auto"/>
          <w:sz w:val="28"/>
          <w:szCs w:val="28"/>
          <w:lang w:val="ru-RU"/>
        </w:rPr>
        <w:t xml:space="preserve"> </w:t>
      </w:r>
      <w:proofErr w:type="spellStart"/>
      <w:r w:rsidRPr="00616728">
        <w:rPr>
          <w:color w:val="auto"/>
          <w:sz w:val="28"/>
          <w:szCs w:val="28"/>
          <w:lang w:val="ru-RU"/>
        </w:rPr>
        <w:t>викладу</w:t>
      </w:r>
      <w:proofErr w:type="spellEnd"/>
      <w:r w:rsidRPr="00616728">
        <w:rPr>
          <w:color w:val="auto"/>
          <w:sz w:val="28"/>
          <w:szCs w:val="28"/>
          <w:lang w:val="ru-RU"/>
        </w:rPr>
        <w:t xml:space="preserve"> </w:t>
      </w:r>
      <w:proofErr w:type="spellStart"/>
      <w:r w:rsidRPr="00616728">
        <w:rPr>
          <w:color w:val="auto"/>
          <w:sz w:val="28"/>
          <w:szCs w:val="28"/>
          <w:lang w:val="ru-RU"/>
        </w:rPr>
        <w:t>слід</w:t>
      </w:r>
      <w:proofErr w:type="spellEnd"/>
      <w:r w:rsidRPr="00616728">
        <w:rPr>
          <w:color w:val="auto"/>
          <w:sz w:val="28"/>
          <w:szCs w:val="28"/>
          <w:lang w:val="ru-RU"/>
        </w:rPr>
        <w:t xml:space="preserve"> </w:t>
      </w:r>
      <w:proofErr w:type="spellStart"/>
      <w:r w:rsidRPr="00616728">
        <w:rPr>
          <w:color w:val="auto"/>
          <w:sz w:val="28"/>
          <w:szCs w:val="28"/>
          <w:lang w:val="ru-RU"/>
        </w:rPr>
        <w:t>виділити</w:t>
      </w:r>
      <w:proofErr w:type="spellEnd"/>
      <w:r w:rsidRPr="00616728">
        <w:rPr>
          <w:color w:val="auto"/>
          <w:sz w:val="28"/>
          <w:szCs w:val="28"/>
          <w:lang w:val="ru-RU"/>
        </w:rPr>
        <w:t xml:space="preserve"> </w:t>
      </w:r>
      <w:proofErr w:type="spellStart"/>
      <w:r w:rsidRPr="00616728">
        <w:rPr>
          <w:color w:val="auto"/>
          <w:sz w:val="28"/>
          <w:szCs w:val="28"/>
          <w:lang w:val="ru-RU"/>
        </w:rPr>
        <w:t>доступність</w:t>
      </w:r>
      <w:proofErr w:type="spellEnd"/>
      <w:r w:rsidRPr="00616728">
        <w:rPr>
          <w:color w:val="auto"/>
          <w:sz w:val="28"/>
          <w:szCs w:val="28"/>
          <w:lang w:val="ru-RU"/>
        </w:rPr>
        <w:t xml:space="preserve"> </w:t>
      </w:r>
      <w:proofErr w:type="spellStart"/>
      <w:r w:rsidRPr="00616728">
        <w:rPr>
          <w:color w:val="auto"/>
          <w:sz w:val="28"/>
          <w:szCs w:val="28"/>
          <w:lang w:val="ru-RU"/>
        </w:rPr>
        <w:t>мовних</w:t>
      </w:r>
      <w:proofErr w:type="spellEnd"/>
      <w:r w:rsidRPr="00616728">
        <w:rPr>
          <w:color w:val="auto"/>
          <w:sz w:val="28"/>
          <w:szCs w:val="28"/>
          <w:lang w:val="ru-RU"/>
        </w:rPr>
        <w:t xml:space="preserve"> </w:t>
      </w:r>
      <w:proofErr w:type="spellStart"/>
      <w:r w:rsidRPr="00616728">
        <w:rPr>
          <w:color w:val="auto"/>
          <w:sz w:val="28"/>
          <w:szCs w:val="28"/>
          <w:lang w:val="ru-RU"/>
        </w:rPr>
        <w:t>засобів</w:t>
      </w:r>
      <w:proofErr w:type="spellEnd"/>
      <w:r w:rsidRPr="00616728">
        <w:rPr>
          <w:color w:val="auto"/>
          <w:sz w:val="28"/>
          <w:szCs w:val="28"/>
          <w:lang w:val="ru-RU"/>
        </w:rPr>
        <w:t xml:space="preserve"> та </w:t>
      </w:r>
      <w:proofErr w:type="spellStart"/>
      <w:r w:rsidRPr="00616728">
        <w:rPr>
          <w:color w:val="auto"/>
          <w:sz w:val="28"/>
          <w:szCs w:val="28"/>
          <w:lang w:val="ru-RU"/>
        </w:rPr>
        <w:t>формулювань</w:t>
      </w:r>
      <w:proofErr w:type="spellEnd"/>
      <w:r w:rsidRPr="00616728">
        <w:rPr>
          <w:color w:val="auto"/>
          <w:sz w:val="28"/>
          <w:szCs w:val="28"/>
          <w:lang w:val="ru-RU"/>
        </w:rPr>
        <w:t xml:space="preserve">, </w:t>
      </w:r>
      <w:proofErr w:type="spellStart"/>
      <w:r w:rsidRPr="00616728">
        <w:rPr>
          <w:color w:val="auto"/>
          <w:sz w:val="28"/>
          <w:szCs w:val="28"/>
          <w:lang w:val="ru-RU"/>
        </w:rPr>
        <w:t>оскільки</w:t>
      </w:r>
      <w:proofErr w:type="spellEnd"/>
      <w:r w:rsidRPr="00616728">
        <w:rPr>
          <w:color w:val="auto"/>
          <w:sz w:val="28"/>
          <w:szCs w:val="28"/>
          <w:lang w:val="ru-RU"/>
        </w:rPr>
        <w:t xml:space="preserve"> даний </w:t>
      </w:r>
      <w:proofErr w:type="spellStart"/>
      <w:r w:rsidRPr="00616728">
        <w:rPr>
          <w:color w:val="auto"/>
          <w:sz w:val="28"/>
          <w:szCs w:val="28"/>
          <w:lang w:val="ru-RU"/>
        </w:rPr>
        <w:t>виклад</w:t>
      </w:r>
      <w:proofErr w:type="spellEnd"/>
      <w:r w:rsidRPr="00616728">
        <w:rPr>
          <w:color w:val="auto"/>
          <w:sz w:val="28"/>
          <w:szCs w:val="28"/>
          <w:lang w:val="ru-RU"/>
        </w:rPr>
        <w:t xml:space="preserve"> </w:t>
      </w:r>
      <w:proofErr w:type="spellStart"/>
      <w:r w:rsidRPr="00616728">
        <w:rPr>
          <w:color w:val="auto"/>
          <w:sz w:val="28"/>
          <w:szCs w:val="28"/>
          <w:lang w:val="ru-RU"/>
        </w:rPr>
        <w:t>призначений</w:t>
      </w:r>
      <w:proofErr w:type="spellEnd"/>
      <w:r w:rsidRPr="00616728">
        <w:rPr>
          <w:color w:val="auto"/>
          <w:sz w:val="28"/>
          <w:szCs w:val="28"/>
          <w:lang w:val="ru-RU"/>
        </w:rPr>
        <w:t xml:space="preserve"> для широкого </w:t>
      </w:r>
      <w:proofErr w:type="spellStart"/>
      <w:r w:rsidRPr="00616728">
        <w:rPr>
          <w:color w:val="auto"/>
          <w:sz w:val="28"/>
          <w:szCs w:val="28"/>
          <w:lang w:val="ru-RU"/>
        </w:rPr>
        <w:t>загалу</w:t>
      </w:r>
      <w:proofErr w:type="spellEnd"/>
      <w:r w:rsidRPr="00616728">
        <w:rPr>
          <w:color w:val="auto"/>
          <w:sz w:val="28"/>
          <w:szCs w:val="28"/>
          <w:lang w:val="ru-RU"/>
        </w:rPr>
        <w:t xml:space="preserve">; </w:t>
      </w:r>
      <w:proofErr w:type="spellStart"/>
      <w:r w:rsidRPr="00616728">
        <w:rPr>
          <w:color w:val="auto"/>
          <w:sz w:val="28"/>
          <w:szCs w:val="28"/>
          <w:lang w:val="ru-RU"/>
        </w:rPr>
        <w:t>поєднання</w:t>
      </w:r>
      <w:proofErr w:type="spellEnd"/>
      <w:r w:rsidRPr="00616728">
        <w:rPr>
          <w:color w:val="auto"/>
          <w:sz w:val="28"/>
          <w:szCs w:val="28"/>
          <w:lang w:val="ru-RU"/>
        </w:rPr>
        <w:t xml:space="preserve"> </w:t>
      </w:r>
      <w:proofErr w:type="spellStart"/>
      <w:r w:rsidRPr="00616728">
        <w:rPr>
          <w:color w:val="auto"/>
          <w:sz w:val="28"/>
          <w:szCs w:val="28"/>
          <w:lang w:val="ru-RU"/>
        </w:rPr>
        <w:t>логічності</w:t>
      </w:r>
      <w:proofErr w:type="spellEnd"/>
      <w:r w:rsidRPr="00616728">
        <w:rPr>
          <w:color w:val="auto"/>
          <w:sz w:val="28"/>
          <w:szCs w:val="28"/>
          <w:lang w:val="ru-RU"/>
        </w:rPr>
        <w:t xml:space="preserve"> </w:t>
      </w:r>
      <w:proofErr w:type="spellStart"/>
      <w:r w:rsidRPr="00616728">
        <w:rPr>
          <w:color w:val="auto"/>
          <w:sz w:val="28"/>
          <w:szCs w:val="28"/>
          <w:lang w:val="ru-RU"/>
        </w:rPr>
        <w:t>доказів</w:t>
      </w:r>
      <w:proofErr w:type="spellEnd"/>
      <w:r w:rsidRPr="00616728">
        <w:rPr>
          <w:color w:val="auto"/>
          <w:sz w:val="28"/>
          <w:szCs w:val="28"/>
          <w:lang w:val="ru-RU"/>
        </w:rPr>
        <w:t xml:space="preserve"> і </w:t>
      </w:r>
      <w:proofErr w:type="spellStart"/>
      <w:r w:rsidRPr="00616728">
        <w:rPr>
          <w:color w:val="auto"/>
          <w:sz w:val="28"/>
          <w:szCs w:val="28"/>
          <w:lang w:val="ru-RU"/>
        </w:rPr>
        <w:t>полемічності</w:t>
      </w:r>
      <w:proofErr w:type="spellEnd"/>
      <w:r w:rsidRPr="00616728">
        <w:rPr>
          <w:color w:val="auto"/>
          <w:sz w:val="28"/>
          <w:szCs w:val="28"/>
          <w:lang w:val="ru-RU"/>
        </w:rPr>
        <w:t xml:space="preserve">, </w:t>
      </w:r>
      <w:proofErr w:type="spellStart"/>
      <w:r w:rsidRPr="00616728">
        <w:rPr>
          <w:color w:val="auto"/>
          <w:sz w:val="28"/>
          <w:szCs w:val="28"/>
          <w:lang w:val="ru-RU"/>
        </w:rPr>
        <w:t>адже</w:t>
      </w:r>
      <w:proofErr w:type="spellEnd"/>
      <w:r w:rsidRPr="00616728">
        <w:rPr>
          <w:color w:val="auto"/>
          <w:sz w:val="28"/>
          <w:szCs w:val="28"/>
          <w:lang w:val="ru-RU"/>
        </w:rPr>
        <w:t xml:space="preserve"> </w:t>
      </w:r>
      <w:proofErr w:type="spellStart"/>
      <w:r w:rsidRPr="00616728">
        <w:rPr>
          <w:color w:val="auto"/>
          <w:sz w:val="28"/>
          <w:szCs w:val="28"/>
          <w:lang w:val="ru-RU"/>
        </w:rPr>
        <w:t>такий</w:t>
      </w:r>
      <w:proofErr w:type="spellEnd"/>
      <w:r w:rsidRPr="00616728">
        <w:rPr>
          <w:color w:val="auto"/>
          <w:sz w:val="28"/>
          <w:szCs w:val="28"/>
          <w:lang w:val="ru-RU"/>
        </w:rPr>
        <w:t xml:space="preserve"> </w:t>
      </w:r>
      <w:proofErr w:type="spellStart"/>
      <w:r w:rsidRPr="00616728">
        <w:rPr>
          <w:color w:val="auto"/>
          <w:sz w:val="28"/>
          <w:szCs w:val="28"/>
          <w:lang w:val="ru-RU"/>
        </w:rPr>
        <w:t>виклад</w:t>
      </w:r>
      <w:proofErr w:type="spellEnd"/>
      <w:r w:rsidRPr="00616728">
        <w:rPr>
          <w:color w:val="auto"/>
          <w:sz w:val="28"/>
          <w:szCs w:val="28"/>
          <w:lang w:val="ru-RU"/>
        </w:rPr>
        <w:t xml:space="preserve"> повинен </w:t>
      </w:r>
      <w:proofErr w:type="spellStart"/>
      <w:r w:rsidRPr="00616728">
        <w:rPr>
          <w:color w:val="auto"/>
          <w:sz w:val="28"/>
          <w:szCs w:val="28"/>
          <w:lang w:val="ru-RU"/>
        </w:rPr>
        <w:t>сприяти</w:t>
      </w:r>
      <w:proofErr w:type="spellEnd"/>
      <w:r w:rsidRPr="00616728">
        <w:rPr>
          <w:color w:val="auto"/>
          <w:sz w:val="28"/>
          <w:szCs w:val="28"/>
          <w:lang w:val="ru-RU"/>
        </w:rPr>
        <w:t xml:space="preserve"> тому,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читач</w:t>
      </w:r>
      <w:proofErr w:type="spellEnd"/>
      <w:r w:rsidRPr="00616728">
        <w:rPr>
          <w:color w:val="auto"/>
          <w:sz w:val="28"/>
          <w:szCs w:val="28"/>
          <w:lang w:val="ru-RU"/>
        </w:rPr>
        <w:t xml:space="preserve"> </w:t>
      </w:r>
      <w:proofErr w:type="spellStart"/>
      <w:r w:rsidRPr="00616728">
        <w:rPr>
          <w:color w:val="auto"/>
          <w:sz w:val="28"/>
          <w:szCs w:val="28"/>
          <w:lang w:val="ru-RU"/>
        </w:rPr>
        <w:t>зробить</w:t>
      </w:r>
      <w:proofErr w:type="spellEnd"/>
      <w:r w:rsidRPr="00616728">
        <w:rPr>
          <w:color w:val="auto"/>
          <w:sz w:val="28"/>
          <w:szCs w:val="28"/>
          <w:lang w:val="ru-RU"/>
        </w:rPr>
        <w:t xml:space="preserve"> </w:t>
      </w:r>
      <w:proofErr w:type="spellStart"/>
      <w:r w:rsidRPr="00616728">
        <w:rPr>
          <w:color w:val="auto"/>
          <w:sz w:val="28"/>
          <w:szCs w:val="28"/>
          <w:lang w:val="ru-RU"/>
        </w:rPr>
        <w:t>власні</w:t>
      </w:r>
      <w:proofErr w:type="spellEnd"/>
      <w:r w:rsidRPr="00616728">
        <w:rPr>
          <w:color w:val="auto"/>
          <w:sz w:val="28"/>
          <w:szCs w:val="28"/>
          <w:lang w:val="ru-RU"/>
        </w:rPr>
        <w:t xml:space="preserve"> </w:t>
      </w:r>
      <w:proofErr w:type="spellStart"/>
      <w:r w:rsidRPr="00616728">
        <w:rPr>
          <w:color w:val="auto"/>
          <w:sz w:val="28"/>
          <w:szCs w:val="28"/>
          <w:lang w:val="ru-RU"/>
        </w:rPr>
        <w:t>висновки</w:t>
      </w:r>
      <w:proofErr w:type="spellEnd"/>
      <w:r w:rsidRPr="00616728">
        <w:rPr>
          <w:color w:val="auto"/>
          <w:sz w:val="28"/>
          <w:szCs w:val="28"/>
          <w:lang w:val="ru-RU"/>
        </w:rPr>
        <w:t xml:space="preserve"> та </w:t>
      </w:r>
      <w:proofErr w:type="spellStart"/>
      <w:r w:rsidRPr="00616728">
        <w:rPr>
          <w:color w:val="auto"/>
          <w:sz w:val="28"/>
          <w:szCs w:val="28"/>
          <w:lang w:val="ru-RU"/>
        </w:rPr>
        <w:t>узагальнення</w:t>
      </w:r>
      <w:proofErr w:type="spellEnd"/>
      <w:r w:rsidRPr="00616728">
        <w:rPr>
          <w:color w:val="auto"/>
          <w:sz w:val="28"/>
          <w:szCs w:val="28"/>
          <w:lang w:val="ru-RU"/>
        </w:rPr>
        <w:t xml:space="preserve">; </w:t>
      </w:r>
      <w:proofErr w:type="spellStart"/>
      <w:r w:rsidRPr="00616728">
        <w:rPr>
          <w:color w:val="auto"/>
          <w:sz w:val="28"/>
          <w:szCs w:val="28"/>
          <w:lang w:val="ru-RU"/>
        </w:rPr>
        <w:t>поєднання</w:t>
      </w:r>
      <w:proofErr w:type="spellEnd"/>
      <w:r w:rsidRPr="00616728">
        <w:rPr>
          <w:color w:val="auto"/>
          <w:sz w:val="28"/>
          <w:szCs w:val="28"/>
          <w:lang w:val="ru-RU"/>
        </w:rPr>
        <w:t xml:space="preserve"> </w:t>
      </w:r>
      <w:proofErr w:type="spellStart"/>
      <w:r w:rsidRPr="00616728">
        <w:rPr>
          <w:color w:val="auto"/>
          <w:sz w:val="28"/>
          <w:szCs w:val="28"/>
          <w:lang w:val="ru-RU"/>
        </w:rPr>
        <w:t>точних</w:t>
      </w:r>
      <w:proofErr w:type="spellEnd"/>
      <w:r w:rsidRPr="00616728">
        <w:rPr>
          <w:color w:val="auto"/>
          <w:sz w:val="28"/>
          <w:szCs w:val="28"/>
          <w:lang w:val="ru-RU"/>
        </w:rPr>
        <w:t xml:space="preserve"> </w:t>
      </w:r>
      <w:proofErr w:type="spellStart"/>
      <w:r w:rsidRPr="00616728">
        <w:rPr>
          <w:color w:val="auto"/>
          <w:sz w:val="28"/>
          <w:szCs w:val="28"/>
          <w:lang w:val="ru-RU"/>
        </w:rPr>
        <w:t>найменувань</w:t>
      </w:r>
      <w:proofErr w:type="spellEnd"/>
      <w:r w:rsidRPr="00616728">
        <w:rPr>
          <w:color w:val="auto"/>
          <w:sz w:val="28"/>
          <w:szCs w:val="28"/>
          <w:lang w:val="ru-RU"/>
        </w:rPr>
        <w:t xml:space="preserve">, дат, </w:t>
      </w:r>
      <w:proofErr w:type="spellStart"/>
      <w:r w:rsidRPr="00616728">
        <w:rPr>
          <w:color w:val="auto"/>
          <w:sz w:val="28"/>
          <w:szCs w:val="28"/>
          <w:lang w:val="ru-RU"/>
        </w:rPr>
        <w:t>подій</w:t>
      </w:r>
      <w:proofErr w:type="spellEnd"/>
      <w:r w:rsidRPr="00616728">
        <w:rPr>
          <w:color w:val="auto"/>
          <w:sz w:val="28"/>
          <w:szCs w:val="28"/>
          <w:lang w:val="ru-RU"/>
        </w:rPr>
        <w:t xml:space="preserve">, </w:t>
      </w:r>
      <w:proofErr w:type="spellStart"/>
      <w:r w:rsidRPr="00616728">
        <w:rPr>
          <w:color w:val="auto"/>
          <w:sz w:val="28"/>
          <w:szCs w:val="28"/>
          <w:lang w:val="ru-RU"/>
        </w:rPr>
        <w:t>учасників</w:t>
      </w:r>
      <w:proofErr w:type="spellEnd"/>
      <w:r w:rsidRPr="00616728">
        <w:rPr>
          <w:color w:val="auto"/>
          <w:sz w:val="28"/>
          <w:szCs w:val="28"/>
          <w:lang w:val="ru-RU"/>
        </w:rPr>
        <w:t xml:space="preserve"> з </w:t>
      </w:r>
      <w:proofErr w:type="spellStart"/>
      <w:r w:rsidRPr="00616728">
        <w:rPr>
          <w:color w:val="auto"/>
          <w:sz w:val="28"/>
          <w:szCs w:val="28"/>
          <w:lang w:val="ru-RU"/>
        </w:rPr>
        <w:t>емоційно-забарвленими</w:t>
      </w:r>
      <w:proofErr w:type="spellEnd"/>
      <w:r w:rsidRPr="00616728">
        <w:rPr>
          <w:color w:val="auto"/>
          <w:sz w:val="28"/>
          <w:szCs w:val="28"/>
          <w:lang w:val="ru-RU"/>
        </w:rPr>
        <w:t xml:space="preserve"> </w:t>
      </w:r>
      <w:proofErr w:type="spellStart"/>
      <w:r w:rsidRPr="00616728">
        <w:rPr>
          <w:color w:val="auto"/>
          <w:sz w:val="28"/>
          <w:szCs w:val="28"/>
          <w:lang w:val="ru-RU"/>
        </w:rPr>
        <w:t>засобами</w:t>
      </w:r>
      <w:proofErr w:type="spellEnd"/>
      <w:r w:rsidRPr="00616728">
        <w:rPr>
          <w:color w:val="auto"/>
          <w:sz w:val="28"/>
          <w:szCs w:val="28"/>
          <w:lang w:val="ru-RU"/>
        </w:rPr>
        <w:t xml:space="preserve">; </w:t>
      </w:r>
      <w:proofErr w:type="spellStart"/>
      <w:r w:rsidR="0066497E">
        <w:rPr>
          <w:color w:val="auto"/>
          <w:sz w:val="28"/>
          <w:szCs w:val="28"/>
          <w:lang w:val="ru-RU"/>
        </w:rPr>
        <w:t>присутність</w:t>
      </w:r>
      <w:proofErr w:type="spellEnd"/>
      <w:r w:rsidR="0066497E">
        <w:rPr>
          <w:color w:val="auto"/>
          <w:sz w:val="28"/>
          <w:szCs w:val="28"/>
          <w:lang w:val="ru-RU"/>
        </w:rPr>
        <w:t xml:space="preserve"> </w:t>
      </w:r>
      <w:proofErr w:type="spellStart"/>
      <w:r w:rsidR="0066497E">
        <w:rPr>
          <w:color w:val="auto"/>
          <w:sz w:val="28"/>
          <w:szCs w:val="28"/>
          <w:lang w:val="ru-RU"/>
        </w:rPr>
        <w:t>авторської</w:t>
      </w:r>
      <w:proofErr w:type="spellEnd"/>
      <w:r w:rsidR="0066497E">
        <w:rPr>
          <w:color w:val="auto"/>
          <w:sz w:val="28"/>
          <w:szCs w:val="28"/>
          <w:lang w:val="ru-RU"/>
        </w:rPr>
        <w:t xml:space="preserve"> думки </w:t>
      </w:r>
      <w:r w:rsidR="0066497E" w:rsidRPr="005D395B">
        <w:rPr>
          <w:color w:val="auto"/>
          <w:sz w:val="28"/>
          <w:szCs w:val="28"/>
          <w:lang w:val="ru-RU"/>
        </w:rPr>
        <w:t>[12, с.</w:t>
      </w:r>
      <w:r w:rsidR="00690F89" w:rsidRPr="005D395B">
        <w:rPr>
          <w:color w:val="auto"/>
          <w:sz w:val="28"/>
          <w:szCs w:val="28"/>
          <w:lang w:val="ru-RU"/>
        </w:rPr>
        <w:t xml:space="preserve"> </w:t>
      </w:r>
      <w:r w:rsidRPr="005D395B">
        <w:rPr>
          <w:color w:val="auto"/>
          <w:sz w:val="28"/>
          <w:szCs w:val="28"/>
          <w:lang w:val="ru-RU"/>
        </w:rPr>
        <w:t>156].</w:t>
      </w:r>
    </w:p>
    <w:p w:rsidR="00616728" w:rsidRPr="00616728" w:rsidRDefault="00616728" w:rsidP="0066497E">
      <w:pPr>
        <w:pStyle w:val="Default"/>
        <w:spacing w:line="360" w:lineRule="auto"/>
        <w:ind w:firstLine="720"/>
        <w:jc w:val="both"/>
        <w:rPr>
          <w:sz w:val="28"/>
          <w:szCs w:val="28"/>
          <w:lang w:val="ru-RU"/>
        </w:rPr>
      </w:pPr>
      <w:r w:rsidRPr="00616728">
        <w:rPr>
          <w:color w:val="auto"/>
          <w:sz w:val="28"/>
          <w:szCs w:val="28"/>
          <w:lang w:val="ru-RU"/>
        </w:rPr>
        <w:t xml:space="preserve">У </w:t>
      </w:r>
      <w:proofErr w:type="spellStart"/>
      <w:r w:rsidRPr="00616728">
        <w:rPr>
          <w:color w:val="auto"/>
          <w:sz w:val="28"/>
          <w:szCs w:val="28"/>
          <w:lang w:val="ru-RU"/>
        </w:rPr>
        <w:t>публіцистичному</w:t>
      </w:r>
      <w:proofErr w:type="spellEnd"/>
      <w:r w:rsidRPr="00616728">
        <w:rPr>
          <w:color w:val="auto"/>
          <w:sz w:val="28"/>
          <w:szCs w:val="28"/>
          <w:lang w:val="ru-RU"/>
        </w:rPr>
        <w:t xml:space="preserve"> </w:t>
      </w:r>
      <w:proofErr w:type="spellStart"/>
      <w:r w:rsidRPr="00616728">
        <w:rPr>
          <w:color w:val="auto"/>
          <w:sz w:val="28"/>
          <w:szCs w:val="28"/>
          <w:lang w:val="ru-RU"/>
        </w:rPr>
        <w:t>стилі</w:t>
      </w:r>
      <w:proofErr w:type="spellEnd"/>
      <w:r w:rsidRPr="00616728">
        <w:rPr>
          <w:color w:val="auto"/>
          <w:sz w:val="28"/>
          <w:szCs w:val="28"/>
          <w:lang w:val="ru-RU"/>
        </w:rPr>
        <w:t xml:space="preserve"> </w:t>
      </w:r>
      <w:proofErr w:type="spellStart"/>
      <w:r w:rsidRPr="00616728">
        <w:rPr>
          <w:color w:val="auto"/>
          <w:sz w:val="28"/>
          <w:szCs w:val="28"/>
          <w:lang w:val="ru-RU"/>
        </w:rPr>
        <w:t>реалізуються</w:t>
      </w:r>
      <w:proofErr w:type="spellEnd"/>
      <w:r w:rsidRPr="00616728">
        <w:rPr>
          <w:color w:val="auto"/>
          <w:sz w:val="28"/>
          <w:szCs w:val="28"/>
          <w:lang w:val="ru-RU"/>
        </w:rPr>
        <w:t xml:space="preserve"> </w:t>
      </w:r>
      <w:proofErr w:type="spellStart"/>
      <w:r w:rsidRPr="00616728">
        <w:rPr>
          <w:color w:val="auto"/>
          <w:sz w:val="28"/>
          <w:szCs w:val="28"/>
          <w:lang w:val="ru-RU"/>
        </w:rPr>
        <w:t>мовні</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впливу</w:t>
      </w:r>
      <w:proofErr w:type="spellEnd"/>
      <w:r w:rsidRPr="00616728">
        <w:rPr>
          <w:color w:val="auto"/>
          <w:sz w:val="28"/>
          <w:szCs w:val="28"/>
          <w:lang w:val="ru-RU"/>
        </w:rPr>
        <w:t xml:space="preserve"> (</w:t>
      </w:r>
      <w:proofErr w:type="spellStart"/>
      <w:r w:rsidRPr="00616728">
        <w:rPr>
          <w:color w:val="auto"/>
          <w:sz w:val="28"/>
          <w:szCs w:val="28"/>
          <w:lang w:val="ru-RU"/>
        </w:rPr>
        <w:t>агітації</w:t>
      </w:r>
      <w:proofErr w:type="spellEnd"/>
      <w:r w:rsidRPr="00616728">
        <w:rPr>
          <w:color w:val="auto"/>
          <w:sz w:val="28"/>
          <w:szCs w:val="28"/>
          <w:lang w:val="ru-RU"/>
        </w:rPr>
        <w:t xml:space="preserve"> та </w:t>
      </w:r>
      <w:proofErr w:type="spellStart"/>
      <w:r w:rsidRPr="00616728">
        <w:rPr>
          <w:color w:val="auto"/>
          <w:sz w:val="28"/>
          <w:szCs w:val="28"/>
          <w:lang w:val="ru-RU"/>
        </w:rPr>
        <w:t>пропаганди</w:t>
      </w:r>
      <w:proofErr w:type="spellEnd"/>
      <w:r w:rsidRPr="00616728">
        <w:rPr>
          <w:color w:val="auto"/>
          <w:sz w:val="28"/>
          <w:szCs w:val="28"/>
          <w:lang w:val="ru-RU"/>
        </w:rPr>
        <w:t xml:space="preserve">), до </w:t>
      </w:r>
      <w:proofErr w:type="spellStart"/>
      <w:r w:rsidRPr="00616728">
        <w:rPr>
          <w:color w:val="auto"/>
          <w:sz w:val="28"/>
          <w:szCs w:val="28"/>
          <w:lang w:val="ru-RU"/>
        </w:rPr>
        <w:t>яких</w:t>
      </w:r>
      <w:proofErr w:type="spellEnd"/>
      <w:r w:rsidRPr="00616728">
        <w:rPr>
          <w:color w:val="auto"/>
          <w:sz w:val="28"/>
          <w:szCs w:val="28"/>
          <w:lang w:val="ru-RU"/>
        </w:rPr>
        <w:t xml:space="preserve"> </w:t>
      </w:r>
      <w:proofErr w:type="spellStart"/>
      <w:r w:rsidRPr="00616728">
        <w:rPr>
          <w:color w:val="auto"/>
          <w:sz w:val="28"/>
          <w:szCs w:val="28"/>
          <w:lang w:val="ru-RU"/>
        </w:rPr>
        <w:t>додається</w:t>
      </w:r>
      <w:proofErr w:type="spellEnd"/>
      <w:r w:rsidRPr="00616728">
        <w:rPr>
          <w:color w:val="auto"/>
          <w:sz w:val="28"/>
          <w:szCs w:val="28"/>
          <w:lang w:val="ru-RU"/>
        </w:rPr>
        <w:t xml:space="preserve"> </w:t>
      </w:r>
      <w:proofErr w:type="spellStart"/>
      <w:r w:rsidRPr="00616728">
        <w:rPr>
          <w:color w:val="auto"/>
          <w:sz w:val="28"/>
          <w:szCs w:val="28"/>
          <w:lang w:val="ru-RU"/>
        </w:rPr>
        <w:t>інформативна</w:t>
      </w:r>
      <w:proofErr w:type="spellEnd"/>
      <w:r w:rsidRPr="00616728">
        <w:rPr>
          <w:color w:val="auto"/>
          <w:sz w:val="28"/>
          <w:szCs w:val="28"/>
          <w:lang w:val="ru-RU"/>
        </w:rPr>
        <w:t xml:space="preserve"> </w:t>
      </w:r>
      <w:proofErr w:type="spellStart"/>
      <w:r w:rsidRPr="00616728">
        <w:rPr>
          <w:color w:val="auto"/>
          <w:sz w:val="28"/>
          <w:szCs w:val="28"/>
          <w:lang w:val="ru-RU"/>
        </w:rPr>
        <w:t>функція</w:t>
      </w:r>
      <w:proofErr w:type="spellEnd"/>
      <w:r w:rsidRPr="00616728">
        <w:rPr>
          <w:color w:val="auto"/>
          <w:sz w:val="28"/>
          <w:szCs w:val="28"/>
          <w:lang w:val="ru-RU"/>
        </w:rPr>
        <w:t xml:space="preserve"> (</w:t>
      </w:r>
      <w:proofErr w:type="spellStart"/>
      <w:r w:rsidRPr="00616728">
        <w:rPr>
          <w:color w:val="auto"/>
          <w:sz w:val="28"/>
          <w:szCs w:val="28"/>
          <w:lang w:val="ru-RU"/>
        </w:rPr>
        <w:t>повідомлення</w:t>
      </w:r>
      <w:proofErr w:type="spellEnd"/>
      <w:r w:rsidRPr="00616728">
        <w:rPr>
          <w:color w:val="auto"/>
          <w:sz w:val="28"/>
          <w:szCs w:val="28"/>
          <w:lang w:val="ru-RU"/>
        </w:rPr>
        <w:t xml:space="preserve"> новин). У </w:t>
      </w:r>
      <w:proofErr w:type="spellStart"/>
      <w:r w:rsidRPr="00616728">
        <w:rPr>
          <w:color w:val="auto"/>
          <w:sz w:val="28"/>
          <w:szCs w:val="28"/>
          <w:lang w:val="ru-RU"/>
        </w:rPr>
        <w:t>публіцистичних</w:t>
      </w:r>
      <w:proofErr w:type="spellEnd"/>
      <w:r w:rsidRPr="00616728">
        <w:rPr>
          <w:color w:val="auto"/>
          <w:sz w:val="28"/>
          <w:szCs w:val="28"/>
          <w:lang w:val="ru-RU"/>
        </w:rPr>
        <w:t xml:space="preserve"> </w:t>
      </w:r>
      <w:proofErr w:type="spellStart"/>
      <w:r w:rsidRPr="00616728">
        <w:rPr>
          <w:color w:val="auto"/>
          <w:sz w:val="28"/>
          <w:szCs w:val="28"/>
          <w:lang w:val="ru-RU"/>
        </w:rPr>
        <w:t>творах</w:t>
      </w:r>
      <w:proofErr w:type="spellEnd"/>
      <w:r w:rsidRPr="00616728">
        <w:rPr>
          <w:color w:val="auto"/>
          <w:sz w:val="28"/>
          <w:szCs w:val="28"/>
          <w:lang w:val="ru-RU"/>
        </w:rPr>
        <w:t xml:space="preserve"> </w:t>
      </w:r>
      <w:proofErr w:type="spellStart"/>
      <w:r w:rsidRPr="00616728">
        <w:rPr>
          <w:color w:val="auto"/>
          <w:sz w:val="28"/>
          <w:szCs w:val="28"/>
          <w:lang w:val="ru-RU"/>
        </w:rPr>
        <w:t>порушуються</w:t>
      </w:r>
      <w:proofErr w:type="spellEnd"/>
      <w:r w:rsidRPr="00616728">
        <w:rPr>
          <w:color w:val="auto"/>
          <w:sz w:val="28"/>
          <w:szCs w:val="28"/>
          <w:lang w:val="ru-RU"/>
        </w:rPr>
        <w:t xml:space="preserve"> </w:t>
      </w:r>
      <w:proofErr w:type="spellStart"/>
      <w:r w:rsidRPr="00616728">
        <w:rPr>
          <w:color w:val="auto"/>
          <w:sz w:val="28"/>
          <w:szCs w:val="28"/>
          <w:lang w:val="ru-RU"/>
        </w:rPr>
        <w:t>питання</w:t>
      </w:r>
      <w:proofErr w:type="spellEnd"/>
      <w:r w:rsidRPr="00616728">
        <w:rPr>
          <w:color w:val="auto"/>
          <w:sz w:val="28"/>
          <w:szCs w:val="28"/>
          <w:lang w:val="ru-RU"/>
        </w:rPr>
        <w:t xml:space="preserve"> на </w:t>
      </w:r>
      <w:proofErr w:type="spellStart"/>
      <w:r w:rsidRPr="00616728">
        <w:rPr>
          <w:color w:val="auto"/>
          <w:sz w:val="28"/>
          <w:szCs w:val="28"/>
          <w:lang w:val="ru-RU"/>
        </w:rPr>
        <w:t>різну</w:t>
      </w:r>
      <w:proofErr w:type="spellEnd"/>
      <w:r w:rsidRPr="00616728">
        <w:rPr>
          <w:color w:val="auto"/>
          <w:sz w:val="28"/>
          <w:szCs w:val="28"/>
          <w:lang w:val="ru-RU"/>
        </w:rPr>
        <w:t xml:space="preserve"> тему, а </w:t>
      </w:r>
      <w:proofErr w:type="spellStart"/>
      <w:r w:rsidRPr="00616728">
        <w:rPr>
          <w:color w:val="auto"/>
          <w:sz w:val="28"/>
          <w:szCs w:val="28"/>
          <w:lang w:val="ru-RU"/>
        </w:rPr>
        <w:t>саме</w:t>
      </w:r>
      <w:proofErr w:type="spellEnd"/>
      <w:r w:rsidRPr="00616728">
        <w:rPr>
          <w:color w:val="auto"/>
          <w:sz w:val="28"/>
          <w:szCs w:val="28"/>
          <w:lang w:val="ru-RU"/>
        </w:rPr>
        <w:t xml:space="preserve"> </w:t>
      </w:r>
      <w:proofErr w:type="spellStart"/>
      <w:r w:rsidRPr="00616728">
        <w:rPr>
          <w:color w:val="auto"/>
          <w:sz w:val="28"/>
          <w:szCs w:val="28"/>
          <w:lang w:val="ru-RU"/>
        </w:rPr>
        <w:t>актуальні</w:t>
      </w:r>
      <w:proofErr w:type="spellEnd"/>
      <w:r w:rsidRPr="00616728">
        <w:rPr>
          <w:color w:val="auto"/>
          <w:sz w:val="28"/>
          <w:szCs w:val="28"/>
          <w:lang w:val="ru-RU"/>
        </w:rPr>
        <w:t xml:space="preserve"> </w:t>
      </w:r>
      <w:proofErr w:type="spellStart"/>
      <w:r w:rsidRPr="00616728">
        <w:rPr>
          <w:color w:val="auto"/>
          <w:sz w:val="28"/>
          <w:szCs w:val="28"/>
          <w:lang w:val="ru-RU"/>
        </w:rPr>
        <w:t>питання</w:t>
      </w:r>
      <w:proofErr w:type="spellEnd"/>
      <w:r w:rsidRPr="00616728">
        <w:rPr>
          <w:color w:val="auto"/>
          <w:sz w:val="28"/>
          <w:szCs w:val="28"/>
          <w:lang w:val="ru-RU"/>
        </w:rPr>
        <w:t xml:space="preserve"> </w:t>
      </w:r>
      <w:proofErr w:type="spellStart"/>
      <w:r w:rsidRPr="00616728">
        <w:rPr>
          <w:color w:val="auto"/>
          <w:sz w:val="28"/>
          <w:szCs w:val="28"/>
          <w:lang w:val="ru-RU"/>
        </w:rPr>
        <w:t>сучасності</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представляють</w:t>
      </w:r>
      <w:proofErr w:type="spellEnd"/>
      <w:r w:rsidRPr="00616728">
        <w:rPr>
          <w:color w:val="auto"/>
          <w:sz w:val="28"/>
          <w:szCs w:val="28"/>
          <w:lang w:val="ru-RU"/>
        </w:rPr>
        <w:t xml:space="preserve"> великий </w:t>
      </w:r>
      <w:proofErr w:type="spellStart"/>
      <w:r w:rsidRPr="00616728">
        <w:rPr>
          <w:color w:val="auto"/>
          <w:sz w:val="28"/>
          <w:szCs w:val="28"/>
          <w:lang w:val="ru-RU"/>
        </w:rPr>
        <w:t>інтерес</w:t>
      </w:r>
      <w:proofErr w:type="spellEnd"/>
      <w:r w:rsidRPr="00616728">
        <w:rPr>
          <w:color w:val="auto"/>
          <w:sz w:val="28"/>
          <w:szCs w:val="28"/>
          <w:lang w:val="ru-RU"/>
        </w:rPr>
        <w:t xml:space="preserve"> для </w:t>
      </w:r>
      <w:proofErr w:type="spellStart"/>
      <w:r w:rsidRPr="00616728">
        <w:rPr>
          <w:color w:val="auto"/>
          <w:sz w:val="28"/>
          <w:szCs w:val="28"/>
          <w:lang w:val="ru-RU"/>
        </w:rPr>
        <w:t>суспільства</w:t>
      </w:r>
      <w:proofErr w:type="spellEnd"/>
      <w:r w:rsidRPr="00616728">
        <w:rPr>
          <w:color w:val="auto"/>
          <w:sz w:val="28"/>
          <w:szCs w:val="28"/>
          <w:lang w:val="ru-RU"/>
        </w:rPr>
        <w:t xml:space="preserve">: </w:t>
      </w:r>
      <w:proofErr w:type="spellStart"/>
      <w:r w:rsidRPr="00616728">
        <w:rPr>
          <w:color w:val="auto"/>
          <w:sz w:val="28"/>
          <w:szCs w:val="28"/>
          <w:lang w:val="ru-RU"/>
        </w:rPr>
        <w:t>політичні</w:t>
      </w:r>
      <w:proofErr w:type="spellEnd"/>
      <w:r w:rsidRPr="00616728">
        <w:rPr>
          <w:color w:val="auto"/>
          <w:sz w:val="28"/>
          <w:szCs w:val="28"/>
          <w:lang w:val="ru-RU"/>
        </w:rPr>
        <w:t xml:space="preserve">, </w:t>
      </w:r>
      <w:proofErr w:type="spellStart"/>
      <w:r w:rsidRPr="00616728">
        <w:rPr>
          <w:color w:val="auto"/>
          <w:sz w:val="28"/>
          <w:szCs w:val="28"/>
          <w:lang w:val="ru-RU"/>
        </w:rPr>
        <w:lastRenderedPageBreak/>
        <w:t>економічні</w:t>
      </w:r>
      <w:proofErr w:type="spellEnd"/>
      <w:r w:rsidRPr="00616728">
        <w:rPr>
          <w:color w:val="auto"/>
          <w:sz w:val="28"/>
          <w:szCs w:val="28"/>
          <w:lang w:val="ru-RU"/>
        </w:rPr>
        <w:t xml:space="preserve">, </w:t>
      </w:r>
      <w:proofErr w:type="spellStart"/>
      <w:r w:rsidRPr="00616728">
        <w:rPr>
          <w:color w:val="auto"/>
          <w:sz w:val="28"/>
          <w:szCs w:val="28"/>
          <w:lang w:val="ru-RU"/>
        </w:rPr>
        <w:t>моральні</w:t>
      </w:r>
      <w:proofErr w:type="spellEnd"/>
      <w:r w:rsidRPr="00616728">
        <w:rPr>
          <w:color w:val="auto"/>
          <w:sz w:val="28"/>
          <w:szCs w:val="28"/>
          <w:lang w:val="ru-RU"/>
        </w:rPr>
        <w:t>,</w:t>
      </w:r>
      <w:r w:rsidRPr="00616728">
        <w:rPr>
          <w:lang w:val="ru-RU"/>
        </w:rPr>
        <w:t xml:space="preserve"> </w:t>
      </w:r>
      <w:proofErr w:type="spellStart"/>
      <w:r w:rsidRPr="00110A14">
        <w:rPr>
          <w:sz w:val="28"/>
          <w:szCs w:val="28"/>
          <w:lang w:val="ru-RU"/>
        </w:rPr>
        <w:t>економічні</w:t>
      </w:r>
      <w:proofErr w:type="spellEnd"/>
      <w:r w:rsidRPr="00110A14">
        <w:rPr>
          <w:sz w:val="28"/>
          <w:szCs w:val="28"/>
          <w:lang w:val="ru-RU"/>
        </w:rPr>
        <w:t xml:space="preserve">, </w:t>
      </w:r>
      <w:proofErr w:type="spellStart"/>
      <w:r w:rsidRPr="00110A14">
        <w:rPr>
          <w:sz w:val="28"/>
          <w:szCs w:val="28"/>
          <w:lang w:val="ru-RU"/>
        </w:rPr>
        <w:t>моральні</w:t>
      </w:r>
      <w:proofErr w:type="spellEnd"/>
      <w:r w:rsidRPr="00110A14">
        <w:rPr>
          <w:sz w:val="28"/>
          <w:szCs w:val="28"/>
          <w:lang w:val="ru-RU"/>
        </w:rPr>
        <w:t xml:space="preserve">, </w:t>
      </w:r>
      <w:proofErr w:type="spellStart"/>
      <w:r w:rsidRPr="00110A14">
        <w:rPr>
          <w:sz w:val="28"/>
          <w:szCs w:val="28"/>
          <w:lang w:val="ru-RU"/>
        </w:rPr>
        <w:t>філософські</w:t>
      </w:r>
      <w:proofErr w:type="spellEnd"/>
      <w:r w:rsidRPr="00110A14">
        <w:rPr>
          <w:sz w:val="28"/>
          <w:szCs w:val="28"/>
          <w:lang w:val="ru-RU"/>
        </w:rPr>
        <w:t xml:space="preserve">, </w:t>
      </w:r>
      <w:proofErr w:type="spellStart"/>
      <w:r w:rsidRPr="00110A14">
        <w:rPr>
          <w:sz w:val="28"/>
          <w:szCs w:val="28"/>
          <w:lang w:val="ru-RU"/>
        </w:rPr>
        <w:t>питання</w:t>
      </w:r>
      <w:proofErr w:type="spellEnd"/>
      <w:r w:rsidRPr="00110A14">
        <w:rPr>
          <w:sz w:val="28"/>
          <w:szCs w:val="28"/>
          <w:lang w:val="ru-RU"/>
        </w:rPr>
        <w:t xml:space="preserve"> </w:t>
      </w:r>
      <w:proofErr w:type="spellStart"/>
      <w:r w:rsidRPr="00110A14">
        <w:rPr>
          <w:sz w:val="28"/>
          <w:szCs w:val="28"/>
          <w:lang w:val="ru-RU"/>
        </w:rPr>
        <w:t>культури</w:t>
      </w:r>
      <w:proofErr w:type="spellEnd"/>
      <w:r w:rsidRPr="00110A14">
        <w:rPr>
          <w:sz w:val="28"/>
          <w:szCs w:val="28"/>
          <w:lang w:val="ru-RU"/>
        </w:rPr>
        <w:t xml:space="preserve">, </w:t>
      </w:r>
      <w:proofErr w:type="spellStart"/>
      <w:r w:rsidRPr="00110A14">
        <w:rPr>
          <w:sz w:val="28"/>
          <w:szCs w:val="28"/>
          <w:lang w:val="ru-RU"/>
        </w:rPr>
        <w:t>виховання</w:t>
      </w:r>
      <w:proofErr w:type="spellEnd"/>
      <w:r w:rsidRPr="00110A14">
        <w:rPr>
          <w:sz w:val="28"/>
          <w:szCs w:val="28"/>
          <w:lang w:val="ru-RU"/>
        </w:rPr>
        <w:t xml:space="preserve">, </w:t>
      </w:r>
      <w:proofErr w:type="spellStart"/>
      <w:r w:rsidRPr="00110A14">
        <w:rPr>
          <w:sz w:val="28"/>
          <w:szCs w:val="28"/>
          <w:lang w:val="ru-RU"/>
        </w:rPr>
        <w:t>повсякденного</w:t>
      </w:r>
      <w:proofErr w:type="spellEnd"/>
      <w:r w:rsidRPr="00110A14">
        <w:rPr>
          <w:sz w:val="28"/>
          <w:szCs w:val="28"/>
          <w:lang w:val="ru-RU"/>
        </w:rPr>
        <w:t xml:space="preserve"> </w:t>
      </w:r>
      <w:proofErr w:type="spellStart"/>
      <w:r w:rsidRPr="00110A14">
        <w:rPr>
          <w:sz w:val="28"/>
          <w:szCs w:val="28"/>
          <w:lang w:val="ru-RU"/>
        </w:rPr>
        <w:t>побуту</w:t>
      </w:r>
      <w:proofErr w:type="spellEnd"/>
      <w:r w:rsidRPr="00110A14">
        <w:rPr>
          <w:sz w:val="28"/>
          <w:szCs w:val="28"/>
          <w:lang w:val="ru-RU"/>
        </w:rPr>
        <w:t xml:space="preserve"> [</w:t>
      </w:r>
      <w:r w:rsidR="00EA3FB0">
        <w:rPr>
          <w:sz w:val="28"/>
          <w:szCs w:val="28"/>
          <w:lang w:val="ru-RU"/>
        </w:rPr>
        <w:t>42</w:t>
      </w:r>
      <w:r w:rsidR="003B24E0" w:rsidRPr="00110A14">
        <w:rPr>
          <w:sz w:val="28"/>
          <w:szCs w:val="28"/>
          <w:lang w:val="ru-RU"/>
        </w:rPr>
        <w:t>, с.</w:t>
      </w:r>
      <w:r w:rsidR="00690F89" w:rsidRPr="00110A14">
        <w:rPr>
          <w:sz w:val="28"/>
          <w:szCs w:val="28"/>
          <w:lang w:val="ru-RU"/>
        </w:rPr>
        <w:t xml:space="preserve"> </w:t>
      </w:r>
      <w:r w:rsidRPr="00110A14">
        <w:rPr>
          <w:sz w:val="28"/>
          <w:szCs w:val="28"/>
          <w:lang w:val="ru-RU"/>
        </w:rPr>
        <w:t>78].</w:t>
      </w:r>
      <w:r w:rsidRPr="00616728">
        <w:rPr>
          <w:sz w:val="28"/>
          <w:szCs w:val="28"/>
          <w:lang w:val="ru-RU"/>
        </w:rPr>
        <w:t xml:space="preserve"> </w:t>
      </w:r>
    </w:p>
    <w:p w:rsidR="00616728" w:rsidRPr="00616728" w:rsidRDefault="00616728" w:rsidP="005B3C89">
      <w:pPr>
        <w:pStyle w:val="Default"/>
        <w:spacing w:line="360" w:lineRule="auto"/>
        <w:ind w:firstLine="720"/>
        <w:jc w:val="both"/>
        <w:rPr>
          <w:sz w:val="28"/>
          <w:szCs w:val="28"/>
          <w:lang w:val="ru-RU"/>
        </w:rPr>
      </w:pPr>
      <w:proofErr w:type="spellStart"/>
      <w:r w:rsidRPr="00616728">
        <w:rPr>
          <w:sz w:val="28"/>
          <w:szCs w:val="28"/>
          <w:lang w:val="ru-RU"/>
        </w:rPr>
        <w:t>Публіцистичний</w:t>
      </w:r>
      <w:proofErr w:type="spellEnd"/>
      <w:r w:rsidRPr="00616728">
        <w:rPr>
          <w:sz w:val="28"/>
          <w:szCs w:val="28"/>
          <w:lang w:val="ru-RU"/>
        </w:rPr>
        <w:t xml:space="preserve"> стиль часто </w:t>
      </w:r>
      <w:proofErr w:type="spellStart"/>
      <w:r w:rsidRPr="00616728">
        <w:rPr>
          <w:sz w:val="28"/>
          <w:szCs w:val="28"/>
          <w:lang w:val="ru-RU"/>
        </w:rPr>
        <w:t>використовують</w:t>
      </w:r>
      <w:proofErr w:type="spellEnd"/>
      <w:r w:rsidRPr="00616728">
        <w:rPr>
          <w:sz w:val="28"/>
          <w:szCs w:val="28"/>
          <w:lang w:val="ru-RU"/>
        </w:rPr>
        <w:t xml:space="preserve"> при </w:t>
      </w:r>
      <w:proofErr w:type="spellStart"/>
      <w:r w:rsidRPr="00616728">
        <w:rPr>
          <w:sz w:val="28"/>
          <w:szCs w:val="28"/>
          <w:lang w:val="ru-RU"/>
        </w:rPr>
        <w:t>написанні</w:t>
      </w:r>
      <w:proofErr w:type="spellEnd"/>
      <w:r w:rsidRPr="00616728">
        <w:rPr>
          <w:sz w:val="28"/>
          <w:szCs w:val="28"/>
          <w:lang w:val="ru-RU"/>
        </w:rPr>
        <w:t xml:space="preserve"> </w:t>
      </w:r>
      <w:proofErr w:type="spellStart"/>
      <w:r w:rsidRPr="00616728">
        <w:rPr>
          <w:sz w:val="28"/>
          <w:szCs w:val="28"/>
          <w:lang w:val="ru-RU"/>
        </w:rPr>
        <w:t>суспільно-політичної</w:t>
      </w:r>
      <w:proofErr w:type="spellEnd"/>
      <w:r w:rsidRPr="00616728">
        <w:rPr>
          <w:sz w:val="28"/>
          <w:szCs w:val="28"/>
          <w:lang w:val="ru-RU"/>
        </w:rPr>
        <w:t xml:space="preserve"> </w:t>
      </w:r>
      <w:proofErr w:type="spellStart"/>
      <w:r w:rsidRPr="00616728">
        <w:rPr>
          <w:sz w:val="28"/>
          <w:szCs w:val="28"/>
          <w:lang w:val="ru-RU"/>
        </w:rPr>
        <w:t>літератури</w:t>
      </w:r>
      <w:proofErr w:type="spellEnd"/>
      <w:r w:rsidRPr="00616728">
        <w:rPr>
          <w:sz w:val="28"/>
          <w:szCs w:val="28"/>
          <w:lang w:val="ru-RU"/>
        </w:rPr>
        <w:t xml:space="preserve">, </w:t>
      </w:r>
      <w:proofErr w:type="spellStart"/>
      <w:r w:rsidRPr="00616728">
        <w:rPr>
          <w:sz w:val="28"/>
          <w:szCs w:val="28"/>
          <w:lang w:val="ru-RU"/>
        </w:rPr>
        <w:t>текстів</w:t>
      </w:r>
      <w:proofErr w:type="spellEnd"/>
      <w:r w:rsidRPr="00616728">
        <w:rPr>
          <w:sz w:val="28"/>
          <w:szCs w:val="28"/>
          <w:lang w:val="ru-RU"/>
        </w:rPr>
        <w:t xml:space="preserve"> у </w:t>
      </w:r>
      <w:proofErr w:type="spellStart"/>
      <w:r w:rsidRPr="00616728">
        <w:rPr>
          <w:sz w:val="28"/>
          <w:szCs w:val="28"/>
          <w:lang w:val="ru-RU"/>
        </w:rPr>
        <w:t>періодичній</w:t>
      </w:r>
      <w:proofErr w:type="spellEnd"/>
      <w:r w:rsidRPr="00616728">
        <w:rPr>
          <w:sz w:val="28"/>
          <w:szCs w:val="28"/>
          <w:lang w:val="ru-RU"/>
        </w:rPr>
        <w:t xml:space="preserve"> </w:t>
      </w:r>
      <w:proofErr w:type="spellStart"/>
      <w:r w:rsidRPr="00616728">
        <w:rPr>
          <w:sz w:val="28"/>
          <w:szCs w:val="28"/>
          <w:lang w:val="ru-RU"/>
        </w:rPr>
        <w:t>пресі</w:t>
      </w:r>
      <w:proofErr w:type="spellEnd"/>
      <w:r w:rsidRPr="00616728">
        <w:rPr>
          <w:sz w:val="28"/>
          <w:szCs w:val="28"/>
          <w:lang w:val="ru-RU"/>
        </w:rPr>
        <w:t xml:space="preserve"> (газетах, журналах), на </w:t>
      </w:r>
      <w:proofErr w:type="spellStart"/>
      <w:r w:rsidRPr="00616728">
        <w:rPr>
          <w:sz w:val="28"/>
          <w:szCs w:val="28"/>
          <w:lang w:val="ru-RU"/>
        </w:rPr>
        <w:t>політичних</w:t>
      </w:r>
      <w:proofErr w:type="spellEnd"/>
      <w:r w:rsidRPr="00616728">
        <w:rPr>
          <w:sz w:val="28"/>
          <w:szCs w:val="28"/>
          <w:lang w:val="ru-RU"/>
        </w:rPr>
        <w:t xml:space="preserve"> </w:t>
      </w:r>
      <w:proofErr w:type="spellStart"/>
      <w:r w:rsidRPr="00616728">
        <w:rPr>
          <w:sz w:val="28"/>
          <w:szCs w:val="28"/>
          <w:lang w:val="ru-RU"/>
        </w:rPr>
        <w:t>виступах</w:t>
      </w:r>
      <w:proofErr w:type="spellEnd"/>
      <w:r w:rsidRPr="00616728">
        <w:rPr>
          <w:sz w:val="28"/>
          <w:szCs w:val="28"/>
          <w:lang w:val="ru-RU"/>
        </w:rPr>
        <w:t xml:space="preserve"> та </w:t>
      </w:r>
      <w:proofErr w:type="spellStart"/>
      <w:r w:rsidRPr="00616728">
        <w:rPr>
          <w:sz w:val="28"/>
          <w:szCs w:val="28"/>
          <w:lang w:val="ru-RU"/>
        </w:rPr>
        <w:t>зборах</w:t>
      </w:r>
      <w:proofErr w:type="spellEnd"/>
      <w:r w:rsidRPr="00616728">
        <w:rPr>
          <w:sz w:val="28"/>
          <w:szCs w:val="28"/>
          <w:lang w:val="ru-RU"/>
        </w:rPr>
        <w:t xml:space="preserve">. </w:t>
      </w:r>
      <w:proofErr w:type="gramStart"/>
      <w:r w:rsidRPr="00616728">
        <w:rPr>
          <w:sz w:val="28"/>
          <w:szCs w:val="28"/>
          <w:lang w:val="ru-RU"/>
        </w:rPr>
        <w:t>У рамках</w:t>
      </w:r>
      <w:proofErr w:type="gramEnd"/>
      <w:r w:rsidRPr="00616728">
        <w:rPr>
          <w:sz w:val="28"/>
          <w:szCs w:val="28"/>
          <w:lang w:val="ru-RU"/>
        </w:rPr>
        <w:t xml:space="preserve"> </w:t>
      </w:r>
      <w:proofErr w:type="spellStart"/>
      <w:r w:rsidRPr="00616728">
        <w:rPr>
          <w:sz w:val="28"/>
          <w:szCs w:val="28"/>
          <w:lang w:val="ru-RU"/>
        </w:rPr>
        <w:t>публіцистичного</w:t>
      </w:r>
      <w:proofErr w:type="spellEnd"/>
      <w:r w:rsidRPr="00616728">
        <w:rPr>
          <w:sz w:val="28"/>
          <w:szCs w:val="28"/>
          <w:lang w:val="ru-RU"/>
        </w:rPr>
        <w:t xml:space="preserve"> стилю широкого </w:t>
      </w:r>
      <w:proofErr w:type="spellStart"/>
      <w:r w:rsidRPr="00616728">
        <w:rPr>
          <w:sz w:val="28"/>
          <w:szCs w:val="28"/>
          <w:lang w:val="ru-RU"/>
        </w:rPr>
        <w:t>поширення</w:t>
      </w:r>
      <w:proofErr w:type="spellEnd"/>
      <w:r w:rsidRPr="00616728">
        <w:rPr>
          <w:sz w:val="28"/>
          <w:szCs w:val="28"/>
          <w:lang w:val="ru-RU"/>
        </w:rPr>
        <w:t xml:space="preserve"> </w:t>
      </w:r>
      <w:proofErr w:type="spellStart"/>
      <w:r w:rsidRPr="00616728">
        <w:rPr>
          <w:sz w:val="28"/>
          <w:szCs w:val="28"/>
          <w:lang w:val="ru-RU"/>
        </w:rPr>
        <w:t>набув</w:t>
      </w:r>
      <w:proofErr w:type="spellEnd"/>
      <w:r w:rsidRPr="00616728">
        <w:rPr>
          <w:sz w:val="28"/>
          <w:szCs w:val="28"/>
          <w:lang w:val="ru-RU"/>
        </w:rPr>
        <w:t xml:space="preserve"> </w:t>
      </w:r>
      <w:proofErr w:type="spellStart"/>
      <w:r w:rsidRPr="00616728">
        <w:rPr>
          <w:sz w:val="28"/>
          <w:szCs w:val="28"/>
          <w:lang w:val="ru-RU"/>
        </w:rPr>
        <w:t>його</w:t>
      </w:r>
      <w:proofErr w:type="spellEnd"/>
      <w:r w:rsidRPr="00616728">
        <w:rPr>
          <w:sz w:val="28"/>
          <w:szCs w:val="28"/>
          <w:lang w:val="ru-RU"/>
        </w:rPr>
        <w:t xml:space="preserve"> </w:t>
      </w:r>
      <w:proofErr w:type="spellStart"/>
      <w:r w:rsidRPr="00616728">
        <w:rPr>
          <w:sz w:val="28"/>
          <w:szCs w:val="28"/>
          <w:lang w:val="ru-RU"/>
        </w:rPr>
        <w:t>газетно-журнальний</w:t>
      </w:r>
      <w:proofErr w:type="spellEnd"/>
      <w:r w:rsidRPr="00616728">
        <w:rPr>
          <w:sz w:val="28"/>
          <w:szCs w:val="28"/>
          <w:lang w:val="ru-RU"/>
        </w:rPr>
        <w:t xml:space="preserve"> </w:t>
      </w:r>
      <w:proofErr w:type="spellStart"/>
      <w:r w:rsidRPr="00616728">
        <w:rPr>
          <w:sz w:val="28"/>
          <w:szCs w:val="28"/>
          <w:lang w:val="ru-RU"/>
        </w:rPr>
        <w:t>різновид</w:t>
      </w:r>
      <w:proofErr w:type="spellEnd"/>
      <w:r w:rsidRPr="00616728">
        <w:rPr>
          <w:sz w:val="28"/>
          <w:szCs w:val="28"/>
          <w:lang w:val="ru-RU"/>
        </w:rPr>
        <w:t xml:space="preserve">. До </w:t>
      </w:r>
      <w:proofErr w:type="spellStart"/>
      <w:r w:rsidRPr="00616728">
        <w:rPr>
          <w:sz w:val="28"/>
          <w:szCs w:val="28"/>
          <w:lang w:val="ru-RU"/>
        </w:rPr>
        <w:t>його</w:t>
      </w:r>
      <w:proofErr w:type="spellEnd"/>
      <w:r w:rsidRPr="00616728">
        <w:rPr>
          <w:sz w:val="28"/>
          <w:szCs w:val="28"/>
          <w:lang w:val="ru-RU"/>
        </w:rPr>
        <w:t xml:space="preserve"> </w:t>
      </w:r>
      <w:proofErr w:type="spellStart"/>
      <w:r w:rsidRPr="00616728">
        <w:rPr>
          <w:sz w:val="28"/>
          <w:szCs w:val="28"/>
          <w:lang w:val="ru-RU"/>
        </w:rPr>
        <w:t>основних</w:t>
      </w:r>
      <w:proofErr w:type="spellEnd"/>
      <w:r w:rsidRPr="00616728">
        <w:rPr>
          <w:sz w:val="28"/>
          <w:szCs w:val="28"/>
          <w:lang w:val="ru-RU"/>
        </w:rPr>
        <w:t xml:space="preserve"> рис </w:t>
      </w:r>
      <w:proofErr w:type="spellStart"/>
      <w:r w:rsidRPr="00616728">
        <w:rPr>
          <w:sz w:val="28"/>
          <w:szCs w:val="28"/>
          <w:lang w:val="ru-RU"/>
        </w:rPr>
        <w:t>слід</w:t>
      </w:r>
      <w:proofErr w:type="spellEnd"/>
      <w:r w:rsidRPr="00616728">
        <w:rPr>
          <w:sz w:val="28"/>
          <w:szCs w:val="28"/>
          <w:lang w:val="ru-RU"/>
        </w:rPr>
        <w:t xml:space="preserve"> </w:t>
      </w:r>
      <w:proofErr w:type="spellStart"/>
      <w:r w:rsidRPr="00616728">
        <w:rPr>
          <w:sz w:val="28"/>
          <w:szCs w:val="28"/>
          <w:lang w:val="ru-RU"/>
        </w:rPr>
        <w:t>віднести</w:t>
      </w:r>
      <w:proofErr w:type="spellEnd"/>
      <w:r w:rsidRPr="00616728">
        <w:rPr>
          <w:sz w:val="28"/>
          <w:szCs w:val="28"/>
          <w:lang w:val="ru-RU"/>
        </w:rPr>
        <w:t xml:space="preserve"> </w:t>
      </w:r>
      <w:proofErr w:type="spellStart"/>
      <w:r w:rsidRPr="00616728">
        <w:rPr>
          <w:sz w:val="28"/>
          <w:szCs w:val="28"/>
          <w:lang w:val="ru-RU"/>
        </w:rPr>
        <w:t>наступні</w:t>
      </w:r>
      <w:proofErr w:type="spellEnd"/>
      <w:r w:rsidRPr="00616728">
        <w:rPr>
          <w:sz w:val="28"/>
          <w:szCs w:val="28"/>
          <w:lang w:val="ru-RU"/>
        </w:rPr>
        <w:t xml:space="preserve">: </w:t>
      </w:r>
    </w:p>
    <w:p w:rsidR="00616728" w:rsidRPr="00616728" w:rsidRDefault="00616728" w:rsidP="000D2DBB">
      <w:pPr>
        <w:pStyle w:val="Default"/>
        <w:spacing w:line="360" w:lineRule="auto"/>
        <w:ind w:firstLine="720"/>
        <w:jc w:val="both"/>
        <w:rPr>
          <w:sz w:val="28"/>
          <w:szCs w:val="28"/>
          <w:lang w:val="ru-RU"/>
        </w:rPr>
      </w:pPr>
      <w:r w:rsidRPr="00616728">
        <w:rPr>
          <w:sz w:val="28"/>
          <w:szCs w:val="28"/>
          <w:lang w:val="ru-RU"/>
        </w:rPr>
        <w:t xml:space="preserve">1) </w:t>
      </w:r>
      <w:proofErr w:type="spellStart"/>
      <w:r w:rsidRPr="00616728">
        <w:rPr>
          <w:sz w:val="28"/>
          <w:szCs w:val="28"/>
          <w:lang w:val="ru-RU"/>
        </w:rPr>
        <w:t>економія</w:t>
      </w:r>
      <w:proofErr w:type="spellEnd"/>
      <w:r w:rsidRPr="00616728">
        <w:rPr>
          <w:sz w:val="28"/>
          <w:szCs w:val="28"/>
          <w:lang w:val="ru-RU"/>
        </w:rPr>
        <w:t xml:space="preserve"> </w:t>
      </w:r>
      <w:proofErr w:type="spellStart"/>
      <w:r w:rsidRPr="00616728">
        <w:rPr>
          <w:sz w:val="28"/>
          <w:szCs w:val="28"/>
          <w:lang w:val="ru-RU"/>
        </w:rPr>
        <w:t>мовних</w:t>
      </w:r>
      <w:proofErr w:type="spellEnd"/>
      <w:r w:rsidRPr="00616728">
        <w:rPr>
          <w:sz w:val="28"/>
          <w:szCs w:val="28"/>
          <w:lang w:val="ru-RU"/>
        </w:rPr>
        <w:t xml:space="preserve"> </w:t>
      </w:r>
      <w:proofErr w:type="spellStart"/>
      <w:r w:rsidRPr="00616728">
        <w:rPr>
          <w:sz w:val="28"/>
          <w:szCs w:val="28"/>
          <w:lang w:val="ru-RU"/>
        </w:rPr>
        <w:t>засобів</w:t>
      </w:r>
      <w:proofErr w:type="spellEnd"/>
      <w:r w:rsidRPr="00616728">
        <w:rPr>
          <w:sz w:val="28"/>
          <w:szCs w:val="28"/>
          <w:lang w:val="ru-RU"/>
        </w:rPr>
        <w:t xml:space="preserve">, </w:t>
      </w:r>
      <w:proofErr w:type="spellStart"/>
      <w:r w:rsidRPr="00616728">
        <w:rPr>
          <w:sz w:val="28"/>
          <w:szCs w:val="28"/>
          <w:lang w:val="ru-RU"/>
        </w:rPr>
        <w:t>лаконічність</w:t>
      </w:r>
      <w:proofErr w:type="spellEnd"/>
      <w:r w:rsidRPr="00616728">
        <w:rPr>
          <w:sz w:val="28"/>
          <w:szCs w:val="28"/>
          <w:lang w:val="ru-RU"/>
        </w:rPr>
        <w:t xml:space="preserve"> </w:t>
      </w:r>
      <w:proofErr w:type="spellStart"/>
      <w:r w:rsidRPr="00616728">
        <w:rPr>
          <w:sz w:val="28"/>
          <w:szCs w:val="28"/>
          <w:lang w:val="ru-RU"/>
        </w:rPr>
        <w:t>викладу</w:t>
      </w:r>
      <w:proofErr w:type="spellEnd"/>
      <w:r w:rsidRPr="00616728">
        <w:rPr>
          <w:sz w:val="28"/>
          <w:szCs w:val="28"/>
          <w:lang w:val="ru-RU"/>
        </w:rPr>
        <w:t xml:space="preserve"> при </w:t>
      </w:r>
      <w:proofErr w:type="spellStart"/>
      <w:r w:rsidRPr="00616728">
        <w:rPr>
          <w:sz w:val="28"/>
          <w:szCs w:val="28"/>
          <w:lang w:val="ru-RU"/>
        </w:rPr>
        <w:t>інформативній</w:t>
      </w:r>
      <w:proofErr w:type="spellEnd"/>
      <w:r w:rsidRPr="00616728">
        <w:rPr>
          <w:sz w:val="28"/>
          <w:szCs w:val="28"/>
          <w:lang w:val="ru-RU"/>
        </w:rPr>
        <w:t xml:space="preserve"> </w:t>
      </w:r>
      <w:proofErr w:type="spellStart"/>
      <w:r w:rsidRPr="00616728">
        <w:rPr>
          <w:sz w:val="28"/>
          <w:szCs w:val="28"/>
          <w:lang w:val="ru-RU"/>
        </w:rPr>
        <w:t>насиченості</w:t>
      </w:r>
      <w:proofErr w:type="spellEnd"/>
      <w:r w:rsidRPr="00616728">
        <w:rPr>
          <w:sz w:val="28"/>
          <w:szCs w:val="28"/>
          <w:lang w:val="ru-RU"/>
        </w:rPr>
        <w:t xml:space="preserve">; </w:t>
      </w:r>
      <w:proofErr w:type="spellStart"/>
      <w:r w:rsidRPr="00616728">
        <w:rPr>
          <w:sz w:val="28"/>
          <w:szCs w:val="28"/>
          <w:lang w:val="ru-RU"/>
        </w:rPr>
        <w:t>наявність</w:t>
      </w:r>
      <w:proofErr w:type="spellEnd"/>
      <w:r w:rsidRPr="00616728">
        <w:rPr>
          <w:sz w:val="28"/>
          <w:szCs w:val="28"/>
          <w:lang w:val="ru-RU"/>
        </w:rPr>
        <w:t xml:space="preserve"> </w:t>
      </w:r>
      <w:proofErr w:type="spellStart"/>
      <w:r w:rsidRPr="00616728">
        <w:rPr>
          <w:sz w:val="28"/>
          <w:szCs w:val="28"/>
          <w:lang w:val="ru-RU"/>
        </w:rPr>
        <w:t>суспільно-політичної</w:t>
      </w:r>
      <w:proofErr w:type="spellEnd"/>
      <w:r w:rsidRPr="00616728">
        <w:rPr>
          <w:sz w:val="28"/>
          <w:szCs w:val="28"/>
          <w:lang w:val="ru-RU"/>
        </w:rPr>
        <w:t xml:space="preserve"> лексики і </w:t>
      </w:r>
      <w:proofErr w:type="spellStart"/>
      <w:r w:rsidRPr="00616728">
        <w:rPr>
          <w:sz w:val="28"/>
          <w:szCs w:val="28"/>
          <w:lang w:val="ru-RU"/>
        </w:rPr>
        <w:t>фразеології</w:t>
      </w:r>
      <w:proofErr w:type="spellEnd"/>
      <w:r w:rsidRPr="00616728">
        <w:rPr>
          <w:sz w:val="28"/>
          <w:szCs w:val="28"/>
          <w:lang w:val="ru-RU"/>
        </w:rPr>
        <w:t xml:space="preserve">, </w:t>
      </w:r>
      <w:proofErr w:type="spellStart"/>
      <w:r w:rsidRPr="00616728">
        <w:rPr>
          <w:sz w:val="28"/>
          <w:szCs w:val="28"/>
          <w:lang w:val="ru-RU"/>
        </w:rPr>
        <w:t>переосмислення</w:t>
      </w:r>
      <w:proofErr w:type="spellEnd"/>
      <w:r w:rsidRPr="00616728">
        <w:rPr>
          <w:sz w:val="28"/>
          <w:szCs w:val="28"/>
          <w:lang w:val="ru-RU"/>
        </w:rPr>
        <w:t xml:space="preserve"> лексики </w:t>
      </w:r>
      <w:proofErr w:type="spellStart"/>
      <w:r w:rsidRPr="00616728">
        <w:rPr>
          <w:sz w:val="28"/>
          <w:szCs w:val="28"/>
          <w:lang w:val="ru-RU"/>
        </w:rPr>
        <w:t>інших</w:t>
      </w:r>
      <w:proofErr w:type="spellEnd"/>
      <w:r w:rsidRPr="00616728">
        <w:rPr>
          <w:sz w:val="28"/>
          <w:szCs w:val="28"/>
          <w:lang w:val="ru-RU"/>
        </w:rPr>
        <w:t xml:space="preserve"> </w:t>
      </w:r>
      <w:proofErr w:type="spellStart"/>
      <w:r w:rsidRPr="00616728">
        <w:rPr>
          <w:sz w:val="28"/>
          <w:szCs w:val="28"/>
          <w:lang w:val="ru-RU"/>
        </w:rPr>
        <w:t>стилів</w:t>
      </w:r>
      <w:proofErr w:type="spellEnd"/>
      <w:r w:rsidRPr="00616728">
        <w:rPr>
          <w:sz w:val="28"/>
          <w:szCs w:val="28"/>
          <w:lang w:val="ru-RU"/>
        </w:rPr>
        <w:t xml:space="preserve"> для </w:t>
      </w:r>
      <w:proofErr w:type="spellStart"/>
      <w:r w:rsidRPr="00616728">
        <w:rPr>
          <w:sz w:val="28"/>
          <w:szCs w:val="28"/>
          <w:lang w:val="ru-RU"/>
        </w:rPr>
        <w:t>цілей</w:t>
      </w:r>
      <w:proofErr w:type="spellEnd"/>
      <w:r w:rsidRPr="00616728">
        <w:rPr>
          <w:sz w:val="28"/>
          <w:szCs w:val="28"/>
          <w:lang w:val="ru-RU"/>
        </w:rPr>
        <w:t xml:space="preserve"> </w:t>
      </w:r>
      <w:proofErr w:type="spellStart"/>
      <w:r w:rsidRPr="00616728">
        <w:rPr>
          <w:sz w:val="28"/>
          <w:szCs w:val="28"/>
          <w:lang w:val="ru-RU"/>
        </w:rPr>
        <w:t>публіцистики</w:t>
      </w:r>
      <w:proofErr w:type="spellEnd"/>
      <w:r w:rsidRPr="00616728">
        <w:rPr>
          <w:sz w:val="28"/>
          <w:szCs w:val="28"/>
          <w:lang w:val="ru-RU"/>
        </w:rPr>
        <w:t xml:space="preserve">; </w:t>
      </w:r>
    </w:p>
    <w:p w:rsidR="00616728" w:rsidRPr="00616728" w:rsidRDefault="00616728" w:rsidP="000D2DBB">
      <w:pPr>
        <w:pStyle w:val="Default"/>
        <w:spacing w:line="360" w:lineRule="auto"/>
        <w:ind w:firstLine="720"/>
        <w:jc w:val="both"/>
        <w:rPr>
          <w:sz w:val="28"/>
          <w:szCs w:val="28"/>
          <w:lang w:val="ru-RU"/>
        </w:rPr>
      </w:pPr>
      <w:r w:rsidRPr="00616728">
        <w:rPr>
          <w:sz w:val="28"/>
          <w:szCs w:val="28"/>
          <w:lang w:val="ru-RU"/>
        </w:rPr>
        <w:t xml:space="preserve">2) </w:t>
      </w:r>
      <w:proofErr w:type="spellStart"/>
      <w:r w:rsidRPr="00616728">
        <w:rPr>
          <w:sz w:val="28"/>
          <w:szCs w:val="28"/>
          <w:lang w:val="ru-RU"/>
        </w:rPr>
        <w:t>використання</w:t>
      </w:r>
      <w:proofErr w:type="spellEnd"/>
      <w:r w:rsidRPr="00616728">
        <w:rPr>
          <w:sz w:val="28"/>
          <w:szCs w:val="28"/>
          <w:lang w:val="ru-RU"/>
        </w:rPr>
        <w:t xml:space="preserve"> </w:t>
      </w:r>
      <w:proofErr w:type="spellStart"/>
      <w:r w:rsidRPr="00616728">
        <w:rPr>
          <w:sz w:val="28"/>
          <w:szCs w:val="28"/>
          <w:lang w:val="ru-RU"/>
        </w:rPr>
        <w:t>характерних</w:t>
      </w:r>
      <w:proofErr w:type="spellEnd"/>
      <w:r w:rsidRPr="00616728">
        <w:rPr>
          <w:sz w:val="28"/>
          <w:szCs w:val="28"/>
          <w:lang w:val="ru-RU"/>
        </w:rPr>
        <w:t xml:space="preserve"> для </w:t>
      </w:r>
      <w:proofErr w:type="spellStart"/>
      <w:r w:rsidRPr="00616728">
        <w:rPr>
          <w:sz w:val="28"/>
          <w:szCs w:val="28"/>
          <w:lang w:val="ru-RU"/>
        </w:rPr>
        <w:t>даного</w:t>
      </w:r>
      <w:proofErr w:type="spellEnd"/>
      <w:r w:rsidRPr="00616728">
        <w:rPr>
          <w:sz w:val="28"/>
          <w:szCs w:val="28"/>
          <w:lang w:val="ru-RU"/>
        </w:rPr>
        <w:t xml:space="preserve"> стилю </w:t>
      </w:r>
      <w:proofErr w:type="spellStart"/>
      <w:r w:rsidRPr="00616728">
        <w:rPr>
          <w:sz w:val="28"/>
          <w:szCs w:val="28"/>
          <w:lang w:val="ru-RU"/>
        </w:rPr>
        <w:t>мовних</w:t>
      </w:r>
      <w:proofErr w:type="spellEnd"/>
      <w:r w:rsidRPr="00616728">
        <w:rPr>
          <w:sz w:val="28"/>
          <w:szCs w:val="28"/>
          <w:lang w:val="ru-RU"/>
        </w:rPr>
        <w:t xml:space="preserve"> </w:t>
      </w:r>
      <w:proofErr w:type="spellStart"/>
      <w:r w:rsidRPr="00616728">
        <w:rPr>
          <w:sz w:val="28"/>
          <w:szCs w:val="28"/>
          <w:lang w:val="ru-RU"/>
        </w:rPr>
        <w:t>стереотипів</w:t>
      </w:r>
      <w:proofErr w:type="spellEnd"/>
      <w:r w:rsidRPr="00616728">
        <w:rPr>
          <w:sz w:val="28"/>
          <w:szCs w:val="28"/>
          <w:lang w:val="ru-RU"/>
        </w:rPr>
        <w:t xml:space="preserve">, </w:t>
      </w:r>
      <w:proofErr w:type="spellStart"/>
      <w:r w:rsidRPr="00616728">
        <w:rPr>
          <w:sz w:val="28"/>
          <w:szCs w:val="28"/>
          <w:lang w:val="ru-RU"/>
        </w:rPr>
        <w:t>кліше</w:t>
      </w:r>
      <w:proofErr w:type="spellEnd"/>
      <w:r w:rsidRPr="00616728">
        <w:rPr>
          <w:sz w:val="28"/>
          <w:szCs w:val="28"/>
          <w:lang w:val="ru-RU"/>
        </w:rPr>
        <w:t xml:space="preserve">; </w:t>
      </w:r>
    </w:p>
    <w:p w:rsidR="00616728" w:rsidRDefault="00616728" w:rsidP="000D2DBB">
      <w:pPr>
        <w:pStyle w:val="Default"/>
        <w:spacing w:line="360" w:lineRule="auto"/>
        <w:ind w:firstLine="720"/>
        <w:jc w:val="both"/>
        <w:rPr>
          <w:sz w:val="28"/>
          <w:szCs w:val="28"/>
          <w:lang w:val="ru-RU"/>
        </w:rPr>
      </w:pPr>
      <w:r w:rsidRPr="00616728">
        <w:rPr>
          <w:sz w:val="28"/>
          <w:szCs w:val="28"/>
          <w:lang w:val="ru-RU"/>
        </w:rPr>
        <w:t xml:space="preserve">3) </w:t>
      </w:r>
      <w:proofErr w:type="spellStart"/>
      <w:r w:rsidRPr="00616728">
        <w:rPr>
          <w:sz w:val="28"/>
          <w:szCs w:val="28"/>
          <w:lang w:val="ru-RU"/>
        </w:rPr>
        <w:t>жанрова</w:t>
      </w:r>
      <w:proofErr w:type="spellEnd"/>
      <w:r w:rsidRPr="00616728">
        <w:rPr>
          <w:sz w:val="28"/>
          <w:szCs w:val="28"/>
          <w:lang w:val="ru-RU"/>
        </w:rPr>
        <w:t xml:space="preserve"> </w:t>
      </w:r>
      <w:proofErr w:type="spellStart"/>
      <w:r w:rsidRPr="00616728">
        <w:rPr>
          <w:sz w:val="28"/>
          <w:szCs w:val="28"/>
          <w:lang w:val="ru-RU"/>
        </w:rPr>
        <w:t>різноманітність</w:t>
      </w:r>
      <w:proofErr w:type="spellEnd"/>
      <w:r w:rsidRPr="00616728">
        <w:rPr>
          <w:sz w:val="28"/>
          <w:szCs w:val="28"/>
          <w:lang w:val="ru-RU"/>
        </w:rPr>
        <w:t xml:space="preserve"> та </w:t>
      </w:r>
      <w:proofErr w:type="spellStart"/>
      <w:r w:rsidRPr="00616728">
        <w:rPr>
          <w:sz w:val="28"/>
          <w:szCs w:val="28"/>
          <w:lang w:val="ru-RU"/>
        </w:rPr>
        <w:t>пов'язане</w:t>
      </w:r>
      <w:proofErr w:type="spellEnd"/>
      <w:r w:rsidRPr="00616728">
        <w:rPr>
          <w:sz w:val="28"/>
          <w:szCs w:val="28"/>
          <w:lang w:val="ru-RU"/>
        </w:rPr>
        <w:t xml:space="preserve"> з нею </w:t>
      </w:r>
      <w:proofErr w:type="spellStart"/>
      <w:r w:rsidRPr="00616728">
        <w:rPr>
          <w:sz w:val="28"/>
          <w:szCs w:val="28"/>
          <w:lang w:val="ru-RU"/>
        </w:rPr>
        <w:t>розмаїття</w:t>
      </w:r>
      <w:proofErr w:type="spellEnd"/>
      <w:r w:rsidRPr="00616728">
        <w:rPr>
          <w:sz w:val="28"/>
          <w:szCs w:val="28"/>
          <w:lang w:val="ru-RU"/>
        </w:rPr>
        <w:t xml:space="preserve"> </w:t>
      </w:r>
      <w:proofErr w:type="spellStart"/>
      <w:r w:rsidRPr="00616728">
        <w:rPr>
          <w:sz w:val="28"/>
          <w:szCs w:val="28"/>
          <w:lang w:val="ru-RU"/>
        </w:rPr>
        <w:t>стилістичного</w:t>
      </w:r>
      <w:proofErr w:type="spellEnd"/>
      <w:r w:rsidRPr="00616728">
        <w:rPr>
          <w:sz w:val="28"/>
          <w:szCs w:val="28"/>
          <w:lang w:val="ru-RU"/>
        </w:rPr>
        <w:t xml:space="preserve"> </w:t>
      </w:r>
      <w:proofErr w:type="spellStart"/>
      <w:r w:rsidRPr="00616728">
        <w:rPr>
          <w:sz w:val="28"/>
          <w:szCs w:val="28"/>
          <w:lang w:val="ru-RU"/>
        </w:rPr>
        <w:t>використання</w:t>
      </w:r>
      <w:proofErr w:type="spellEnd"/>
      <w:r w:rsidRPr="00616728">
        <w:rPr>
          <w:sz w:val="28"/>
          <w:szCs w:val="28"/>
          <w:lang w:val="ru-RU"/>
        </w:rPr>
        <w:t xml:space="preserve"> </w:t>
      </w:r>
      <w:proofErr w:type="spellStart"/>
      <w:r w:rsidRPr="00616728">
        <w:rPr>
          <w:sz w:val="28"/>
          <w:szCs w:val="28"/>
          <w:lang w:val="ru-RU"/>
        </w:rPr>
        <w:t>мовної</w:t>
      </w:r>
      <w:proofErr w:type="spellEnd"/>
      <w:r w:rsidRPr="00616728">
        <w:rPr>
          <w:sz w:val="28"/>
          <w:szCs w:val="28"/>
          <w:lang w:val="ru-RU"/>
        </w:rPr>
        <w:t xml:space="preserve"> </w:t>
      </w:r>
      <w:proofErr w:type="spellStart"/>
      <w:r w:rsidRPr="00616728">
        <w:rPr>
          <w:sz w:val="28"/>
          <w:szCs w:val="28"/>
          <w:lang w:val="ru-RU"/>
        </w:rPr>
        <w:t>багатозначності</w:t>
      </w:r>
      <w:proofErr w:type="spellEnd"/>
      <w:r w:rsidRPr="00616728">
        <w:rPr>
          <w:sz w:val="28"/>
          <w:szCs w:val="28"/>
          <w:lang w:val="ru-RU"/>
        </w:rPr>
        <w:t xml:space="preserve"> слова, </w:t>
      </w:r>
      <w:proofErr w:type="spellStart"/>
      <w:r w:rsidRPr="00616728">
        <w:rPr>
          <w:sz w:val="28"/>
          <w:szCs w:val="28"/>
          <w:lang w:val="ru-RU"/>
        </w:rPr>
        <w:t>ресурсів</w:t>
      </w:r>
      <w:proofErr w:type="spellEnd"/>
      <w:r w:rsidRPr="00616728">
        <w:rPr>
          <w:sz w:val="28"/>
          <w:szCs w:val="28"/>
          <w:lang w:val="ru-RU"/>
        </w:rPr>
        <w:t xml:space="preserve"> </w:t>
      </w:r>
      <w:proofErr w:type="spellStart"/>
      <w:r w:rsidRPr="00616728">
        <w:rPr>
          <w:sz w:val="28"/>
          <w:szCs w:val="28"/>
          <w:lang w:val="ru-RU"/>
        </w:rPr>
        <w:t>словотвору</w:t>
      </w:r>
      <w:proofErr w:type="spellEnd"/>
      <w:r w:rsidRPr="00616728">
        <w:rPr>
          <w:sz w:val="28"/>
          <w:szCs w:val="28"/>
          <w:lang w:val="ru-RU"/>
        </w:rPr>
        <w:t xml:space="preserve"> (</w:t>
      </w:r>
      <w:proofErr w:type="spellStart"/>
      <w:r w:rsidRPr="00616728">
        <w:rPr>
          <w:sz w:val="28"/>
          <w:szCs w:val="28"/>
          <w:lang w:val="ru-RU"/>
        </w:rPr>
        <w:t>авторські</w:t>
      </w:r>
      <w:proofErr w:type="spellEnd"/>
      <w:r w:rsidRPr="00616728">
        <w:rPr>
          <w:sz w:val="28"/>
          <w:szCs w:val="28"/>
          <w:lang w:val="ru-RU"/>
        </w:rPr>
        <w:t xml:space="preserve"> </w:t>
      </w:r>
      <w:proofErr w:type="spellStart"/>
      <w:r w:rsidRPr="00616728">
        <w:rPr>
          <w:sz w:val="28"/>
          <w:szCs w:val="28"/>
          <w:lang w:val="ru-RU"/>
        </w:rPr>
        <w:t>неологізми</w:t>
      </w:r>
      <w:proofErr w:type="spellEnd"/>
      <w:r w:rsidRPr="00616728">
        <w:rPr>
          <w:sz w:val="28"/>
          <w:szCs w:val="28"/>
          <w:lang w:val="ru-RU"/>
        </w:rPr>
        <w:t xml:space="preserve">), </w:t>
      </w:r>
      <w:proofErr w:type="spellStart"/>
      <w:r w:rsidRPr="00616728">
        <w:rPr>
          <w:sz w:val="28"/>
          <w:szCs w:val="28"/>
          <w:lang w:val="ru-RU"/>
        </w:rPr>
        <w:t>емоційно-експресивної</w:t>
      </w:r>
      <w:proofErr w:type="spellEnd"/>
      <w:r w:rsidRPr="00616728">
        <w:rPr>
          <w:sz w:val="28"/>
          <w:szCs w:val="28"/>
          <w:lang w:val="ru-RU"/>
        </w:rPr>
        <w:t xml:space="preserve"> лексики; </w:t>
      </w:r>
      <w:proofErr w:type="spellStart"/>
      <w:r w:rsidRPr="00616728">
        <w:rPr>
          <w:sz w:val="28"/>
          <w:szCs w:val="28"/>
          <w:lang w:val="ru-RU"/>
        </w:rPr>
        <w:t>використання</w:t>
      </w:r>
      <w:proofErr w:type="spellEnd"/>
      <w:r w:rsidRPr="00616728">
        <w:rPr>
          <w:sz w:val="28"/>
          <w:szCs w:val="28"/>
          <w:lang w:val="ru-RU"/>
        </w:rPr>
        <w:t xml:space="preserve"> </w:t>
      </w:r>
      <w:proofErr w:type="spellStart"/>
      <w:r w:rsidRPr="00616728">
        <w:rPr>
          <w:sz w:val="28"/>
          <w:szCs w:val="28"/>
          <w:lang w:val="ru-RU"/>
        </w:rPr>
        <w:t>зображувально-виразних</w:t>
      </w:r>
      <w:proofErr w:type="spellEnd"/>
      <w:r w:rsidRPr="00616728">
        <w:rPr>
          <w:sz w:val="28"/>
          <w:szCs w:val="28"/>
          <w:lang w:val="ru-RU"/>
        </w:rPr>
        <w:t xml:space="preserve"> </w:t>
      </w:r>
      <w:proofErr w:type="spellStart"/>
      <w:r w:rsidRPr="00616728">
        <w:rPr>
          <w:sz w:val="28"/>
          <w:szCs w:val="28"/>
          <w:lang w:val="ru-RU"/>
        </w:rPr>
        <w:t>засобів</w:t>
      </w:r>
      <w:proofErr w:type="spellEnd"/>
      <w:r w:rsidRPr="00616728">
        <w:rPr>
          <w:sz w:val="28"/>
          <w:szCs w:val="28"/>
          <w:lang w:val="ru-RU"/>
        </w:rPr>
        <w:t xml:space="preserve"> </w:t>
      </w:r>
      <w:proofErr w:type="spellStart"/>
      <w:r w:rsidRPr="00616728">
        <w:rPr>
          <w:sz w:val="28"/>
          <w:szCs w:val="28"/>
          <w:lang w:val="ru-RU"/>
        </w:rPr>
        <w:t>мови</w:t>
      </w:r>
      <w:proofErr w:type="spellEnd"/>
      <w:r w:rsidRPr="00616728">
        <w:rPr>
          <w:sz w:val="28"/>
          <w:szCs w:val="28"/>
          <w:lang w:val="ru-RU"/>
        </w:rPr>
        <w:t xml:space="preserve">, </w:t>
      </w:r>
      <w:proofErr w:type="spellStart"/>
      <w:r w:rsidRPr="00616728">
        <w:rPr>
          <w:sz w:val="28"/>
          <w:szCs w:val="28"/>
          <w:lang w:val="ru-RU"/>
        </w:rPr>
        <w:t>зокрема</w:t>
      </w:r>
      <w:proofErr w:type="spellEnd"/>
      <w:r w:rsidRPr="00616728">
        <w:rPr>
          <w:sz w:val="28"/>
          <w:szCs w:val="28"/>
          <w:lang w:val="ru-RU"/>
        </w:rPr>
        <w:t xml:space="preserve"> </w:t>
      </w:r>
      <w:proofErr w:type="spellStart"/>
      <w:r w:rsidRPr="00616728">
        <w:rPr>
          <w:sz w:val="28"/>
          <w:szCs w:val="28"/>
          <w:lang w:val="ru-RU"/>
        </w:rPr>
        <w:t>засобів</w:t>
      </w:r>
      <w:proofErr w:type="spellEnd"/>
      <w:r w:rsidRPr="00616728">
        <w:rPr>
          <w:sz w:val="28"/>
          <w:szCs w:val="28"/>
          <w:lang w:val="ru-RU"/>
        </w:rPr>
        <w:t xml:space="preserve"> </w:t>
      </w:r>
      <w:proofErr w:type="spellStart"/>
      <w:r w:rsidRPr="00616728">
        <w:rPr>
          <w:sz w:val="28"/>
          <w:szCs w:val="28"/>
          <w:lang w:val="ru-RU"/>
        </w:rPr>
        <w:t>стилістичного</w:t>
      </w:r>
      <w:proofErr w:type="spellEnd"/>
      <w:r w:rsidRPr="00616728">
        <w:rPr>
          <w:sz w:val="28"/>
          <w:szCs w:val="28"/>
          <w:lang w:val="ru-RU"/>
        </w:rPr>
        <w:t xml:space="preserve"> синтаксису (</w:t>
      </w:r>
      <w:proofErr w:type="spellStart"/>
      <w:r w:rsidRPr="00616728">
        <w:rPr>
          <w:sz w:val="28"/>
          <w:szCs w:val="28"/>
          <w:lang w:val="ru-RU"/>
        </w:rPr>
        <w:t>риторичні</w:t>
      </w:r>
      <w:proofErr w:type="spellEnd"/>
      <w:r w:rsidRPr="00616728">
        <w:rPr>
          <w:sz w:val="28"/>
          <w:szCs w:val="28"/>
          <w:lang w:val="ru-RU"/>
        </w:rPr>
        <w:t xml:space="preserve"> </w:t>
      </w:r>
      <w:proofErr w:type="spellStart"/>
      <w:r w:rsidRPr="00616728">
        <w:rPr>
          <w:sz w:val="28"/>
          <w:szCs w:val="28"/>
          <w:lang w:val="ru-RU"/>
        </w:rPr>
        <w:t>питання</w:t>
      </w:r>
      <w:proofErr w:type="spellEnd"/>
      <w:r w:rsidRPr="00616728">
        <w:rPr>
          <w:sz w:val="28"/>
          <w:szCs w:val="28"/>
          <w:lang w:val="ru-RU"/>
        </w:rPr>
        <w:t xml:space="preserve"> і </w:t>
      </w:r>
      <w:proofErr w:type="spellStart"/>
      <w:r w:rsidRPr="00616728">
        <w:rPr>
          <w:sz w:val="28"/>
          <w:szCs w:val="28"/>
          <w:lang w:val="ru-RU"/>
        </w:rPr>
        <w:t>вигуки</w:t>
      </w:r>
      <w:proofErr w:type="spellEnd"/>
      <w:r w:rsidRPr="00616728">
        <w:rPr>
          <w:sz w:val="28"/>
          <w:szCs w:val="28"/>
          <w:lang w:val="ru-RU"/>
        </w:rPr>
        <w:t xml:space="preserve">, </w:t>
      </w:r>
      <w:proofErr w:type="spellStart"/>
      <w:r w:rsidRPr="00616728">
        <w:rPr>
          <w:sz w:val="28"/>
          <w:szCs w:val="28"/>
          <w:lang w:val="ru-RU"/>
        </w:rPr>
        <w:t>паралелізм</w:t>
      </w:r>
      <w:proofErr w:type="spellEnd"/>
      <w:r w:rsidRPr="00616728">
        <w:rPr>
          <w:sz w:val="28"/>
          <w:szCs w:val="28"/>
          <w:lang w:val="ru-RU"/>
        </w:rPr>
        <w:t xml:space="preserve"> </w:t>
      </w:r>
      <w:proofErr w:type="spellStart"/>
      <w:r w:rsidRPr="00616728">
        <w:rPr>
          <w:sz w:val="28"/>
          <w:szCs w:val="28"/>
          <w:lang w:val="ru-RU"/>
        </w:rPr>
        <w:t>побуд</w:t>
      </w:r>
      <w:r w:rsidR="005B3C89">
        <w:rPr>
          <w:sz w:val="28"/>
          <w:szCs w:val="28"/>
          <w:lang w:val="ru-RU"/>
        </w:rPr>
        <w:t>ови</w:t>
      </w:r>
      <w:proofErr w:type="spellEnd"/>
      <w:r w:rsidR="005B3C89">
        <w:rPr>
          <w:sz w:val="28"/>
          <w:szCs w:val="28"/>
          <w:lang w:val="ru-RU"/>
        </w:rPr>
        <w:t xml:space="preserve">, повтори, </w:t>
      </w:r>
      <w:proofErr w:type="spellStart"/>
      <w:r w:rsidR="005B3C89">
        <w:rPr>
          <w:sz w:val="28"/>
          <w:szCs w:val="28"/>
          <w:lang w:val="ru-RU"/>
        </w:rPr>
        <w:t>інверсія</w:t>
      </w:r>
      <w:proofErr w:type="spellEnd"/>
      <w:r w:rsidR="005B3C89">
        <w:rPr>
          <w:sz w:val="28"/>
          <w:szCs w:val="28"/>
          <w:lang w:val="ru-RU"/>
        </w:rPr>
        <w:t xml:space="preserve"> </w:t>
      </w:r>
      <w:proofErr w:type="spellStart"/>
      <w:r w:rsidR="005B3C89" w:rsidRPr="00110A14">
        <w:rPr>
          <w:sz w:val="28"/>
          <w:szCs w:val="28"/>
          <w:lang w:val="ru-RU"/>
        </w:rPr>
        <w:t>тощо</w:t>
      </w:r>
      <w:proofErr w:type="spellEnd"/>
      <w:r w:rsidR="005B3C89" w:rsidRPr="00110A14">
        <w:rPr>
          <w:sz w:val="28"/>
          <w:szCs w:val="28"/>
          <w:lang w:val="ru-RU"/>
        </w:rPr>
        <w:t>) [12, с.</w:t>
      </w:r>
      <w:r w:rsidR="00690F89" w:rsidRPr="00110A14">
        <w:rPr>
          <w:sz w:val="28"/>
          <w:szCs w:val="28"/>
          <w:lang w:val="ru-RU"/>
        </w:rPr>
        <w:t xml:space="preserve"> </w:t>
      </w:r>
      <w:r w:rsidRPr="00110A14">
        <w:rPr>
          <w:sz w:val="28"/>
          <w:szCs w:val="28"/>
          <w:lang w:val="ru-RU"/>
        </w:rPr>
        <w:t>78].</w:t>
      </w:r>
      <w:r w:rsidRPr="00616728">
        <w:rPr>
          <w:sz w:val="28"/>
          <w:szCs w:val="28"/>
          <w:lang w:val="ru-RU"/>
        </w:rPr>
        <w:t xml:space="preserve"> </w:t>
      </w:r>
    </w:p>
    <w:p w:rsidR="005B3C89" w:rsidRDefault="005B3C89" w:rsidP="005B3C89">
      <w:pPr>
        <w:pStyle w:val="Default"/>
        <w:spacing w:line="360" w:lineRule="auto"/>
        <w:ind w:firstLine="720"/>
        <w:jc w:val="both"/>
        <w:rPr>
          <w:sz w:val="28"/>
          <w:szCs w:val="28"/>
          <w:lang w:val="ru-RU"/>
        </w:rPr>
      </w:pPr>
      <w:proofErr w:type="spellStart"/>
      <w:r w:rsidRPr="00616728">
        <w:rPr>
          <w:sz w:val="28"/>
          <w:szCs w:val="28"/>
          <w:lang w:val="ru-RU"/>
        </w:rPr>
        <w:t>Незважаючи</w:t>
      </w:r>
      <w:proofErr w:type="spellEnd"/>
      <w:r w:rsidRPr="00616728">
        <w:rPr>
          <w:sz w:val="28"/>
          <w:szCs w:val="28"/>
          <w:lang w:val="ru-RU"/>
        </w:rPr>
        <w:t xml:space="preserve"> на </w:t>
      </w:r>
      <w:proofErr w:type="spellStart"/>
      <w:r w:rsidRPr="00616728">
        <w:rPr>
          <w:sz w:val="28"/>
          <w:szCs w:val="28"/>
          <w:lang w:val="ru-RU"/>
        </w:rPr>
        <w:t>повноту</w:t>
      </w:r>
      <w:proofErr w:type="spellEnd"/>
      <w:r w:rsidRPr="00616728">
        <w:rPr>
          <w:sz w:val="28"/>
          <w:szCs w:val="28"/>
          <w:lang w:val="ru-RU"/>
        </w:rPr>
        <w:t xml:space="preserve"> </w:t>
      </w:r>
      <w:proofErr w:type="spellStart"/>
      <w:r w:rsidRPr="00616728">
        <w:rPr>
          <w:sz w:val="28"/>
          <w:szCs w:val="28"/>
          <w:lang w:val="ru-RU"/>
        </w:rPr>
        <w:t>опису</w:t>
      </w:r>
      <w:proofErr w:type="spellEnd"/>
      <w:r w:rsidRPr="00616728">
        <w:rPr>
          <w:sz w:val="28"/>
          <w:szCs w:val="28"/>
          <w:lang w:val="ru-RU"/>
        </w:rPr>
        <w:t xml:space="preserve"> семантики </w:t>
      </w:r>
      <w:proofErr w:type="spellStart"/>
      <w:r w:rsidRPr="00616728">
        <w:rPr>
          <w:sz w:val="28"/>
          <w:szCs w:val="28"/>
          <w:lang w:val="ru-RU"/>
        </w:rPr>
        <w:t>мовних</w:t>
      </w:r>
      <w:proofErr w:type="spellEnd"/>
      <w:r w:rsidRPr="00616728">
        <w:rPr>
          <w:sz w:val="28"/>
          <w:szCs w:val="28"/>
          <w:lang w:val="ru-RU"/>
        </w:rPr>
        <w:t xml:space="preserve"> і </w:t>
      </w:r>
      <w:proofErr w:type="spellStart"/>
      <w:r w:rsidRPr="00616728">
        <w:rPr>
          <w:sz w:val="28"/>
          <w:szCs w:val="28"/>
          <w:lang w:val="ru-RU"/>
        </w:rPr>
        <w:t>мовленнєвих</w:t>
      </w:r>
      <w:proofErr w:type="spellEnd"/>
      <w:r w:rsidRPr="00616728">
        <w:rPr>
          <w:sz w:val="28"/>
          <w:szCs w:val="28"/>
          <w:lang w:val="ru-RU"/>
        </w:rPr>
        <w:t xml:space="preserve"> </w:t>
      </w:r>
      <w:proofErr w:type="spellStart"/>
      <w:r w:rsidRPr="00616728">
        <w:rPr>
          <w:sz w:val="28"/>
          <w:szCs w:val="28"/>
          <w:lang w:val="ru-RU"/>
        </w:rPr>
        <w:t>фактів</w:t>
      </w:r>
      <w:proofErr w:type="spellEnd"/>
      <w:r w:rsidRPr="00616728">
        <w:rPr>
          <w:sz w:val="28"/>
          <w:szCs w:val="28"/>
          <w:lang w:val="ru-RU"/>
        </w:rPr>
        <w:t xml:space="preserve">, проблема </w:t>
      </w:r>
      <w:proofErr w:type="spellStart"/>
      <w:r w:rsidRPr="00616728">
        <w:rPr>
          <w:sz w:val="28"/>
          <w:szCs w:val="28"/>
          <w:lang w:val="ru-RU"/>
        </w:rPr>
        <w:t>експресивності</w:t>
      </w:r>
      <w:proofErr w:type="spellEnd"/>
      <w:r w:rsidRPr="00616728">
        <w:rPr>
          <w:sz w:val="28"/>
          <w:szCs w:val="28"/>
          <w:lang w:val="ru-RU"/>
        </w:rPr>
        <w:t xml:space="preserve"> в </w:t>
      </w:r>
      <w:proofErr w:type="spellStart"/>
      <w:r w:rsidRPr="00616728">
        <w:rPr>
          <w:sz w:val="28"/>
          <w:szCs w:val="28"/>
          <w:lang w:val="ru-RU"/>
        </w:rPr>
        <w:t>мові</w:t>
      </w:r>
      <w:proofErr w:type="spellEnd"/>
      <w:r w:rsidRPr="00616728">
        <w:rPr>
          <w:sz w:val="28"/>
          <w:szCs w:val="28"/>
          <w:lang w:val="ru-RU"/>
        </w:rPr>
        <w:t xml:space="preserve"> та </w:t>
      </w:r>
      <w:proofErr w:type="spellStart"/>
      <w:r w:rsidRPr="00616728">
        <w:rPr>
          <w:sz w:val="28"/>
          <w:szCs w:val="28"/>
          <w:lang w:val="ru-RU"/>
        </w:rPr>
        <w:t>тексті</w:t>
      </w:r>
      <w:proofErr w:type="spellEnd"/>
      <w:r w:rsidRPr="00616728">
        <w:rPr>
          <w:sz w:val="28"/>
          <w:szCs w:val="28"/>
          <w:lang w:val="ru-RU"/>
        </w:rPr>
        <w:t xml:space="preserve"> </w:t>
      </w:r>
      <w:proofErr w:type="spellStart"/>
      <w:r w:rsidRPr="00616728">
        <w:rPr>
          <w:sz w:val="28"/>
          <w:szCs w:val="28"/>
          <w:lang w:val="ru-RU"/>
        </w:rPr>
        <w:t>досі</w:t>
      </w:r>
      <w:proofErr w:type="spellEnd"/>
      <w:r w:rsidRPr="00616728">
        <w:rPr>
          <w:sz w:val="28"/>
          <w:szCs w:val="28"/>
          <w:lang w:val="ru-RU"/>
        </w:rPr>
        <w:t xml:space="preserve"> не </w:t>
      </w:r>
      <w:proofErr w:type="spellStart"/>
      <w:r w:rsidRPr="00616728">
        <w:rPr>
          <w:sz w:val="28"/>
          <w:szCs w:val="28"/>
          <w:lang w:val="ru-RU"/>
        </w:rPr>
        <w:t>має</w:t>
      </w:r>
      <w:proofErr w:type="spellEnd"/>
      <w:r w:rsidRPr="00616728">
        <w:rPr>
          <w:sz w:val="28"/>
          <w:szCs w:val="28"/>
          <w:lang w:val="ru-RU"/>
        </w:rPr>
        <w:t xml:space="preserve"> </w:t>
      </w:r>
      <w:proofErr w:type="spellStart"/>
      <w:r w:rsidRPr="00616728">
        <w:rPr>
          <w:sz w:val="28"/>
          <w:szCs w:val="28"/>
          <w:lang w:val="ru-RU"/>
        </w:rPr>
        <w:t>цілісної</w:t>
      </w:r>
      <w:proofErr w:type="spellEnd"/>
      <w:r w:rsidRPr="00616728">
        <w:rPr>
          <w:sz w:val="28"/>
          <w:szCs w:val="28"/>
          <w:lang w:val="ru-RU"/>
        </w:rPr>
        <w:t xml:space="preserve"> </w:t>
      </w:r>
      <w:proofErr w:type="spellStart"/>
      <w:r w:rsidRPr="00616728">
        <w:rPr>
          <w:sz w:val="28"/>
          <w:szCs w:val="28"/>
          <w:lang w:val="ru-RU"/>
        </w:rPr>
        <w:t>концептуальної</w:t>
      </w:r>
      <w:proofErr w:type="spellEnd"/>
      <w:r w:rsidRPr="00616728">
        <w:rPr>
          <w:sz w:val="28"/>
          <w:szCs w:val="28"/>
          <w:lang w:val="ru-RU"/>
        </w:rPr>
        <w:t xml:space="preserve"> опори, а </w:t>
      </w:r>
      <w:proofErr w:type="spellStart"/>
      <w:r w:rsidRPr="00616728">
        <w:rPr>
          <w:sz w:val="28"/>
          <w:szCs w:val="28"/>
          <w:lang w:val="ru-RU"/>
        </w:rPr>
        <w:t>експресивність</w:t>
      </w:r>
      <w:proofErr w:type="spellEnd"/>
      <w:r w:rsidRPr="00616728">
        <w:rPr>
          <w:sz w:val="28"/>
          <w:szCs w:val="28"/>
          <w:lang w:val="ru-RU"/>
        </w:rPr>
        <w:t xml:space="preserve">, як і </w:t>
      </w:r>
      <w:proofErr w:type="spellStart"/>
      <w:r w:rsidRPr="00616728">
        <w:rPr>
          <w:sz w:val="28"/>
          <w:szCs w:val="28"/>
          <w:lang w:val="ru-RU"/>
        </w:rPr>
        <w:t>раніше</w:t>
      </w:r>
      <w:proofErr w:type="spellEnd"/>
      <w:r w:rsidRPr="00616728">
        <w:rPr>
          <w:sz w:val="28"/>
          <w:szCs w:val="28"/>
          <w:lang w:val="ru-RU"/>
        </w:rPr>
        <w:t xml:space="preserve">, </w:t>
      </w:r>
      <w:proofErr w:type="spellStart"/>
      <w:r w:rsidRPr="00616728">
        <w:rPr>
          <w:sz w:val="28"/>
          <w:szCs w:val="28"/>
          <w:lang w:val="ru-RU"/>
        </w:rPr>
        <w:t>прирівнюється</w:t>
      </w:r>
      <w:proofErr w:type="spellEnd"/>
      <w:r w:rsidRPr="00616728">
        <w:rPr>
          <w:sz w:val="28"/>
          <w:szCs w:val="28"/>
          <w:lang w:val="ru-RU"/>
        </w:rPr>
        <w:t xml:space="preserve"> до </w:t>
      </w:r>
      <w:proofErr w:type="spellStart"/>
      <w:r w:rsidRPr="00616728">
        <w:rPr>
          <w:sz w:val="28"/>
          <w:szCs w:val="28"/>
          <w:lang w:val="ru-RU"/>
        </w:rPr>
        <w:t>емоційної</w:t>
      </w:r>
      <w:proofErr w:type="spellEnd"/>
      <w:r w:rsidRPr="00616728">
        <w:rPr>
          <w:sz w:val="28"/>
          <w:szCs w:val="28"/>
          <w:lang w:val="ru-RU"/>
        </w:rPr>
        <w:t xml:space="preserve"> </w:t>
      </w:r>
      <w:proofErr w:type="spellStart"/>
      <w:r w:rsidRPr="00616728">
        <w:rPr>
          <w:sz w:val="28"/>
          <w:szCs w:val="28"/>
          <w:lang w:val="ru-RU"/>
        </w:rPr>
        <w:t>емотивності</w:t>
      </w:r>
      <w:proofErr w:type="spellEnd"/>
      <w:r w:rsidRPr="00616728">
        <w:rPr>
          <w:sz w:val="28"/>
          <w:szCs w:val="28"/>
          <w:lang w:val="ru-RU"/>
        </w:rPr>
        <w:t xml:space="preserve">. </w:t>
      </w:r>
      <w:proofErr w:type="spellStart"/>
      <w:r w:rsidRPr="00616728">
        <w:rPr>
          <w:sz w:val="28"/>
          <w:szCs w:val="28"/>
          <w:lang w:val="ru-RU"/>
        </w:rPr>
        <w:t>Крім</w:t>
      </w:r>
      <w:proofErr w:type="spellEnd"/>
      <w:r w:rsidRPr="00616728">
        <w:rPr>
          <w:sz w:val="28"/>
          <w:szCs w:val="28"/>
          <w:lang w:val="ru-RU"/>
        </w:rPr>
        <w:t xml:space="preserve"> того, </w:t>
      </w:r>
      <w:proofErr w:type="spellStart"/>
      <w:r w:rsidRPr="00616728">
        <w:rPr>
          <w:sz w:val="28"/>
          <w:szCs w:val="28"/>
          <w:lang w:val="ru-RU"/>
        </w:rPr>
        <w:t>лінгвістична</w:t>
      </w:r>
      <w:proofErr w:type="spellEnd"/>
      <w:r w:rsidRPr="00616728">
        <w:rPr>
          <w:sz w:val="28"/>
          <w:szCs w:val="28"/>
          <w:lang w:val="ru-RU"/>
        </w:rPr>
        <w:t xml:space="preserve"> </w:t>
      </w:r>
      <w:proofErr w:type="spellStart"/>
      <w:r w:rsidRPr="00616728">
        <w:rPr>
          <w:sz w:val="28"/>
          <w:szCs w:val="28"/>
          <w:lang w:val="ru-RU"/>
        </w:rPr>
        <w:t>експресіологія</w:t>
      </w:r>
      <w:proofErr w:type="spellEnd"/>
      <w:r w:rsidRPr="00616728">
        <w:rPr>
          <w:sz w:val="28"/>
          <w:szCs w:val="28"/>
          <w:lang w:val="ru-RU"/>
        </w:rPr>
        <w:t xml:space="preserve"> так і не </w:t>
      </w:r>
      <w:proofErr w:type="spellStart"/>
      <w:r w:rsidRPr="00616728">
        <w:rPr>
          <w:sz w:val="28"/>
          <w:szCs w:val="28"/>
          <w:lang w:val="ru-RU"/>
        </w:rPr>
        <w:t>вирішила</w:t>
      </w:r>
      <w:proofErr w:type="spellEnd"/>
      <w:r w:rsidRPr="00616728">
        <w:rPr>
          <w:sz w:val="28"/>
          <w:szCs w:val="28"/>
          <w:lang w:val="ru-RU"/>
        </w:rPr>
        <w:t xml:space="preserve"> </w:t>
      </w:r>
      <w:proofErr w:type="spellStart"/>
      <w:r w:rsidRPr="00616728">
        <w:rPr>
          <w:sz w:val="28"/>
          <w:szCs w:val="28"/>
          <w:lang w:val="ru-RU"/>
        </w:rPr>
        <w:t>питання</w:t>
      </w:r>
      <w:proofErr w:type="spellEnd"/>
      <w:r w:rsidRPr="00616728">
        <w:rPr>
          <w:sz w:val="28"/>
          <w:szCs w:val="28"/>
          <w:lang w:val="ru-RU"/>
        </w:rPr>
        <w:t xml:space="preserve"> </w:t>
      </w:r>
      <w:proofErr w:type="spellStart"/>
      <w:r w:rsidRPr="00616728">
        <w:rPr>
          <w:sz w:val="28"/>
          <w:szCs w:val="28"/>
          <w:lang w:val="ru-RU"/>
        </w:rPr>
        <w:t>співвідношення</w:t>
      </w:r>
      <w:proofErr w:type="spellEnd"/>
      <w:r w:rsidRPr="00616728">
        <w:rPr>
          <w:sz w:val="28"/>
          <w:szCs w:val="28"/>
          <w:lang w:val="ru-RU"/>
        </w:rPr>
        <w:t xml:space="preserve"> понять </w:t>
      </w:r>
      <w:proofErr w:type="spellStart"/>
      <w:r w:rsidRPr="00616728">
        <w:rPr>
          <w:sz w:val="28"/>
          <w:szCs w:val="28"/>
          <w:lang w:val="ru-RU"/>
        </w:rPr>
        <w:t>експресивності</w:t>
      </w:r>
      <w:proofErr w:type="spellEnd"/>
      <w:r w:rsidRPr="00616728">
        <w:rPr>
          <w:sz w:val="28"/>
          <w:szCs w:val="28"/>
          <w:lang w:val="ru-RU"/>
        </w:rPr>
        <w:t xml:space="preserve">, </w:t>
      </w:r>
      <w:proofErr w:type="spellStart"/>
      <w:r w:rsidRPr="00616728">
        <w:rPr>
          <w:sz w:val="28"/>
          <w:szCs w:val="28"/>
          <w:lang w:val="ru-RU"/>
        </w:rPr>
        <w:t>суб'єктивної</w:t>
      </w:r>
      <w:proofErr w:type="spellEnd"/>
      <w:r w:rsidRPr="00616728">
        <w:rPr>
          <w:sz w:val="28"/>
          <w:szCs w:val="28"/>
          <w:lang w:val="ru-RU"/>
        </w:rPr>
        <w:t xml:space="preserve"> </w:t>
      </w:r>
      <w:proofErr w:type="spellStart"/>
      <w:r w:rsidRPr="00616728">
        <w:rPr>
          <w:sz w:val="28"/>
          <w:szCs w:val="28"/>
          <w:lang w:val="ru-RU"/>
        </w:rPr>
        <w:t>модальності</w:t>
      </w:r>
      <w:proofErr w:type="spellEnd"/>
      <w:r w:rsidRPr="00616728">
        <w:rPr>
          <w:sz w:val="28"/>
          <w:szCs w:val="28"/>
          <w:lang w:val="ru-RU"/>
        </w:rPr>
        <w:t xml:space="preserve"> та </w:t>
      </w:r>
      <w:proofErr w:type="spellStart"/>
      <w:r w:rsidRPr="00616728">
        <w:rPr>
          <w:color w:val="auto"/>
          <w:sz w:val="28"/>
          <w:szCs w:val="28"/>
          <w:lang w:val="ru-RU"/>
        </w:rPr>
        <w:t>емоційності</w:t>
      </w:r>
      <w:proofErr w:type="spellEnd"/>
      <w:r w:rsidRPr="00616728">
        <w:rPr>
          <w:color w:val="auto"/>
          <w:sz w:val="28"/>
          <w:szCs w:val="28"/>
          <w:lang w:val="ru-RU"/>
        </w:rPr>
        <w:t xml:space="preserve">. </w:t>
      </w:r>
      <w:proofErr w:type="spellStart"/>
      <w:r w:rsidRPr="00616728">
        <w:rPr>
          <w:color w:val="auto"/>
          <w:sz w:val="28"/>
          <w:szCs w:val="28"/>
          <w:lang w:val="ru-RU"/>
        </w:rPr>
        <w:t>Між</w:t>
      </w:r>
      <w:proofErr w:type="spellEnd"/>
      <w:r w:rsidRPr="00616728">
        <w:rPr>
          <w:color w:val="auto"/>
          <w:sz w:val="28"/>
          <w:szCs w:val="28"/>
          <w:lang w:val="ru-RU"/>
        </w:rPr>
        <w:t xml:space="preserve"> </w:t>
      </w:r>
      <w:proofErr w:type="spellStart"/>
      <w:r w:rsidRPr="00616728">
        <w:rPr>
          <w:color w:val="auto"/>
          <w:sz w:val="28"/>
          <w:szCs w:val="28"/>
          <w:lang w:val="ru-RU"/>
        </w:rPr>
        <w:t>тим</w:t>
      </w:r>
      <w:proofErr w:type="spellEnd"/>
      <w:r w:rsidRPr="00616728">
        <w:rPr>
          <w:color w:val="auto"/>
          <w:sz w:val="28"/>
          <w:szCs w:val="28"/>
          <w:lang w:val="ru-RU"/>
        </w:rPr>
        <w:t xml:space="preserve">, </w:t>
      </w:r>
      <w:proofErr w:type="spellStart"/>
      <w:r w:rsidRPr="00616728">
        <w:rPr>
          <w:color w:val="auto"/>
          <w:sz w:val="28"/>
          <w:szCs w:val="28"/>
          <w:lang w:val="ru-RU"/>
        </w:rPr>
        <w:t>виходячи</w:t>
      </w:r>
      <w:proofErr w:type="spellEnd"/>
      <w:r w:rsidRPr="00616728">
        <w:rPr>
          <w:color w:val="auto"/>
          <w:sz w:val="28"/>
          <w:szCs w:val="28"/>
          <w:lang w:val="ru-RU"/>
        </w:rPr>
        <w:t xml:space="preserve"> з </w:t>
      </w:r>
      <w:proofErr w:type="spellStart"/>
      <w:r w:rsidRPr="00110A14">
        <w:rPr>
          <w:color w:val="auto"/>
          <w:sz w:val="28"/>
          <w:szCs w:val="28"/>
          <w:lang w:val="ru-RU"/>
        </w:rPr>
        <w:t>основних</w:t>
      </w:r>
      <w:proofErr w:type="spellEnd"/>
      <w:r w:rsidRPr="00110A14">
        <w:rPr>
          <w:color w:val="auto"/>
          <w:sz w:val="28"/>
          <w:szCs w:val="28"/>
          <w:lang w:val="ru-RU"/>
        </w:rPr>
        <w:t xml:space="preserve"> </w:t>
      </w:r>
      <w:proofErr w:type="spellStart"/>
      <w:r w:rsidRPr="00110A14">
        <w:rPr>
          <w:color w:val="auto"/>
          <w:sz w:val="28"/>
          <w:szCs w:val="28"/>
          <w:lang w:val="ru-RU"/>
        </w:rPr>
        <w:t>положень</w:t>
      </w:r>
      <w:proofErr w:type="spellEnd"/>
      <w:r w:rsidRPr="00110A14">
        <w:rPr>
          <w:color w:val="auto"/>
          <w:sz w:val="28"/>
          <w:szCs w:val="28"/>
          <w:lang w:val="ru-RU"/>
        </w:rPr>
        <w:t xml:space="preserve"> про текст, </w:t>
      </w:r>
      <w:proofErr w:type="spellStart"/>
      <w:r w:rsidRPr="00110A14">
        <w:rPr>
          <w:color w:val="auto"/>
          <w:sz w:val="28"/>
          <w:szCs w:val="28"/>
          <w:lang w:val="ru-RU"/>
        </w:rPr>
        <w:t>він</w:t>
      </w:r>
      <w:proofErr w:type="spellEnd"/>
      <w:r w:rsidRPr="00110A14">
        <w:rPr>
          <w:color w:val="auto"/>
          <w:sz w:val="28"/>
          <w:szCs w:val="28"/>
          <w:lang w:val="ru-RU"/>
        </w:rPr>
        <w:t xml:space="preserve"> </w:t>
      </w:r>
      <w:proofErr w:type="spellStart"/>
      <w:r w:rsidRPr="00110A14">
        <w:rPr>
          <w:color w:val="auto"/>
          <w:sz w:val="28"/>
          <w:szCs w:val="28"/>
          <w:lang w:val="ru-RU"/>
        </w:rPr>
        <w:t>створюється</w:t>
      </w:r>
      <w:proofErr w:type="spellEnd"/>
      <w:r w:rsidRPr="00110A14">
        <w:rPr>
          <w:color w:val="auto"/>
          <w:sz w:val="28"/>
          <w:szCs w:val="28"/>
          <w:lang w:val="ru-RU"/>
        </w:rPr>
        <w:t xml:space="preserve"> на </w:t>
      </w:r>
      <w:proofErr w:type="spellStart"/>
      <w:r w:rsidRPr="00110A14">
        <w:rPr>
          <w:color w:val="auto"/>
          <w:sz w:val="28"/>
          <w:szCs w:val="28"/>
          <w:lang w:val="ru-RU"/>
        </w:rPr>
        <w:t>основі</w:t>
      </w:r>
      <w:proofErr w:type="spellEnd"/>
      <w:r w:rsidRPr="00110A14">
        <w:rPr>
          <w:color w:val="auto"/>
          <w:sz w:val="28"/>
          <w:szCs w:val="28"/>
          <w:lang w:val="ru-RU"/>
        </w:rPr>
        <w:t xml:space="preserve"> </w:t>
      </w:r>
      <w:proofErr w:type="spellStart"/>
      <w:r w:rsidRPr="00110A14">
        <w:rPr>
          <w:color w:val="auto"/>
          <w:sz w:val="28"/>
          <w:szCs w:val="28"/>
          <w:lang w:val="ru-RU"/>
        </w:rPr>
        <w:t>авторського</w:t>
      </w:r>
      <w:proofErr w:type="spellEnd"/>
      <w:r w:rsidRPr="00110A14">
        <w:rPr>
          <w:color w:val="auto"/>
          <w:sz w:val="28"/>
          <w:szCs w:val="28"/>
          <w:lang w:val="ru-RU"/>
        </w:rPr>
        <w:t xml:space="preserve"> </w:t>
      </w:r>
      <w:proofErr w:type="spellStart"/>
      <w:r w:rsidRPr="00110A14">
        <w:rPr>
          <w:color w:val="auto"/>
          <w:sz w:val="28"/>
          <w:szCs w:val="28"/>
          <w:lang w:val="ru-RU"/>
        </w:rPr>
        <w:t>визначення</w:t>
      </w:r>
      <w:proofErr w:type="spellEnd"/>
      <w:r w:rsidRPr="00110A14">
        <w:rPr>
          <w:color w:val="auto"/>
          <w:sz w:val="28"/>
          <w:szCs w:val="28"/>
          <w:lang w:val="ru-RU"/>
        </w:rPr>
        <w:t xml:space="preserve"> мети [</w:t>
      </w:r>
      <w:r w:rsidR="00110A14" w:rsidRPr="00110A14">
        <w:rPr>
          <w:color w:val="auto"/>
          <w:sz w:val="28"/>
          <w:szCs w:val="28"/>
          <w:lang w:val="ru-RU"/>
        </w:rPr>
        <w:t>9</w:t>
      </w:r>
      <w:r w:rsidRPr="00110A14">
        <w:rPr>
          <w:color w:val="auto"/>
          <w:sz w:val="28"/>
          <w:szCs w:val="28"/>
          <w:lang w:val="ru-RU"/>
        </w:rPr>
        <w:t>, с.</w:t>
      </w:r>
      <w:r w:rsidR="00690F89" w:rsidRPr="00110A14">
        <w:rPr>
          <w:color w:val="auto"/>
          <w:sz w:val="28"/>
          <w:szCs w:val="28"/>
          <w:lang w:val="ru-RU"/>
        </w:rPr>
        <w:t xml:space="preserve"> </w:t>
      </w:r>
      <w:r w:rsidRPr="00110A14">
        <w:rPr>
          <w:color w:val="auto"/>
          <w:sz w:val="28"/>
          <w:szCs w:val="28"/>
          <w:lang w:val="ru-RU"/>
        </w:rPr>
        <w:t>35].</w:t>
      </w:r>
    </w:p>
    <w:p w:rsidR="00616728" w:rsidRPr="00616728" w:rsidRDefault="00616728" w:rsidP="005B3C89">
      <w:pPr>
        <w:pStyle w:val="Default"/>
        <w:spacing w:line="360" w:lineRule="auto"/>
        <w:ind w:firstLine="720"/>
        <w:jc w:val="both"/>
        <w:rPr>
          <w:color w:val="auto"/>
          <w:sz w:val="28"/>
          <w:szCs w:val="28"/>
          <w:lang w:val="ru-RU"/>
        </w:rPr>
      </w:pP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публіцистики</w:t>
      </w:r>
      <w:proofErr w:type="spellEnd"/>
      <w:r w:rsidRPr="00616728">
        <w:rPr>
          <w:color w:val="auto"/>
          <w:sz w:val="28"/>
          <w:szCs w:val="28"/>
          <w:lang w:val="ru-RU"/>
        </w:rPr>
        <w:t xml:space="preserve"> </w:t>
      </w:r>
      <w:proofErr w:type="spellStart"/>
      <w:r w:rsidRPr="00616728">
        <w:rPr>
          <w:color w:val="auto"/>
          <w:sz w:val="28"/>
          <w:szCs w:val="28"/>
          <w:lang w:val="ru-RU"/>
        </w:rPr>
        <w:t>обумовлюють</w:t>
      </w:r>
      <w:proofErr w:type="spellEnd"/>
      <w:r w:rsidRPr="00616728">
        <w:rPr>
          <w:color w:val="auto"/>
          <w:sz w:val="28"/>
          <w:szCs w:val="28"/>
          <w:lang w:val="ru-RU"/>
        </w:rPr>
        <w:t xml:space="preserve"> </w:t>
      </w:r>
      <w:proofErr w:type="spellStart"/>
      <w:r w:rsidRPr="00616728">
        <w:rPr>
          <w:color w:val="auto"/>
          <w:sz w:val="28"/>
          <w:szCs w:val="28"/>
          <w:lang w:val="ru-RU"/>
        </w:rPr>
        <w:t>її</w:t>
      </w:r>
      <w:proofErr w:type="spellEnd"/>
      <w:r w:rsidRPr="00616728">
        <w:rPr>
          <w:color w:val="auto"/>
          <w:sz w:val="28"/>
          <w:szCs w:val="28"/>
          <w:lang w:val="ru-RU"/>
        </w:rPr>
        <w:t xml:space="preserve"> </w:t>
      </w:r>
      <w:proofErr w:type="spellStart"/>
      <w:r w:rsidRPr="00616728">
        <w:rPr>
          <w:color w:val="auto"/>
          <w:sz w:val="28"/>
          <w:szCs w:val="28"/>
          <w:lang w:val="ru-RU"/>
        </w:rPr>
        <w:t>мовностилістичні</w:t>
      </w:r>
      <w:proofErr w:type="spellEnd"/>
      <w:r w:rsidRPr="00616728">
        <w:rPr>
          <w:color w:val="auto"/>
          <w:sz w:val="28"/>
          <w:szCs w:val="28"/>
          <w:lang w:val="ru-RU"/>
        </w:rPr>
        <w:t xml:space="preserve"> </w:t>
      </w:r>
      <w:proofErr w:type="spellStart"/>
      <w:r w:rsidRPr="00616728">
        <w:rPr>
          <w:color w:val="auto"/>
          <w:sz w:val="28"/>
          <w:szCs w:val="28"/>
          <w:lang w:val="ru-RU"/>
        </w:rPr>
        <w:t>особливості</w:t>
      </w:r>
      <w:proofErr w:type="spellEnd"/>
      <w:r w:rsidRPr="00616728">
        <w:rPr>
          <w:color w:val="auto"/>
          <w:sz w:val="28"/>
          <w:szCs w:val="28"/>
          <w:lang w:val="ru-RU"/>
        </w:rPr>
        <w:t xml:space="preserve">. </w:t>
      </w:r>
      <w:proofErr w:type="spellStart"/>
      <w:r w:rsidRPr="00616728">
        <w:rPr>
          <w:color w:val="auto"/>
          <w:sz w:val="28"/>
          <w:szCs w:val="28"/>
          <w:lang w:val="ru-RU"/>
        </w:rPr>
        <w:t>Визначальним</w:t>
      </w:r>
      <w:proofErr w:type="spellEnd"/>
      <w:r w:rsidRPr="00616728">
        <w:rPr>
          <w:color w:val="auto"/>
          <w:sz w:val="28"/>
          <w:szCs w:val="28"/>
          <w:lang w:val="ru-RU"/>
        </w:rPr>
        <w:t xml:space="preserve"> є </w:t>
      </w:r>
      <w:proofErr w:type="spellStart"/>
      <w:r w:rsidRPr="00616728">
        <w:rPr>
          <w:color w:val="auto"/>
          <w:sz w:val="28"/>
          <w:szCs w:val="28"/>
          <w:lang w:val="ru-RU"/>
        </w:rPr>
        <w:t>поєднання</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впливу</w:t>
      </w:r>
      <w:proofErr w:type="spellEnd"/>
      <w:r w:rsidRPr="00616728">
        <w:rPr>
          <w:color w:val="auto"/>
          <w:sz w:val="28"/>
          <w:szCs w:val="28"/>
          <w:lang w:val="ru-RU"/>
        </w:rPr>
        <w:t xml:space="preserve"> та </w:t>
      </w:r>
      <w:proofErr w:type="spellStart"/>
      <w:r w:rsidRPr="00616728">
        <w:rPr>
          <w:color w:val="auto"/>
          <w:sz w:val="28"/>
          <w:szCs w:val="28"/>
          <w:lang w:val="ru-RU"/>
        </w:rPr>
        <w:t>інформаційної</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
    <w:p w:rsidR="00616728" w:rsidRP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Для </w:t>
      </w:r>
      <w:proofErr w:type="spellStart"/>
      <w:r w:rsidRPr="00616728">
        <w:rPr>
          <w:color w:val="auto"/>
          <w:sz w:val="28"/>
          <w:szCs w:val="28"/>
          <w:lang w:val="ru-RU"/>
        </w:rPr>
        <w:t>реалізації</w:t>
      </w:r>
      <w:proofErr w:type="spellEnd"/>
      <w:r w:rsidRPr="00616728">
        <w:rPr>
          <w:color w:val="auto"/>
          <w:sz w:val="28"/>
          <w:szCs w:val="28"/>
          <w:lang w:val="ru-RU"/>
        </w:rPr>
        <w:t xml:space="preserve"> </w:t>
      </w:r>
      <w:proofErr w:type="spellStart"/>
      <w:r w:rsidRPr="00616728">
        <w:rPr>
          <w:color w:val="auto"/>
          <w:sz w:val="28"/>
          <w:szCs w:val="28"/>
          <w:lang w:val="ru-RU"/>
        </w:rPr>
        <w:t>інформаційної</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використовуються</w:t>
      </w:r>
      <w:proofErr w:type="spellEnd"/>
      <w:r w:rsidRPr="00616728">
        <w:rPr>
          <w:color w:val="auto"/>
          <w:sz w:val="28"/>
          <w:szCs w:val="28"/>
          <w:lang w:val="ru-RU"/>
        </w:rPr>
        <w:t xml:space="preserve"> </w:t>
      </w:r>
      <w:proofErr w:type="spellStart"/>
      <w:r w:rsidRPr="00616728">
        <w:rPr>
          <w:color w:val="auto"/>
          <w:sz w:val="28"/>
          <w:szCs w:val="28"/>
          <w:lang w:val="ru-RU"/>
        </w:rPr>
        <w:t>однотипні</w:t>
      </w:r>
      <w:proofErr w:type="spellEnd"/>
      <w:r w:rsidRPr="00616728">
        <w:rPr>
          <w:color w:val="auto"/>
          <w:sz w:val="28"/>
          <w:szCs w:val="28"/>
          <w:lang w:val="ru-RU"/>
        </w:rPr>
        <w:t xml:space="preserve">, регулярно </w:t>
      </w:r>
      <w:proofErr w:type="spellStart"/>
      <w:r w:rsidRPr="00616728">
        <w:rPr>
          <w:color w:val="auto"/>
          <w:sz w:val="28"/>
          <w:szCs w:val="28"/>
          <w:lang w:val="ru-RU"/>
        </w:rPr>
        <w:t>відтворювані</w:t>
      </w:r>
      <w:proofErr w:type="spellEnd"/>
      <w:r w:rsidRPr="00616728">
        <w:rPr>
          <w:color w:val="auto"/>
          <w:sz w:val="28"/>
          <w:szCs w:val="28"/>
          <w:lang w:val="ru-RU"/>
        </w:rPr>
        <w:t xml:space="preserve"> </w:t>
      </w:r>
      <w:proofErr w:type="spellStart"/>
      <w:r w:rsidRPr="00616728">
        <w:rPr>
          <w:color w:val="auto"/>
          <w:sz w:val="28"/>
          <w:szCs w:val="28"/>
          <w:lang w:val="ru-RU"/>
        </w:rPr>
        <w:t>мовні</w:t>
      </w:r>
      <w:proofErr w:type="spellEnd"/>
      <w:r w:rsidRPr="00616728">
        <w:rPr>
          <w:color w:val="auto"/>
          <w:sz w:val="28"/>
          <w:szCs w:val="28"/>
          <w:lang w:val="ru-RU"/>
        </w:rPr>
        <w:t xml:space="preserve"> </w:t>
      </w:r>
      <w:proofErr w:type="spellStart"/>
      <w:r w:rsidRPr="00616728">
        <w:rPr>
          <w:color w:val="auto"/>
          <w:sz w:val="28"/>
          <w:szCs w:val="28"/>
          <w:lang w:val="ru-RU"/>
        </w:rPr>
        <w:t>стандарти</w:t>
      </w:r>
      <w:proofErr w:type="spellEnd"/>
      <w:r w:rsidRPr="00616728">
        <w:rPr>
          <w:color w:val="auto"/>
          <w:sz w:val="28"/>
          <w:szCs w:val="28"/>
          <w:lang w:val="ru-RU"/>
        </w:rPr>
        <w:t xml:space="preserve"> (</w:t>
      </w:r>
      <w:proofErr w:type="spellStart"/>
      <w:r w:rsidRPr="00616728">
        <w:rPr>
          <w:color w:val="auto"/>
          <w:sz w:val="28"/>
          <w:szCs w:val="28"/>
          <w:lang w:val="ru-RU"/>
        </w:rPr>
        <w:t>кліше</w:t>
      </w:r>
      <w:proofErr w:type="spellEnd"/>
      <w:r w:rsidRPr="00616728">
        <w:rPr>
          <w:color w:val="auto"/>
          <w:sz w:val="28"/>
          <w:szCs w:val="28"/>
          <w:lang w:val="ru-RU"/>
        </w:rPr>
        <w:t xml:space="preserve">), </w:t>
      </w:r>
      <w:proofErr w:type="spellStart"/>
      <w:r w:rsidRPr="00616728">
        <w:rPr>
          <w:color w:val="auto"/>
          <w:sz w:val="28"/>
          <w:szCs w:val="28"/>
          <w:lang w:val="ru-RU"/>
        </w:rPr>
        <w:t>які</w:t>
      </w:r>
      <w:proofErr w:type="spellEnd"/>
      <w:r w:rsidRPr="00616728">
        <w:rPr>
          <w:color w:val="auto"/>
          <w:sz w:val="28"/>
          <w:szCs w:val="28"/>
          <w:lang w:val="ru-RU"/>
        </w:rPr>
        <w:t xml:space="preserve"> </w:t>
      </w:r>
      <w:proofErr w:type="spellStart"/>
      <w:r w:rsidRPr="00616728">
        <w:rPr>
          <w:color w:val="auto"/>
          <w:sz w:val="28"/>
          <w:szCs w:val="28"/>
          <w:lang w:val="ru-RU"/>
        </w:rPr>
        <w:t>допомагають</w:t>
      </w:r>
      <w:proofErr w:type="spellEnd"/>
      <w:r w:rsidRPr="00616728">
        <w:rPr>
          <w:color w:val="auto"/>
          <w:sz w:val="28"/>
          <w:szCs w:val="28"/>
          <w:lang w:val="ru-RU"/>
        </w:rPr>
        <w:t xml:space="preserve"> авторам оперативно </w:t>
      </w:r>
      <w:proofErr w:type="spellStart"/>
      <w:r w:rsidRPr="00616728">
        <w:rPr>
          <w:color w:val="auto"/>
          <w:sz w:val="28"/>
          <w:szCs w:val="28"/>
          <w:lang w:val="ru-RU"/>
        </w:rPr>
        <w:t>передавати</w:t>
      </w:r>
      <w:proofErr w:type="spellEnd"/>
      <w:r w:rsidRPr="00616728">
        <w:rPr>
          <w:color w:val="auto"/>
          <w:sz w:val="28"/>
          <w:szCs w:val="28"/>
          <w:lang w:val="ru-RU"/>
        </w:rPr>
        <w:t xml:space="preserve"> </w:t>
      </w:r>
      <w:proofErr w:type="spellStart"/>
      <w:r w:rsidRPr="00616728">
        <w:rPr>
          <w:color w:val="auto"/>
          <w:sz w:val="28"/>
          <w:szCs w:val="28"/>
          <w:lang w:val="ru-RU"/>
        </w:rPr>
        <w:t>новини</w:t>
      </w:r>
      <w:proofErr w:type="spellEnd"/>
      <w:r w:rsidRPr="00616728">
        <w:rPr>
          <w:color w:val="auto"/>
          <w:sz w:val="28"/>
          <w:szCs w:val="28"/>
          <w:lang w:val="ru-RU"/>
        </w:rPr>
        <w:t xml:space="preserve">, а </w:t>
      </w:r>
      <w:proofErr w:type="spellStart"/>
      <w:r w:rsidRPr="00616728">
        <w:rPr>
          <w:color w:val="auto"/>
          <w:sz w:val="28"/>
          <w:szCs w:val="28"/>
          <w:lang w:val="ru-RU"/>
        </w:rPr>
        <w:t>читачам</w:t>
      </w:r>
      <w:proofErr w:type="spellEnd"/>
      <w:r w:rsidRPr="00616728">
        <w:rPr>
          <w:color w:val="auto"/>
          <w:sz w:val="28"/>
          <w:szCs w:val="28"/>
          <w:lang w:val="ru-RU"/>
        </w:rPr>
        <w:t xml:space="preserve"> – </w:t>
      </w:r>
      <w:proofErr w:type="spellStart"/>
      <w:r w:rsidRPr="00616728">
        <w:rPr>
          <w:color w:val="auto"/>
          <w:sz w:val="28"/>
          <w:szCs w:val="28"/>
          <w:lang w:val="ru-RU"/>
        </w:rPr>
        <w:t>швидко</w:t>
      </w:r>
      <w:proofErr w:type="spellEnd"/>
      <w:r w:rsidRPr="00616728">
        <w:rPr>
          <w:color w:val="auto"/>
          <w:sz w:val="28"/>
          <w:szCs w:val="28"/>
          <w:lang w:val="ru-RU"/>
        </w:rPr>
        <w:t xml:space="preserve"> і правильно </w:t>
      </w:r>
      <w:proofErr w:type="spellStart"/>
      <w:r w:rsidRPr="00616728">
        <w:rPr>
          <w:color w:val="auto"/>
          <w:sz w:val="28"/>
          <w:szCs w:val="28"/>
          <w:lang w:val="ru-RU"/>
        </w:rPr>
        <w:t>їх</w:t>
      </w:r>
      <w:proofErr w:type="spellEnd"/>
      <w:r w:rsidRPr="00616728">
        <w:rPr>
          <w:color w:val="auto"/>
          <w:sz w:val="28"/>
          <w:szCs w:val="28"/>
          <w:lang w:val="ru-RU"/>
        </w:rPr>
        <w:t xml:space="preserve"> </w:t>
      </w:r>
      <w:proofErr w:type="spellStart"/>
      <w:r w:rsidRPr="00616728">
        <w:rPr>
          <w:color w:val="auto"/>
          <w:sz w:val="28"/>
          <w:szCs w:val="28"/>
          <w:lang w:val="ru-RU"/>
        </w:rPr>
        <w:t>сприймати</w:t>
      </w:r>
      <w:proofErr w:type="spellEnd"/>
      <w:r w:rsidRPr="00616728">
        <w:rPr>
          <w:color w:val="auto"/>
          <w:sz w:val="28"/>
          <w:szCs w:val="28"/>
          <w:lang w:val="ru-RU"/>
        </w:rPr>
        <w:t xml:space="preserve">. </w:t>
      </w:r>
    </w:p>
    <w:p w:rsidR="00616728" w:rsidRPr="00616728" w:rsidRDefault="00616728" w:rsidP="00616728">
      <w:pPr>
        <w:pStyle w:val="Default"/>
        <w:spacing w:line="360" w:lineRule="auto"/>
        <w:jc w:val="both"/>
        <w:rPr>
          <w:color w:val="auto"/>
          <w:sz w:val="28"/>
          <w:szCs w:val="28"/>
          <w:lang w:val="ru-RU"/>
        </w:rPr>
      </w:pPr>
      <w:r w:rsidRPr="00616728">
        <w:rPr>
          <w:color w:val="auto"/>
          <w:sz w:val="28"/>
          <w:szCs w:val="28"/>
          <w:lang w:val="ru-RU"/>
        </w:rPr>
        <w:lastRenderedPageBreak/>
        <w:t xml:space="preserve">У </w:t>
      </w:r>
      <w:proofErr w:type="spellStart"/>
      <w:r w:rsidRPr="00616728">
        <w:rPr>
          <w:color w:val="auto"/>
          <w:sz w:val="28"/>
          <w:szCs w:val="28"/>
          <w:lang w:val="ru-RU"/>
        </w:rPr>
        <w:t>публіцистиці</w:t>
      </w:r>
      <w:proofErr w:type="spellEnd"/>
      <w:r w:rsidRPr="00616728">
        <w:rPr>
          <w:color w:val="auto"/>
          <w:sz w:val="28"/>
          <w:szCs w:val="28"/>
          <w:lang w:val="ru-RU"/>
        </w:rPr>
        <w:t xml:space="preserve"> </w:t>
      </w:r>
      <w:proofErr w:type="spellStart"/>
      <w:r w:rsidRPr="00616728">
        <w:rPr>
          <w:color w:val="auto"/>
          <w:sz w:val="28"/>
          <w:szCs w:val="28"/>
          <w:lang w:val="ru-RU"/>
        </w:rPr>
        <w:t>головну</w:t>
      </w:r>
      <w:proofErr w:type="spellEnd"/>
      <w:r w:rsidRPr="00616728">
        <w:rPr>
          <w:color w:val="auto"/>
          <w:sz w:val="28"/>
          <w:szCs w:val="28"/>
          <w:lang w:val="ru-RU"/>
        </w:rPr>
        <w:t xml:space="preserve"> роль </w:t>
      </w:r>
      <w:proofErr w:type="spellStart"/>
      <w:r w:rsidRPr="00616728">
        <w:rPr>
          <w:color w:val="auto"/>
          <w:sz w:val="28"/>
          <w:szCs w:val="28"/>
          <w:lang w:val="ru-RU"/>
        </w:rPr>
        <w:t>виконує</w:t>
      </w:r>
      <w:proofErr w:type="spellEnd"/>
      <w:r w:rsidRPr="00616728">
        <w:rPr>
          <w:color w:val="auto"/>
          <w:sz w:val="28"/>
          <w:szCs w:val="28"/>
          <w:lang w:val="ru-RU"/>
        </w:rPr>
        <w:t xml:space="preserve"> </w:t>
      </w:r>
      <w:proofErr w:type="spellStart"/>
      <w:r w:rsidRPr="00616728">
        <w:rPr>
          <w:color w:val="auto"/>
          <w:sz w:val="28"/>
          <w:szCs w:val="28"/>
          <w:lang w:val="ru-RU"/>
        </w:rPr>
        <w:t>авторська</w:t>
      </w:r>
      <w:proofErr w:type="spellEnd"/>
      <w:r w:rsidRPr="00616728">
        <w:rPr>
          <w:color w:val="auto"/>
          <w:sz w:val="28"/>
          <w:szCs w:val="28"/>
          <w:lang w:val="ru-RU"/>
        </w:rPr>
        <w:t xml:space="preserve"> </w:t>
      </w:r>
      <w:proofErr w:type="spellStart"/>
      <w:r w:rsidRPr="00616728">
        <w:rPr>
          <w:color w:val="auto"/>
          <w:sz w:val="28"/>
          <w:szCs w:val="28"/>
          <w:lang w:val="ru-RU"/>
        </w:rPr>
        <w:t>мова</w:t>
      </w:r>
      <w:proofErr w:type="spellEnd"/>
      <w:r w:rsidRPr="00616728">
        <w:rPr>
          <w:color w:val="auto"/>
          <w:sz w:val="28"/>
          <w:szCs w:val="28"/>
          <w:lang w:val="ru-RU"/>
        </w:rPr>
        <w:t xml:space="preserve"> (</w:t>
      </w:r>
      <w:proofErr w:type="spellStart"/>
      <w:r w:rsidRPr="00616728">
        <w:rPr>
          <w:color w:val="auto"/>
          <w:sz w:val="28"/>
          <w:szCs w:val="28"/>
          <w:lang w:val="ru-RU"/>
        </w:rPr>
        <w:t>позиція</w:t>
      </w:r>
      <w:proofErr w:type="spellEnd"/>
      <w:r w:rsidRPr="00616728">
        <w:rPr>
          <w:color w:val="auto"/>
          <w:sz w:val="28"/>
          <w:szCs w:val="28"/>
          <w:lang w:val="ru-RU"/>
        </w:rPr>
        <w:t xml:space="preserve"> автора є активною, </w:t>
      </w:r>
      <w:proofErr w:type="spellStart"/>
      <w:r w:rsidRPr="00616728">
        <w:rPr>
          <w:color w:val="auto"/>
          <w:sz w:val="28"/>
          <w:szCs w:val="28"/>
          <w:lang w:val="ru-RU"/>
        </w:rPr>
        <w:t>відкритою</w:t>
      </w:r>
      <w:proofErr w:type="spellEnd"/>
      <w:r w:rsidRPr="00616728">
        <w:rPr>
          <w:color w:val="auto"/>
          <w:sz w:val="28"/>
          <w:szCs w:val="28"/>
          <w:lang w:val="ru-RU"/>
        </w:rPr>
        <w:t xml:space="preserve">, </w:t>
      </w:r>
      <w:proofErr w:type="spellStart"/>
      <w:r w:rsidRPr="00616728">
        <w:rPr>
          <w:color w:val="auto"/>
          <w:sz w:val="28"/>
          <w:szCs w:val="28"/>
          <w:lang w:val="ru-RU"/>
        </w:rPr>
        <w:t>його</w:t>
      </w:r>
      <w:proofErr w:type="spellEnd"/>
      <w:r w:rsidRPr="00616728">
        <w:rPr>
          <w:color w:val="auto"/>
          <w:sz w:val="28"/>
          <w:szCs w:val="28"/>
          <w:lang w:val="ru-RU"/>
        </w:rPr>
        <w:t xml:space="preserve"> </w:t>
      </w:r>
      <w:proofErr w:type="spellStart"/>
      <w:r w:rsidRPr="00616728">
        <w:rPr>
          <w:color w:val="auto"/>
          <w:sz w:val="28"/>
          <w:szCs w:val="28"/>
          <w:lang w:val="ru-RU"/>
        </w:rPr>
        <w:t>оцінки</w:t>
      </w:r>
      <w:proofErr w:type="spellEnd"/>
      <w:r w:rsidRPr="00616728">
        <w:rPr>
          <w:color w:val="auto"/>
          <w:sz w:val="28"/>
          <w:szCs w:val="28"/>
          <w:lang w:val="ru-RU"/>
        </w:rPr>
        <w:t xml:space="preserve"> </w:t>
      </w:r>
      <w:proofErr w:type="spellStart"/>
      <w:r w:rsidRPr="00616728">
        <w:rPr>
          <w:color w:val="auto"/>
          <w:sz w:val="28"/>
          <w:szCs w:val="28"/>
          <w:lang w:val="ru-RU"/>
        </w:rPr>
        <w:t>завжди</w:t>
      </w:r>
      <w:proofErr w:type="spellEnd"/>
      <w:r w:rsidRPr="00616728">
        <w:rPr>
          <w:color w:val="auto"/>
          <w:sz w:val="28"/>
          <w:szCs w:val="28"/>
          <w:lang w:val="ru-RU"/>
        </w:rPr>
        <w:t xml:space="preserve"> </w:t>
      </w:r>
      <w:proofErr w:type="spellStart"/>
      <w:r w:rsidRPr="00616728">
        <w:rPr>
          <w:color w:val="auto"/>
          <w:sz w:val="28"/>
          <w:szCs w:val="28"/>
          <w:lang w:val="ru-RU"/>
        </w:rPr>
        <w:t>чіткі</w:t>
      </w:r>
      <w:proofErr w:type="spellEnd"/>
      <w:r w:rsidRPr="00616728">
        <w:rPr>
          <w:color w:val="auto"/>
          <w:sz w:val="28"/>
          <w:szCs w:val="28"/>
          <w:lang w:val="ru-RU"/>
        </w:rPr>
        <w:t xml:space="preserve"> та </w:t>
      </w:r>
      <w:proofErr w:type="spellStart"/>
      <w:r w:rsidRPr="00616728">
        <w:rPr>
          <w:color w:val="auto"/>
          <w:sz w:val="28"/>
          <w:szCs w:val="28"/>
          <w:lang w:val="ru-RU"/>
        </w:rPr>
        <w:t>визначені</w:t>
      </w:r>
      <w:proofErr w:type="spellEnd"/>
      <w:r w:rsidRPr="00616728">
        <w:rPr>
          <w:color w:val="auto"/>
          <w:sz w:val="28"/>
          <w:szCs w:val="28"/>
          <w:lang w:val="ru-RU"/>
        </w:rPr>
        <w:t xml:space="preserve">). </w:t>
      </w:r>
      <w:proofErr w:type="spellStart"/>
      <w:r w:rsidRPr="00616728">
        <w:rPr>
          <w:color w:val="auto"/>
          <w:sz w:val="28"/>
          <w:szCs w:val="28"/>
          <w:lang w:val="ru-RU"/>
        </w:rPr>
        <w:t>Ця</w:t>
      </w:r>
      <w:proofErr w:type="spellEnd"/>
      <w:r w:rsidRPr="00616728">
        <w:rPr>
          <w:color w:val="auto"/>
          <w:sz w:val="28"/>
          <w:szCs w:val="28"/>
          <w:lang w:val="ru-RU"/>
        </w:rPr>
        <w:t xml:space="preserve"> </w:t>
      </w:r>
      <w:proofErr w:type="spellStart"/>
      <w:r w:rsidRPr="00616728">
        <w:rPr>
          <w:color w:val="auto"/>
          <w:sz w:val="28"/>
          <w:szCs w:val="28"/>
          <w:lang w:val="ru-RU"/>
        </w:rPr>
        <w:t>мова</w:t>
      </w:r>
      <w:proofErr w:type="spellEnd"/>
      <w:r w:rsidRPr="00616728">
        <w:rPr>
          <w:color w:val="auto"/>
          <w:sz w:val="28"/>
          <w:szCs w:val="28"/>
          <w:lang w:val="ru-RU"/>
        </w:rPr>
        <w:t xml:space="preserve"> </w:t>
      </w:r>
      <w:proofErr w:type="spellStart"/>
      <w:r w:rsidRPr="00616728">
        <w:rPr>
          <w:color w:val="auto"/>
          <w:sz w:val="28"/>
          <w:szCs w:val="28"/>
          <w:lang w:val="ru-RU"/>
        </w:rPr>
        <w:t>виконує</w:t>
      </w:r>
      <w:proofErr w:type="spellEnd"/>
      <w:r w:rsidRPr="00616728">
        <w:rPr>
          <w:color w:val="auto"/>
          <w:sz w:val="28"/>
          <w:szCs w:val="28"/>
          <w:lang w:val="ru-RU"/>
        </w:rPr>
        <w:t xml:space="preserve"> </w:t>
      </w:r>
      <w:proofErr w:type="spellStart"/>
      <w:r w:rsidRPr="00616728">
        <w:rPr>
          <w:color w:val="auto"/>
          <w:sz w:val="28"/>
          <w:szCs w:val="28"/>
          <w:lang w:val="ru-RU"/>
        </w:rPr>
        <w:t>різноманітні</w:t>
      </w:r>
      <w:proofErr w:type="spellEnd"/>
      <w:r w:rsidRPr="00616728">
        <w:rPr>
          <w:color w:val="auto"/>
          <w:sz w:val="28"/>
          <w:szCs w:val="28"/>
          <w:lang w:val="ru-RU"/>
        </w:rPr>
        <w:t xml:space="preserve"> </w:t>
      </w:r>
      <w:proofErr w:type="spellStart"/>
      <w:r w:rsidRPr="00616728">
        <w:rPr>
          <w:color w:val="auto"/>
          <w:sz w:val="28"/>
          <w:szCs w:val="28"/>
          <w:lang w:val="ru-RU"/>
        </w:rPr>
        <w:t>стилістично-естетичні</w:t>
      </w:r>
      <w:proofErr w:type="spellEnd"/>
      <w:r w:rsidRPr="00616728">
        <w:rPr>
          <w:color w:val="auto"/>
          <w:sz w:val="28"/>
          <w:szCs w:val="28"/>
          <w:lang w:val="ru-RU"/>
        </w:rPr>
        <w:t xml:space="preserve"> та </w:t>
      </w:r>
      <w:proofErr w:type="spellStart"/>
      <w:r w:rsidRPr="00616728">
        <w:rPr>
          <w:color w:val="auto"/>
          <w:sz w:val="28"/>
          <w:szCs w:val="28"/>
          <w:lang w:val="ru-RU"/>
        </w:rPr>
        <w:t>комунікативні</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Також</w:t>
      </w:r>
      <w:proofErr w:type="spellEnd"/>
      <w:r w:rsidRPr="00616728">
        <w:rPr>
          <w:color w:val="auto"/>
          <w:sz w:val="28"/>
          <w:szCs w:val="28"/>
          <w:lang w:val="ru-RU"/>
        </w:rPr>
        <w:t xml:space="preserve"> </w:t>
      </w:r>
      <w:proofErr w:type="spellStart"/>
      <w:r w:rsidRPr="00616728">
        <w:rPr>
          <w:color w:val="auto"/>
          <w:sz w:val="28"/>
          <w:szCs w:val="28"/>
          <w:lang w:val="ru-RU"/>
        </w:rPr>
        <w:t>слід</w:t>
      </w:r>
      <w:proofErr w:type="spellEnd"/>
      <w:r w:rsidRPr="00616728">
        <w:rPr>
          <w:color w:val="auto"/>
          <w:sz w:val="28"/>
          <w:szCs w:val="28"/>
          <w:lang w:val="ru-RU"/>
        </w:rPr>
        <w:t xml:space="preserve"> </w:t>
      </w:r>
      <w:proofErr w:type="spellStart"/>
      <w:r w:rsidRPr="00616728">
        <w:rPr>
          <w:color w:val="auto"/>
          <w:sz w:val="28"/>
          <w:szCs w:val="28"/>
          <w:lang w:val="ru-RU"/>
        </w:rPr>
        <w:t>зазначити</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з </w:t>
      </w:r>
      <w:proofErr w:type="spellStart"/>
      <w:r w:rsidRPr="00616728">
        <w:rPr>
          <w:color w:val="auto"/>
          <w:sz w:val="28"/>
          <w:szCs w:val="28"/>
          <w:lang w:val="ru-RU"/>
        </w:rPr>
        <w:t>авторською</w:t>
      </w:r>
      <w:proofErr w:type="spellEnd"/>
      <w:r w:rsidRPr="00616728">
        <w:rPr>
          <w:color w:val="auto"/>
          <w:sz w:val="28"/>
          <w:szCs w:val="28"/>
          <w:lang w:val="ru-RU"/>
        </w:rPr>
        <w:t xml:space="preserve"> </w:t>
      </w:r>
      <w:proofErr w:type="spellStart"/>
      <w:r w:rsidRPr="00616728">
        <w:rPr>
          <w:color w:val="auto"/>
          <w:sz w:val="28"/>
          <w:szCs w:val="28"/>
          <w:lang w:val="ru-RU"/>
        </w:rPr>
        <w:t>мовою</w:t>
      </w:r>
      <w:proofErr w:type="spellEnd"/>
      <w:r w:rsidRPr="00616728">
        <w:rPr>
          <w:color w:val="auto"/>
          <w:sz w:val="28"/>
          <w:szCs w:val="28"/>
          <w:lang w:val="ru-RU"/>
        </w:rPr>
        <w:t xml:space="preserve"> </w:t>
      </w:r>
      <w:proofErr w:type="spellStart"/>
      <w:r w:rsidRPr="00616728">
        <w:rPr>
          <w:color w:val="auto"/>
          <w:sz w:val="28"/>
          <w:szCs w:val="28"/>
          <w:lang w:val="ru-RU"/>
        </w:rPr>
        <w:t>контрастує</w:t>
      </w:r>
      <w:proofErr w:type="spellEnd"/>
      <w:r w:rsidRPr="00616728">
        <w:rPr>
          <w:color w:val="auto"/>
          <w:sz w:val="28"/>
          <w:szCs w:val="28"/>
          <w:lang w:val="ru-RU"/>
        </w:rPr>
        <w:t xml:space="preserve"> та </w:t>
      </w:r>
      <w:proofErr w:type="spellStart"/>
      <w:r w:rsidRPr="00616728">
        <w:rPr>
          <w:color w:val="auto"/>
          <w:sz w:val="28"/>
          <w:szCs w:val="28"/>
          <w:lang w:val="ru-RU"/>
        </w:rPr>
        <w:t>одночасно</w:t>
      </w:r>
      <w:proofErr w:type="spellEnd"/>
      <w:r w:rsidRPr="00616728">
        <w:rPr>
          <w:color w:val="auto"/>
          <w:sz w:val="28"/>
          <w:szCs w:val="28"/>
          <w:lang w:val="ru-RU"/>
        </w:rPr>
        <w:t xml:space="preserve"> </w:t>
      </w:r>
      <w:proofErr w:type="spellStart"/>
      <w:r w:rsidRPr="00616728">
        <w:rPr>
          <w:color w:val="auto"/>
          <w:sz w:val="28"/>
          <w:szCs w:val="28"/>
          <w:lang w:val="ru-RU"/>
        </w:rPr>
        <w:t>взаємодіє</w:t>
      </w:r>
      <w:proofErr w:type="spellEnd"/>
      <w:r w:rsidRPr="00616728">
        <w:rPr>
          <w:color w:val="auto"/>
          <w:sz w:val="28"/>
          <w:szCs w:val="28"/>
          <w:lang w:val="ru-RU"/>
        </w:rPr>
        <w:t xml:space="preserve"> пряма </w:t>
      </w:r>
      <w:proofErr w:type="spellStart"/>
      <w:r w:rsidRPr="00616728">
        <w:rPr>
          <w:color w:val="auto"/>
          <w:sz w:val="28"/>
          <w:szCs w:val="28"/>
          <w:lang w:val="ru-RU"/>
        </w:rPr>
        <w:t>мова</w:t>
      </w:r>
      <w:proofErr w:type="spellEnd"/>
      <w:r w:rsidRPr="00616728">
        <w:rPr>
          <w:color w:val="auto"/>
          <w:sz w:val="28"/>
          <w:szCs w:val="28"/>
          <w:lang w:val="ru-RU"/>
        </w:rPr>
        <w:t xml:space="preserve"> і непряма. </w:t>
      </w:r>
      <w:proofErr w:type="spellStart"/>
      <w:r w:rsidRPr="00616728">
        <w:rPr>
          <w:color w:val="auto"/>
          <w:sz w:val="28"/>
          <w:szCs w:val="28"/>
          <w:lang w:val="ru-RU"/>
        </w:rPr>
        <w:t>Ця</w:t>
      </w:r>
      <w:proofErr w:type="spellEnd"/>
      <w:r w:rsidRPr="00616728">
        <w:rPr>
          <w:color w:val="auto"/>
          <w:sz w:val="28"/>
          <w:szCs w:val="28"/>
          <w:lang w:val="ru-RU"/>
        </w:rPr>
        <w:t xml:space="preserve"> </w:t>
      </w:r>
      <w:proofErr w:type="spellStart"/>
      <w:r w:rsidRPr="00616728">
        <w:rPr>
          <w:color w:val="auto"/>
          <w:sz w:val="28"/>
          <w:szCs w:val="28"/>
          <w:lang w:val="ru-RU"/>
        </w:rPr>
        <w:t>взаємодія</w:t>
      </w:r>
      <w:proofErr w:type="spellEnd"/>
      <w:r w:rsidRPr="00616728">
        <w:rPr>
          <w:color w:val="auto"/>
          <w:sz w:val="28"/>
          <w:szCs w:val="28"/>
          <w:lang w:val="ru-RU"/>
        </w:rPr>
        <w:t xml:space="preserve">, з </w:t>
      </w:r>
      <w:proofErr w:type="spellStart"/>
      <w:r w:rsidRPr="00616728">
        <w:rPr>
          <w:color w:val="auto"/>
          <w:sz w:val="28"/>
          <w:szCs w:val="28"/>
          <w:lang w:val="ru-RU"/>
        </w:rPr>
        <w:t>урахуванням</w:t>
      </w:r>
      <w:proofErr w:type="spellEnd"/>
      <w:r w:rsidRPr="00616728">
        <w:rPr>
          <w:color w:val="auto"/>
          <w:sz w:val="28"/>
          <w:szCs w:val="28"/>
          <w:lang w:val="ru-RU"/>
        </w:rPr>
        <w:t xml:space="preserve"> </w:t>
      </w:r>
      <w:proofErr w:type="spellStart"/>
      <w:r w:rsidRPr="00616728">
        <w:rPr>
          <w:color w:val="auto"/>
          <w:sz w:val="28"/>
          <w:szCs w:val="28"/>
          <w:lang w:val="ru-RU"/>
        </w:rPr>
        <w:t>способів</w:t>
      </w:r>
      <w:proofErr w:type="spellEnd"/>
      <w:r w:rsidRPr="00616728">
        <w:rPr>
          <w:color w:val="auto"/>
          <w:sz w:val="28"/>
          <w:szCs w:val="28"/>
          <w:lang w:val="ru-RU"/>
        </w:rPr>
        <w:t xml:space="preserve"> та </w:t>
      </w:r>
      <w:proofErr w:type="spellStart"/>
      <w:r w:rsidRPr="00616728">
        <w:rPr>
          <w:color w:val="auto"/>
          <w:sz w:val="28"/>
          <w:szCs w:val="28"/>
          <w:lang w:val="ru-RU"/>
        </w:rPr>
        <w:t>прийомів</w:t>
      </w:r>
      <w:proofErr w:type="spellEnd"/>
      <w:r w:rsidRPr="00616728">
        <w:rPr>
          <w:color w:val="auto"/>
          <w:sz w:val="28"/>
          <w:szCs w:val="28"/>
          <w:lang w:val="ru-RU"/>
        </w:rPr>
        <w:t xml:space="preserve"> </w:t>
      </w:r>
      <w:proofErr w:type="spellStart"/>
      <w:r w:rsidRPr="00616728">
        <w:rPr>
          <w:color w:val="auto"/>
          <w:sz w:val="28"/>
          <w:szCs w:val="28"/>
          <w:lang w:val="ru-RU"/>
        </w:rPr>
        <w:t>поєднання</w:t>
      </w:r>
      <w:proofErr w:type="spellEnd"/>
      <w:r w:rsidRPr="00616728">
        <w:rPr>
          <w:color w:val="auto"/>
          <w:sz w:val="28"/>
          <w:szCs w:val="28"/>
          <w:lang w:val="ru-RU"/>
        </w:rPr>
        <w:t xml:space="preserve">, </w:t>
      </w:r>
      <w:proofErr w:type="spellStart"/>
      <w:r w:rsidRPr="00616728">
        <w:rPr>
          <w:color w:val="auto"/>
          <w:sz w:val="28"/>
          <w:szCs w:val="28"/>
          <w:lang w:val="ru-RU"/>
        </w:rPr>
        <w:t>формує</w:t>
      </w:r>
      <w:proofErr w:type="spellEnd"/>
      <w:r w:rsidRPr="00616728">
        <w:rPr>
          <w:color w:val="auto"/>
          <w:sz w:val="28"/>
          <w:szCs w:val="28"/>
          <w:lang w:val="ru-RU"/>
        </w:rPr>
        <w:t xml:space="preserve"> </w:t>
      </w:r>
      <w:proofErr w:type="spellStart"/>
      <w:r w:rsidRPr="00616728">
        <w:rPr>
          <w:color w:val="auto"/>
          <w:sz w:val="28"/>
          <w:szCs w:val="28"/>
          <w:lang w:val="ru-RU"/>
        </w:rPr>
        <w:t>мовний</w:t>
      </w:r>
      <w:proofErr w:type="spellEnd"/>
      <w:r w:rsidRPr="00616728">
        <w:rPr>
          <w:color w:val="auto"/>
          <w:sz w:val="28"/>
          <w:szCs w:val="28"/>
          <w:lang w:val="ru-RU"/>
        </w:rPr>
        <w:t xml:space="preserve"> </w:t>
      </w:r>
      <w:proofErr w:type="spellStart"/>
      <w:r w:rsidRPr="00616728">
        <w:rPr>
          <w:color w:val="auto"/>
          <w:sz w:val="28"/>
          <w:szCs w:val="28"/>
          <w:lang w:val="ru-RU"/>
        </w:rPr>
        <w:t>вигляд</w:t>
      </w:r>
      <w:proofErr w:type="spellEnd"/>
      <w:r w:rsidRPr="00616728">
        <w:rPr>
          <w:color w:val="auto"/>
          <w:sz w:val="28"/>
          <w:szCs w:val="28"/>
          <w:lang w:val="ru-RU"/>
        </w:rPr>
        <w:t xml:space="preserve"> жанру. </w:t>
      </w:r>
      <w:proofErr w:type="spellStart"/>
      <w:r w:rsidRPr="00616728">
        <w:rPr>
          <w:color w:val="auto"/>
          <w:sz w:val="28"/>
          <w:szCs w:val="28"/>
          <w:lang w:val="ru-RU"/>
        </w:rPr>
        <w:t>Публіцистика</w:t>
      </w:r>
      <w:proofErr w:type="spellEnd"/>
      <w:r w:rsidRPr="00616728">
        <w:rPr>
          <w:color w:val="auto"/>
          <w:sz w:val="28"/>
          <w:szCs w:val="28"/>
          <w:lang w:val="ru-RU"/>
        </w:rPr>
        <w:t xml:space="preserve"> </w:t>
      </w:r>
      <w:proofErr w:type="spellStart"/>
      <w:r w:rsidRPr="00616728">
        <w:rPr>
          <w:color w:val="auto"/>
          <w:sz w:val="28"/>
          <w:szCs w:val="28"/>
          <w:lang w:val="ru-RU"/>
        </w:rPr>
        <w:t>має</w:t>
      </w:r>
      <w:proofErr w:type="spellEnd"/>
      <w:r w:rsidRPr="00616728">
        <w:rPr>
          <w:color w:val="auto"/>
          <w:sz w:val="28"/>
          <w:szCs w:val="28"/>
          <w:lang w:val="ru-RU"/>
        </w:rPr>
        <w:t xml:space="preserve"> у </w:t>
      </w:r>
      <w:proofErr w:type="spellStart"/>
      <w:r w:rsidRPr="00616728">
        <w:rPr>
          <w:color w:val="auto"/>
          <w:sz w:val="28"/>
          <w:szCs w:val="28"/>
          <w:lang w:val="ru-RU"/>
        </w:rPr>
        <w:t>своєму</w:t>
      </w:r>
      <w:proofErr w:type="spellEnd"/>
      <w:r w:rsidRPr="00616728">
        <w:rPr>
          <w:color w:val="auto"/>
          <w:sz w:val="28"/>
          <w:szCs w:val="28"/>
          <w:lang w:val="ru-RU"/>
        </w:rPr>
        <w:t xml:space="preserve"> </w:t>
      </w:r>
      <w:proofErr w:type="spellStart"/>
      <w:r w:rsidRPr="00616728">
        <w:rPr>
          <w:color w:val="auto"/>
          <w:sz w:val="28"/>
          <w:szCs w:val="28"/>
          <w:lang w:val="ru-RU"/>
        </w:rPr>
        <w:t>арсеналі</w:t>
      </w:r>
      <w:proofErr w:type="spellEnd"/>
      <w:r w:rsidRPr="00616728">
        <w:rPr>
          <w:color w:val="auto"/>
          <w:sz w:val="28"/>
          <w:szCs w:val="28"/>
          <w:lang w:val="ru-RU"/>
        </w:rPr>
        <w:t xml:space="preserve"> </w:t>
      </w:r>
      <w:proofErr w:type="spellStart"/>
      <w:r w:rsidRPr="00616728">
        <w:rPr>
          <w:color w:val="auto"/>
          <w:sz w:val="28"/>
          <w:szCs w:val="28"/>
          <w:lang w:val="ru-RU"/>
        </w:rPr>
        <w:t>чимало</w:t>
      </w:r>
      <w:proofErr w:type="spellEnd"/>
      <w:r w:rsidRPr="00616728">
        <w:rPr>
          <w:color w:val="auto"/>
          <w:sz w:val="28"/>
          <w:szCs w:val="28"/>
          <w:lang w:val="ru-RU"/>
        </w:rPr>
        <w:t xml:space="preserve"> </w:t>
      </w:r>
      <w:proofErr w:type="spellStart"/>
      <w:r w:rsidRPr="00616728">
        <w:rPr>
          <w:color w:val="auto"/>
          <w:sz w:val="28"/>
          <w:szCs w:val="28"/>
          <w:lang w:val="ru-RU"/>
        </w:rPr>
        <w:t>різноманітних</w:t>
      </w:r>
      <w:proofErr w:type="spellEnd"/>
      <w:r w:rsidRPr="00616728">
        <w:rPr>
          <w:color w:val="auto"/>
          <w:sz w:val="28"/>
          <w:szCs w:val="28"/>
          <w:lang w:val="ru-RU"/>
        </w:rPr>
        <w:t xml:space="preserve"> </w:t>
      </w:r>
      <w:proofErr w:type="spellStart"/>
      <w:r w:rsidRPr="00616728">
        <w:rPr>
          <w:color w:val="auto"/>
          <w:sz w:val="28"/>
          <w:szCs w:val="28"/>
          <w:lang w:val="ru-RU"/>
        </w:rPr>
        <w:t>засобів</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сприяють</w:t>
      </w:r>
      <w:proofErr w:type="spellEnd"/>
      <w:r w:rsidRPr="00616728">
        <w:rPr>
          <w:color w:val="auto"/>
          <w:sz w:val="28"/>
          <w:szCs w:val="28"/>
          <w:lang w:val="ru-RU"/>
        </w:rPr>
        <w:t xml:space="preserve"> </w:t>
      </w:r>
      <w:proofErr w:type="spellStart"/>
      <w:r w:rsidRPr="00616728">
        <w:rPr>
          <w:color w:val="auto"/>
          <w:sz w:val="28"/>
          <w:szCs w:val="28"/>
          <w:lang w:val="ru-RU"/>
        </w:rPr>
        <w:t>створенню</w:t>
      </w:r>
      <w:proofErr w:type="spellEnd"/>
      <w:r w:rsidRPr="00616728">
        <w:rPr>
          <w:color w:val="auto"/>
          <w:sz w:val="28"/>
          <w:szCs w:val="28"/>
          <w:lang w:val="ru-RU"/>
        </w:rPr>
        <w:t xml:space="preserve"> </w:t>
      </w:r>
      <w:proofErr w:type="spellStart"/>
      <w:r w:rsidRPr="00616728">
        <w:rPr>
          <w:color w:val="auto"/>
          <w:sz w:val="28"/>
          <w:szCs w:val="28"/>
          <w:lang w:val="ru-RU"/>
        </w:rPr>
        <w:t>емоційного</w:t>
      </w:r>
      <w:proofErr w:type="spellEnd"/>
      <w:r w:rsidRPr="00616728">
        <w:rPr>
          <w:color w:val="auto"/>
          <w:sz w:val="28"/>
          <w:szCs w:val="28"/>
          <w:lang w:val="ru-RU"/>
        </w:rPr>
        <w:t xml:space="preserve"> </w:t>
      </w:r>
      <w:proofErr w:type="spellStart"/>
      <w:r w:rsidRPr="00616728">
        <w:rPr>
          <w:color w:val="auto"/>
          <w:sz w:val="28"/>
          <w:szCs w:val="28"/>
          <w:lang w:val="ru-RU"/>
        </w:rPr>
        <w:t>забарвлення</w:t>
      </w:r>
      <w:proofErr w:type="spellEnd"/>
      <w:r w:rsidRPr="00616728">
        <w:rPr>
          <w:color w:val="auto"/>
          <w:sz w:val="28"/>
          <w:szCs w:val="28"/>
          <w:lang w:val="ru-RU"/>
        </w:rPr>
        <w:t xml:space="preserve"> </w:t>
      </w:r>
      <w:proofErr w:type="spellStart"/>
      <w:r w:rsidRPr="00616728">
        <w:rPr>
          <w:color w:val="auto"/>
          <w:sz w:val="28"/>
          <w:szCs w:val="28"/>
          <w:lang w:val="ru-RU"/>
        </w:rPr>
        <w:t>висловлення</w:t>
      </w:r>
      <w:proofErr w:type="spellEnd"/>
      <w:r w:rsidRPr="00616728">
        <w:rPr>
          <w:color w:val="auto"/>
          <w:sz w:val="28"/>
          <w:szCs w:val="28"/>
          <w:lang w:val="ru-RU"/>
        </w:rPr>
        <w:t xml:space="preserve">. </w:t>
      </w:r>
      <w:proofErr w:type="spellStart"/>
      <w:r w:rsidRPr="00616728">
        <w:rPr>
          <w:color w:val="auto"/>
          <w:sz w:val="28"/>
          <w:szCs w:val="28"/>
          <w:lang w:val="ru-RU"/>
        </w:rPr>
        <w:t>Найбільш</w:t>
      </w:r>
      <w:proofErr w:type="spellEnd"/>
      <w:r w:rsidRPr="00616728">
        <w:rPr>
          <w:color w:val="auto"/>
          <w:sz w:val="28"/>
          <w:szCs w:val="28"/>
          <w:lang w:val="ru-RU"/>
        </w:rPr>
        <w:t xml:space="preserve"> </w:t>
      </w:r>
      <w:proofErr w:type="spellStart"/>
      <w:r w:rsidRPr="00616728">
        <w:rPr>
          <w:color w:val="auto"/>
          <w:sz w:val="28"/>
          <w:szCs w:val="28"/>
          <w:lang w:val="ru-RU"/>
        </w:rPr>
        <w:t>уживаними</w:t>
      </w:r>
      <w:proofErr w:type="spellEnd"/>
      <w:r w:rsidRPr="00616728">
        <w:rPr>
          <w:color w:val="auto"/>
          <w:sz w:val="28"/>
          <w:szCs w:val="28"/>
          <w:lang w:val="ru-RU"/>
        </w:rPr>
        <w:t xml:space="preserve"> структурами у </w:t>
      </w:r>
      <w:proofErr w:type="spellStart"/>
      <w:r w:rsidRPr="00616728">
        <w:rPr>
          <w:color w:val="auto"/>
          <w:sz w:val="28"/>
          <w:szCs w:val="28"/>
          <w:lang w:val="ru-RU"/>
        </w:rPr>
        <w:t>публіцистичних</w:t>
      </w:r>
      <w:proofErr w:type="spellEnd"/>
      <w:r w:rsidRPr="00616728">
        <w:rPr>
          <w:color w:val="auto"/>
          <w:sz w:val="28"/>
          <w:szCs w:val="28"/>
          <w:lang w:val="ru-RU"/>
        </w:rPr>
        <w:t xml:space="preserve"> текстах на </w:t>
      </w:r>
      <w:proofErr w:type="spellStart"/>
      <w:r w:rsidRPr="00616728">
        <w:rPr>
          <w:color w:val="auto"/>
          <w:sz w:val="28"/>
          <w:szCs w:val="28"/>
          <w:lang w:val="ru-RU"/>
        </w:rPr>
        <w:t>різну</w:t>
      </w:r>
      <w:proofErr w:type="spellEnd"/>
      <w:r w:rsidRPr="00616728">
        <w:rPr>
          <w:color w:val="auto"/>
          <w:sz w:val="28"/>
          <w:szCs w:val="28"/>
          <w:lang w:val="ru-RU"/>
        </w:rPr>
        <w:t xml:space="preserve"> тематику є: </w:t>
      </w:r>
    </w:p>
    <w:p w:rsidR="00616728" w:rsidRP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1) </w:t>
      </w:r>
      <w:proofErr w:type="spellStart"/>
      <w:r w:rsidRPr="00616728">
        <w:rPr>
          <w:color w:val="auto"/>
          <w:sz w:val="28"/>
          <w:szCs w:val="28"/>
          <w:lang w:val="ru-RU"/>
        </w:rPr>
        <w:t>окличні</w:t>
      </w:r>
      <w:proofErr w:type="spellEnd"/>
      <w:r w:rsidRPr="00616728">
        <w:rPr>
          <w:color w:val="auto"/>
          <w:sz w:val="28"/>
          <w:szCs w:val="28"/>
          <w:lang w:val="ru-RU"/>
        </w:rPr>
        <w:t xml:space="preserve"> та </w:t>
      </w:r>
      <w:proofErr w:type="spellStart"/>
      <w:r w:rsidRPr="00616728">
        <w:rPr>
          <w:color w:val="auto"/>
          <w:sz w:val="28"/>
          <w:szCs w:val="28"/>
          <w:lang w:val="ru-RU"/>
        </w:rPr>
        <w:t>питальні</w:t>
      </w:r>
      <w:proofErr w:type="spellEnd"/>
      <w:r w:rsidRPr="00616728">
        <w:rPr>
          <w:color w:val="auto"/>
          <w:sz w:val="28"/>
          <w:szCs w:val="28"/>
          <w:lang w:val="ru-RU"/>
        </w:rPr>
        <w:t xml:space="preserve"> (</w:t>
      </w:r>
      <w:proofErr w:type="spellStart"/>
      <w:r w:rsidRPr="00616728">
        <w:rPr>
          <w:color w:val="auto"/>
          <w:sz w:val="28"/>
          <w:szCs w:val="28"/>
          <w:lang w:val="ru-RU"/>
        </w:rPr>
        <w:t>здебільшого</w:t>
      </w:r>
      <w:proofErr w:type="spellEnd"/>
      <w:r w:rsidRPr="00616728">
        <w:rPr>
          <w:color w:val="auto"/>
          <w:sz w:val="28"/>
          <w:szCs w:val="28"/>
          <w:lang w:val="ru-RU"/>
        </w:rPr>
        <w:t xml:space="preserve"> </w:t>
      </w:r>
      <w:proofErr w:type="spellStart"/>
      <w:r w:rsidRPr="00616728">
        <w:rPr>
          <w:color w:val="auto"/>
          <w:sz w:val="28"/>
          <w:szCs w:val="28"/>
          <w:lang w:val="ru-RU"/>
        </w:rPr>
        <w:t>риторичні</w:t>
      </w:r>
      <w:proofErr w:type="spellEnd"/>
      <w:r w:rsidRPr="00616728">
        <w:rPr>
          <w:color w:val="auto"/>
          <w:sz w:val="28"/>
          <w:szCs w:val="28"/>
          <w:lang w:val="ru-RU"/>
        </w:rPr>
        <w:t xml:space="preserve">) </w:t>
      </w:r>
      <w:proofErr w:type="spellStart"/>
      <w:r w:rsidRPr="00616728">
        <w:rPr>
          <w:color w:val="auto"/>
          <w:sz w:val="28"/>
          <w:szCs w:val="28"/>
          <w:lang w:val="ru-RU"/>
        </w:rPr>
        <w:t>речення</w:t>
      </w:r>
      <w:proofErr w:type="spellEnd"/>
      <w:r w:rsidRPr="00616728">
        <w:rPr>
          <w:color w:val="auto"/>
          <w:sz w:val="28"/>
          <w:szCs w:val="28"/>
          <w:lang w:val="ru-RU"/>
        </w:rPr>
        <w:t xml:space="preserve">, в </w:t>
      </w:r>
      <w:proofErr w:type="spellStart"/>
      <w:r w:rsidRPr="00616728">
        <w:rPr>
          <w:color w:val="auto"/>
          <w:sz w:val="28"/>
          <w:szCs w:val="28"/>
          <w:lang w:val="ru-RU"/>
        </w:rPr>
        <w:t>яких</w:t>
      </w:r>
      <w:proofErr w:type="spellEnd"/>
      <w:r w:rsidRPr="00616728">
        <w:rPr>
          <w:color w:val="auto"/>
          <w:sz w:val="28"/>
          <w:szCs w:val="28"/>
          <w:lang w:val="ru-RU"/>
        </w:rPr>
        <w:t xml:space="preserve"> </w:t>
      </w:r>
      <w:proofErr w:type="spellStart"/>
      <w:r w:rsidRPr="00616728">
        <w:rPr>
          <w:color w:val="auto"/>
          <w:sz w:val="28"/>
          <w:szCs w:val="28"/>
          <w:lang w:val="ru-RU"/>
        </w:rPr>
        <w:t>виражаються</w:t>
      </w:r>
      <w:proofErr w:type="spellEnd"/>
      <w:r w:rsidRPr="00616728">
        <w:rPr>
          <w:color w:val="auto"/>
          <w:sz w:val="28"/>
          <w:szCs w:val="28"/>
          <w:lang w:val="ru-RU"/>
        </w:rPr>
        <w:t xml:space="preserve"> </w:t>
      </w:r>
      <w:proofErr w:type="spellStart"/>
      <w:r w:rsidRPr="00616728">
        <w:rPr>
          <w:color w:val="auto"/>
          <w:sz w:val="28"/>
          <w:szCs w:val="28"/>
          <w:lang w:val="ru-RU"/>
        </w:rPr>
        <w:t>емоційні</w:t>
      </w:r>
      <w:proofErr w:type="spellEnd"/>
      <w:r w:rsidRPr="00616728">
        <w:rPr>
          <w:color w:val="auto"/>
          <w:sz w:val="28"/>
          <w:szCs w:val="28"/>
          <w:lang w:val="ru-RU"/>
        </w:rPr>
        <w:t xml:space="preserve"> </w:t>
      </w:r>
      <w:proofErr w:type="spellStart"/>
      <w:r w:rsidRPr="00616728">
        <w:rPr>
          <w:color w:val="auto"/>
          <w:sz w:val="28"/>
          <w:szCs w:val="28"/>
          <w:lang w:val="ru-RU"/>
        </w:rPr>
        <w:t>реакції</w:t>
      </w:r>
      <w:proofErr w:type="spellEnd"/>
      <w:r w:rsidRPr="00616728">
        <w:rPr>
          <w:color w:val="auto"/>
          <w:sz w:val="28"/>
          <w:szCs w:val="28"/>
          <w:lang w:val="ru-RU"/>
        </w:rPr>
        <w:t xml:space="preserve"> на </w:t>
      </w:r>
      <w:proofErr w:type="spellStart"/>
      <w:r w:rsidRPr="00616728">
        <w:rPr>
          <w:color w:val="auto"/>
          <w:sz w:val="28"/>
          <w:szCs w:val="28"/>
          <w:lang w:val="ru-RU"/>
        </w:rPr>
        <w:t>певні</w:t>
      </w:r>
      <w:proofErr w:type="spellEnd"/>
      <w:r w:rsidRPr="00616728">
        <w:rPr>
          <w:color w:val="auto"/>
          <w:sz w:val="28"/>
          <w:szCs w:val="28"/>
          <w:lang w:val="ru-RU"/>
        </w:rPr>
        <w:t xml:space="preserve"> </w:t>
      </w:r>
      <w:proofErr w:type="spellStart"/>
      <w:r w:rsidRPr="00616728">
        <w:rPr>
          <w:color w:val="auto"/>
          <w:sz w:val="28"/>
          <w:szCs w:val="28"/>
          <w:lang w:val="ru-RU"/>
        </w:rPr>
        <w:t>факти</w:t>
      </w:r>
      <w:proofErr w:type="spellEnd"/>
      <w:r w:rsidRPr="00616728">
        <w:rPr>
          <w:color w:val="auto"/>
          <w:sz w:val="28"/>
          <w:szCs w:val="28"/>
          <w:lang w:val="ru-RU"/>
        </w:rPr>
        <w:t xml:space="preserve"> </w:t>
      </w:r>
      <w:proofErr w:type="spellStart"/>
      <w:r w:rsidRPr="00616728">
        <w:rPr>
          <w:color w:val="auto"/>
          <w:sz w:val="28"/>
          <w:szCs w:val="28"/>
          <w:lang w:val="ru-RU"/>
        </w:rPr>
        <w:t>дійсності</w:t>
      </w:r>
      <w:proofErr w:type="spellEnd"/>
      <w:r w:rsidRPr="00616728">
        <w:rPr>
          <w:color w:val="auto"/>
          <w:sz w:val="28"/>
          <w:szCs w:val="28"/>
          <w:lang w:val="ru-RU"/>
        </w:rPr>
        <w:t xml:space="preserve">, </w:t>
      </w:r>
      <w:proofErr w:type="spellStart"/>
      <w:r w:rsidRPr="00616728">
        <w:rPr>
          <w:color w:val="auto"/>
          <w:sz w:val="28"/>
          <w:szCs w:val="28"/>
          <w:lang w:val="ru-RU"/>
        </w:rPr>
        <w:t>актуалізується</w:t>
      </w:r>
      <w:proofErr w:type="spellEnd"/>
      <w:r w:rsidRPr="00616728">
        <w:rPr>
          <w:color w:val="auto"/>
          <w:sz w:val="28"/>
          <w:szCs w:val="28"/>
          <w:lang w:val="ru-RU"/>
        </w:rPr>
        <w:t xml:space="preserve"> </w:t>
      </w:r>
      <w:proofErr w:type="spellStart"/>
      <w:r w:rsidRPr="00616728">
        <w:rPr>
          <w:color w:val="auto"/>
          <w:sz w:val="28"/>
          <w:szCs w:val="28"/>
          <w:lang w:val="ru-RU"/>
        </w:rPr>
        <w:t>увага</w:t>
      </w:r>
      <w:proofErr w:type="spellEnd"/>
      <w:r w:rsidRPr="00616728">
        <w:rPr>
          <w:color w:val="auto"/>
          <w:sz w:val="28"/>
          <w:szCs w:val="28"/>
          <w:lang w:val="ru-RU"/>
        </w:rPr>
        <w:t xml:space="preserve"> </w:t>
      </w:r>
      <w:proofErr w:type="spellStart"/>
      <w:r w:rsidRPr="00616728">
        <w:rPr>
          <w:color w:val="auto"/>
          <w:sz w:val="28"/>
          <w:szCs w:val="28"/>
          <w:lang w:val="ru-RU"/>
        </w:rPr>
        <w:t>читача</w:t>
      </w:r>
      <w:proofErr w:type="spellEnd"/>
      <w:r w:rsidRPr="00616728">
        <w:rPr>
          <w:color w:val="auto"/>
          <w:sz w:val="28"/>
          <w:szCs w:val="28"/>
          <w:lang w:val="ru-RU"/>
        </w:rPr>
        <w:t xml:space="preserve"> </w:t>
      </w:r>
      <w:proofErr w:type="spellStart"/>
      <w:r w:rsidRPr="00616728">
        <w:rPr>
          <w:color w:val="auto"/>
          <w:sz w:val="28"/>
          <w:szCs w:val="28"/>
          <w:lang w:val="ru-RU"/>
        </w:rPr>
        <w:t>тощо</w:t>
      </w:r>
      <w:proofErr w:type="spellEnd"/>
      <w:r w:rsidRPr="00616728">
        <w:rPr>
          <w:color w:val="auto"/>
          <w:sz w:val="28"/>
          <w:szCs w:val="28"/>
          <w:lang w:val="ru-RU"/>
        </w:rPr>
        <w:t xml:space="preserve">; </w:t>
      </w:r>
    </w:p>
    <w:p w:rsidR="00616728" w:rsidRP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2) </w:t>
      </w:r>
      <w:proofErr w:type="spellStart"/>
      <w:r w:rsidRPr="00616728">
        <w:rPr>
          <w:color w:val="auto"/>
          <w:sz w:val="28"/>
          <w:szCs w:val="28"/>
          <w:lang w:val="ru-RU"/>
        </w:rPr>
        <w:t>спонукальні</w:t>
      </w:r>
      <w:proofErr w:type="spellEnd"/>
      <w:r w:rsidRPr="00616728">
        <w:rPr>
          <w:color w:val="auto"/>
          <w:sz w:val="28"/>
          <w:szCs w:val="28"/>
          <w:lang w:val="ru-RU"/>
        </w:rPr>
        <w:t xml:space="preserve"> </w:t>
      </w:r>
      <w:proofErr w:type="spellStart"/>
      <w:r w:rsidRPr="00616728">
        <w:rPr>
          <w:color w:val="auto"/>
          <w:sz w:val="28"/>
          <w:szCs w:val="28"/>
          <w:lang w:val="ru-RU"/>
        </w:rPr>
        <w:t>конструкції</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містять</w:t>
      </w:r>
      <w:proofErr w:type="spellEnd"/>
      <w:r w:rsidRPr="00616728">
        <w:rPr>
          <w:color w:val="auto"/>
          <w:sz w:val="28"/>
          <w:szCs w:val="28"/>
          <w:lang w:val="ru-RU"/>
        </w:rPr>
        <w:t xml:space="preserve"> </w:t>
      </w:r>
      <w:proofErr w:type="spellStart"/>
      <w:r w:rsidRPr="00616728">
        <w:rPr>
          <w:color w:val="auto"/>
          <w:sz w:val="28"/>
          <w:szCs w:val="28"/>
          <w:lang w:val="ru-RU"/>
        </w:rPr>
        <w:t>накази</w:t>
      </w:r>
      <w:proofErr w:type="spellEnd"/>
      <w:r w:rsidRPr="00616728">
        <w:rPr>
          <w:color w:val="auto"/>
          <w:sz w:val="28"/>
          <w:szCs w:val="28"/>
          <w:lang w:val="ru-RU"/>
        </w:rPr>
        <w:t xml:space="preserve">, </w:t>
      </w:r>
      <w:proofErr w:type="spellStart"/>
      <w:r w:rsidRPr="00616728">
        <w:rPr>
          <w:color w:val="auto"/>
          <w:sz w:val="28"/>
          <w:szCs w:val="28"/>
          <w:lang w:val="ru-RU"/>
        </w:rPr>
        <w:t>волевиявлення</w:t>
      </w:r>
      <w:proofErr w:type="spellEnd"/>
      <w:r w:rsidRPr="00616728">
        <w:rPr>
          <w:color w:val="auto"/>
          <w:sz w:val="28"/>
          <w:szCs w:val="28"/>
          <w:lang w:val="ru-RU"/>
        </w:rPr>
        <w:t xml:space="preserve">, </w:t>
      </w:r>
      <w:proofErr w:type="spellStart"/>
      <w:r w:rsidRPr="00616728">
        <w:rPr>
          <w:color w:val="auto"/>
          <w:sz w:val="28"/>
          <w:szCs w:val="28"/>
          <w:lang w:val="ru-RU"/>
        </w:rPr>
        <w:t>заклики</w:t>
      </w:r>
      <w:proofErr w:type="spellEnd"/>
      <w:r w:rsidRPr="00616728">
        <w:rPr>
          <w:color w:val="auto"/>
          <w:sz w:val="28"/>
          <w:szCs w:val="28"/>
          <w:lang w:val="ru-RU"/>
        </w:rPr>
        <w:t xml:space="preserve"> до </w:t>
      </w:r>
      <w:proofErr w:type="spellStart"/>
      <w:r w:rsidRPr="00616728">
        <w:rPr>
          <w:color w:val="auto"/>
          <w:sz w:val="28"/>
          <w:szCs w:val="28"/>
          <w:lang w:val="ru-RU"/>
        </w:rPr>
        <w:t>дії</w:t>
      </w:r>
      <w:proofErr w:type="spellEnd"/>
      <w:r w:rsidRPr="00616728">
        <w:rPr>
          <w:color w:val="auto"/>
          <w:sz w:val="28"/>
          <w:szCs w:val="28"/>
          <w:lang w:val="ru-RU"/>
        </w:rPr>
        <w:t xml:space="preserve">, </w:t>
      </w:r>
      <w:proofErr w:type="spellStart"/>
      <w:r w:rsidRPr="00616728">
        <w:rPr>
          <w:color w:val="auto"/>
          <w:sz w:val="28"/>
          <w:szCs w:val="28"/>
          <w:lang w:val="ru-RU"/>
        </w:rPr>
        <w:t>активної</w:t>
      </w:r>
      <w:proofErr w:type="spellEnd"/>
      <w:r w:rsidRPr="00616728">
        <w:rPr>
          <w:color w:val="auto"/>
          <w:sz w:val="28"/>
          <w:szCs w:val="28"/>
          <w:lang w:val="ru-RU"/>
        </w:rPr>
        <w:t xml:space="preserve"> </w:t>
      </w:r>
      <w:proofErr w:type="spellStart"/>
      <w:r w:rsidRPr="00616728">
        <w:rPr>
          <w:color w:val="auto"/>
          <w:sz w:val="28"/>
          <w:szCs w:val="28"/>
          <w:lang w:val="ru-RU"/>
        </w:rPr>
        <w:t>громадянської</w:t>
      </w:r>
      <w:proofErr w:type="spellEnd"/>
      <w:r w:rsidRPr="00616728">
        <w:rPr>
          <w:color w:val="auto"/>
          <w:sz w:val="28"/>
          <w:szCs w:val="28"/>
          <w:lang w:val="ru-RU"/>
        </w:rPr>
        <w:t xml:space="preserve"> </w:t>
      </w:r>
      <w:proofErr w:type="spellStart"/>
      <w:r w:rsidRPr="00616728">
        <w:rPr>
          <w:color w:val="auto"/>
          <w:sz w:val="28"/>
          <w:szCs w:val="28"/>
          <w:lang w:val="ru-RU"/>
        </w:rPr>
        <w:t>позиції</w:t>
      </w:r>
      <w:proofErr w:type="spellEnd"/>
      <w:r w:rsidRPr="00616728">
        <w:rPr>
          <w:color w:val="auto"/>
          <w:sz w:val="28"/>
          <w:szCs w:val="28"/>
          <w:lang w:val="ru-RU"/>
        </w:rPr>
        <w:t xml:space="preserve">; </w:t>
      </w:r>
    </w:p>
    <w:p w:rsidR="00616728" w:rsidRP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3) </w:t>
      </w:r>
      <w:proofErr w:type="spellStart"/>
      <w:r w:rsidRPr="00616728">
        <w:rPr>
          <w:color w:val="auto"/>
          <w:sz w:val="28"/>
          <w:szCs w:val="28"/>
          <w:lang w:val="ru-RU"/>
        </w:rPr>
        <w:t>вставні</w:t>
      </w:r>
      <w:proofErr w:type="spellEnd"/>
      <w:r w:rsidRPr="00616728">
        <w:rPr>
          <w:color w:val="auto"/>
          <w:sz w:val="28"/>
          <w:szCs w:val="28"/>
          <w:lang w:val="ru-RU"/>
        </w:rPr>
        <w:t xml:space="preserve"> </w:t>
      </w:r>
      <w:proofErr w:type="spellStart"/>
      <w:r w:rsidRPr="00616728">
        <w:rPr>
          <w:color w:val="auto"/>
          <w:sz w:val="28"/>
          <w:szCs w:val="28"/>
          <w:lang w:val="ru-RU"/>
        </w:rPr>
        <w:t>одиниці</w:t>
      </w:r>
      <w:proofErr w:type="spellEnd"/>
      <w:r w:rsidRPr="00616728">
        <w:rPr>
          <w:color w:val="auto"/>
          <w:sz w:val="28"/>
          <w:szCs w:val="28"/>
          <w:lang w:val="ru-RU"/>
        </w:rPr>
        <w:t xml:space="preserve">, </w:t>
      </w:r>
      <w:proofErr w:type="spellStart"/>
      <w:r w:rsidRPr="00616728">
        <w:rPr>
          <w:color w:val="auto"/>
          <w:sz w:val="28"/>
          <w:szCs w:val="28"/>
          <w:lang w:val="ru-RU"/>
        </w:rPr>
        <w:t>які</w:t>
      </w:r>
      <w:proofErr w:type="spellEnd"/>
      <w:r w:rsidRPr="00616728">
        <w:rPr>
          <w:color w:val="auto"/>
          <w:sz w:val="28"/>
          <w:szCs w:val="28"/>
          <w:lang w:val="ru-RU"/>
        </w:rPr>
        <w:t xml:space="preserve"> у </w:t>
      </w:r>
      <w:proofErr w:type="spellStart"/>
      <w:r w:rsidRPr="00616728">
        <w:rPr>
          <w:color w:val="auto"/>
          <w:sz w:val="28"/>
          <w:szCs w:val="28"/>
          <w:lang w:val="ru-RU"/>
        </w:rPr>
        <w:t>публіцистичних</w:t>
      </w:r>
      <w:proofErr w:type="spellEnd"/>
      <w:r w:rsidRPr="00616728">
        <w:rPr>
          <w:color w:val="auto"/>
          <w:sz w:val="28"/>
          <w:szCs w:val="28"/>
          <w:lang w:val="ru-RU"/>
        </w:rPr>
        <w:t xml:space="preserve"> текстах, </w:t>
      </w:r>
      <w:proofErr w:type="spellStart"/>
      <w:r w:rsidRPr="00616728">
        <w:rPr>
          <w:color w:val="auto"/>
          <w:sz w:val="28"/>
          <w:szCs w:val="28"/>
          <w:lang w:val="ru-RU"/>
        </w:rPr>
        <w:t>крім</w:t>
      </w:r>
      <w:proofErr w:type="spellEnd"/>
      <w:r w:rsidRPr="00616728">
        <w:rPr>
          <w:color w:val="auto"/>
          <w:sz w:val="28"/>
          <w:szCs w:val="28"/>
          <w:lang w:val="ru-RU"/>
        </w:rPr>
        <w:t xml:space="preserve"> </w:t>
      </w:r>
      <w:proofErr w:type="spellStart"/>
      <w:r w:rsidRPr="00616728">
        <w:rPr>
          <w:color w:val="auto"/>
          <w:sz w:val="28"/>
          <w:szCs w:val="28"/>
          <w:lang w:val="ru-RU"/>
        </w:rPr>
        <w:t>традиційної</w:t>
      </w:r>
      <w:proofErr w:type="spellEnd"/>
      <w:r w:rsidRPr="00616728">
        <w:rPr>
          <w:color w:val="auto"/>
          <w:sz w:val="28"/>
          <w:szCs w:val="28"/>
          <w:lang w:val="ru-RU"/>
        </w:rPr>
        <w:t xml:space="preserve">, </w:t>
      </w:r>
      <w:proofErr w:type="spellStart"/>
      <w:r w:rsidRPr="00616728">
        <w:rPr>
          <w:color w:val="auto"/>
          <w:sz w:val="28"/>
          <w:szCs w:val="28"/>
          <w:lang w:val="ru-RU"/>
        </w:rPr>
        <w:t>виконують</w:t>
      </w:r>
      <w:proofErr w:type="spellEnd"/>
      <w:r w:rsidRPr="00616728">
        <w:rPr>
          <w:color w:val="auto"/>
          <w:sz w:val="28"/>
          <w:szCs w:val="28"/>
          <w:lang w:val="ru-RU"/>
        </w:rPr>
        <w:t xml:space="preserve"> </w:t>
      </w:r>
      <w:proofErr w:type="spellStart"/>
      <w:r w:rsidRPr="00616728">
        <w:rPr>
          <w:color w:val="auto"/>
          <w:sz w:val="28"/>
          <w:szCs w:val="28"/>
          <w:lang w:val="ru-RU"/>
        </w:rPr>
        <w:t>спеціальну</w:t>
      </w:r>
      <w:proofErr w:type="spellEnd"/>
      <w:r w:rsidRPr="00616728">
        <w:rPr>
          <w:color w:val="auto"/>
          <w:sz w:val="28"/>
          <w:szCs w:val="28"/>
          <w:lang w:val="ru-RU"/>
        </w:rPr>
        <w:t xml:space="preserve"> </w:t>
      </w:r>
      <w:proofErr w:type="spellStart"/>
      <w:r w:rsidRPr="00616728">
        <w:rPr>
          <w:color w:val="auto"/>
          <w:sz w:val="28"/>
          <w:szCs w:val="28"/>
          <w:lang w:val="ru-RU"/>
        </w:rPr>
        <w:t>стилістичну</w:t>
      </w:r>
      <w:proofErr w:type="spellEnd"/>
      <w:r w:rsidRPr="00616728">
        <w:rPr>
          <w:color w:val="auto"/>
          <w:sz w:val="28"/>
          <w:szCs w:val="28"/>
          <w:lang w:val="ru-RU"/>
        </w:rPr>
        <w:t xml:space="preserve"> </w:t>
      </w:r>
      <w:proofErr w:type="spellStart"/>
      <w:r w:rsidRPr="00616728">
        <w:rPr>
          <w:color w:val="auto"/>
          <w:sz w:val="28"/>
          <w:szCs w:val="28"/>
          <w:lang w:val="ru-RU"/>
        </w:rPr>
        <w:t>функцію</w:t>
      </w:r>
      <w:proofErr w:type="spellEnd"/>
      <w:r w:rsidRPr="00616728">
        <w:rPr>
          <w:color w:val="auto"/>
          <w:sz w:val="28"/>
          <w:szCs w:val="28"/>
          <w:lang w:val="ru-RU"/>
        </w:rPr>
        <w:t xml:space="preserve">, а </w:t>
      </w:r>
      <w:proofErr w:type="spellStart"/>
      <w:r w:rsidRPr="00616728">
        <w:rPr>
          <w:color w:val="auto"/>
          <w:sz w:val="28"/>
          <w:szCs w:val="28"/>
          <w:lang w:val="ru-RU"/>
        </w:rPr>
        <w:t>саме</w:t>
      </w:r>
      <w:proofErr w:type="spellEnd"/>
      <w:r w:rsidRPr="00616728">
        <w:rPr>
          <w:color w:val="auto"/>
          <w:sz w:val="28"/>
          <w:szCs w:val="28"/>
          <w:lang w:val="ru-RU"/>
        </w:rPr>
        <w:t xml:space="preserve">: </w:t>
      </w:r>
      <w:proofErr w:type="spellStart"/>
      <w:r w:rsidRPr="00616728">
        <w:rPr>
          <w:color w:val="auto"/>
          <w:sz w:val="28"/>
          <w:szCs w:val="28"/>
          <w:lang w:val="ru-RU"/>
        </w:rPr>
        <w:t>забезпечують</w:t>
      </w:r>
      <w:proofErr w:type="spellEnd"/>
      <w:r w:rsidRPr="00616728">
        <w:rPr>
          <w:color w:val="auto"/>
          <w:sz w:val="28"/>
          <w:szCs w:val="28"/>
          <w:lang w:val="ru-RU"/>
        </w:rPr>
        <w:t xml:space="preserve"> </w:t>
      </w:r>
      <w:proofErr w:type="spellStart"/>
      <w:r w:rsidRPr="00616728">
        <w:rPr>
          <w:color w:val="auto"/>
          <w:sz w:val="28"/>
          <w:szCs w:val="28"/>
          <w:lang w:val="ru-RU"/>
        </w:rPr>
        <w:t>динамічність</w:t>
      </w:r>
      <w:proofErr w:type="spellEnd"/>
      <w:r w:rsidRPr="00616728">
        <w:rPr>
          <w:color w:val="auto"/>
          <w:sz w:val="28"/>
          <w:szCs w:val="28"/>
          <w:lang w:val="ru-RU"/>
        </w:rPr>
        <w:t xml:space="preserve"> </w:t>
      </w:r>
      <w:proofErr w:type="spellStart"/>
      <w:r w:rsidRPr="00616728">
        <w:rPr>
          <w:color w:val="auto"/>
          <w:sz w:val="28"/>
          <w:szCs w:val="28"/>
          <w:lang w:val="ru-RU"/>
        </w:rPr>
        <w:t>або</w:t>
      </w:r>
      <w:proofErr w:type="spellEnd"/>
      <w:r w:rsidRPr="00616728">
        <w:rPr>
          <w:color w:val="auto"/>
          <w:sz w:val="28"/>
          <w:szCs w:val="28"/>
          <w:lang w:val="ru-RU"/>
        </w:rPr>
        <w:t xml:space="preserve"> </w:t>
      </w:r>
      <w:proofErr w:type="spellStart"/>
      <w:r w:rsidRPr="00616728">
        <w:rPr>
          <w:color w:val="auto"/>
          <w:sz w:val="28"/>
          <w:szCs w:val="28"/>
          <w:lang w:val="ru-RU"/>
        </w:rPr>
        <w:t>конкретність</w:t>
      </w:r>
      <w:proofErr w:type="spellEnd"/>
      <w:r w:rsidRPr="00616728">
        <w:rPr>
          <w:color w:val="auto"/>
          <w:sz w:val="28"/>
          <w:szCs w:val="28"/>
          <w:lang w:val="ru-RU"/>
        </w:rPr>
        <w:t xml:space="preserve"> </w:t>
      </w:r>
      <w:proofErr w:type="spellStart"/>
      <w:r w:rsidRPr="00616728">
        <w:rPr>
          <w:color w:val="auto"/>
          <w:sz w:val="28"/>
          <w:szCs w:val="28"/>
          <w:lang w:val="ru-RU"/>
        </w:rPr>
        <w:t>викладу</w:t>
      </w:r>
      <w:proofErr w:type="spellEnd"/>
      <w:r w:rsidRPr="00616728">
        <w:rPr>
          <w:color w:val="auto"/>
          <w:sz w:val="28"/>
          <w:szCs w:val="28"/>
          <w:lang w:val="ru-RU"/>
        </w:rPr>
        <w:t xml:space="preserve">; </w:t>
      </w:r>
    </w:p>
    <w:p w:rsidR="00616728" w:rsidRP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4) </w:t>
      </w:r>
      <w:proofErr w:type="spellStart"/>
      <w:r w:rsidRPr="00616728">
        <w:rPr>
          <w:color w:val="auto"/>
          <w:sz w:val="28"/>
          <w:szCs w:val="28"/>
          <w:lang w:val="ru-RU"/>
        </w:rPr>
        <w:t>нанизування</w:t>
      </w:r>
      <w:proofErr w:type="spellEnd"/>
      <w:r w:rsidRPr="00616728">
        <w:rPr>
          <w:color w:val="auto"/>
          <w:sz w:val="28"/>
          <w:szCs w:val="28"/>
          <w:lang w:val="ru-RU"/>
        </w:rPr>
        <w:t xml:space="preserve"> </w:t>
      </w:r>
      <w:proofErr w:type="spellStart"/>
      <w:r w:rsidRPr="00616728">
        <w:rPr>
          <w:color w:val="auto"/>
          <w:sz w:val="28"/>
          <w:szCs w:val="28"/>
          <w:lang w:val="ru-RU"/>
        </w:rPr>
        <w:t>однорідних</w:t>
      </w:r>
      <w:proofErr w:type="spellEnd"/>
      <w:r w:rsidRPr="00616728">
        <w:rPr>
          <w:color w:val="auto"/>
          <w:sz w:val="28"/>
          <w:szCs w:val="28"/>
          <w:lang w:val="ru-RU"/>
        </w:rPr>
        <w:t xml:space="preserve"> </w:t>
      </w:r>
      <w:proofErr w:type="spellStart"/>
      <w:r w:rsidRPr="00616728">
        <w:rPr>
          <w:color w:val="auto"/>
          <w:sz w:val="28"/>
          <w:szCs w:val="28"/>
          <w:lang w:val="ru-RU"/>
        </w:rPr>
        <w:t>членів</w:t>
      </w:r>
      <w:proofErr w:type="spellEnd"/>
      <w:r w:rsidRPr="00616728">
        <w:rPr>
          <w:color w:val="auto"/>
          <w:sz w:val="28"/>
          <w:szCs w:val="28"/>
          <w:lang w:val="ru-RU"/>
        </w:rPr>
        <w:t xml:space="preserve"> </w:t>
      </w:r>
      <w:proofErr w:type="spellStart"/>
      <w:r w:rsidRPr="00616728">
        <w:rPr>
          <w:color w:val="auto"/>
          <w:sz w:val="28"/>
          <w:szCs w:val="28"/>
          <w:lang w:val="ru-RU"/>
        </w:rPr>
        <w:t>речення</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сприяє</w:t>
      </w:r>
      <w:proofErr w:type="spellEnd"/>
      <w:r w:rsidRPr="00616728">
        <w:rPr>
          <w:color w:val="auto"/>
          <w:sz w:val="28"/>
          <w:szCs w:val="28"/>
          <w:lang w:val="ru-RU"/>
        </w:rPr>
        <w:t xml:space="preserve"> </w:t>
      </w:r>
      <w:proofErr w:type="spellStart"/>
      <w:r w:rsidRPr="00616728">
        <w:rPr>
          <w:color w:val="auto"/>
          <w:sz w:val="28"/>
          <w:szCs w:val="28"/>
          <w:lang w:val="ru-RU"/>
        </w:rPr>
        <w:t>увиразненню</w:t>
      </w:r>
      <w:proofErr w:type="spellEnd"/>
      <w:r w:rsidRPr="00616728">
        <w:rPr>
          <w:color w:val="auto"/>
          <w:sz w:val="28"/>
          <w:szCs w:val="28"/>
          <w:lang w:val="ru-RU"/>
        </w:rPr>
        <w:t xml:space="preserve"> предмета </w:t>
      </w:r>
      <w:proofErr w:type="spellStart"/>
      <w:r w:rsidRPr="00616728">
        <w:rPr>
          <w:color w:val="auto"/>
          <w:sz w:val="28"/>
          <w:szCs w:val="28"/>
          <w:lang w:val="ru-RU"/>
        </w:rPr>
        <w:t>мовлення</w:t>
      </w:r>
      <w:proofErr w:type="spellEnd"/>
      <w:r w:rsidRPr="00616728">
        <w:rPr>
          <w:color w:val="auto"/>
          <w:sz w:val="28"/>
          <w:szCs w:val="28"/>
          <w:lang w:val="ru-RU"/>
        </w:rPr>
        <w:t xml:space="preserve">, </w:t>
      </w:r>
      <w:proofErr w:type="spellStart"/>
      <w:r w:rsidRPr="00616728">
        <w:rPr>
          <w:color w:val="auto"/>
          <w:sz w:val="28"/>
          <w:szCs w:val="28"/>
          <w:lang w:val="ru-RU"/>
        </w:rPr>
        <w:t>привертає</w:t>
      </w:r>
      <w:proofErr w:type="spellEnd"/>
      <w:r w:rsidRPr="00616728">
        <w:rPr>
          <w:color w:val="auto"/>
          <w:sz w:val="28"/>
          <w:szCs w:val="28"/>
          <w:lang w:val="ru-RU"/>
        </w:rPr>
        <w:t xml:space="preserve"> </w:t>
      </w:r>
      <w:proofErr w:type="spellStart"/>
      <w:r w:rsidRPr="00616728">
        <w:rPr>
          <w:color w:val="auto"/>
          <w:sz w:val="28"/>
          <w:szCs w:val="28"/>
          <w:lang w:val="ru-RU"/>
        </w:rPr>
        <w:t>увагу</w:t>
      </w:r>
      <w:proofErr w:type="spellEnd"/>
      <w:r w:rsidRPr="00616728">
        <w:rPr>
          <w:color w:val="auto"/>
          <w:sz w:val="28"/>
          <w:szCs w:val="28"/>
          <w:lang w:val="ru-RU"/>
        </w:rPr>
        <w:t xml:space="preserve"> до </w:t>
      </w:r>
      <w:proofErr w:type="spellStart"/>
      <w:r w:rsidRPr="00616728">
        <w:rPr>
          <w:color w:val="auto"/>
          <w:sz w:val="28"/>
          <w:szCs w:val="28"/>
          <w:lang w:val="ru-RU"/>
        </w:rPr>
        <w:t>поставлених</w:t>
      </w:r>
      <w:proofErr w:type="spellEnd"/>
      <w:r w:rsidRPr="00616728">
        <w:rPr>
          <w:color w:val="auto"/>
          <w:sz w:val="28"/>
          <w:szCs w:val="28"/>
          <w:lang w:val="ru-RU"/>
        </w:rPr>
        <w:t xml:space="preserve"> проблем; </w:t>
      </w:r>
    </w:p>
    <w:p w:rsidR="00616728" w:rsidRDefault="00616728" w:rsidP="00C24810">
      <w:pPr>
        <w:pStyle w:val="Default"/>
        <w:spacing w:line="360" w:lineRule="auto"/>
        <w:ind w:firstLine="720"/>
        <w:jc w:val="both"/>
        <w:rPr>
          <w:color w:val="auto"/>
          <w:sz w:val="28"/>
          <w:szCs w:val="28"/>
          <w:lang w:val="ru-RU"/>
        </w:rPr>
      </w:pPr>
      <w:r w:rsidRPr="00616728">
        <w:rPr>
          <w:color w:val="auto"/>
          <w:sz w:val="28"/>
          <w:szCs w:val="28"/>
          <w:lang w:val="ru-RU"/>
        </w:rPr>
        <w:t xml:space="preserve">5) повтор, </w:t>
      </w:r>
      <w:proofErr w:type="spellStart"/>
      <w:r w:rsidRPr="00616728">
        <w:rPr>
          <w:color w:val="auto"/>
          <w:sz w:val="28"/>
          <w:szCs w:val="28"/>
          <w:lang w:val="ru-RU"/>
        </w:rPr>
        <w:t>який</w:t>
      </w:r>
      <w:proofErr w:type="spellEnd"/>
      <w:r w:rsidRPr="00616728">
        <w:rPr>
          <w:color w:val="auto"/>
          <w:sz w:val="28"/>
          <w:szCs w:val="28"/>
          <w:lang w:val="ru-RU"/>
        </w:rPr>
        <w:t xml:space="preserve"> </w:t>
      </w:r>
      <w:proofErr w:type="spellStart"/>
      <w:r w:rsidRPr="00616728">
        <w:rPr>
          <w:color w:val="auto"/>
          <w:sz w:val="28"/>
          <w:szCs w:val="28"/>
          <w:lang w:val="ru-RU"/>
        </w:rPr>
        <w:t>належить</w:t>
      </w:r>
      <w:proofErr w:type="spellEnd"/>
      <w:r w:rsidRPr="00616728">
        <w:rPr>
          <w:color w:val="auto"/>
          <w:sz w:val="28"/>
          <w:szCs w:val="28"/>
          <w:lang w:val="ru-RU"/>
        </w:rPr>
        <w:t xml:space="preserve"> до </w:t>
      </w:r>
      <w:proofErr w:type="spellStart"/>
      <w:r w:rsidRPr="00616728">
        <w:rPr>
          <w:color w:val="auto"/>
          <w:sz w:val="28"/>
          <w:szCs w:val="28"/>
          <w:lang w:val="ru-RU"/>
        </w:rPr>
        <w:t>традиційних</w:t>
      </w:r>
      <w:proofErr w:type="spellEnd"/>
      <w:r w:rsidRPr="00616728">
        <w:rPr>
          <w:color w:val="auto"/>
          <w:sz w:val="28"/>
          <w:szCs w:val="28"/>
          <w:lang w:val="ru-RU"/>
        </w:rPr>
        <w:t xml:space="preserve"> </w:t>
      </w:r>
      <w:proofErr w:type="spellStart"/>
      <w:r w:rsidRPr="00616728">
        <w:rPr>
          <w:color w:val="auto"/>
          <w:sz w:val="28"/>
          <w:szCs w:val="28"/>
          <w:lang w:val="ru-RU"/>
        </w:rPr>
        <w:t>прийомів</w:t>
      </w:r>
      <w:proofErr w:type="spellEnd"/>
      <w:r w:rsidRPr="00616728">
        <w:rPr>
          <w:color w:val="auto"/>
          <w:sz w:val="28"/>
          <w:szCs w:val="28"/>
          <w:lang w:val="ru-RU"/>
        </w:rPr>
        <w:t xml:space="preserve"> образного </w:t>
      </w:r>
      <w:proofErr w:type="spellStart"/>
      <w:r w:rsidRPr="00616728">
        <w:rPr>
          <w:color w:val="auto"/>
          <w:sz w:val="28"/>
          <w:szCs w:val="28"/>
          <w:lang w:val="ru-RU"/>
        </w:rPr>
        <w:t>вираження</w:t>
      </w:r>
      <w:proofErr w:type="spellEnd"/>
      <w:r w:rsidRPr="00616728">
        <w:rPr>
          <w:color w:val="auto"/>
          <w:sz w:val="28"/>
          <w:szCs w:val="28"/>
          <w:lang w:val="ru-RU"/>
        </w:rPr>
        <w:t xml:space="preserve"> та </w:t>
      </w:r>
      <w:proofErr w:type="spellStart"/>
      <w:r w:rsidRPr="00616728">
        <w:rPr>
          <w:color w:val="auto"/>
          <w:sz w:val="28"/>
          <w:szCs w:val="28"/>
          <w:lang w:val="ru-RU"/>
        </w:rPr>
        <w:t>смислової</w:t>
      </w:r>
      <w:proofErr w:type="spellEnd"/>
      <w:r w:rsidRPr="00616728">
        <w:rPr>
          <w:color w:val="auto"/>
          <w:sz w:val="28"/>
          <w:szCs w:val="28"/>
          <w:lang w:val="ru-RU"/>
        </w:rPr>
        <w:t xml:space="preserve"> </w:t>
      </w:r>
      <w:proofErr w:type="spellStart"/>
      <w:r w:rsidRPr="00616728">
        <w:rPr>
          <w:color w:val="auto"/>
          <w:sz w:val="28"/>
          <w:szCs w:val="28"/>
          <w:lang w:val="ru-RU"/>
        </w:rPr>
        <w:t>актуалізації</w:t>
      </w:r>
      <w:proofErr w:type="spellEnd"/>
      <w:r w:rsidRPr="00616728">
        <w:rPr>
          <w:color w:val="auto"/>
          <w:sz w:val="28"/>
          <w:szCs w:val="28"/>
          <w:lang w:val="ru-RU"/>
        </w:rPr>
        <w:t xml:space="preserve"> в </w:t>
      </w:r>
      <w:proofErr w:type="spellStart"/>
      <w:r w:rsidRPr="00616728">
        <w:rPr>
          <w:color w:val="auto"/>
          <w:sz w:val="28"/>
          <w:szCs w:val="28"/>
          <w:lang w:val="ru-RU"/>
        </w:rPr>
        <w:t>газетних</w:t>
      </w:r>
      <w:proofErr w:type="spellEnd"/>
      <w:r w:rsidRPr="00616728">
        <w:rPr>
          <w:color w:val="auto"/>
          <w:sz w:val="28"/>
          <w:szCs w:val="28"/>
          <w:lang w:val="ru-RU"/>
        </w:rPr>
        <w:t xml:space="preserve"> текстах </w:t>
      </w:r>
      <w:proofErr w:type="spellStart"/>
      <w:r w:rsidRPr="00616728">
        <w:rPr>
          <w:color w:val="auto"/>
          <w:sz w:val="28"/>
          <w:szCs w:val="28"/>
          <w:lang w:val="ru-RU"/>
        </w:rPr>
        <w:t>виступає</w:t>
      </w:r>
      <w:proofErr w:type="spellEnd"/>
      <w:r w:rsidRPr="00616728">
        <w:rPr>
          <w:color w:val="auto"/>
          <w:sz w:val="28"/>
          <w:szCs w:val="28"/>
          <w:lang w:val="ru-RU"/>
        </w:rPr>
        <w:t xml:space="preserve"> </w:t>
      </w:r>
      <w:proofErr w:type="spellStart"/>
      <w:r w:rsidRPr="00616728">
        <w:rPr>
          <w:color w:val="auto"/>
          <w:sz w:val="28"/>
          <w:szCs w:val="28"/>
          <w:lang w:val="ru-RU"/>
        </w:rPr>
        <w:t>засобом</w:t>
      </w:r>
      <w:proofErr w:type="spellEnd"/>
      <w:r w:rsidRPr="00616728">
        <w:rPr>
          <w:color w:val="auto"/>
          <w:sz w:val="28"/>
          <w:szCs w:val="28"/>
          <w:lang w:val="ru-RU"/>
        </w:rPr>
        <w:t xml:space="preserve"> </w:t>
      </w:r>
      <w:proofErr w:type="spellStart"/>
      <w:r w:rsidRPr="00616728">
        <w:rPr>
          <w:color w:val="auto"/>
          <w:sz w:val="28"/>
          <w:szCs w:val="28"/>
          <w:lang w:val="ru-RU"/>
        </w:rPr>
        <w:t>нарощення</w:t>
      </w:r>
      <w:proofErr w:type="spellEnd"/>
      <w:r w:rsidRPr="00616728">
        <w:rPr>
          <w:color w:val="auto"/>
          <w:sz w:val="28"/>
          <w:szCs w:val="28"/>
          <w:lang w:val="ru-RU"/>
        </w:rPr>
        <w:t xml:space="preserve"> </w:t>
      </w:r>
      <w:proofErr w:type="spellStart"/>
      <w:r w:rsidRPr="00616728">
        <w:rPr>
          <w:color w:val="auto"/>
          <w:sz w:val="28"/>
          <w:szCs w:val="28"/>
          <w:lang w:val="ru-RU"/>
        </w:rPr>
        <w:t>авторського</w:t>
      </w:r>
      <w:proofErr w:type="spellEnd"/>
      <w:r w:rsidRPr="00616728">
        <w:rPr>
          <w:color w:val="auto"/>
          <w:sz w:val="28"/>
          <w:szCs w:val="28"/>
          <w:lang w:val="ru-RU"/>
        </w:rPr>
        <w:t xml:space="preserve"> </w:t>
      </w:r>
      <w:proofErr w:type="spellStart"/>
      <w:r w:rsidRPr="00616728">
        <w:rPr>
          <w:color w:val="auto"/>
          <w:sz w:val="28"/>
          <w:szCs w:val="28"/>
          <w:lang w:val="ru-RU"/>
        </w:rPr>
        <w:t>впливу</w:t>
      </w:r>
      <w:proofErr w:type="spellEnd"/>
      <w:r w:rsidRPr="00616728">
        <w:rPr>
          <w:color w:val="auto"/>
          <w:sz w:val="28"/>
          <w:szCs w:val="28"/>
          <w:lang w:val="ru-RU"/>
        </w:rPr>
        <w:t xml:space="preserve">, </w:t>
      </w:r>
      <w:proofErr w:type="spellStart"/>
      <w:r w:rsidRPr="00616728">
        <w:rPr>
          <w:color w:val="auto"/>
          <w:sz w:val="28"/>
          <w:szCs w:val="28"/>
          <w:lang w:val="ru-RU"/>
        </w:rPr>
        <w:t>посилення</w:t>
      </w:r>
      <w:proofErr w:type="spellEnd"/>
      <w:r w:rsidRPr="00616728">
        <w:rPr>
          <w:color w:val="auto"/>
          <w:sz w:val="28"/>
          <w:szCs w:val="28"/>
          <w:lang w:val="ru-RU"/>
        </w:rPr>
        <w:t xml:space="preserve"> патетично-</w:t>
      </w:r>
      <w:proofErr w:type="spellStart"/>
      <w:r w:rsidRPr="00616728">
        <w:rPr>
          <w:color w:val="auto"/>
          <w:sz w:val="28"/>
          <w:szCs w:val="28"/>
          <w:lang w:val="ru-RU"/>
        </w:rPr>
        <w:t>урочистого</w:t>
      </w:r>
      <w:proofErr w:type="spellEnd"/>
      <w:r w:rsidRPr="00616728">
        <w:rPr>
          <w:color w:val="auto"/>
          <w:sz w:val="28"/>
          <w:szCs w:val="28"/>
          <w:lang w:val="ru-RU"/>
        </w:rPr>
        <w:t xml:space="preserve"> </w:t>
      </w:r>
      <w:proofErr w:type="spellStart"/>
      <w:r w:rsidRPr="00616728">
        <w:rPr>
          <w:color w:val="auto"/>
          <w:sz w:val="28"/>
          <w:szCs w:val="28"/>
          <w:lang w:val="ru-RU"/>
        </w:rPr>
        <w:t>або</w:t>
      </w:r>
      <w:proofErr w:type="spellEnd"/>
      <w:r w:rsidRPr="00616728">
        <w:rPr>
          <w:color w:val="auto"/>
          <w:sz w:val="28"/>
          <w:szCs w:val="28"/>
          <w:lang w:val="ru-RU"/>
        </w:rPr>
        <w:t xml:space="preserve"> </w:t>
      </w:r>
      <w:proofErr w:type="spellStart"/>
      <w:r w:rsidRPr="00616728">
        <w:rPr>
          <w:color w:val="auto"/>
          <w:sz w:val="28"/>
          <w:szCs w:val="28"/>
          <w:lang w:val="ru-RU"/>
        </w:rPr>
        <w:t>емоційно</w:t>
      </w:r>
      <w:proofErr w:type="spellEnd"/>
      <w:r w:rsidRPr="00616728">
        <w:rPr>
          <w:color w:val="auto"/>
          <w:sz w:val="28"/>
          <w:szCs w:val="28"/>
          <w:lang w:val="ru-RU"/>
        </w:rPr>
        <w:t>-</w:t>
      </w:r>
      <w:r w:rsidR="00C24810" w:rsidRPr="00C24810">
        <w:rPr>
          <w:color w:val="auto"/>
          <w:sz w:val="28"/>
          <w:szCs w:val="28"/>
          <w:lang w:val="ru-RU"/>
        </w:rPr>
        <w:t xml:space="preserve"> </w:t>
      </w:r>
      <w:proofErr w:type="spellStart"/>
      <w:r w:rsidR="00C24810" w:rsidRPr="00616728">
        <w:rPr>
          <w:color w:val="auto"/>
          <w:sz w:val="28"/>
          <w:szCs w:val="28"/>
          <w:lang w:val="ru-RU"/>
        </w:rPr>
        <w:t>збудженого</w:t>
      </w:r>
      <w:proofErr w:type="spellEnd"/>
      <w:r w:rsidR="00C24810" w:rsidRPr="00616728">
        <w:rPr>
          <w:color w:val="auto"/>
          <w:sz w:val="28"/>
          <w:szCs w:val="28"/>
          <w:lang w:val="ru-RU"/>
        </w:rPr>
        <w:t xml:space="preserve"> </w:t>
      </w:r>
      <w:proofErr w:type="spellStart"/>
      <w:r w:rsidR="00C24810" w:rsidRPr="00616728">
        <w:rPr>
          <w:color w:val="auto"/>
          <w:sz w:val="28"/>
          <w:szCs w:val="28"/>
          <w:lang w:val="ru-RU"/>
        </w:rPr>
        <w:t>ефекту</w:t>
      </w:r>
      <w:proofErr w:type="spellEnd"/>
      <w:r w:rsidR="00C24810" w:rsidRPr="00616728">
        <w:rPr>
          <w:color w:val="auto"/>
          <w:sz w:val="28"/>
          <w:szCs w:val="28"/>
          <w:lang w:val="ru-RU"/>
        </w:rPr>
        <w:t xml:space="preserve"> </w:t>
      </w:r>
      <w:proofErr w:type="spellStart"/>
      <w:r w:rsidR="00C24810" w:rsidRPr="00110A14">
        <w:rPr>
          <w:color w:val="auto"/>
          <w:sz w:val="28"/>
          <w:szCs w:val="28"/>
          <w:lang w:val="ru-RU"/>
        </w:rPr>
        <w:t>мовлення</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допомагає</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закцентувати</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увагу</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читача</w:t>
      </w:r>
      <w:proofErr w:type="spellEnd"/>
      <w:r w:rsidR="00C24810" w:rsidRPr="00110A14">
        <w:rPr>
          <w:color w:val="auto"/>
          <w:sz w:val="28"/>
          <w:szCs w:val="28"/>
          <w:lang w:val="ru-RU"/>
        </w:rPr>
        <w:t xml:space="preserve"> на </w:t>
      </w:r>
      <w:proofErr w:type="spellStart"/>
      <w:r w:rsidR="00C24810" w:rsidRPr="00110A14">
        <w:rPr>
          <w:color w:val="auto"/>
          <w:sz w:val="28"/>
          <w:szCs w:val="28"/>
          <w:lang w:val="ru-RU"/>
        </w:rPr>
        <w:t>значущих</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елементах</w:t>
      </w:r>
      <w:proofErr w:type="spellEnd"/>
      <w:r w:rsidR="00C24810" w:rsidRPr="00110A14">
        <w:rPr>
          <w:color w:val="auto"/>
          <w:sz w:val="28"/>
          <w:szCs w:val="28"/>
          <w:lang w:val="ru-RU"/>
        </w:rPr>
        <w:t xml:space="preserve"> </w:t>
      </w:r>
      <w:proofErr w:type="spellStart"/>
      <w:r w:rsidR="00C24810" w:rsidRPr="00110A14">
        <w:rPr>
          <w:color w:val="auto"/>
          <w:sz w:val="28"/>
          <w:szCs w:val="28"/>
          <w:lang w:val="ru-RU"/>
        </w:rPr>
        <w:t>повідомлення</w:t>
      </w:r>
      <w:proofErr w:type="spellEnd"/>
      <w:r w:rsidR="00C24810" w:rsidRPr="00110A14">
        <w:rPr>
          <w:color w:val="auto"/>
          <w:sz w:val="28"/>
          <w:szCs w:val="28"/>
          <w:lang w:val="ru-RU"/>
        </w:rPr>
        <w:t xml:space="preserve"> </w:t>
      </w:r>
      <w:r w:rsidR="00EA3FB0">
        <w:rPr>
          <w:color w:val="auto"/>
          <w:sz w:val="28"/>
          <w:szCs w:val="28"/>
          <w:lang w:val="ru-RU"/>
        </w:rPr>
        <w:t>[32</w:t>
      </w:r>
      <w:r w:rsidR="00C24810" w:rsidRPr="00110A14">
        <w:rPr>
          <w:color w:val="auto"/>
          <w:sz w:val="28"/>
          <w:szCs w:val="28"/>
          <w:lang w:val="ru-RU"/>
        </w:rPr>
        <w:t>, с.</w:t>
      </w:r>
      <w:r w:rsidR="00690F89" w:rsidRPr="00110A14">
        <w:rPr>
          <w:color w:val="auto"/>
          <w:sz w:val="28"/>
          <w:szCs w:val="28"/>
          <w:lang w:val="ru-RU"/>
        </w:rPr>
        <w:t xml:space="preserve"> </w:t>
      </w:r>
      <w:r w:rsidR="00C24810" w:rsidRPr="00110A14">
        <w:rPr>
          <w:color w:val="auto"/>
          <w:sz w:val="28"/>
          <w:szCs w:val="28"/>
          <w:lang w:val="ru-RU"/>
        </w:rPr>
        <w:t>56].</w:t>
      </w:r>
    </w:p>
    <w:p w:rsidR="00616728" w:rsidRPr="00616728" w:rsidRDefault="00110A14" w:rsidP="00C24810">
      <w:pPr>
        <w:pStyle w:val="Default"/>
        <w:spacing w:line="360" w:lineRule="auto"/>
        <w:ind w:firstLine="720"/>
        <w:jc w:val="both"/>
        <w:rPr>
          <w:color w:val="auto"/>
          <w:sz w:val="28"/>
          <w:szCs w:val="28"/>
          <w:lang w:val="ru-RU"/>
        </w:rPr>
      </w:pPr>
      <w:proofErr w:type="spellStart"/>
      <w:r>
        <w:rPr>
          <w:color w:val="auto"/>
          <w:sz w:val="28"/>
          <w:szCs w:val="28"/>
          <w:lang w:val="ru-RU"/>
        </w:rPr>
        <w:t>Публіцистичний</w:t>
      </w:r>
      <w:proofErr w:type="spellEnd"/>
      <w:r w:rsidR="00616728" w:rsidRPr="00616728">
        <w:rPr>
          <w:color w:val="auto"/>
          <w:sz w:val="28"/>
          <w:szCs w:val="28"/>
          <w:lang w:val="ru-RU"/>
        </w:rPr>
        <w:t xml:space="preserve"> дискурс </w:t>
      </w:r>
      <w:proofErr w:type="spellStart"/>
      <w:r w:rsidR="00616728" w:rsidRPr="00616728">
        <w:rPr>
          <w:color w:val="auto"/>
          <w:sz w:val="28"/>
          <w:szCs w:val="28"/>
          <w:lang w:val="ru-RU"/>
        </w:rPr>
        <w:t>також</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характеризується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використанням</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аналітичної</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форми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ступеня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порівняння</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прикметників</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Характерним</w:t>
      </w:r>
      <w:proofErr w:type="spellEnd"/>
      <w:r w:rsidR="00F35FC4">
        <w:rPr>
          <w:color w:val="auto"/>
          <w:sz w:val="28"/>
          <w:szCs w:val="28"/>
          <w:lang w:val="ru-RU"/>
        </w:rPr>
        <w:t xml:space="preserve"> </w:t>
      </w:r>
      <w:proofErr w:type="spellStart"/>
      <w:r w:rsidR="00F35FC4">
        <w:rPr>
          <w:color w:val="auto"/>
          <w:sz w:val="28"/>
          <w:szCs w:val="28"/>
          <w:lang w:val="ru-RU"/>
        </w:rPr>
        <w:t>його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структурним</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елементом</w:t>
      </w:r>
      <w:proofErr w:type="spellEnd"/>
      <w:r w:rsidR="00616728" w:rsidRPr="00616728">
        <w:rPr>
          <w:color w:val="auto"/>
          <w:sz w:val="28"/>
          <w:szCs w:val="28"/>
          <w:lang w:val="ru-RU"/>
        </w:rPr>
        <w:t xml:space="preserve"> є </w:t>
      </w:r>
      <w:proofErr w:type="spellStart"/>
      <w:r w:rsidR="00616728" w:rsidRPr="00616728">
        <w:rPr>
          <w:color w:val="auto"/>
          <w:sz w:val="28"/>
          <w:szCs w:val="28"/>
          <w:lang w:val="ru-RU"/>
        </w:rPr>
        <w:t>імперативні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форми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які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автори</w:t>
      </w:r>
      <w:proofErr w:type="spellEnd"/>
      <w:r w:rsidR="00616728" w:rsidRPr="00616728">
        <w:rPr>
          <w:color w:val="auto"/>
          <w:sz w:val="28"/>
          <w:szCs w:val="28"/>
          <w:lang w:val="ru-RU"/>
        </w:rPr>
        <w:t xml:space="preserve"> часто </w:t>
      </w:r>
      <w:proofErr w:type="spellStart"/>
      <w:r w:rsidR="00616728" w:rsidRPr="00616728">
        <w:rPr>
          <w:color w:val="auto"/>
          <w:sz w:val="28"/>
          <w:szCs w:val="28"/>
          <w:lang w:val="ru-RU"/>
        </w:rPr>
        <w:t>використовують</w:t>
      </w:r>
      <w:proofErr w:type="spellEnd"/>
      <w:r w:rsidR="00616728" w:rsidRPr="00616728">
        <w:rPr>
          <w:color w:val="auto"/>
          <w:sz w:val="28"/>
          <w:szCs w:val="28"/>
          <w:lang w:val="ru-RU"/>
        </w:rPr>
        <w:t xml:space="preserve"> у </w:t>
      </w:r>
      <w:proofErr w:type="spellStart"/>
      <w:r w:rsidR="00616728" w:rsidRPr="00616728">
        <w:rPr>
          <w:color w:val="auto"/>
          <w:sz w:val="28"/>
          <w:szCs w:val="28"/>
          <w:lang w:val="ru-RU"/>
        </w:rPr>
        <w:t>своїх</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творах</w:t>
      </w:r>
      <w:proofErr w:type="spellEnd"/>
      <w:r w:rsidR="00616728" w:rsidRPr="00616728">
        <w:rPr>
          <w:color w:val="auto"/>
          <w:sz w:val="28"/>
          <w:szCs w:val="28"/>
          <w:lang w:val="ru-RU"/>
        </w:rPr>
        <w:t xml:space="preserve">. Вони </w:t>
      </w:r>
      <w:proofErr w:type="spellStart"/>
      <w:r w:rsidR="00616728" w:rsidRPr="00616728">
        <w:rPr>
          <w:color w:val="auto"/>
          <w:sz w:val="28"/>
          <w:szCs w:val="28"/>
          <w:lang w:val="ru-RU"/>
        </w:rPr>
        <w:t>несуть</w:t>
      </w:r>
      <w:proofErr w:type="spellEnd"/>
      <w:r w:rsidR="00616728" w:rsidRPr="00616728">
        <w:rPr>
          <w:color w:val="auto"/>
          <w:sz w:val="28"/>
          <w:szCs w:val="28"/>
          <w:lang w:val="ru-RU"/>
        </w:rPr>
        <w:t xml:space="preserve"> в </w:t>
      </w:r>
      <w:proofErr w:type="spellStart"/>
      <w:r w:rsidR="00616728" w:rsidRPr="00616728">
        <w:rPr>
          <w:color w:val="auto"/>
          <w:sz w:val="28"/>
          <w:szCs w:val="28"/>
          <w:lang w:val="ru-RU"/>
        </w:rPr>
        <w:t>собі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важливе</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смислове</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навантаження</w:t>
      </w:r>
      <w:proofErr w:type="spellEnd"/>
      <w:r w:rsidR="00616728" w:rsidRPr="00616728">
        <w:rPr>
          <w:color w:val="auto"/>
          <w:sz w:val="28"/>
          <w:szCs w:val="28"/>
          <w:lang w:val="ru-RU"/>
        </w:rPr>
        <w:t xml:space="preserve"> та </w:t>
      </w:r>
      <w:proofErr w:type="spellStart"/>
      <w:r w:rsidR="00616728" w:rsidRPr="00616728">
        <w:rPr>
          <w:color w:val="auto"/>
          <w:sz w:val="28"/>
          <w:szCs w:val="28"/>
          <w:lang w:val="ru-RU"/>
        </w:rPr>
        <w:t>виражають</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прагматичні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настанови</w:t>
      </w:r>
      <w:proofErr w:type="spellEnd"/>
      <w:r w:rsidR="00616728" w:rsidRPr="00616728">
        <w:rPr>
          <w:color w:val="auto"/>
          <w:sz w:val="28"/>
          <w:szCs w:val="28"/>
          <w:lang w:val="ru-RU"/>
        </w:rPr>
        <w:t xml:space="preserve"> й </w:t>
      </w:r>
      <w:proofErr w:type="spellStart"/>
      <w:r w:rsidR="00616728" w:rsidRPr="00616728">
        <w:rPr>
          <w:color w:val="auto"/>
          <w:sz w:val="28"/>
          <w:szCs w:val="28"/>
          <w:lang w:val="ru-RU"/>
        </w:rPr>
        <w:t>вимоги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авторів</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що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полягають</w:t>
      </w:r>
      <w:proofErr w:type="spellEnd"/>
      <w:r w:rsidR="00616728" w:rsidRPr="00616728">
        <w:rPr>
          <w:color w:val="auto"/>
          <w:sz w:val="28"/>
          <w:szCs w:val="28"/>
          <w:lang w:val="ru-RU"/>
        </w:rPr>
        <w:t xml:space="preserve"> у </w:t>
      </w:r>
      <w:proofErr w:type="spellStart"/>
      <w:r w:rsidR="00616728" w:rsidRPr="00616728">
        <w:rPr>
          <w:color w:val="auto"/>
          <w:sz w:val="28"/>
          <w:szCs w:val="28"/>
          <w:lang w:val="ru-RU"/>
        </w:rPr>
        <w:t>переконанні</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спонуканні</w:t>
      </w:r>
      <w:proofErr w:type="spellEnd"/>
      <w:r w:rsidR="00616728" w:rsidRPr="00616728">
        <w:rPr>
          <w:color w:val="auto"/>
          <w:sz w:val="28"/>
          <w:szCs w:val="28"/>
          <w:lang w:val="ru-RU"/>
        </w:rPr>
        <w:t xml:space="preserve"> адресата до </w:t>
      </w:r>
      <w:proofErr w:type="spellStart"/>
      <w:r w:rsidR="00616728" w:rsidRPr="00616728">
        <w:rPr>
          <w:color w:val="auto"/>
          <w:sz w:val="28"/>
          <w:szCs w:val="28"/>
          <w:lang w:val="ru-RU"/>
        </w:rPr>
        <w:t>дії</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зміни</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його</w:t>
      </w:r>
      <w:proofErr w:type="spellEnd"/>
      <w:r w:rsidR="00616728" w:rsidRPr="00616728">
        <w:rPr>
          <w:color w:val="auto"/>
          <w:sz w:val="28"/>
          <w:szCs w:val="28"/>
          <w:lang w:val="ru-RU"/>
        </w:rPr>
        <w:t xml:space="preserve"> </w:t>
      </w:r>
      <w:proofErr w:type="spellStart"/>
      <w:r w:rsidR="00616728" w:rsidRPr="00616728">
        <w:rPr>
          <w:color w:val="auto"/>
          <w:sz w:val="28"/>
          <w:szCs w:val="28"/>
          <w:lang w:val="ru-RU"/>
        </w:rPr>
        <w:t>світогляду</w:t>
      </w:r>
      <w:proofErr w:type="spellEnd"/>
      <w:r w:rsidR="00616728" w:rsidRPr="00616728">
        <w:rPr>
          <w:color w:val="auto"/>
          <w:sz w:val="28"/>
          <w:szCs w:val="28"/>
          <w:lang w:val="ru-RU"/>
        </w:rPr>
        <w:t xml:space="preserve"> та </w:t>
      </w:r>
      <w:proofErr w:type="spellStart"/>
      <w:r w:rsidR="00616728" w:rsidRPr="00616728">
        <w:rPr>
          <w:color w:val="auto"/>
          <w:sz w:val="28"/>
          <w:szCs w:val="28"/>
          <w:lang w:val="ru-RU"/>
        </w:rPr>
        <w:t>ставлення</w:t>
      </w:r>
      <w:proofErr w:type="spellEnd"/>
      <w:r w:rsidR="00616728" w:rsidRPr="00616728">
        <w:rPr>
          <w:color w:val="auto"/>
          <w:sz w:val="28"/>
          <w:szCs w:val="28"/>
          <w:lang w:val="ru-RU"/>
        </w:rPr>
        <w:t xml:space="preserve"> до </w:t>
      </w:r>
      <w:proofErr w:type="spellStart"/>
      <w:r w:rsidR="00616728" w:rsidRPr="00616728">
        <w:rPr>
          <w:color w:val="auto"/>
          <w:sz w:val="28"/>
          <w:szCs w:val="28"/>
          <w:lang w:val="ru-RU"/>
        </w:rPr>
        <w:t>життя</w:t>
      </w:r>
      <w:proofErr w:type="spellEnd"/>
      <w:r w:rsidR="00616728" w:rsidRPr="00616728">
        <w:rPr>
          <w:color w:val="auto"/>
          <w:sz w:val="28"/>
          <w:szCs w:val="28"/>
          <w:lang w:val="ru-RU"/>
        </w:rPr>
        <w:t xml:space="preserve">. </w:t>
      </w:r>
    </w:p>
    <w:p w:rsidR="00616728" w:rsidRPr="00616728" w:rsidRDefault="00616728" w:rsidP="0061684A">
      <w:pPr>
        <w:pStyle w:val="Default"/>
        <w:spacing w:line="360" w:lineRule="auto"/>
        <w:ind w:firstLine="720"/>
        <w:jc w:val="both"/>
        <w:rPr>
          <w:color w:val="auto"/>
          <w:sz w:val="28"/>
          <w:szCs w:val="28"/>
          <w:lang w:val="ru-RU"/>
        </w:rPr>
      </w:pPr>
      <w:r w:rsidRPr="00616728">
        <w:rPr>
          <w:color w:val="auto"/>
          <w:sz w:val="28"/>
          <w:szCs w:val="28"/>
          <w:lang w:val="ru-RU"/>
        </w:rPr>
        <w:lastRenderedPageBreak/>
        <w:t>Так</w:t>
      </w:r>
      <w:r w:rsidR="00F35FC4">
        <w:rPr>
          <w:color w:val="auto"/>
          <w:sz w:val="28"/>
          <w:szCs w:val="28"/>
          <w:lang w:val="ru-RU"/>
        </w:rPr>
        <w:t xml:space="preserve">им чином, </w:t>
      </w:r>
      <w:proofErr w:type="spellStart"/>
      <w:r w:rsidR="00F35FC4">
        <w:rPr>
          <w:color w:val="auto"/>
          <w:sz w:val="28"/>
          <w:szCs w:val="28"/>
          <w:lang w:val="ru-RU"/>
        </w:rPr>
        <w:t>морфологічний</w:t>
      </w:r>
      <w:proofErr w:type="spellEnd"/>
      <w:r w:rsidR="00F35FC4">
        <w:rPr>
          <w:color w:val="auto"/>
          <w:sz w:val="28"/>
          <w:szCs w:val="28"/>
          <w:lang w:val="ru-RU"/>
        </w:rPr>
        <w:t xml:space="preserve"> </w:t>
      </w:r>
      <w:proofErr w:type="spellStart"/>
      <w:r w:rsidR="00F35FC4">
        <w:rPr>
          <w:color w:val="auto"/>
          <w:sz w:val="28"/>
          <w:szCs w:val="28"/>
          <w:lang w:val="ru-RU"/>
        </w:rPr>
        <w:t>рівень</w:t>
      </w:r>
      <w:proofErr w:type="spellEnd"/>
      <w:r w:rsidRPr="00616728">
        <w:rPr>
          <w:color w:val="auto"/>
          <w:sz w:val="28"/>
          <w:szCs w:val="28"/>
          <w:lang w:val="ru-RU"/>
        </w:rPr>
        <w:t xml:space="preserve"> </w:t>
      </w:r>
      <w:proofErr w:type="spellStart"/>
      <w:r w:rsidRPr="00616728">
        <w:rPr>
          <w:color w:val="auto"/>
          <w:sz w:val="28"/>
          <w:szCs w:val="28"/>
          <w:lang w:val="ru-RU"/>
        </w:rPr>
        <w:t>публіцистики</w:t>
      </w:r>
      <w:proofErr w:type="spellEnd"/>
      <w:r w:rsidRPr="00616728">
        <w:rPr>
          <w:color w:val="auto"/>
          <w:sz w:val="28"/>
          <w:szCs w:val="28"/>
          <w:lang w:val="ru-RU"/>
        </w:rPr>
        <w:t xml:space="preserve"> представлений </w:t>
      </w:r>
      <w:proofErr w:type="spellStart"/>
      <w:r w:rsidRPr="00616728">
        <w:rPr>
          <w:color w:val="auto"/>
          <w:sz w:val="28"/>
          <w:szCs w:val="28"/>
          <w:lang w:val="ru-RU"/>
        </w:rPr>
        <w:t>вживанням</w:t>
      </w:r>
      <w:proofErr w:type="spellEnd"/>
      <w:r w:rsidRPr="00616728">
        <w:rPr>
          <w:color w:val="auto"/>
          <w:sz w:val="28"/>
          <w:szCs w:val="28"/>
          <w:lang w:val="ru-RU"/>
        </w:rPr>
        <w:t xml:space="preserve"> </w:t>
      </w:r>
      <w:proofErr w:type="spellStart"/>
      <w:r w:rsidRPr="00616728">
        <w:rPr>
          <w:color w:val="auto"/>
          <w:sz w:val="28"/>
          <w:szCs w:val="28"/>
          <w:lang w:val="ru-RU"/>
        </w:rPr>
        <w:t>іменників</w:t>
      </w:r>
      <w:proofErr w:type="spellEnd"/>
      <w:r w:rsidRPr="00616728">
        <w:rPr>
          <w:color w:val="auto"/>
          <w:sz w:val="28"/>
          <w:szCs w:val="28"/>
          <w:lang w:val="ru-RU"/>
        </w:rPr>
        <w:t xml:space="preserve"> у </w:t>
      </w:r>
      <w:proofErr w:type="spellStart"/>
      <w:r w:rsidRPr="00616728">
        <w:rPr>
          <w:color w:val="auto"/>
          <w:sz w:val="28"/>
          <w:szCs w:val="28"/>
          <w:lang w:val="ru-RU"/>
        </w:rPr>
        <w:t>складі</w:t>
      </w:r>
      <w:proofErr w:type="spellEnd"/>
      <w:r w:rsidRPr="00616728">
        <w:rPr>
          <w:color w:val="auto"/>
          <w:sz w:val="28"/>
          <w:szCs w:val="28"/>
          <w:lang w:val="ru-RU"/>
        </w:rPr>
        <w:t xml:space="preserve"> </w:t>
      </w:r>
      <w:proofErr w:type="spellStart"/>
      <w:r w:rsidRPr="00616728">
        <w:rPr>
          <w:color w:val="auto"/>
          <w:sz w:val="28"/>
          <w:szCs w:val="28"/>
          <w:lang w:val="ru-RU"/>
        </w:rPr>
        <w:t>сегментних</w:t>
      </w:r>
      <w:proofErr w:type="spellEnd"/>
      <w:r w:rsidRPr="00616728">
        <w:rPr>
          <w:color w:val="auto"/>
          <w:sz w:val="28"/>
          <w:szCs w:val="28"/>
          <w:lang w:val="ru-RU"/>
        </w:rPr>
        <w:t xml:space="preserve"> моделей,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надають</w:t>
      </w:r>
      <w:proofErr w:type="spellEnd"/>
      <w:r w:rsidRPr="00616728">
        <w:rPr>
          <w:color w:val="auto"/>
          <w:sz w:val="28"/>
          <w:szCs w:val="28"/>
          <w:lang w:val="ru-RU"/>
        </w:rPr>
        <w:t xml:space="preserve"> </w:t>
      </w:r>
      <w:proofErr w:type="spellStart"/>
      <w:r w:rsidRPr="00616728">
        <w:rPr>
          <w:color w:val="auto"/>
          <w:sz w:val="28"/>
          <w:szCs w:val="28"/>
          <w:lang w:val="ru-RU"/>
        </w:rPr>
        <w:t>мові</w:t>
      </w:r>
      <w:proofErr w:type="spellEnd"/>
      <w:r w:rsidRPr="00616728">
        <w:rPr>
          <w:color w:val="auto"/>
          <w:sz w:val="28"/>
          <w:szCs w:val="28"/>
          <w:lang w:val="ru-RU"/>
        </w:rPr>
        <w:t xml:space="preserve"> </w:t>
      </w:r>
      <w:proofErr w:type="spellStart"/>
      <w:r w:rsidRPr="00616728">
        <w:rPr>
          <w:color w:val="auto"/>
          <w:sz w:val="28"/>
          <w:szCs w:val="28"/>
          <w:lang w:val="ru-RU"/>
        </w:rPr>
        <w:t>виразності</w:t>
      </w:r>
      <w:proofErr w:type="spellEnd"/>
      <w:r w:rsidRPr="00616728">
        <w:rPr>
          <w:color w:val="auto"/>
          <w:sz w:val="28"/>
          <w:szCs w:val="28"/>
          <w:lang w:val="ru-RU"/>
        </w:rPr>
        <w:t xml:space="preserve">, </w:t>
      </w:r>
      <w:proofErr w:type="spellStart"/>
      <w:r w:rsidRPr="00616728">
        <w:rPr>
          <w:color w:val="auto"/>
          <w:sz w:val="28"/>
          <w:szCs w:val="28"/>
          <w:lang w:val="ru-RU"/>
        </w:rPr>
        <w:t>полегшують</w:t>
      </w:r>
      <w:proofErr w:type="spellEnd"/>
      <w:r w:rsidRPr="00616728">
        <w:rPr>
          <w:color w:val="auto"/>
          <w:sz w:val="28"/>
          <w:szCs w:val="28"/>
          <w:lang w:val="ru-RU"/>
        </w:rPr>
        <w:t xml:space="preserve"> </w:t>
      </w:r>
      <w:proofErr w:type="spellStart"/>
      <w:r w:rsidRPr="00616728">
        <w:rPr>
          <w:color w:val="auto"/>
          <w:sz w:val="28"/>
          <w:szCs w:val="28"/>
          <w:lang w:val="ru-RU"/>
        </w:rPr>
        <w:t>сприймання</w:t>
      </w:r>
      <w:proofErr w:type="spellEnd"/>
      <w:r w:rsidRPr="00616728">
        <w:rPr>
          <w:color w:val="auto"/>
          <w:sz w:val="28"/>
          <w:szCs w:val="28"/>
          <w:lang w:val="ru-RU"/>
        </w:rPr>
        <w:t xml:space="preserve"> для </w:t>
      </w:r>
      <w:proofErr w:type="spellStart"/>
      <w:r w:rsidRPr="00616728">
        <w:rPr>
          <w:color w:val="auto"/>
          <w:sz w:val="28"/>
          <w:szCs w:val="28"/>
          <w:lang w:val="ru-RU"/>
        </w:rPr>
        <w:t>реципієнта</w:t>
      </w:r>
      <w:proofErr w:type="spellEnd"/>
      <w:r w:rsidRPr="00616728">
        <w:rPr>
          <w:color w:val="auto"/>
          <w:sz w:val="28"/>
          <w:szCs w:val="28"/>
          <w:lang w:val="ru-RU"/>
        </w:rPr>
        <w:t xml:space="preserve">; </w:t>
      </w:r>
      <w:proofErr w:type="spellStart"/>
      <w:r w:rsidRPr="00616728">
        <w:rPr>
          <w:color w:val="auto"/>
          <w:sz w:val="28"/>
          <w:szCs w:val="28"/>
          <w:lang w:val="ru-RU"/>
        </w:rPr>
        <w:t>дієприслівників</w:t>
      </w:r>
      <w:proofErr w:type="spellEnd"/>
      <w:r w:rsidRPr="00616728">
        <w:rPr>
          <w:color w:val="auto"/>
          <w:sz w:val="28"/>
          <w:szCs w:val="28"/>
          <w:lang w:val="ru-RU"/>
        </w:rPr>
        <w:t xml:space="preserve">, як </w:t>
      </w:r>
      <w:proofErr w:type="spellStart"/>
      <w:r w:rsidRPr="00616728">
        <w:rPr>
          <w:color w:val="auto"/>
          <w:sz w:val="28"/>
          <w:szCs w:val="28"/>
          <w:lang w:val="ru-RU"/>
        </w:rPr>
        <w:t>одиничних</w:t>
      </w:r>
      <w:proofErr w:type="spellEnd"/>
      <w:r w:rsidRPr="00616728">
        <w:rPr>
          <w:color w:val="auto"/>
          <w:sz w:val="28"/>
          <w:szCs w:val="28"/>
          <w:lang w:val="ru-RU"/>
        </w:rPr>
        <w:t xml:space="preserve">, так і в </w:t>
      </w:r>
      <w:proofErr w:type="spellStart"/>
      <w:r w:rsidRPr="00616728">
        <w:rPr>
          <w:color w:val="auto"/>
          <w:sz w:val="28"/>
          <w:szCs w:val="28"/>
          <w:lang w:val="ru-RU"/>
        </w:rPr>
        <w:t>складі</w:t>
      </w:r>
      <w:proofErr w:type="spellEnd"/>
      <w:r w:rsidRPr="00616728">
        <w:rPr>
          <w:color w:val="auto"/>
          <w:sz w:val="28"/>
          <w:szCs w:val="28"/>
          <w:lang w:val="ru-RU"/>
        </w:rPr>
        <w:t xml:space="preserve"> </w:t>
      </w:r>
      <w:proofErr w:type="spellStart"/>
      <w:r w:rsidRPr="00616728">
        <w:rPr>
          <w:color w:val="auto"/>
          <w:sz w:val="28"/>
          <w:szCs w:val="28"/>
          <w:lang w:val="ru-RU"/>
        </w:rPr>
        <w:t>зворотів</w:t>
      </w:r>
      <w:proofErr w:type="spellEnd"/>
      <w:r w:rsidRPr="00616728">
        <w:rPr>
          <w:color w:val="auto"/>
          <w:sz w:val="28"/>
          <w:szCs w:val="28"/>
          <w:lang w:val="ru-RU"/>
        </w:rPr>
        <w:t xml:space="preserve">, </w:t>
      </w:r>
      <w:proofErr w:type="spellStart"/>
      <w:r w:rsidRPr="00616728">
        <w:rPr>
          <w:color w:val="auto"/>
          <w:sz w:val="28"/>
          <w:szCs w:val="28"/>
          <w:lang w:val="ru-RU"/>
        </w:rPr>
        <w:t>які</w:t>
      </w:r>
      <w:proofErr w:type="spellEnd"/>
      <w:r w:rsidRPr="00616728">
        <w:rPr>
          <w:color w:val="auto"/>
          <w:sz w:val="28"/>
          <w:szCs w:val="28"/>
          <w:lang w:val="ru-RU"/>
        </w:rPr>
        <w:t xml:space="preserve"> </w:t>
      </w:r>
      <w:proofErr w:type="spellStart"/>
      <w:r w:rsidRPr="00616728">
        <w:rPr>
          <w:color w:val="auto"/>
          <w:sz w:val="28"/>
          <w:szCs w:val="28"/>
          <w:lang w:val="ru-RU"/>
        </w:rPr>
        <w:t>обумовлюють</w:t>
      </w:r>
      <w:proofErr w:type="spellEnd"/>
      <w:r w:rsidRPr="00616728">
        <w:rPr>
          <w:color w:val="auto"/>
          <w:sz w:val="28"/>
          <w:szCs w:val="28"/>
          <w:lang w:val="ru-RU"/>
        </w:rPr>
        <w:t xml:space="preserve"> </w:t>
      </w:r>
      <w:proofErr w:type="spellStart"/>
      <w:r w:rsidRPr="00616728">
        <w:rPr>
          <w:color w:val="auto"/>
          <w:sz w:val="28"/>
          <w:szCs w:val="28"/>
          <w:lang w:val="ru-RU"/>
        </w:rPr>
        <w:t>офіційний</w:t>
      </w:r>
      <w:proofErr w:type="spellEnd"/>
      <w:r w:rsidRPr="00616728">
        <w:rPr>
          <w:color w:val="auto"/>
          <w:sz w:val="28"/>
          <w:szCs w:val="28"/>
          <w:lang w:val="ru-RU"/>
        </w:rPr>
        <w:t xml:space="preserve"> тон </w:t>
      </w:r>
      <w:proofErr w:type="spellStart"/>
      <w:r w:rsidRPr="00616728">
        <w:rPr>
          <w:color w:val="auto"/>
          <w:sz w:val="28"/>
          <w:szCs w:val="28"/>
          <w:lang w:val="ru-RU"/>
        </w:rPr>
        <w:t>викладу</w:t>
      </w:r>
      <w:proofErr w:type="spellEnd"/>
      <w:r w:rsidRPr="00616728">
        <w:rPr>
          <w:color w:val="auto"/>
          <w:sz w:val="28"/>
          <w:szCs w:val="28"/>
          <w:lang w:val="ru-RU"/>
        </w:rPr>
        <w:t xml:space="preserve">; </w:t>
      </w:r>
      <w:proofErr w:type="spellStart"/>
      <w:r w:rsidRPr="00616728">
        <w:rPr>
          <w:color w:val="auto"/>
          <w:sz w:val="28"/>
          <w:szCs w:val="28"/>
          <w:lang w:val="ru-RU"/>
        </w:rPr>
        <w:t>традиційним</w:t>
      </w:r>
      <w:proofErr w:type="spellEnd"/>
      <w:r w:rsidRPr="00616728">
        <w:rPr>
          <w:color w:val="auto"/>
          <w:sz w:val="28"/>
          <w:szCs w:val="28"/>
          <w:lang w:val="ru-RU"/>
        </w:rPr>
        <w:t xml:space="preserve"> є </w:t>
      </w:r>
      <w:proofErr w:type="spellStart"/>
      <w:r w:rsidRPr="00616728">
        <w:rPr>
          <w:color w:val="auto"/>
          <w:sz w:val="28"/>
          <w:szCs w:val="28"/>
          <w:lang w:val="ru-RU"/>
        </w:rPr>
        <w:t>також</w:t>
      </w:r>
      <w:proofErr w:type="spellEnd"/>
      <w:r w:rsidRPr="00616728">
        <w:rPr>
          <w:color w:val="auto"/>
          <w:sz w:val="28"/>
          <w:szCs w:val="28"/>
          <w:lang w:val="ru-RU"/>
        </w:rPr>
        <w:t xml:space="preserve"> </w:t>
      </w:r>
      <w:proofErr w:type="spellStart"/>
      <w:r w:rsidRPr="00616728">
        <w:rPr>
          <w:color w:val="auto"/>
          <w:sz w:val="28"/>
          <w:szCs w:val="28"/>
          <w:lang w:val="ru-RU"/>
        </w:rPr>
        <w:t>використання</w:t>
      </w:r>
      <w:proofErr w:type="spellEnd"/>
      <w:r w:rsidRPr="00616728">
        <w:rPr>
          <w:color w:val="auto"/>
          <w:sz w:val="28"/>
          <w:szCs w:val="28"/>
          <w:lang w:val="ru-RU"/>
        </w:rPr>
        <w:t xml:space="preserve"> </w:t>
      </w:r>
      <w:proofErr w:type="spellStart"/>
      <w:r w:rsidRPr="00616728">
        <w:rPr>
          <w:color w:val="auto"/>
          <w:sz w:val="28"/>
          <w:szCs w:val="28"/>
          <w:lang w:val="ru-RU"/>
        </w:rPr>
        <w:t>особових</w:t>
      </w:r>
      <w:proofErr w:type="spellEnd"/>
      <w:r w:rsidRPr="00616728">
        <w:rPr>
          <w:color w:val="auto"/>
          <w:sz w:val="28"/>
          <w:szCs w:val="28"/>
          <w:lang w:val="ru-RU"/>
        </w:rPr>
        <w:t xml:space="preserve"> </w:t>
      </w:r>
      <w:proofErr w:type="spellStart"/>
      <w:r w:rsidRPr="00616728">
        <w:rPr>
          <w:color w:val="auto"/>
          <w:sz w:val="28"/>
          <w:szCs w:val="28"/>
          <w:lang w:val="ru-RU"/>
        </w:rPr>
        <w:t>займенників</w:t>
      </w:r>
      <w:proofErr w:type="spellEnd"/>
      <w:r w:rsidRPr="00616728">
        <w:rPr>
          <w:color w:val="auto"/>
          <w:sz w:val="28"/>
          <w:szCs w:val="28"/>
          <w:lang w:val="ru-RU"/>
        </w:rPr>
        <w:t xml:space="preserve"> у формулах </w:t>
      </w:r>
      <w:proofErr w:type="spellStart"/>
      <w:r w:rsidRPr="00616728">
        <w:rPr>
          <w:color w:val="auto"/>
          <w:sz w:val="28"/>
          <w:szCs w:val="28"/>
          <w:lang w:val="ru-RU"/>
        </w:rPr>
        <w:t>особистого</w:t>
      </w:r>
      <w:proofErr w:type="spellEnd"/>
      <w:r w:rsidRPr="00616728">
        <w:rPr>
          <w:color w:val="auto"/>
          <w:sz w:val="28"/>
          <w:szCs w:val="28"/>
          <w:lang w:val="ru-RU"/>
        </w:rPr>
        <w:t xml:space="preserve"> </w:t>
      </w:r>
      <w:proofErr w:type="spellStart"/>
      <w:r w:rsidRPr="00616728">
        <w:rPr>
          <w:color w:val="auto"/>
          <w:sz w:val="28"/>
          <w:szCs w:val="28"/>
          <w:lang w:val="ru-RU"/>
        </w:rPr>
        <w:t>звертання</w:t>
      </w:r>
      <w:proofErr w:type="spellEnd"/>
      <w:r w:rsidRPr="00616728">
        <w:rPr>
          <w:color w:val="auto"/>
          <w:sz w:val="28"/>
          <w:szCs w:val="28"/>
          <w:lang w:val="ru-RU"/>
        </w:rPr>
        <w:t xml:space="preserve"> до адресата; </w:t>
      </w:r>
      <w:proofErr w:type="spellStart"/>
      <w:r w:rsidRPr="00616728">
        <w:rPr>
          <w:color w:val="auto"/>
          <w:sz w:val="28"/>
          <w:szCs w:val="28"/>
          <w:lang w:val="ru-RU"/>
        </w:rPr>
        <w:t>нанизування</w:t>
      </w:r>
      <w:proofErr w:type="spellEnd"/>
      <w:r w:rsidRPr="00616728">
        <w:rPr>
          <w:color w:val="auto"/>
          <w:sz w:val="28"/>
          <w:szCs w:val="28"/>
          <w:lang w:val="ru-RU"/>
        </w:rPr>
        <w:t xml:space="preserve"> </w:t>
      </w:r>
      <w:proofErr w:type="spellStart"/>
      <w:r w:rsidRPr="00616728">
        <w:rPr>
          <w:color w:val="auto"/>
          <w:sz w:val="28"/>
          <w:szCs w:val="28"/>
          <w:lang w:val="ru-RU"/>
        </w:rPr>
        <w:t>прикметників</w:t>
      </w:r>
      <w:proofErr w:type="spellEnd"/>
      <w:r w:rsidRPr="00616728">
        <w:rPr>
          <w:color w:val="auto"/>
          <w:sz w:val="28"/>
          <w:szCs w:val="28"/>
          <w:lang w:val="ru-RU"/>
        </w:rPr>
        <w:t xml:space="preserve">, </w:t>
      </w:r>
      <w:proofErr w:type="spellStart"/>
      <w:r w:rsidRPr="00616728">
        <w:rPr>
          <w:color w:val="auto"/>
          <w:sz w:val="28"/>
          <w:szCs w:val="28"/>
          <w:lang w:val="ru-RU"/>
        </w:rPr>
        <w:t>що</w:t>
      </w:r>
      <w:proofErr w:type="spellEnd"/>
      <w:r w:rsidRPr="00616728">
        <w:rPr>
          <w:color w:val="auto"/>
          <w:sz w:val="28"/>
          <w:szCs w:val="28"/>
          <w:lang w:val="ru-RU"/>
        </w:rPr>
        <w:t xml:space="preserve"> </w:t>
      </w:r>
      <w:proofErr w:type="spellStart"/>
      <w:r w:rsidRPr="00616728">
        <w:rPr>
          <w:color w:val="auto"/>
          <w:sz w:val="28"/>
          <w:szCs w:val="28"/>
          <w:lang w:val="ru-RU"/>
        </w:rPr>
        <w:t>дозволяє</w:t>
      </w:r>
      <w:proofErr w:type="spellEnd"/>
      <w:r w:rsidRPr="00616728">
        <w:rPr>
          <w:color w:val="auto"/>
          <w:sz w:val="28"/>
          <w:szCs w:val="28"/>
          <w:lang w:val="ru-RU"/>
        </w:rPr>
        <w:t xml:space="preserve"> </w:t>
      </w:r>
      <w:proofErr w:type="spellStart"/>
      <w:r w:rsidRPr="00616728">
        <w:rPr>
          <w:color w:val="auto"/>
          <w:sz w:val="28"/>
          <w:szCs w:val="28"/>
          <w:lang w:val="ru-RU"/>
        </w:rPr>
        <w:t>всебічно</w:t>
      </w:r>
      <w:proofErr w:type="spellEnd"/>
      <w:r w:rsidRPr="00616728">
        <w:rPr>
          <w:color w:val="auto"/>
          <w:sz w:val="28"/>
          <w:szCs w:val="28"/>
          <w:lang w:val="ru-RU"/>
        </w:rPr>
        <w:t xml:space="preserve"> </w:t>
      </w:r>
      <w:proofErr w:type="spellStart"/>
      <w:r w:rsidRPr="00616728">
        <w:rPr>
          <w:color w:val="auto"/>
          <w:sz w:val="28"/>
          <w:szCs w:val="28"/>
          <w:lang w:val="ru-RU"/>
        </w:rPr>
        <w:t>охарактеризувати</w:t>
      </w:r>
      <w:proofErr w:type="spellEnd"/>
      <w:r w:rsidRPr="00616728">
        <w:rPr>
          <w:color w:val="auto"/>
          <w:sz w:val="28"/>
          <w:szCs w:val="28"/>
          <w:lang w:val="ru-RU"/>
        </w:rPr>
        <w:t xml:space="preserve"> предмет </w:t>
      </w:r>
      <w:proofErr w:type="spellStart"/>
      <w:r w:rsidRPr="00616728">
        <w:rPr>
          <w:color w:val="auto"/>
          <w:sz w:val="28"/>
          <w:szCs w:val="28"/>
          <w:lang w:val="ru-RU"/>
        </w:rPr>
        <w:t>мовлення</w:t>
      </w:r>
      <w:proofErr w:type="spellEnd"/>
      <w:r w:rsidRPr="00616728">
        <w:rPr>
          <w:color w:val="auto"/>
          <w:sz w:val="28"/>
          <w:szCs w:val="28"/>
          <w:lang w:val="ru-RU"/>
        </w:rPr>
        <w:t xml:space="preserve">, та </w:t>
      </w:r>
      <w:proofErr w:type="spellStart"/>
      <w:r w:rsidRPr="00616728">
        <w:rPr>
          <w:color w:val="auto"/>
          <w:sz w:val="28"/>
          <w:szCs w:val="28"/>
          <w:lang w:val="ru-RU"/>
        </w:rPr>
        <w:t>імперативних</w:t>
      </w:r>
      <w:proofErr w:type="spellEnd"/>
      <w:r w:rsidRPr="00616728">
        <w:rPr>
          <w:color w:val="auto"/>
          <w:sz w:val="28"/>
          <w:szCs w:val="28"/>
          <w:lang w:val="ru-RU"/>
        </w:rPr>
        <w:t xml:space="preserve"> форм, </w:t>
      </w:r>
      <w:proofErr w:type="spellStart"/>
      <w:r w:rsidRPr="00616728">
        <w:rPr>
          <w:color w:val="auto"/>
          <w:sz w:val="28"/>
          <w:szCs w:val="28"/>
          <w:lang w:val="ru-RU"/>
        </w:rPr>
        <w:t>які</w:t>
      </w:r>
      <w:proofErr w:type="spellEnd"/>
      <w:r w:rsidRPr="00616728">
        <w:rPr>
          <w:color w:val="auto"/>
          <w:sz w:val="28"/>
          <w:szCs w:val="28"/>
          <w:lang w:val="ru-RU"/>
        </w:rPr>
        <w:t xml:space="preserve"> </w:t>
      </w:r>
      <w:proofErr w:type="spellStart"/>
      <w:r w:rsidRPr="00616728">
        <w:rPr>
          <w:color w:val="auto"/>
          <w:sz w:val="28"/>
          <w:szCs w:val="28"/>
          <w:lang w:val="ru-RU"/>
        </w:rPr>
        <w:t>відіграють</w:t>
      </w:r>
      <w:proofErr w:type="spellEnd"/>
      <w:r w:rsidRPr="00616728">
        <w:rPr>
          <w:color w:val="auto"/>
          <w:sz w:val="28"/>
          <w:szCs w:val="28"/>
          <w:lang w:val="ru-RU"/>
        </w:rPr>
        <w:t xml:space="preserve"> </w:t>
      </w:r>
      <w:proofErr w:type="spellStart"/>
      <w:r w:rsidRPr="00616728">
        <w:rPr>
          <w:color w:val="auto"/>
          <w:sz w:val="28"/>
          <w:szCs w:val="28"/>
          <w:lang w:val="ru-RU"/>
        </w:rPr>
        <w:t>смислову</w:t>
      </w:r>
      <w:proofErr w:type="spellEnd"/>
      <w:r w:rsidRPr="00616728">
        <w:rPr>
          <w:color w:val="auto"/>
          <w:sz w:val="28"/>
          <w:szCs w:val="28"/>
          <w:lang w:val="ru-RU"/>
        </w:rPr>
        <w:t xml:space="preserve"> та </w:t>
      </w:r>
      <w:proofErr w:type="spellStart"/>
      <w:r w:rsidRPr="00616728">
        <w:rPr>
          <w:color w:val="auto"/>
          <w:sz w:val="28"/>
          <w:szCs w:val="28"/>
          <w:lang w:val="ru-RU"/>
        </w:rPr>
        <w:t>ідейну</w:t>
      </w:r>
      <w:proofErr w:type="spellEnd"/>
      <w:r w:rsidRPr="00616728">
        <w:rPr>
          <w:color w:val="auto"/>
          <w:sz w:val="28"/>
          <w:szCs w:val="28"/>
          <w:lang w:val="ru-RU"/>
        </w:rPr>
        <w:t xml:space="preserve"> </w:t>
      </w:r>
      <w:proofErr w:type="spellStart"/>
      <w:r w:rsidRPr="00616728">
        <w:rPr>
          <w:color w:val="auto"/>
          <w:sz w:val="28"/>
          <w:szCs w:val="28"/>
          <w:lang w:val="ru-RU"/>
        </w:rPr>
        <w:t>функції</w:t>
      </w:r>
      <w:proofErr w:type="spellEnd"/>
      <w:r w:rsidRPr="00616728">
        <w:rPr>
          <w:color w:val="auto"/>
          <w:sz w:val="28"/>
          <w:szCs w:val="28"/>
          <w:lang w:val="ru-RU"/>
        </w:rPr>
        <w:t xml:space="preserve">. </w:t>
      </w:r>
      <w:proofErr w:type="spellStart"/>
      <w:r w:rsidRPr="00616728">
        <w:rPr>
          <w:color w:val="auto"/>
          <w:sz w:val="28"/>
          <w:szCs w:val="28"/>
          <w:lang w:val="ru-RU"/>
        </w:rPr>
        <w:t>Залежно</w:t>
      </w:r>
      <w:proofErr w:type="spellEnd"/>
      <w:r w:rsidRPr="00616728">
        <w:rPr>
          <w:color w:val="auto"/>
          <w:sz w:val="28"/>
          <w:szCs w:val="28"/>
          <w:lang w:val="ru-RU"/>
        </w:rPr>
        <w:t xml:space="preserve"> </w:t>
      </w:r>
      <w:proofErr w:type="spellStart"/>
      <w:r w:rsidRPr="00616728">
        <w:rPr>
          <w:color w:val="auto"/>
          <w:sz w:val="28"/>
          <w:szCs w:val="28"/>
          <w:lang w:val="ru-RU"/>
        </w:rPr>
        <w:t>від</w:t>
      </w:r>
      <w:proofErr w:type="spellEnd"/>
      <w:r w:rsidRPr="00616728">
        <w:rPr>
          <w:color w:val="auto"/>
          <w:sz w:val="28"/>
          <w:szCs w:val="28"/>
          <w:lang w:val="ru-RU"/>
        </w:rPr>
        <w:t xml:space="preserve"> </w:t>
      </w:r>
      <w:proofErr w:type="spellStart"/>
      <w:r w:rsidRPr="00616728">
        <w:rPr>
          <w:color w:val="auto"/>
          <w:sz w:val="28"/>
          <w:szCs w:val="28"/>
          <w:lang w:val="ru-RU"/>
        </w:rPr>
        <w:t>тематичної</w:t>
      </w:r>
      <w:proofErr w:type="spellEnd"/>
      <w:r w:rsidRPr="00616728">
        <w:rPr>
          <w:color w:val="auto"/>
          <w:sz w:val="28"/>
          <w:szCs w:val="28"/>
          <w:lang w:val="ru-RU"/>
        </w:rPr>
        <w:t xml:space="preserve"> </w:t>
      </w:r>
      <w:proofErr w:type="spellStart"/>
      <w:r w:rsidRPr="00616728">
        <w:rPr>
          <w:color w:val="auto"/>
          <w:sz w:val="28"/>
          <w:szCs w:val="28"/>
          <w:lang w:val="ru-RU"/>
        </w:rPr>
        <w:t>палітри</w:t>
      </w:r>
      <w:proofErr w:type="spellEnd"/>
      <w:r w:rsidRPr="00616728">
        <w:rPr>
          <w:color w:val="auto"/>
          <w:sz w:val="28"/>
          <w:szCs w:val="28"/>
          <w:lang w:val="ru-RU"/>
        </w:rPr>
        <w:t xml:space="preserve"> та </w:t>
      </w:r>
      <w:proofErr w:type="spellStart"/>
      <w:r w:rsidRPr="00616728">
        <w:rPr>
          <w:color w:val="auto"/>
          <w:sz w:val="28"/>
          <w:szCs w:val="28"/>
          <w:lang w:val="ru-RU"/>
        </w:rPr>
        <w:t>комунікативної</w:t>
      </w:r>
      <w:proofErr w:type="spellEnd"/>
      <w:r w:rsidRPr="00616728">
        <w:rPr>
          <w:color w:val="auto"/>
          <w:sz w:val="28"/>
          <w:szCs w:val="28"/>
          <w:lang w:val="ru-RU"/>
        </w:rPr>
        <w:t xml:space="preserve"> </w:t>
      </w:r>
      <w:proofErr w:type="spellStart"/>
      <w:r w:rsidRPr="00616728">
        <w:rPr>
          <w:color w:val="auto"/>
          <w:sz w:val="28"/>
          <w:szCs w:val="28"/>
          <w:lang w:val="ru-RU"/>
        </w:rPr>
        <w:t>настанови</w:t>
      </w:r>
      <w:proofErr w:type="spellEnd"/>
      <w:r w:rsidRPr="00616728">
        <w:rPr>
          <w:color w:val="auto"/>
          <w:sz w:val="28"/>
          <w:szCs w:val="28"/>
          <w:lang w:val="ru-RU"/>
        </w:rPr>
        <w:t xml:space="preserve"> у газетному </w:t>
      </w:r>
      <w:proofErr w:type="spellStart"/>
      <w:r w:rsidRPr="00616728">
        <w:rPr>
          <w:color w:val="auto"/>
          <w:sz w:val="28"/>
          <w:szCs w:val="28"/>
          <w:lang w:val="ru-RU"/>
        </w:rPr>
        <w:t>дискурсі</w:t>
      </w:r>
      <w:proofErr w:type="spellEnd"/>
      <w:r w:rsidRPr="00616728">
        <w:rPr>
          <w:color w:val="auto"/>
          <w:sz w:val="28"/>
          <w:szCs w:val="28"/>
          <w:lang w:val="ru-RU"/>
        </w:rPr>
        <w:t xml:space="preserve"> </w:t>
      </w:r>
      <w:proofErr w:type="spellStart"/>
      <w:r w:rsidRPr="00616728">
        <w:rPr>
          <w:color w:val="auto"/>
          <w:sz w:val="28"/>
          <w:szCs w:val="28"/>
          <w:lang w:val="ru-RU"/>
        </w:rPr>
        <w:t>вживаються</w:t>
      </w:r>
      <w:proofErr w:type="spellEnd"/>
      <w:r w:rsidRPr="00616728">
        <w:rPr>
          <w:color w:val="auto"/>
          <w:sz w:val="28"/>
          <w:szCs w:val="28"/>
          <w:lang w:val="ru-RU"/>
        </w:rPr>
        <w:t xml:space="preserve"> </w:t>
      </w:r>
      <w:proofErr w:type="spellStart"/>
      <w:r w:rsidRPr="00616728">
        <w:rPr>
          <w:color w:val="auto"/>
          <w:sz w:val="28"/>
          <w:szCs w:val="28"/>
          <w:lang w:val="ru-RU"/>
        </w:rPr>
        <w:t>різнопланові</w:t>
      </w:r>
      <w:proofErr w:type="spellEnd"/>
      <w:r w:rsidRPr="00616728">
        <w:rPr>
          <w:color w:val="auto"/>
          <w:sz w:val="28"/>
          <w:szCs w:val="28"/>
          <w:lang w:val="ru-RU"/>
        </w:rPr>
        <w:t xml:space="preserve"> </w:t>
      </w:r>
      <w:proofErr w:type="spellStart"/>
      <w:r w:rsidRPr="00616728">
        <w:rPr>
          <w:color w:val="auto"/>
          <w:sz w:val="28"/>
          <w:szCs w:val="28"/>
          <w:lang w:val="ru-RU"/>
        </w:rPr>
        <w:t>групи</w:t>
      </w:r>
      <w:proofErr w:type="spellEnd"/>
      <w:r w:rsidRPr="00616728">
        <w:rPr>
          <w:color w:val="auto"/>
          <w:sz w:val="28"/>
          <w:szCs w:val="28"/>
          <w:lang w:val="ru-RU"/>
        </w:rPr>
        <w:t xml:space="preserve"> </w:t>
      </w:r>
      <w:proofErr w:type="spellStart"/>
      <w:r w:rsidRPr="00616728">
        <w:rPr>
          <w:color w:val="auto"/>
          <w:sz w:val="28"/>
          <w:szCs w:val="28"/>
          <w:lang w:val="ru-RU"/>
        </w:rPr>
        <w:t>лексичної</w:t>
      </w:r>
      <w:proofErr w:type="spellEnd"/>
      <w:r w:rsidRPr="00616728">
        <w:rPr>
          <w:color w:val="auto"/>
          <w:sz w:val="28"/>
          <w:szCs w:val="28"/>
          <w:lang w:val="ru-RU"/>
        </w:rPr>
        <w:t xml:space="preserve"> </w:t>
      </w:r>
      <w:proofErr w:type="spellStart"/>
      <w:r w:rsidRPr="00616728">
        <w:rPr>
          <w:color w:val="auto"/>
          <w:sz w:val="28"/>
          <w:szCs w:val="28"/>
          <w:lang w:val="ru-RU"/>
        </w:rPr>
        <w:t>системи</w:t>
      </w:r>
      <w:proofErr w:type="spellEnd"/>
      <w:r w:rsidRPr="00616728">
        <w:rPr>
          <w:color w:val="auto"/>
          <w:sz w:val="28"/>
          <w:szCs w:val="28"/>
          <w:lang w:val="ru-RU"/>
        </w:rPr>
        <w:t xml:space="preserve"> </w:t>
      </w:r>
      <w:r w:rsidRPr="00F35FC4">
        <w:rPr>
          <w:color w:val="auto"/>
          <w:sz w:val="28"/>
          <w:szCs w:val="28"/>
          <w:lang w:val="ru-RU"/>
        </w:rPr>
        <w:t>[</w:t>
      </w:r>
      <w:r w:rsidR="00EA3FB0">
        <w:rPr>
          <w:color w:val="auto"/>
          <w:sz w:val="28"/>
          <w:szCs w:val="28"/>
          <w:lang w:val="ru-RU"/>
        </w:rPr>
        <w:t>39</w:t>
      </w:r>
      <w:r w:rsidR="0061684A" w:rsidRPr="00F35FC4">
        <w:rPr>
          <w:color w:val="auto"/>
          <w:sz w:val="28"/>
          <w:szCs w:val="28"/>
          <w:lang w:val="ru-RU"/>
        </w:rPr>
        <w:t>, с.</w:t>
      </w:r>
      <w:r w:rsidR="00690F89" w:rsidRPr="00F35FC4">
        <w:rPr>
          <w:color w:val="auto"/>
          <w:sz w:val="28"/>
          <w:szCs w:val="28"/>
          <w:lang w:val="ru-RU"/>
        </w:rPr>
        <w:t xml:space="preserve"> </w:t>
      </w:r>
      <w:r w:rsidRPr="00F35FC4">
        <w:rPr>
          <w:color w:val="auto"/>
          <w:sz w:val="28"/>
          <w:szCs w:val="28"/>
          <w:lang w:val="ru-RU"/>
        </w:rPr>
        <w:t>34].</w:t>
      </w:r>
      <w:r w:rsidRPr="00616728">
        <w:rPr>
          <w:color w:val="auto"/>
          <w:sz w:val="28"/>
          <w:szCs w:val="28"/>
          <w:lang w:val="ru-RU"/>
        </w:rPr>
        <w:t xml:space="preserve"> </w:t>
      </w:r>
    </w:p>
    <w:p w:rsidR="00616728" w:rsidRPr="00616728" w:rsidRDefault="00616728" w:rsidP="00B52DB5">
      <w:pPr>
        <w:pStyle w:val="Default"/>
        <w:spacing w:line="360" w:lineRule="auto"/>
        <w:ind w:firstLine="720"/>
        <w:jc w:val="both"/>
        <w:rPr>
          <w:color w:val="auto"/>
          <w:sz w:val="28"/>
          <w:szCs w:val="28"/>
          <w:lang w:val="ru-RU"/>
        </w:rPr>
      </w:pPr>
      <w:r w:rsidRPr="00616728">
        <w:rPr>
          <w:color w:val="auto"/>
          <w:sz w:val="28"/>
          <w:szCs w:val="28"/>
          <w:lang w:val="ru-RU"/>
        </w:rPr>
        <w:t xml:space="preserve">Характерною </w:t>
      </w:r>
      <w:proofErr w:type="spellStart"/>
      <w:r w:rsidRPr="00616728">
        <w:rPr>
          <w:color w:val="auto"/>
          <w:sz w:val="28"/>
          <w:szCs w:val="28"/>
          <w:lang w:val="ru-RU"/>
        </w:rPr>
        <w:t>ознакою</w:t>
      </w:r>
      <w:proofErr w:type="spellEnd"/>
      <w:r w:rsidRPr="00616728">
        <w:rPr>
          <w:color w:val="auto"/>
          <w:sz w:val="28"/>
          <w:szCs w:val="28"/>
          <w:lang w:val="ru-RU"/>
        </w:rPr>
        <w:t xml:space="preserve"> </w:t>
      </w:r>
      <w:proofErr w:type="spellStart"/>
      <w:r w:rsidRPr="00616728">
        <w:rPr>
          <w:color w:val="auto"/>
          <w:sz w:val="28"/>
          <w:szCs w:val="28"/>
          <w:lang w:val="ru-RU"/>
        </w:rPr>
        <w:t>газетної</w:t>
      </w:r>
      <w:proofErr w:type="spellEnd"/>
      <w:r w:rsidRPr="00616728">
        <w:rPr>
          <w:color w:val="auto"/>
          <w:sz w:val="28"/>
          <w:szCs w:val="28"/>
          <w:lang w:val="ru-RU"/>
        </w:rPr>
        <w:t xml:space="preserve"> </w:t>
      </w:r>
      <w:proofErr w:type="spellStart"/>
      <w:r w:rsidRPr="00616728">
        <w:rPr>
          <w:color w:val="auto"/>
          <w:sz w:val="28"/>
          <w:szCs w:val="28"/>
          <w:lang w:val="ru-RU"/>
        </w:rPr>
        <w:t>публіцистики</w:t>
      </w:r>
      <w:proofErr w:type="spellEnd"/>
      <w:r w:rsidRPr="00616728">
        <w:rPr>
          <w:color w:val="auto"/>
          <w:sz w:val="28"/>
          <w:szCs w:val="28"/>
          <w:lang w:val="ru-RU"/>
        </w:rPr>
        <w:t xml:space="preserve"> є </w:t>
      </w:r>
      <w:proofErr w:type="spellStart"/>
      <w:r w:rsidRPr="00616728">
        <w:rPr>
          <w:color w:val="auto"/>
          <w:sz w:val="28"/>
          <w:szCs w:val="28"/>
          <w:lang w:val="ru-RU"/>
        </w:rPr>
        <w:t>фіксація</w:t>
      </w:r>
      <w:proofErr w:type="spellEnd"/>
      <w:r w:rsidRPr="00616728">
        <w:rPr>
          <w:color w:val="auto"/>
          <w:sz w:val="28"/>
          <w:szCs w:val="28"/>
          <w:lang w:val="ru-RU"/>
        </w:rPr>
        <w:t xml:space="preserve"> у </w:t>
      </w:r>
      <w:proofErr w:type="spellStart"/>
      <w:r w:rsidRPr="00616728">
        <w:rPr>
          <w:color w:val="auto"/>
          <w:sz w:val="28"/>
          <w:szCs w:val="28"/>
          <w:lang w:val="ru-RU"/>
        </w:rPr>
        <w:t>мові</w:t>
      </w:r>
      <w:proofErr w:type="spellEnd"/>
      <w:r w:rsidRPr="00616728">
        <w:rPr>
          <w:color w:val="auto"/>
          <w:sz w:val="28"/>
          <w:szCs w:val="28"/>
          <w:lang w:val="ru-RU"/>
        </w:rPr>
        <w:t xml:space="preserve"> </w:t>
      </w:r>
      <w:proofErr w:type="spellStart"/>
      <w:r w:rsidRPr="00616728">
        <w:rPr>
          <w:color w:val="auto"/>
          <w:sz w:val="28"/>
          <w:szCs w:val="28"/>
          <w:lang w:val="ru-RU"/>
        </w:rPr>
        <w:t>нових</w:t>
      </w:r>
      <w:proofErr w:type="spellEnd"/>
      <w:r w:rsidRPr="00616728">
        <w:rPr>
          <w:color w:val="auto"/>
          <w:sz w:val="28"/>
          <w:szCs w:val="28"/>
          <w:lang w:val="ru-RU"/>
        </w:rPr>
        <w:t xml:space="preserve"> </w:t>
      </w:r>
      <w:proofErr w:type="spellStart"/>
      <w:r w:rsidRPr="00616728">
        <w:rPr>
          <w:color w:val="auto"/>
          <w:sz w:val="28"/>
          <w:szCs w:val="28"/>
          <w:lang w:val="ru-RU"/>
        </w:rPr>
        <w:t>слів</w:t>
      </w:r>
      <w:proofErr w:type="spellEnd"/>
      <w:r w:rsidRPr="00616728">
        <w:rPr>
          <w:color w:val="auto"/>
          <w:sz w:val="28"/>
          <w:szCs w:val="28"/>
          <w:lang w:val="ru-RU"/>
        </w:rPr>
        <w:t xml:space="preserve">, </w:t>
      </w:r>
      <w:proofErr w:type="spellStart"/>
      <w:r w:rsidRPr="00616728">
        <w:rPr>
          <w:color w:val="auto"/>
          <w:sz w:val="28"/>
          <w:szCs w:val="28"/>
          <w:lang w:val="ru-RU"/>
        </w:rPr>
        <w:t>зокрема</w:t>
      </w:r>
      <w:proofErr w:type="spellEnd"/>
      <w:r w:rsidRPr="00616728">
        <w:rPr>
          <w:color w:val="auto"/>
          <w:sz w:val="28"/>
          <w:szCs w:val="28"/>
          <w:lang w:val="ru-RU"/>
        </w:rPr>
        <w:t xml:space="preserve">, </w:t>
      </w:r>
      <w:proofErr w:type="spellStart"/>
      <w:r w:rsidRPr="00616728">
        <w:rPr>
          <w:color w:val="auto"/>
          <w:sz w:val="28"/>
          <w:szCs w:val="28"/>
          <w:lang w:val="ru-RU"/>
        </w:rPr>
        <w:t>іншомовних</w:t>
      </w:r>
      <w:proofErr w:type="spellEnd"/>
      <w:r w:rsidRPr="00616728">
        <w:rPr>
          <w:color w:val="auto"/>
          <w:sz w:val="28"/>
          <w:szCs w:val="28"/>
          <w:lang w:val="ru-RU"/>
        </w:rPr>
        <w:t xml:space="preserve"> </w:t>
      </w:r>
      <w:proofErr w:type="spellStart"/>
      <w:r w:rsidRPr="00616728">
        <w:rPr>
          <w:color w:val="auto"/>
          <w:sz w:val="28"/>
          <w:szCs w:val="28"/>
          <w:lang w:val="ru-RU"/>
        </w:rPr>
        <w:t>суспільно-політичних</w:t>
      </w:r>
      <w:proofErr w:type="spellEnd"/>
      <w:r w:rsidRPr="00616728">
        <w:rPr>
          <w:color w:val="auto"/>
          <w:sz w:val="28"/>
          <w:szCs w:val="28"/>
          <w:lang w:val="ru-RU"/>
        </w:rPr>
        <w:t xml:space="preserve"> </w:t>
      </w:r>
      <w:proofErr w:type="spellStart"/>
      <w:r w:rsidRPr="00616728">
        <w:rPr>
          <w:color w:val="auto"/>
          <w:sz w:val="28"/>
          <w:szCs w:val="28"/>
          <w:lang w:val="ru-RU"/>
        </w:rPr>
        <w:t>термінів</w:t>
      </w:r>
      <w:proofErr w:type="spellEnd"/>
      <w:r w:rsidRPr="00616728">
        <w:rPr>
          <w:color w:val="auto"/>
          <w:sz w:val="28"/>
          <w:szCs w:val="28"/>
          <w:lang w:val="ru-RU"/>
        </w:rPr>
        <w:t xml:space="preserve">, </w:t>
      </w:r>
      <w:proofErr w:type="spellStart"/>
      <w:r w:rsidRPr="00616728">
        <w:rPr>
          <w:color w:val="auto"/>
          <w:sz w:val="28"/>
          <w:szCs w:val="28"/>
          <w:lang w:val="ru-RU"/>
        </w:rPr>
        <w:t>адже</w:t>
      </w:r>
      <w:proofErr w:type="spellEnd"/>
      <w:r w:rsidRPr="00616728">
        <w:rPr>
          <w:color w:val="auto"/>
          <w:sz w:val="28"/>
          <w:szCs w:val="28"/>
          <w:lang w:val="ru-RU"/>
        </w:rPr>
        <w:t xml:space="preserve"> </w:t>
      </w:r>
      <w:proofErr w:type="spellStart"/>
      <w:r w:rsidRPr="00616728">
        <w:rPr>
          <w:color w:val="auto"/>
          <w:sz w:val="28"/>
          <w:szCs w:val="28"/>
          <w:lang w:val="ru-RU"/>
        </w:rPr>
        <w:t>динамічний</w:t>
      </w:r>
      <w:proofErr w:type="spellEnd"/>
      <w:r w:rsidRPr="00616728">
        <w:rPr>
          <w:color w:val="auto"/>
          <w:sz w:val="28"/>
          <w:szCs w:val="28"/>
          <w:lang w:val="ru-RU"/>
        </w:rPr>
        <w:t xml:space="preserve"> </w:t>
      </w:r>
      <w:proofErr w:type="spellStart"/>
      <w:r w:rsidRPr="00616728">
        <w:rPr>
          <w:color w:val="auto"/>
          <w:sz w:val="28"/>
          <w:szCs w:val="28"/>
          <w:lang w:val="ru-RU"/>
        </w:rPr>
        <w:t>розвиток</w:t>
      </w:r>
      <w:proofErr w:type="spellEnd"/>
      <w:r w:rsidRPr="00616728">
        <w:rPr>
          <w:color w:val="auto"/>
          <w:sz w:val="28"/>
          <w:szCs w:val="28"/>
          <w:lang w:val="ru-RU"/>
        </w:rPr>
        <w:t xml:space="preserve"> </w:t>
      </w:r>
      <w:proofErr w:type="spellStart"/>
      <w:r w:rsidRPr="00616728">
        <w:rPr>
          <w:color w:val="auto"/>
          <w:sz w:val="28"/>
          <w:szCs w:val="28"/>
          <w:lang w:val="ru-RU"/>
        </w:rPr>
        <w:t>соціального</w:t>
      </w:r>
      <w:proofErr w:type="spellEnd"/>
      <w:r w:rsidRPr="00616728">
        <w:rPr>
          <w:color w:val="auto"/>
          <w:sz w:val="28"/>
          <w:szCs w:val="28"/>
          <w:lang w:val="ru-RU"/>
        </w:rPr>
        <w:t xml:space="preserve">, </w:t>
      </w:r>
      <w:proofErr w:type="spellStart"/>
      <w:r w:rsidRPr="00616728">
        <w:rPr>
          <w:color w:val="auto"/>
          <w:sz w:val="28"/>
          <w:szCs w:val="28"/>
          <w:lang w:val="ru-RU"/>
        </w:rPr>
        <w:t>політичного</w:t>
      </w:r>
      <w:proofErr w:type="spellEnd"/>
      <w:r w:rsidRPr="00616728">
        <w:rPr>
          <w:color w:val="auto"/>
          <w:sz w:val="28"/>
          <w:szCs w:val="28"/>
          <w:lang w:val="ru-RU"/>
        </w:rPr>
        <w:t xml:space="preserve">, </w:t>
      </w:r>
      <w:proofErr w:type="spellStart"/>
      <w:r w:rsidRPr="00616728">
        <w:rPr>
          <w:color w:val="auto"/>
          <w:sz w:val="28"/>
          <w:szCs w:val="28"/>
          <w:lang w:val="ru-RU"/>
        </w:rPr>
        <w:t>ідеологічного</w:t>
      </w:r>
      <w:proofErr w:type="spellEnd"/>
      <w:r w:rsidRPr="00616728">
        <w:rPr>
          <w:color w:val="auto"/>
          <w:sz w:val="28"/>
          <w:szCs w:val="28"/>
          <w:lang w:val="ru-RU"/>
        </w:rPr>
        <w:t xml:space="preserve"> </w:t>
      </w:r>
      <w:proofErr w:type="spellStart"/>
      <w:r w:rsidRPr="00616728">
        <w:rPr>
          <w:color w:val="auto"/>
          <w:sz w:val="28"/>
          <w:szCs w:val="28"/>
          <w:lang w:val="ru-RU"/>
        </w:rPr>
        <w:t>життя</w:t>
      </w:r>
      <w:proofErr w:type="spellEnd"/>
      <w:r w:rsidRPr="00616728">
        <w:rPr>
          <w:color w:val="auto"/>
          <w:sz w:val="28"/>
          <w:szCs w:val="28"/>
          <w:lang w:val="ru-RU"/>
        </w:rPr>
        <w:t xml:space="preserve"> в </w:t>
      </w:r>
      <w:proofErr w:type="spellStart"/>
      <w:r w:rsidRPr="00616728">
        <w:rPr>
          <w:color w:val="auto"/>
          <w:sz w:val="28"/>
          <w:szCs w:val="28"/>
          <w:lang w:val="ru-RU"/>
        </w:rPr>
        <w:t>Україні</w:t>
      </w:r>
      <w:proofErr w:type="spellEnd"/>
      <w:r w:rsidRPr="00616728">
        <w:rPr>
          <w:color w:val="auto"/>
          <w:sz w:val="28"/>
          <w:szCs w:val="28"/>
          <w:lang w:val="ru-RU"/>
        </w:rPr>
        <w:t xml:space="preserve"> та за </w:t>
      </w:r>
      <w:proofErr w:type="spellStart"/>
      <w:r w:rsidRPr="00616728">
        <w:rPr>
          <w:color w:val="auto"/>
          <w:sz w:val="28"/>
          <w:szCs w:val="28"/>
          <w:lang w:val="ru-RU"/>
        </w:rPr>
        <w:t>її</w:t>
      </w:r>
      <w:proofErr w:type="spellEnd"/>
      <w:r w:rsidRPr="00616728">
        <w:rPr>
          <w:color w:val="auto"/>
          <w:sz w:val="28"/>
          <w:szCs w:val="28"/>
          <w:lang w:val="ru-RU"/>
        </w:rPr>
        <w:t xml:space="preserve"> межами </w:t>
      </w:r>
      <w:proofErr w:type="spellStart"/>
      <w:r w:rsidRPr="00616728">
        <w:rPr>
          <w:color w:val="auto"/>
          <w:sz w:val="28"/>
          <w:szCs w:val="28"/>
          <w:lang w:val="ru-RU"/>
        </w:rPr>
        <w:t>зумовив</w:t>
      </w:r>
      <w:proofErr w:type="spellEnd"/>
      <w:r w:rsidRPr="00616728">
        <w:rPr>
          <w:color w:val="auto"/>
          <w:sz w:val="28"/>
          <w:szCs w:val="28"/>
          <w:lang w:val="ru-RU"/>
        </w:rPr>
        <w:t xml:space="preserve"> </w:t>
      </w:r>
      <w:proofErr w:type="spellStart"/>
      <w:r w:rsidRPr="00616728">
        <w:rPr>
          <w:color w:val="auto"/>
          <w:sz w:val="28"/>
          <w:szCs w:val="28"/>
          <w:lang w:val="ru-RU"/>
        </w:rPr>
        <w:t>активне</w:t>
      </w:r>
      <w:proofErr w:type="spellEnd"/>
      <w:r w:rsidRPr="00616728">
        <w:rPr>
          <w:color w:val="auto"/>
          <w:sz w:val="28"/>
          <w:szCs w:val="28"/>
          <w:lang w:val="ru-RU"/>
        </w:rPr>
        <w:t xml:space="preserve"> </w:t>
      </w:r>
      <w:proofErr w:type="spellStart"/>
      <w:r w:rsidRPr="00616728">
        <w:rPr>
          <w:color w:val="auto"/>
          <w:sz w:val="28"/>
          <w:szCs w:val="28"/>
          <w:lang w:val="ru-RU"/>
        </w:rPr>
        <w:t>оновлення</w:t>
      </w:r>
      <w:proofErr w:type="spellEnd"/>
      <w:r w:rsidRPr="00616728">
        <w:rPr>
          <w:color w:val="auto"/>
          <w:sz w:val="28"/>
          <w:szCs w:val="28"/>
          <w:lang w:val="ru-RU"/>
        </w:rPr>
        <w:t xml:space="preserve"> </w:t>
      </w:r>
      <w:proofErr w:type="spellStart"/>
      <w:r w:rsidRPr="00616728">
        <w:rPr>
          <w:color w:val="auto"/>
          <w:sz w:val="28"/>
          <w:szCs w:val="28"/>
          <w:lang w:val="ru-RU"/>
        </w:rPr>
        <w:t>суспільно-політичної</w:t>
      </w:r>
      <w:proofErr w:type="spellEnd"/>
      <w:r w:rsidRPr="00616728">
        <w:rPr>
          <w:color w:val="auto"/>
          <w:sz w:val="28"/>
          <w:szCs w:val="28"/>
          <w:lang w:val="ru-RU"/>
        </w:rPr>
        <w:t xml:space="preserve"> </w:t>
      </w:r>
      <w:proofErr w:type="spellStart"/>
      <w:r w:rsidRPr="00616728">
        <w:rPr>
          <w:color w:val="auto"/>
          <w:sz w:val="28"/>
          <w:szCs w:val="28"/>
          <w:lang w:val="ru-RU"/>
        </w:rPr>
        <w:t>підсистеми</w:t>
      </w:r>
      <w:proofErr w:type="spellEnd"/>
      <w:r w:rsidRPr="00616728">
        <w:rPr>
          <w:color w:val="auto"/>
          <w:sz w:val="28"/>
          <w:szCs w:val="28"/>
          <w:lang w:val="ru-RU"/>
        </w:rPr>
        <w:t xml:space="preserve"> </w:t>
      </w:r>
      <w:proofErr w:type="spellStart"/>
      <w:r w:rsidRPr="00616728">
        <w:rPr>
          <w:color w:val="auto"/>
          <w:sz w:val="28"/>
          <w:szCs w:val="28"/>
          <w:lang w:val="ru-RU"/>
        </w:rPr>
        <w:t>сучасної</w:t>
      </w:r>
      <w:proofErr w:type="spellEnd"/>
      <w:r w:rsidRPr="00616728">
        <w:rPr>
          <w:color w:val="auto"/>
          <w:sz w:val="28"/>
          <w:szCs w:val="28"/>
          <w:lang w:val="ru-RU"/>
        </w:rPr>
        <w:t xml:space="preserve"> </w:t>
      </w:r>
      <w:proofErr w:type="spellStart"/>
      <w:r w:rsidRPr="00616728">
        <w:rPr>
          <w:color w:val="auto"/>
          <w:sz w:val="28"/>
          <w:szCs w:val="28"/>
          <w:lang w:val="ru-RU"/>
        </w:rPr>
        <w:t>української</w:t>
      </w:r>
      <w:proofErr w:type="spellEnd"/>
      <w:r w:rsidRPr="00616728">
        <w:rPr>
          <w:color w:val="auto"/>
          <w:sz w:val="28"/>
          <w:szCs w:val="28"/>
          <w:lang w:val="ru-RU"/>
        </w:rPr>
        <w:t xml:space="preserve"> </w:t>
      </w:r>
      <w:proofErr w:type="spellStart"/>
      <w:r w:rsidRPr="00616728">
        <w:rPr>
          <w:color w:val="auto"/>
          <w:sz w:val="28"/>
          <w:szCs w:val="28"/>
          <w:lang w:val="ru-RU"/>
        </w:rPr>
        <w:t>мови</w:t>
      </w:r>
      <w:proofErr w:type="spellEnd"/>
      <w:r w:rsidRPr="00616728">
        <w:rPr>
          <w:color w:val="auto"/>
          <w:sz w:val="28"/>
          <w:szCs w:val="28"/>
          <w:lang w:val="ru-RU"/>
        </w:rPr>
        <w:t xml:space="preserve">. </w:t>
      </w:r>
    </w:p>
    <w:p w:rsidR="00616728" w:rsidRPr="00301F16" w:rsidRDefault="00616728" w:rsidP="00B52DB5">
      <w:pPr>
        <w:pStyle w:val="Default"/>
        <w:spacing w:line="360" w:lineRule="auto"/>
        <w:ind w:firstLine="720"/>
        <w:jc w:val="both"/>
        <w:rPr>
          <w:rFonts w:ascii="Calibri" w:hAnsi="Calibri" w:cs="Calibri"/>
          <w:color w:val="auto"/>
          <w:sz w:val="22"/>
          <w:szCs w:val="22"/>
          <w:lang w:val="ru-RU"/>
        </w:rPr>
      </w:pPr>
      <w:proofErr w:type="spellStart"/>
      <w:r w:rsidRPr="00616728">
        <w:rPr>
          <w:color w:val="auto"/>
          <w:sz w:val="28"/>
          <w:szCs w:val="28"/>
          <w:lang w:val="ru-RU"/>
        </w:rPr>
        <w:t>Швидку</w:t>
      </w:r>
      <w:proofErr w:type="spellEnd"/>
      <w:r w:rsidRPr="00616728">
        <w:rPr>
          <w:color w:val="auto"/>
          <w:sz w:val="28"/>
          <w:szCs w:val="28"/>
          <w:lang w:val="ru-RU"/>
        </w:rPr>
        <w:t xml:space="preserve"> передачу </w:t>
      </w:r>
      <w:proofErr w:type="spellStart"/>
      <w:r w:rsidRPr="00616728">
        <w:rPr>
          <w:color w:val="auto"/>
          <w:sz w:val="28"/>
          <w:szCs w:val="28"/>
          <w:lang w:val="ru-RU"/>
        </w:rPr>
        <w:t>інформації</w:t>
      </w:r>
      <w:proofErr w:type="spellEnd"/>
      <w:r w:rsidRPr="00616728">
        <w:rPr>
          <w:color w:val="auto"/>
          <w:sz w:val="28"/>
          <w:szCs w:val="28"/>
          <w:lang w:val="ru-RU"/>
        </w:rPr>
        <w:t xml:space="preserve"> </w:t>
      </w:r>
      <w:proofErr w:type="spellStart"/>
      <w:r w:rsidRPr="00616728">
        <w:rPr>
          <w:color w:val="auto"/>
          <w:sz w:val="28"/>
          <w:szCs w:val="28"/>
          <w:lang w:val="ru-RU"/>
        </w:rPr>
        <w:t>забезпечує</w:t>
      </w:r>
      <w:proofErr w:type="spellEnd"/>
      <w:r w:rsidRPr="00616728">
        <w:rPr>
          <w:color w:val="auto"/>
          <w:sz w:val="28"/>
          <w:szCs w:val="28"/>
          <w:lang w:val="ru-RU"/>
        </w:rPr>
        <w:t xml:space="preserve"> </w:t>
      </w:r>
      <w:proofErr w:type="spellStart"/>
      <w:r w:rsidRPr="00616728">
        <w:rPr>
          <w:color w:val="auto"/>
          <w:sz w:val="28"/>
          <w:szCs w:val="28"/>
          <w:lang w:val="ru-RU"/>
        </w:rPr>
        <w:t>стандартизованість</w:t>
      </w:r>
      <w:proofErr w:type="spellEnd"/>
      <w:r w:rsidRPr="00616728">
        <w:rPr>
          <w:color w:val="auto"/>
          <w:sz w:val="28"/>
          <w:szCs w:val="28"/>
          <w:lang w:val="ru-RU"/>
        </w:rPr>
        <w:t xml:space="preserve">. Стандарт </w:t>
      </w:r>
      <w:proofErr w:type="spellStart"/>
      <w:r w:rsidRPr="00616728">
        <w:rPr>
          <w:color w:val="auto"/>
          <w:sz w:val="28"/>
          <w:szCs w:val="28"/>
          <w:lang w:val="ru-RU"/>
        </w:rPr>
        <w:t>економить</w:t>
      </w:r>
      <w:proofErr w:type="spellEnd"/>
      <w:r w:rsidRPr="00616728">
        <w:rPr>
          <w:color w:val="auto"/>
          <w:sz w:val="28"/>
          <w:szCs w:val="28"/>
          <w:lang w:val="ru-RU"/>
        </w:rPr>
        <w:t xml:space="preserve"> </w:t>
      </w:r>
      <w:proofErr w:type="spellStart"/>
      <w:r w:rsidRPr="00616728">
        <w:rPr>
          <w:color w:val="auto"/>
          <w:sz w:val="28"/>
          <w:szCs w:val="28"/>
          <w:lang w:val="ru-RU"/>
        </w:rPr>
        <w:t>зусилля</w:t>
      </w:r>
      <w:proofErr w:type="spellEnd"/>
      <w:r w:rsidRPr="00616728">
        <w:rPr>
          <w:color w:val="auto"/>
          <w:sz w:val="28"/>
          <w:szCs w:val="28"/>
          <w:lang w:val="ru-RU"/>
        </w:rPr>
        <w:t xml:space="preserve">, </w:t>
      </w:r>
      <w:proofErr w:type="spellStart"/>
      <w:r w:rsidRPr="00616728">
        <w:rPr>
          <w:color w:val="auto"/>
          <w:sz w:val="28"/>
          <w:szCs w:val="28"/>
          <w:lang w:val="ru-RU"/>
        </w:rPr>
        <w:t>допомагає</w:t>
      </w:r>
      <w:proofErr w:type="spellEnd"/>
      <w:r w:rsidRPr="00616728">
        <w:rPr>
          <w:color w:val="auto"/>
          <w:sz w:val="28"/>
          <w:szCs w:val="28"/>
          <w:lang w:val="ru-RU"/>
        </w:rPr>
        <w:t xml:space="preserve"> оперативно </w:t>
      </w:r>
      <w:proofErr w:type="spellStart"/>
      <w:r w:rsidRPr="00616728">
        <w:rPr>
          <w:color w:val="auto"/>
          <w:sz w:val="28"/>
          <w:szCs w:val="28"/>
          <w:lang w:val="ru-RU"/>
        </w:rPr>
        <w:t>відгукуватися</w:t>
      </w:r>
      <w:proofErr w:type="spellEnd"/>
      <w:r w:rsidRPr="00616728">
        <w:rPr>
          <w:color w:val="auto"/>
          <w:sz w:val="28"/>
          <w:szCs w:val="28"/>
          <w:lang w:val="ru-RU"/>
        </w:rPr>
        <w:t xml:space="preserve"> на </w:t>
      </w:r>
      <w:proofErr w:type="spellStart"/>
      <w:r w:rsidRPr="00616728">
        <w:rPr>
          <w:color w:val="auto"/>
          <w:sz w:val="28"/>
          <w:szCs w:val="28"/>
          <w:lang w:val="ru-RU"/>
        </w:rPr>
        <w:t>події</w:t>
      </w:r>
      <w:proofErr w:type="spellEnd"/>
      <w:r w:rsidRPr="00616728">
        <w:rPr>
          <w:color w:val="auto"/>
          <w:sz w:val="28"/>
          <w:szCs w:val="28"/>
          <w:lang w:val="ru-RU"/>
        </w:rPr>
        <w:t xml:space="preserve"> та </w:t>
      </w:r>
      <w:proofErr w:type="spellStart"/>
      <w:r w:rsidRPr="00616728">
        <w:rPr>
          <w:color w:val="auto"/>
          <w:sz w:val="28"/>
          <w:szCs w:val="28"/>
          <w:lang w:val="ru-RU"/>
        </w:rPr>
        <w:t>створити</w:t>
      </w:r>
      <w:proofErr w:type="spellEnd"/>
      <w:r w:rsidRPr="00616728">
        <w:rPr>
          <w:color w:val="auto"/>
          <w:sz w:val="28"/>
          <w:szCs w:val="28"/>
          <w:lang w:val="ru-RU"/>
        </w:rPr>
        <w:t xml:space="preserve"> </w:t>
      </w:r>
      <w:proofErr w:type="spellStart"/>
      <w:r w:rsidRPr="00616728">
        <w:rPr>
          <w:color w:val="auto"/>
          <w:sz w:val="28"/>
          <w:szCs w:val="28"/>
          <w:lang w:val="ru-RU"/>
        </w:rPr>
        <w:t>нейтральний</w:t>
      </w:r>
      <w:proofErr w:type="spellEnd"/>
      <w:r w:rsidRPr="00616728">
        <w:rPr>
          <w:color w:val="auto"/>
          <w:sz w:val="28"/>
          <w:szCs w:val="28"/>
          <w:lang w:val="ru-RU"/>
        </w:rPr>
        <w:t xml:space="preserve"> фон стилю. </w:t>
      </w:r>
      <w:proofErr w:type="spellStart"/>
      <w:r w:rsidRPr="00616728">
        <w:rPr>
          <w:color w:val="auto"/>
          <w:sz w:val="28"/>
          <w:szCs w:val="28"/>
          <w:lang w:val="ru-RU"/>
        </w:rPr>
        <w:t>Однак</w:t>
      </w:r>
      <w:proofErr w:type="spellEnd"/>
      <w:r w:rsidRPr="00616728">
        <w:rPr>
          <w:color w:val="auto"/>
          <w:sz w:val="28"/>
          <w:szCs w:val="28"/>
          <w:lang w:val="ru-RU"/>
        </w:rPr>
        <w:t xml:space="preserve">, </w:t>
      </w:r>
      <w:proofErr w:type="spellStart"/>
      <w:r w:rsidRPr="00616728">
        <w:rPr>
          <w:color w:val="auto"/>
          <w:sz w:val="28"/>
          <w:szCs w:val="28"/>
          <w:lang w:val="ru-RU"/>
        </w:rPr>
        <w:t>саме</w:t>
      </w:r>
      <w:proofErr w:type="spellEnd"/>
      <w:r w:rsidRPr="00616728">
        <w:rPr>
          <w:color w:val="auto"/>
          <w:sz w:val="28"/>
          <w:szCs w:val="28"/>
          <w:lang w:val="ru-RU"/>
        </w:rPr>
        <w:t xml:space="preserve"> тут і </w:t>
      </w:r>
      <w:proofErr w:type="spellStart"/>
      <w:r w:rsidRPr="00616728">
        <w:rPr>
          <w:color w:val="auto"/>
          <w:sz w:val="28"/>
          <w:szCs w:val="28"/>
          <w:lang w:val="ru-RU"/>
        </w:rPr>
        <w:t>ховається</w:t>
      </w:r>
      <w:proofErr w:type="spellEnd"/>
      <w:r w:rsidRPr="00616728">
        <w:rPr>
          <w:color w:val="auto"/>
          <w:sz w:val="28"/>
          <w:szCs w:val="28"/>
          <w:lang w:val="ru-RU"/>
        </w:rPr>
        <w:t xml:space="preserve"> </w:t>
      </w:r>
      <w:proofErr w:type="spellStart"/>
      <w:r w:rsidRPr="00616728">
        <w:rPr>
          <w:color w:val="auto"/>
          <w:sz w:val="28"/>
          <w:szCs w:val="28"/>
          <w:lang w:val="ru-RU"/>
        </w:rPr>
        <w:t>небезпека</w:t>
      </w:r>
      <w:proofErr w:type="spellEnd"/>
      <w:r w:rsidRPr="00616728">
        <w:rPr>
          <w:color w:val="auto"/>
          <w:sz w:val="28"/>
          <w:szCs w:val="28"/>
          <w:lang w:val="ru-RU"/>
        </w:rPr>
        <w:t xml:space="preserve"> </w:t>
      </w:r>
      <w:proofErr w:type="spellStart"/>
      <w:r w:rsidRPr="00616728">
        <w:rPr>
          <w:color w:val="auto"/>
          <w:sz w:val="28"/>
          <w:szCs w:val="28"/>
          <w:lang w:val="ru-RU"/>
        </w:rPr>
        <w:t>появи</w:t>
      </w:r>
      <w:proofErr w:type="spellEnd"/>
      <w:r w:rsidRPr="00616728">
        <w:rPr>
          <w:color w:val="auto"/>
          <w:sz w:val="28"/>
          <w:szCs w:val="28"/>
          <w:lang w:val="ru-RU"/>
        </w:rPr>
        <w:t xml:space="preserve"> </w:t>
      </w:r>
      <w:proofErr w:type="spellStart"/>
      <w:r w:rsidRPr="00616728">
        <w:rPr>
          <w:color w:val="auto"/>
          <w:sz w:val="28"/>
          <w:szCs w:val="28"/>
          <w:lang w:val="ru-RU"/>
        </w:rPr>
        <w:t>різних</w:t>
      </w:r>
      <w:proofErr w:type="spellEnd"/>
      <w:r w:rsidRPr="00616728">
        <w:rPr>
          <w:color w:val="auto"/>
          <w:sz w:val="28"/>
          <w:szCs w:val="28"/>
          <w:lang w:val="ru-RU"/>
        </w:rPr>
        <w:t xml:space="preserve"> </w:t>
      </w:r>
      <w:proofErr w:type="spellStart"/>
      <w:r w:rsidRPr="00616728">
        <w:rPr>
          <w:color w:val="auto"/>
          <w:sz w:val="28"/>
          <w:szCs w:val="28"/>
          <w:lang w:val="ru-RU"/>
        </w:rPr>
        <w:t>штампів</w:t>
      </w:r>
      <w:proofErr w:type="spellEnd"/>
      <w:r w:rsidRPr="00616728">
        <w:rPr>
          <w:color w:val="auto"/>
          <w:sz w:val="28"/>
          <w:szCs w:val="28"/>
          <w:lang w:val="ru-RU"/>
        </w:rPr>
        <w:t xml:space="preserve">. Штамп </w:t>
      </w:r>
      <w:proofErr w:type="spellStart"/>
      <w:r w:rsidRPr="00616728">
        <w:rPr>
          <w:color w:val="auto"/>
          <w:sz w:val="28"/>
          <w:szCs w:val="28"/>
          <w:lang w:val="ru-RU"/>
        </w:rPr>
        <w:t>з'являється</w:t>
      </w:r>
      <w:proofErr w:type="spellEnd"/>
      <w:r w:rsidRPr="00616728">
        <w:rPr>
          <w:color w:val="auto"/>
          <w:sz w:val="28"/>
          <w:szCs w:val="28"/>
          <w:lang w:val="ru-RU"/>
        </w:rPr>
        <w:t xml:space="preserve"> з </w:t>
      </w:r>
      <w:proofErr w:type="spellStart"/>
      <w:r w:rsidRPr="00616728">
        <w:rPr>
          <w:color w:val="auto"/>
          <w:sz w:val="28"/>
          <w:szCs w:val="28"/>
          <w:lang w:val="ru-RU"/>
        </w:rPr>
        <w:t>втратою</w:t>
      </w:r>
      <w:proofErr w:type="spellEnd"/>
      <w:r w:rsidRPr="00616728">
        <w:rPr>
          <w:color w:val="auto"/>
          <w:sz w:val="28"/>
          <w:szCs w:val="28"/>
          <w:lang w:val="ru-RU"/>
        </w:rPr>
        <w:t xml:space="preserve"> </w:t>
      </w:r>
      <w:proofErr w:type="spellStart"/>
      <w:r w:rsidRPr="00616728">
        <w:rPr>
          <w:color w:val="auto"/>
          <w:sz w:val="28"/>
          <w:szCs w:val="28"/>
          <w:lang w:val="ru-RU"/>
        </w:rPr>
        <w:t>мовними</w:t>
      </w:r>
      <w:proofErr w:type="spellEnd"/>
      <w:r w:rsidRPr="00616728">
        <w:rPr>
          <w:color w:val="auto"/>
          <w:sz w:val="28"/>
          <w:szCs w:val="28"/>
          <w:lang w:val="ru-RU"/>
        </w:rPr>
        <w:t xml:space="preserve"> </w:t>
      </w:r>
      <w:proofErr w:type="spellStart"/>
      <w:r w:rsidRPr="00616728">
        <w:rPr>
          <w:color w:val="auto"/>
          <w:sz w:val="28"/>
          <w:szCs w:val="28"/>
          <w:lang w:val="ru-RU"/>
        </w:rPr>
        <w:t>кліше</w:t>
      </w:r>
      <w:proofErr w:type="spellEnd"/>
      <w:r w:rsidRPr="00616728">
        <w:rPr>
          <w:color w:val="auto"/>
          <w:sz w:val="28"/>
          <w:szCs w:val="28"/>
          <w:lang w:val="ru-RU"/>
        </w:rPr>
        <w:t xml:space="preserve"> </w:t>
      </w:r>
      <w:proofErr w:type="spellStart"/>
      <w:r w:rsidRPr="00616728">
        <w:rPr>
          <w:color w:val="auto"/>
          <w:sz w:val="28"/>
          <w:szCs w:val="28"/>
          <w:lang w:val="ru-RU"/>
        </w:rPr>
        <w:t>експресивно-оцінних</w:t>
      </w:r>
      <w:proofErr w:type="spellEnd"/>
      <w:r w:rsidRPr="00616728">
        <w:rPr>
          <w:color w:val="auto"/>
          <w:sz w:val="28"/>
          <w:szCs w:val="28"/>
          <w:lang w:val="ru-RU"/>
        </w:rPr>
        <w:t xml:space="preserve"> </w:t>
      </w:r>
      <w:proofErr w:type="spellStart"/>
      <w:r w:rsidRPr="00616728">
        <w:rPr>
          <w:color w:val="auto"/>
          <w:sz w:val="28"/>
          <w:szCs w:val="28"/>
          <w:lang w:val="ru-RU"/>
        </w:rPr>
        <w:t>якостей</w:t>
      </w:r>
      <w:proofErr w:type="spellEnd"/>
      <w:r w:rsidRPr="00616728">
        <w:rPr>
          <w:color w:val="auto"/>
          <w:sz w:val="28"/>
          <w:szCs w:val="28"/>
          <w:lang w:val="ru-RU"/>
        </w:rPr>
        <w:t xml:space="preserve">. </w:t>
      </w:r>
      <w:proofErr w:type="spellStart"/>
      <w:r w:rsidRPr="00B52DB5">
        <w:rPr>
          <w:color w:val="auto"/>
          <w:sz w:val="28"/>
          <w:szCs w:val="28"/>
          <w:lang w:val="ru-RU"/>
        </w:rPr>
        <w:t>Джерелом</w:t>
      </w:r>
      <w:proofErr w:type="spellEnd"/>
      <w:r w:rsidRPr="00B52DB5">
        <w:rPr>
          <w:color w:val="auto"/>
          <w:sz w:val="28"/>
          <w:szCs w:val="28"/>
          <w:lang w:val="ru-RU"/>
        </w:rPr>
        <w:t xml:space="preserve"> </w:t>
      </w:r>
      <w:proofErr w:type="spellStart"/>
      <w:r w:rsidRPr="00B52DB5">
        <w:rPr>
          <w:color w:val="auto"/>
          <w:sz w:val="28"/>
          <w:szCs w:val="28"/>
          <w:lang w:val="ru-RU"/>
        </w:rPr>
        <w:t>штампів</w:t>
      </w:r>
      <w:proofErr w:type="spellEnd"/>
      <w:r w:rsidRPr="00B52DB5">
        <w:rPr>
          <w:color w:val="auto"/>
          <w:sz w:val="28"/>
          <w:szCs w:val="28"/>
          <w:lang w:val="ru-RU"/>
        </w:rPr>
        <w:t xml:space="preserve"> </w:t>
      </w:r>
      <w:proofErr w:type="spellStart"/>
      <w:r w:rsidRPr="00B52DB5">
        <w:rPr>
          <w:color w:val="auto"/>
          <w:sz w:val="28"/>
          <w:szCs w:val="28"/>
          <w:lang w:val="ru-RU"/>
        </w:rPr>
        <w:t>може</w:t>
      </w:r>
      <w:proofErr w:type="spellEnd"/>
      <w:r w:rsidRPr="00B52DB5">
        <w:rPr>
          <w:color w:val="auto"/>
          <w:sz w:val="28"/>
          <w:szCs w:val="28"/>
          <w:lang w:val="ru-RU"/>
        </w:rPr>
        <w:t xml:space="preserve"> бути </w:t>
      </w:r>
      <w:proofErr w:type="spellStart"/>
      <w:r w:rsidRPr="00B52DB5">
        <w:rPr>
          <w:color w:val="auto"/>
          <w:sz w:val="28"/>
          <w:szCs w:val="28"/>
          <w:lang w:val="ru-RU"/>
        </w:rPr>
        <w:t>прагнення</w:t>
      </w:r>
      <w:proofErr w:type="spellEnd"/>
      <w:r w:rsidRPr="00B52DB5">
        <w:rPr>
          <w:color w:val="auto"/>
          <w:sz w:val="28"/>
          <w:szCs w:val="28"/>
          <w:lang w:val="ru-RU"/>
        </w:rPr>
        <w:t xml:space="preserve"> до </w:t>
      </w:r>
      <w:proofErr w:type="spellStart"/>
      <w:r w:rsidRPr="00B52DB5">
        <w:rPr>
          <w:color w:val="auto"/>
          <w:sz w:val="28"/>
          <w:szCs w:val="28"/>
          <w:lang w:val="ru-RU"/>
        </w:rPr>
        <w:t>образної</w:t>
      </w:r>
      <w:proofErr w:type="spellEnd"/>
      <w:r w:rsidRPr="00B52DB5">
        <w:rPr>
          <w:color w:val="auto"/>
          <w:sz w:val="28"/>
          <w:szCs w:val="28"/>
          <w:lang w:val="ru-RU"/>
        </w:rPr>
        <w:t xml:space="preserve"> </w:t>
      </w:r>
      <w:proofErr w:type="spellStart"/>
      <w:r w:rsidRPr="00B52DB5">
        <w:rPr>
          <w:color w:val="auto"/>
          <w:sz w:val="28"/>
          <w:szCs w:val="28"/>
          <w:lang w:val="ru-RU"/>
        </w:rPr>
        <w:t>мови</w:t>
      </w:r>
      <w:proofErr w:type="spellEnd"/>
      <w:r w:rsidRPr="00B52DB5">
        <w:rPr>
          <w:color w:val="auto"/>
          <w:sz w:val="28"/>
          <w:szCs w:val="28"/>
          <w:lang w:val="ru-RU"/>
        </w:rPr>
        <w:t xml:space="preserve">, до </w:t>
      </w:r>
      <w:proofErr w:type="spellStart"/>
      <w:r w:rsidRPr="00616728">
        <w:rPr>
          <w:color w:val="auto"/>
          <w:sz w:val="28"/>
          <w:szCs w:val="28"/>
          <w:lang w:val="ru-RU"/>
        </w:rPr>
        <w:t>новизни</w:t>
      </w:r>
      <w:proofErr w:type="spellEnd"/>
      <w:r w:rsidRPr="00616728">
        <w:rPr>
          <w:color w:val="auto"/>
          <w:sz w:val="28"/>
          <w:szCs w:val="28"/>
          <w:lang w:val="ru-RU"/>
        </w:rPr>
        <w:t xml:space="preserve"> </w:t>
      </w:r>
      <w:proofErr w:type="spellStart"/>
      <w:r w:rsidRPr="00616728">
        <w:rPr>
          <w:color w:val="auto"/>
          <w:sz w:val="28"/>
          <w:szCs w:val="28"/>
          <w:lang w:val="ru-RU"/>
        </w:rPr>
        <w:t>виразів</w:t>
      </w:r>
      <w:proofErr w:type="spellEnd"/>
      <w:r w:rsidRPr="00616728">
        <w:rPr>
          <w:color w:val="auto"/>
          <w:sz w:val="28"/>
          <w:szCs w:val="28"/>
          <w:lang w:val="ru-RU"/>
        </w:rPr>
        <w:t xml:space="preserve">. Через </w:t>
      </w:r>
      <w:proofErr w:type="spellStart"/>
      <w:r w:rsidRPr="00616728">
        <w:rPr>
          <w:color w:val="auto"/>
          <w:sz w:val="28"/>
          <w:szCs w:val="28"/>
          <w:lang w:val="ru-RU"/>
        </w:rPr>
        <w:t>часте</w:t>
      </w:r>
      <w:proofErr w:type="spellEnd"/>
      <w:r w:rsidRPr="00616728">
        <w:rPr>
          <w:color w:val="auto"/>
          <w:sz w:val="28"/>
          <w:szCs w:val="28"/>
          <w:lang w:val="ru-RU"/>
        </w:rPr>
        <w:t xml:space="preserve"> </w:t>
      </w:r>
      <w:proofErr w:type="spellStart"/>
      <w:r w:rsidRPr="00616728">
        <w:rPr>
          <w:color w:val="auto"/>
          <w:sz w:val="28"/>
          <w:szCs w:val="28"/>
          <w:lang w:val="ru-RU"/>
        </w:rPr>
        <w:t>повторення</w:t>
      </w:r>
      <w:proofErr w:type="spellEnd"/>
      <w:r w:rsidRPr="00616728">
        <w:rPr>
          <w:color w:val="auto"/>
          <w:sz w:val="28"/>
          <w:szCs w:val="28"/>
          <w:lang w:val="ru-RU"/>
        </w:rPr>
        <w:t xml:space="preserve"> </w:t>
      </w:r>
      <w:proofErr w:type="spellStart"/>
      <w:r w:rsidRPr="00616728">
        <w:rPr>
          <w:color w:val="auto"/>
          <w:sz w:val="28"/>
          <w:szCs w:val="28"/>
          <w:lang w:val="ru-RU"/>
        </w:rPr>
        <w:t>ці</w:t>
      </w:r>
      <w:proofErr w:type="spellEnd"/>
      <w:r w:rsidRPr="00616728">
        <w:rPr>
          <w:color w:val="auto"/>
          <w:sz w:val="28"/>
          <w:szCs w:val="28"/>
          <w:lang w:val="ru-RU"/>
        </w:rPr>
        <w:t xml:space="preserve"> </w:t>
      </w:r>
      <w:proofErr w:type="spellStart"/>
      <w:r w:rsidRPr="00616728">
        <w:rPr>
          <w:color w:val="auto"/>
          <w:sz w:val="28"/>
          <w:szCs w:val="28"/>
          <w:lang w:val="ru-RU"/>
        </w:rPr>
        <w:t>мовні</w:t>
      </w:r>
      <w:proofErr w:type="spellEnd"/>
      <w:r w:rsidRPr="00616728">
        <w:rPr>
          <w:color w:val="auto"/>
          <w:sz w:val="28"/>
          <w:szCs w:val="28"/>
          <w:lang w:val="ru-RU"/>
        </w:rPr>
        <w:t xml:space="preserve"> </w:t>
      </w:r>
      <w:proofErr w:type="spellStart"/>
      <w:r w:rsidRPr="00616728">
        <w:rPr>
          <w:color w:val="auto"/>
          <w:sz w:val="28"/>
          <w:szCs w:val="28"/>
          <w:lang w:val="ru-RU"/>
        </w:rPr>
        <w:t>засоби</w:t>
      </w:r>
      <w:proofErr w:type="spellEnd"/>
      <w:r w:rsidRPr="00616728">
        <w:rPr>
          <w:color w:val="auto"/>
          <w:sz w:val="28"/>
          <w:szCs w:val="28"/>
          <w:lang w:val="ru-RU"/>
        </w:rPr>
        <w:t xml:space="preserve"> </w:t>
      </w:r>
      <w:proofErr w:type="spellStart"/>
      <w:r w:rsidRPr="00616728">
        <w:rPr>
          <w:color w:val="auto"/>
          <w:sz w:val="28"/>
          <w:szCs w:val="28"/>
          <w:lang w:val="ru-RU"/>
        </w:rPr>
        <w:t>втрачають</w:t>
      </w:r>
      <w:proofErr w:type="spellEnd"/>
      <w:r w:rsidRPr="00616728">
        <w:rPr>
          <w:color w:val="auto"/>
          <w:sz w:val="28"/>
          <w:szCs w:val="28"/>
          <w:lang w:val="ru-RU"/>
        </w:rPr>
        <w:t xml:space="preserve"> </w:t>
      </w:r>
      <w:proofErr w:type="spellStart"/>
      <w:r w:rsidRPr="00616728">
        <w:rPr>
          <w:color w:val="auto"/>
          <w:sz w:val="28"/>
          <w:szCs w:val="28"/>
          <w:lang w:val="ru-RU"/>
        </w:rPr>
        <w:t>свої</w:t>
      </w:r>
      <w:proofErr w:type="spellEnd"/>
      <w:r w:rsidRPr="00616728">
        <w:rPr>
          <w:color w:val="auto"/>
          <w:sz w:val="28"/>
          <w:szCs w:val="28"/>
          <w:lang w:val="ru-RU"/>
        </w:rPr>
        <w:t xml:space="preserve"> </w:t>
      </w:r>
      <w:proofErr w:type="spellStart"/>
      <w:r w:rsidRPr="00616728">
        <w:rPr>
          <w:color w:val="auto"/>
          <w:sz w:val="28"/>
          <w:szCs w:val="28"/>
          <w:lang w:val="ru-RU"/>
        </w:rPr>
        <w:t>виразні</w:t>
      </w:r>
      <w:proofErr w:type="spellEnd"/>
      <w:r w:rsidRPr="00616728">
        <w:rPr>
          <w:color w:val="auto"/>
          <w:sz w:val="28"/>
          <w:szCs w:val="28"/>
          <w:lang w:val="ru-RU"/>
        </w:rPr>
        <w:t xml:space="preserve"> </w:t>
      </w:r>
      <w:proofErr w:type="spellStart"/>
      <w:r w:rsidRPr="00616728">
        <w:rPr>
          <w:color w:val="auto"/>
          <w:sz w:val="28"/>
          <w:szCs w:val="28"/>
          <w:lang w:val="ru-RU"/>
        </w:rPr>
        <w:t>властивості</w:t>
      </w:r>
      <w:proofErr w:type="spellEnd"/>
      <w:r w:rsidRPr="00616728">
        <w:rPr>
          <w:color w:val="auto"/>
          <w:sz w:val="28"/>
          <w:szCs w:val="28"/>
          <w:lang w:val="ru-RU"/>
        </w:rPr>
        <w:t xml:space="preserve">: </w:t>
      </w:r>
      <w:proofErr w:type="spellStart"/>
      <w:r w:rsidRPr="00B52DB5">
        <w:rPr>
          <w:i/>
          <w:color w:val="auto"/>
          <w:sz w:val="28"/>
          <w:szCs w:val="28"/>
          <w:lang w:val="ru-RU"/>
        </w:rPr>
        <w:t>біле</w:t>
      </w:r>
      <w:proofErr w:type="spellEnd"/>
      <w:r w:rsidRPr="00B52DB5">
        <w:rPr>
          <w:i/>
          <w:color w:val="auto"/>
          <w:sz w:val="28"/>
          <w:szCs w:val="28"/>
          <w:lang w:val="ru-RU"/>
        </w:rPr>
        <w:t xml:space="preserve"> золото, </w:t>
      </w:r>
      <w:proofErr w:type="spellStart"/>
      <w:r w:rsidRPr="00B52DB5">
        <w:rPr>
          <w:i/>
          <w:color w:val="auto"/>
          <w:sz w:val="28"/>
          <w:szCs w:val="28"/>
          <w:lang w:val="ru-RU"/>
        </w:rPr>
        <w:t>отримати</w:t>
      </w:r>
      <w:proofErr w:type="spellEnd"/>
      <w:r w:rsidRPr="00B52DB5">
        <w:rPr>
          <w:i/>
          <w:color w:val="auto"/>
          <w:sz w:val="28"/>
          <w:szCs w:val="28"/>
          <w:lang w:val="ru-RU"/>
        </w:rPr>
        <w:t xml:space="preserve"> прописку</w:t>
      </w:r>
      <w:r w:rsidRPr="00616728">
        <w:rPr>
          <w:color w:val="auto"/>
          <w:sz w:val="28"/>
          <w:szCs w:val="28"/>
          <w:lang w:val="ru-RU"/>
        </w:rPr>
        <w:t xml:space="preserve"> </w:t>
      </w:r>
      <w:r w:rsidRPr="00FE5E14">
        <w:rPr>
          <w:color w:val="auto"/>
          <w:sz w:val="28"/>
          <w:szCs w:val="28"/>
          <w:lang w:val="ru-RU"/>
        </w:rPr>
        <w:t>[</w:t>
      </w:r>
      <w:r w:rsidR="00EA3FB0">
        <w:rPr>
          <w:color w:val="auto"/>
          <w:sz w:val="28"/>
          <w:szCs w:val="28"/>
          <w:lang w:val="ru-RU"/>
        </w:rPr>
        <w:t>39</w:t>
      </w:r>
      <w:r w:rsidR="00B52DB5" w:rsidRPr="00FE5E14">
        <w:rPr>
          <w:color w:val="auto"/>
          <w:sz w:val="28"/>
          <w:szCs w:val="28"/>
          <w:lang w:val="ru-RU"/>
        </w:rPr>
        <w:t>, с.</w:t>
      </w:r>
      <w:r w:rsidR="00690F89" w:rsidRPr="00FE5E14">
        <w:rPr>
          <w:color w:val="auto"/>
          <w:sz w:val="28"/>
          <w:szCs w:val="28"/>
          <w:lang w:val="ru-RU"/>
        </w:rPr>
        <w:t xml:space="preserve"> </w:t>
      </w:r>
      <w:r w:rsidRPr="00FE5E14">
        <w:rPr>
          <w:color w:val="auto"/>
          <w:sz w:val="28"/>
          <w:szCs w:val="28"/>
          <w:lang w:val="ru-RU"/>
        </w:rPr>
        <w:t>8].</w:t>
      </w:r>
      <w:r w:rsidRPr="00616728">
        <w:rPr>
          <w:lang w:val="ru-RU"/>
        </w:rPr>
        <w:t xml:space="preserve"> </w:t>
      </w:r>
      <w:proofErr w:type="spellStart"/>
      <w:r w:rsidRPr="00616728">
        <w:rPr>
          <w:sz w:val="28"/>
          <w:szCs w:val="28"/>
          <w:lang w:val="ru-RU"/>
        </w:rPr>
        <w:t>Поява</w:t>
      </w:r>
      <w:proofErr w:type="spellEnd"/>
      <w:r w:rsidRPr="00616728">
        <w:rPr>
          <w:sz w:val="28"/>
          <w:szCs w:val="28"/>
          <w:lang w:val="ru-RU"/>
        </w:rPr>
        <w:t xml:space="preserve"> </w:t>
      </w:r>
      <w:proofErr w:type="spellStart"/>
      <w:r w:rsidRPr="00616728">
        <w:rPr>
          <w:sz w:val="28"/>
          <w:szCs w:val="28"/>
          <w:lang w:val="ru-RU"/>
        </w:rPr>
        <w:t>нових</w:t>
      </w:r>
      <w:proofErr w:type="spellEnd"/>
      <w:r w:rsidRPr="00616728">
        <w:rPr>
          <w:sz w:val="28"/>
          <w:szCs w:val="28"/>
          <w:lang w:val="ru-RU"/>
        </w:rPr>
        <w:t xml:space="preserve"> </w:t>
      </w:r>
      <w:proofErr w:type="spellStart"/>
      <w:r w:rsidRPr="00616728">
        <w:rPr>
          <w:sz w:val="28"/>
          <w:szCs w:val="28"/>
          <w:lang w:val="ru-RU"/>
        </w:rPr>
        <w:t>слів</w:t>
      </w:r>
      <w:proofErr w:type="spellEnd"/>
      <w:r w:rsidRPr="00616728">
        <w:rPr>
          <w:sz w:val="28"/>
          <w:szCs w:val="28"/>
          <w:lang w:val="ru-RU"/>
        </w:rPr>
        <w:t xml:space="preserve"> та </w:t>
      </w:r>
      <w:proofErr w:type="spellStart"/>
      <w:r w:rsidRPr="00616728">
        <w:rPr>
          <w:sz w:val="28"/>
          <w:szCs w:val="28"/>
          <w:lang w:val="ru-RU"/>
        </w:rPr>
        <w:t>словосполучень</w:t>
      </w:r>
      <w:proofErr w:type="spellEnd"/>
      <w:r w:rsidRPr="00616728">
        <w:rPr>
          <w:sz w:val="28"/>
          <w:szCs w:val="28"/>
          <w:lang w:val="ru-RU"/>
        </w:rPr>
        <w:t xml:space="preserve"> у </w:t>
      </w:r>
      <w:proofErr w:type="spellStart"/>
      <w:r w:rsidRPr="00616728">
        <w:rPr>
          <w:sz w:val="28"/>
          <w:szCs w:val="28"/>
          <w:lang w:val="ru-RU"/>
        </w:rPr>
        <w:t>публіцистичному</w:t>
      </w:r>
      <w:proofErr w:type="spellEnd"/>
      <w:r w:rsidRPr="00616728">
        <w:rPr>
          <w:sz w:val="28"/>
          <w:szCs w:val="28"/>
          <w:lang w:val="ru-RU"/>
        </w:rPr>
        <w:t xml:space="preserve"> </w:t>
      </w:r>
      <w:proofErr w:type="spellStart"/>
      <w:r w:rsidRPr="00616728">
        <w:rPr>
          <w:sz w:val="28"/>
          <w:szCs w:val="28"/>
          <w:lang w:val="ru-RU"/>
        </w:rPr>
        <w:t>стилі</w:t>
      </w:r>
      <w:proofErr w:type="spellEnd"/>
      <w:r w:rsidRPr="00616728">
        <w:rPr>
          <w:sz w:val="28"/>
          <w:szCs w:val="28"/>
          <w:lang w:val="ru-RU"/>
        </w:rPr>
        <w:t xml:space="preserve"> </w:t>
      </w:r>
      <w:proofErr w:type="spellStart"/>
      <w:r w:rsidRPr="00616728">
        <w:rPr>
          <w:sz w:val="28"/>
          <w:szCs w:val="28"/>
          <w:lang w:val="ru-RU"/>
        </w:rPr>
        <w:t>допомагає</w:t>
      </w:r>
      <w:proofErr w:type="spellEnd"/>
      <w:r w:rsidRPr="00616728">
        <w:rPr>
          <w:sz w:val="28"/>
          <w:szCs w:val="28"/>
          <w:lang w:val="ru-RU"/>
        </w:rPr>
        <w:t xml:space="preserve"> </w:t>
      </w:r>
      <w:proofErr w:type="spellStart"/>
      <w:r w:rsidRPr="00616728">
        <w:rPr>
          <w:sz w:val="28"/>
          <w:szCs w:val="28"/>
          <w:lang w:val="ru-RU"/>
        </w:rPr>
        <w:t>миттєво</w:t>
      </w:r>
      <w:proofErr w:type="spellEnd"/>
      <w:r w:rsidRPr="00616728">
        <w:rPr>
          <w:sz w:val="28"/>
          <w:szCs w:val="28"/>
          <w:lang w:val="ru-RU"/>
        </w:rPr>
        <w:t xml:space="preserve"> </w:t>
      </w:r>
      <w:proofErr w:type="spellStart"/>
      <w:r w:rsidRPr="00616728">
        <w:rPr>
          <w:sz w:val="28"/>
          <w:szCs w:val="28"/>
          <w:lang w:val="ru-RU"/>
        </w:rPr>
        <w:t>відобразити</w:t>
      </w:r>
      <w:proofErr w:type="spellEnd"/>
      <w:r w:rsidRPr="00616728">
        <w:rPr>
          <w:sz w:val="28"/>
          <w:szCs w:val="28"/>
          <w:lang w:val="ru-RU"/>
        </w:rPr>
        <w:t xml:space="preserve"> </w:t>
      </w:r>
      <w:proofErr w:type="spellStart"/>
      <w:r w:rsidRPr="00616728">
        <w:rPr>
          <w:sz w:val="28"/>
          <w:szCs w:val="28"/>
          <w:lang w:val="ru-RU"/>
        </w:rPr>
        <w:t>соціальні</w:t>
      </w:r>
      <w:proofErr w:type="spellEnd"/>
      <w:r w:rsidRPr="00616728">
        <w:rPr>
          <w:sz w:val="28"/>
          <w:szCs w:val="28"/>
          <w:lang w:val="ru-RU"/>
        </w:rPr>
        <w:t xml:space="preserve"> та </w:t>
      </w:r>
      <w:proofErr w:type="spellStart"/>
      <w:r w:rsidRPr="00616728">
        <w:rPr>
          <w:sz w:val="28"/>
          <w:szCs w:val="28"/>
          <w:lang w:val="ru-RU"/>
        </w:rPr>
        <w:t>політичні</w:t>
      </w:r>
      <w:proofErr w:type="spellEnd"/>
      <w:r w:rsidRPr="00616728">
        <w:rPr>
          <w:sz w:val="28"/>
          <w:szCs w:val="28"/>
          <w:lang w:val="ru-RU"/>
        </w:rPr>
        <w:t xml:space="preserve"> </w:t>
      </w:r>
      <w:proofErr w:type="spellStart"/>
      <w:r w:rsidRPr="00616728">
        <w:rPr>
          <w:sz w:val="28"/>
          <w:szCs w:val="28"/>
          <w:lang w:val="ru-RU"/>
        </w:rPr>
        <w:t>процеси</w:t>
      </w:r>
      <w:proofErr w:type="spellEnd"/>
      <w:r w:rsidRPr="00616728">
        <w:rPr>
          <w:sz w:val="28"/>
          <w:szCs w:val="28"/>
          <w:lang w:val="ru-RU"/>
        </w:rPr>
        <w:t xml:space="preserve"> в </w:t>
      </w:r>
      <w:proofErr w:type="spellStart"/>
      <w:r w:rsidRPr="00616728">
        <w:rPr>
          <w:sz w:val="28"/>
          <w:szCs w:val="28"/>
          <w:lang w:val="ru-RU"/>
        </w:rPr>
        <w:t>суспільстві</w:t>
      </w:r>
      <w:proofErr w:type="spellEnd"/>
      <w:r w:rsidRPr="00616728">
        <w:rPr>
          <w:sz w:val="28"/>
          <w:szCs w:val="28"/>
          <w:lang w:val="ru-RU"/>
        </w:rPr>
        <w:t xml:space="preserve">. Активного </w:t>
      </w:r>
      <w:proofErr w:type="spellStart"/>
      <w:r w:rsidRPr="00616728">
        <w:rPr>
          <w:sz w:val="28"/>
          <w:szCs w:val="28"/>
          <w:lang w:val="ru-RU"/>
        </w:rPr>
        <w:t>розвитку</w:t>
      </w:r>
      <w:proofErr w:type="spellEnd"/>
      <w:r w:rsidRPr="00616728">
        <w:rPr>
          <w:sz w:val="28"/>
          <w:szCs w:val="28"/>
          <w:lang w:val="ru-RU"/>
        </w:rPr>
        <w:t xml:space="preserve"> </w:t>
      </w:r>
      <w:proofErr w:type="spellStart"/>
      <w:r w:rsidRPr="00616728">
        <w:rPr>
          <w:sz w:val="28"/>
          <w:szCs w:val="28"/>
          <w:lang w:val="ru-RU"/>
        </w:rPr>
        <w:t>набуває</w:t>
      </w:r>
      <w:proofErr w:type="spellEnd"/>
      <w:r w:rsidRPr="00616728">
        <w:rPr>
          <w:sz w:val="28"/>
          <w:szCs w:val="28"/>
          <w:lang w:val="ru-RU"/>
        </w:rPr>
        <w:t xml:space="preserve"> </w:t>
      </w:r>
      <w:proofErr w:type="spellStart"/>
      <w:r w:rsidRPr="00616728">
        <w:rPr>
          <w:sz w:val="28"/>
          <w:szCs w:val="28"/>
          <w:lang w:val="ru-RU"/>
        </w:rPr>
        <w:t>семантична</w:t>
      </w:r>
      <w:proofErr w:type="spellEnd"/>
      <w:r w:rsidRPr="00616728">
        <w:rPr>
          <w:sz w:val="28"/>
          <w:szCs w:val="28"/>
          <w:lang w:val="ru-RU"/>
        </w:rPr>
        <w:t xml:space="preserve"> </w:t>
      </w:r>
      <w:proofErr w:type="spellStart"/>
      <w:r w:rsidRPr="00616728">
        <w:rPr>
          <w:sz w:val="28"/>
          <w:szCs w:val="28"/>
          <w:lang w:val="ru-RU"/>
        </w:rPr>
        <w:t>трансформація</w:t>
      </w:r>
      <w:proofErr w:type="spellEnd"/>
      <w:r w:rsidRPr="00616728">
        <w:rPr>
          <w:sz w:val="28"/>
          <w:szCs w:val="28"/>
          <w:lang w:val="ru-RU"/>
        </w:rPr>
        <w:t xml:space="preserve"> </w:t>
      </w:r>
      <w:proofErr w:type="spellStart"/>
      <w:r w:rsidRPr="00616728">
        <w:rPr>
          <w:sz w:val="28"/>
          <w:szCs w:val="28"/>
          <w:lang w:val="ru-RU"/>
        </w:rPr>
        <w:t>слів</w:t>
      </w:r>
      <w:proofErr w:type="spellEnd"/>
      <w:r w:rsidRPr="00616728">
        <w:rPr>
          <w:sz w:val="28"/>
          <w:szCs w:val="28"/>
          <w:lang w:val="ru-RU"/>
        </w:rPr>
        <w:t xml:space="preserve">, </w:t>
      </w:r>
      <w:proofErr w:type="spellStart"/>
      <w:r w:rsidRPr="00616728">
        <w:rPr>
          <w:sz w:val="28"/>
          <w:szCs w:val="28"/>
          <w:lang w:val="ru-RU"/>
        </w:rPr>
        <w:t>наприклад</w:t>
      </w:r>
      <w:proofErr w:type="spellEnd"/>
      <w:r w:rsidRPr="00616728">
        <w:rPr>
          <w:sz w:val="28"/>
          <w:szCs w:val="28"/>
          <w:lang w:val="ru-RU"/>
        </w:rPr>
        <w:t xml:space="preserve">, </w:t>
      </w:r>
      <w:proofErr w:type="spellStart"/>
      <w:r w:rsidRPr="00616728">
        <w:rPr>
          <w:sz w:val="28"/>
          <w:szCs w:val="28"/>
          <w:lang w:val="ru-RU"/>
        </w:rPr>
        <w:t>поява</w:t>
      </w:r>
      <w:proofErr w:type="spellEnd"/>
      <w:r w:rsidRPr="00616728">
        <w:rPr>
          <w:sz w:val="28"/>
          <w:szCs w:val="28"/>
          <w:lang w:val="ru-RU"/>
        </w:rPr>
        <w:t xml:space="preserve"> </w:t>
      </w:r>
      <w:proofErr w:type="spellStart"/>
      <w:r w:rsidRPr="00616728">
        <w:rPr>
          <w:sz w:val="28"/>
          <w:szCs w:val="28"/>
          <w:lang w:val="ru-RU"/>
        </w:rPr>
        <w:t>нових</w:t>
      </w:r>
      <w:proofErr w:type="spellEnd"/>
      <w:r w:rsidRPr="00616728">
        <w:rPr>
          <w:sz w:val="28"/>
          <w:szCs w:val="28"/>
          <w:lang w:val="ru-RU"/>
        </w:rPr>
        <w:t xml:space="preserve"> </w:t>
      </w:r>
      <w:proofErr w:type="spellStart"/>
      <w:r w:rsidRPr="00616728">
        <w:rPr>
          <w:sz w:val="28"/>
          <w:szCs w:val="28"/>
          <w:lang w:val="ru-RU"/>
        </w:rPr>
        <w:t>значень</w:t>
      </w:r>
      <w:proofErr w:type="spellEnd"/>
      <w:r w:rsidRPr="00616728">
        <w:rPr>
          <w:sz w:val="28"/>
          <w:szCs w:val="28"/>
          <w:lang w:val="ru-RU"/>
        </w:rPr>
        <w:t xml:space="preserve"> у </w:t>
      </w:r>
      <w:proofErr w:type="spellStart"/>
      <w:r w:rsidRPr="00616728">
        <w:rPr>
          <w:sz w:val="28"/>
          <w:szCs w:val="28"/>
          <w:lang w:val="ru-RU"/>
        </w:rPr>
        <w:t>слів</w:t>
      </w:r>
      <w:proofErr w:type="spellEnd"/>
      <w:r w:rsidRPr="00616728">
        <w:rPr>
          <w:sz w:val="28"/>
          <w:szCs w:val="28"/>
          <w:lang w:val="ru-RU"/>
        </w:rPr>
        <w:t xml:space="preserve">. </w:t>
      </w:r>
    </w:p>
    <w:p w:rsidR="00616728" w:rsidRPr="00616728" w:rsidRDefault="00616728" w:rsidP="00EC3208">
      <w:pPr>
        <w:pStyle w:val="Default"/>
        <w:spacing w:line="360" w:lineRule="auto"/>
        <w:ind w:firstLine="720"/>
        <w:jc w:val="both"/>
        <w:rPr>
          <w:sz w:val="28"/>
          <w:szCs w:val="28"/>
          <w:lang w:val="ru-RU"/>
        </w:rPr>
      </w:pPr>
      <w:r w:rsidRPr="00616728">
        <w:rPr>
          <w:sz w:val="28"/>
          <w:szCs w:val="28"/>
          <w:lang w:val="ru-RU"/>
        </w:rPr>
        <w:t xml:space="preserve">Новою </w:t>
      </w:r>
      <w:proofErr w:type="spellStart"/>
      <w:r w:rsidRPr="00616728">
        <w:rPr>
          <w:sz w:val="28"/>
          <w:szCs w:val="28"/>
          <w:lang w:val="ru-RU"/>
        </w:rPr>
        <w:t>тенденцією</w:t>
      </w:r>
      <w:proofErr w:type="spellEnd"/>
      <w:r w:rsidRPr="00616728">
        <w:rPr>
          <w:sz w:val="28"/>
          <w:szCs w:val="28"/>
          <w:lang w:val="ru-RU"/>
        </w:rPr>
        <w:t xml:space="preserve"> </w:t>
      </w:r>
      <w:proofErr w:type="spellStart"/>
      <w:r w:rsidRPr="00616728">
        <w:rPr>
          <w:sz w:val="28"/>
          <w:szCs w:val="28"/>
          <w:lang w:val="ru-RU"/>
        </w:rPr>
        <w:t>можна</w:t>
      </w:r>
      <w:proofErr w:type="spellEnd"/>
      <w:r w:rsidRPr="00616728">
        <w:rPr>
          <w:sz w:val="28"/>
          <w:szCs w:val="28"/>
          <w:lang w:val="ru-RU"/>
        </w:rPr>
        <w:t xml:space="preserve"> </w:t>
      </w:r>
      <w:proofErr w:type="spellStart"/>
      <w:r w:rsidRPr="00616728">
        <w:rPr>
          <w:sz w:val="28"/>
          <w:szCs w:val="28"/>
          <w:lang w:val="ru-RU"/>
        </w:rPr>
        <w:t>вважати</w:t>
      </w:r>
      <w:proofErr w:type="spellEnd"/>
      <w:r w:rsidRPr="00616728">
        <w:rPr>
          <w:sz w:val="28"/>
          <w:szCs w:val="28"/>
          <w:lang w:val="ru-RU"/>
        </w:rPr>
        <w:t xml:space="preserve"> </w:t>
      </w:r>
      <w:proofErr w:type="spellStart"/>
      <w:r w:rsidRPr="00616728">
        <w:rPr>
          <w:sz w:val="28"/>
          <w:szCs w:val="28"/>
          <w:lang w:val="ru-RU"/>
        </w:rPr>
        <w:t>використання</w:t>
      </w:r>
      <w:proofErr w:type="spellEnd"/>
      <w:r w:rsidRPr="00616728">
        <w:rPr>
          <w:sz w:val="28"/>
          <w:szCs w:val="28"/>
          <w:lang w:val="ru-RU"/>
        </w:rPr>
        <w:t xml:space="preserve"> </w:t>
      </w:r>
      <w:proofErr w:type="spellStart"/>
      <w:r w:rsidRPr="00616728">
        <w:rPr>
          <w:sz w:val="28"/>
          <w:szCs w:val="28"/>
          <w:lang w:val="ru-RU"/>
        </w:rPr>
        <w:t>оцінних</w:t>
      </w:r>
      <w:proofErr w:type="spellEnd"/>
      <w:r w:rsidRPr="00616728">
        <w:rPr>
          <w:sz w:val="28"/>
          <w:szCs w:val="28"/>
          <w:lang w:val="ru-RU"/>
        </w:rPr>
        <w:t xml:space="preserve"> </w:t>
      </w:r>
      <w:proofErr w:type="spellStart"/>
      <w:r w:rsidRPr="00616728">
        <w:rPr>
          <w:sz w:val="28"/>
          <w:szCs w:val="28"/>
          <w:lang w:val="ru-RU"/>
        </w:rPr>
        <w:t>прикметників</w:t>
      </w:r>
      <w:proofErr w:type="spellEnd"/>
      <w:r w:rsidRPr="00616728">
        <w:rPr>
          <w:sz w:val="28"/>
          <w:szCs w:val="28"/>
          <w:lang w:val="ru-RU"/>
        </w:rPr>
        <w:t xml:space="preserve"> для </w:t>
      </w:r>
      <w:proofErr w:type="spellStart"/>
      <w:r w:rsidRPr="00616728">
        <w:rPr>
          <w:sz w:val="28"/>
          <w:szCs w:val="28"/>
          <w:lang w:val="ru-RU"/>
        </w:rPr>
        <w:t>позначення</w:t>
      </w:r>
      <w:proofErr w:type="spellEnd"/>
      <w:r w:rsidRPr="00616728">
        <w:rPr>
          <w:sz w:val="28"/>
          <w:szCs w:val="28"/>
          <w:lang w:val="ru-RU"/>
        </w:rPr>
        <w:t xml:space="preserve"> </w:t>
      </w:r>
      <w:proofErr w:type="spellStart"/>
      <w:r w:rsidRPr="00616728">
        <w:rPr>
          <w:sz w:val="28"/>
          <w:szCs w:val="28"/>
          <w:lang w:val="ru-RU"/>
        </w:rPr>
        <w:t>соціальних</w:t>
      </w:r>
      <w:proofErr w:type="spellEnd"/>
      <w:r w:rsidRPr="00616728">
        <w:rPr>
          <w:sz w:val="28"/>
          <w:szCs w:val="28"/>
          <w:lang w:val="ru-RU"/>
        </w:rPr>
        <w:t xml:space="preserve"> і </w:t>
      </w:r>
      <w:proofErr w:type="spellStart"/>
      <w:r w:rsidRPr="00616728">
        <w:rPr>
          <w:sz w:val="28"/>
          <w:szCs w:val="28"/>
          <w:lang w:val="ru-RU"/>
        </w:rPr>
        <w:t>політичних</w:t>
      </w:r>
      <w:proofErr w:type="spellEnd"/>
      <w:r w:rsidRPr="00616728">
        <w:rPr>
          <w:sz w:val="28"/>
          <w:szCs w:val="28"/>
          <w:lang w:val="ru-RU"/>
        </w:rPr>
        <w:t xml:space="preserve"> </w:t>
      </w:r>
      <w:proofErr w:type="spellStart"/>
      <w:r w:rsidRPr="00616728">
        <w:rPr>
          <w:sz w:val="28"/>
          <w:szCs w:val="28"/>
          <w:lang w:val="ru-RU"/>
        </w:rPr>
        <w:t>процесів</w:t>
      </w:r>
      <w:proofErr w:type="spellEnd"/>
      <w:r w:rsidRPr="00616728">
        <w:rPr>
          <w:sz w:val="28"/>
          <w:szCs w:val="28"/>
          <w:lang w:val="ru-RU"/>
        </w:rPr>
        <w:t xml:space="preserve">. </w:t>
      </w:r>
      <w:proofErr w:type="spellStart"/>
      <w:r w:rsidRPr="00616728">
        <w:rPr>
          <w:sz w:val="28"/>
          <w:szCs w:val="28"/>
          <w:lang w:val="ru-RU"/>
        </w:rPr>
        <w:t>Показовим</w:t>
      </w:r>
      <w:proofErr w:type="spellEnd"/>
      <w:r w:rsidRPr="00616728">
        <w:rPr>
          <w:sz w:val="28"/>
          <w:szCs w:val="28"/>
          <w:lang w:val="ru-RU"/>
        </w:rPr>
        <w:t xml:space="preserve"> є </w:t>
      </w:r>
      <w:proofErr w:type="spellStart"/>
      <w:r w:rsidRPr="00616728">
        <w:rPr>
          <w:sz w:val="28"/>
          <w:szCs w:val="28"/>
          <w:lang w:val="ru-RU"/>
        </w:rPr>
        <w:t>своєрідне</w:t>
      </w:r>
      <w:proofErr w:type="spellEnd"/>
      <w:r w:rsidRPr="00616728">
        <w:rPr>
          <w:sz w:val="28"/>
          <w:szCs w:val="28"/>
          <w:lang w:val="ru-RU"/>
        </w:rPr>
        <w:t xml:space="preserve"> </w:t>
      </w:r>
      <w:proofErr w:type="spellStart"/>
      <w:r w:rsidRPr="00616728">
        <w:rPr>
          <w:sz w:val="28"/>
          <w:szCs w:val="28"/>
          <w:lang w:val="ru-RU"/>
        </w:rPr>
        <w:t>вживання</w:t>
      </w:r>
      <w:proofErr w:type="spellEnd"/>
      <w:r w:rsidRPr="00616728">
        <w:rPr>
          <w:sz w:val="28"/>
          <w:szCs w:val="28"/>
          <w:lang w:val="ru-RU"/>
        </w:rPr>
        <w:t xml:space="preserve"> </w:t>
      </w:r>
      <w:proofErr w:type="spellStart"/>
      <w:r w:rsidRPr="00616728">
        <w:rPr>
          <w:sz w:val="28"/>
          <w:szCs w:val="28"/>
          <w:lang w:val="ru-RU"/>
        </w:rPr>
        <w:t>колірних</w:t>
      </w:r>
      <w:proofErr w:type="spellEnd"/>
      <w:r w:rsidRPr="00616728">
        <w:rPr>
          <w:sz w:val="28"/>
          <w:szCs w:val="28"/>
          <w:lang w:val="ru-RU"/>
        </w:rPr>
        <w:t xml:space="preserve"> </w:t>
      </w:r>
      <w:proofErr w:type="spellStart"/>
      <w:r w:rsidRPr="00616728">
        <w:rPr>
          <w:sz w:val="28"/>
          <w:szCs w:val="28"/>
          <w:lang w:val="ru-RU"/>
        </w:rPr>
        <w:t>прикметників</w:t>
      </w:r>
      <w:proofErr w:type="spellEnd"/>
      <w:r w:rsidRPr="00616728">
        <w:rPr>
          <w:sz w:val="28"/>
          <w:szCs w:val="28"/>
          <w:lang w:val="ru-RU"/>
        </w:rPr>
        <w:t xml:space="preserve">, </w:t>
      </w:r>
      <w:proofErr w:type="spellStart"/>
      <w:r w:rsidRPr="00616728">
        <w:rPr>
          <w:sz w:val="28"/>
          <w:szCs w:val="28"/>
          <w:lang w:val="ru-RU"/>
        </w:rPr>
        <w:t>наприклад</w:t>
      </w:r>
      <w:proofErr w:type="spellEnd"/>
      <w:r w:rsidRPr="00616728">
        <w:rPr>
          <w:sz w:val="28"/>
          <w:szCs w:val="28"/>
          <w:lang w:val="ru-RU"/>
        </w:rPr>
        <w:t xml:space="preserve"> </w:t>
      </w:r>
      <w:proofErr w:type="spellStart"/>
      <w:r w:rsidRPr="00616728">
        <w:rPr>
          <w:sz w:val="28"/>
          <w:szCs w:val="28"/>
          <w:lang w:val="ru-RU"/>
        </w:rPr>
        <w:t>прикметників</w:t>
      </w:r>
      <w:proofErr w:type="spellEnd"/>
      <w:r w:rsidRPr="00616728">
        <w:rPr>
          <w:sz w:val="28"/>
          <w:szCs w:val="28"/>
          <w:lang w:val="ru-RU"/>
        </w:rPr>
        <w:t xml:space="preserve"> </w:t>
      </w:r>
      <w:proofErr w:type="spellStart"/>
      <w:r w:rsidRPr="00616728">
        <w:rPr>
          <w:sz w:val="28"/>
          <w:szCs w:val="28"/>
          <w:lang w:val="ru-RU"/>
        </w:rPr>
        <w:t>білий</w:t>
      </w:r>
      <w:proofErr w:type="spellEnd"/>
      <w:r w:rsidRPr="00616728">
        <w:rPr>
          <w:sz w:val="28"/>
          <w:szCs w:val="28"/>
          <w:lang w:val="ru-RU"/>
        </w:rPr>
        <w:t xml:space="preserve">, </w:t>
      </w:r>
      <w:proofErr w:type="spellStart"/>
      <w:r w:rsidRPr="00616728">
        <w:rPr>
          <w:sz w:val="28"/>
          <w:szCs w:val="28"/>
          <w:lang w:val="ru-RU"/>
        </w:rPr>
        <w:t>червоний</w:t>
      </w:r>
      <w:proofErr w:type="spellEnd"/>
      <w:r w:rsidRPr="00616728">
        <w:rPr>
          <w:sz w:val="28"/>
          <w:szCs w:val="28"/>
          <w:lang w:val="ru-RU"/>
        </w:rPr>
        <w:t xml:space="preserve">, </w:t>
      </w:r>
      <w:proofErr w:type="spellStart"/>
      <w:r w:rsidRPr="00616728">
        <w:rPr>
          <w:sz w:val="28"/>
          <w:szCs w:val="28"/>
          <w:lang w:val="ru-RU"/>
        </w:rPr>
        <w:t>жовтий</w:t>
      </w:r>
      <w:proofErr w:type="spellEnd"/>
      <w:r w:rsidRPr="00616728">
        <w:rPr>
          <w:sz w:val="28"/>
          <w:szCs w:val="28"/>
          <w:lang w:val="ru-RU"/>
        </w:rPr>
        <w:t xml:space="preserve">, </w:t>
      </w:r>
      <w:proofErr w:type="spellStart"/>
      <w:r w:rsidRPr="00616728">
        <w:rPr>
          <w:sz w:val="28"/>
          <w:szCs w:val="28"/>
          <w:lang w:val="ru-RU"/>
        </w:rPr>
        <w:t>коричневий</w:t>
      </w:r>
      <w:proofErr w:type="spellEnd"/>
      <w:r w:rsidRPr="00616728">
        <w:rPr>
          <w:sz w:val="28"/>
          <w:szCs w:val="28"/>
          <w:lang w:val="ru-RU"/>
        </w:rPr>
        <w:t xml:space="preserve">, </w:t>
      </w:r>
      <w:proofErr w:type="spellStart"/>
      <w:r w:rsidRPr="00616728">
        <w:rPr>
          <w:sz w:val="28"/>
          <w:szCs w:val="28"/>
          <w:lang w:val="ru-RU"/>
        </w:rPr>
        <w:t>чорний</w:t>
      </w:r>
      <w:proofErr w:type="spellEnd"/>
      <w:r w:rsidRPr="00616728">
        <w:rPr>
          <w:sz w:val="28"/>
          <w:szCs w:val="28"/>
          <w:lang w:val="ru-RU"/>
        </w:rPr>
        <w:t xml:space="preserve"> (</w:t>
      </w:r>
      <w:proofErr w:type="spellStart"/>
      <w:r w:rsidRPr="00616728">
        <w:rPr>
          <w:sz w:val="28"/>
          <w:szCs w:val="28"/>
          <w:lang w:val="ru-RU"/>
        </w:rPr>
        <w:t>біла</w:t>
      </w:r>
      <w:proofErr w:type="spellEnd"/>
      <w:r w:rsidRPr="00616728">
        <w:rPr>
          <w:sz w:val="28"/>
          <w:szCs w:val="28"/>
          <w:lang w:val="ru-RU"/>
        </w:rPr>
        <w:t xml:space="preserve"> смерть, </w:t>
      </w:r>
      <w:proofErr w:type="spellStart"/>
      <w:r w:rsidRPr="00616728">
        <w:rPr>
          <w:sz w:val="28"/>
          <w:szCs w:val="28"/>
          <w:lang w:val="ru-RU"/>
        </w:rPr>
        <w:t>червона</w:t>
      </w:r>
      <w:proofErr w:type="spellEnd"/>
      <w:r w:rsidRPr="00616728">
        <w:rPr>
          <w:sz w:val="28"/>
          <w:szCs w:val="28"/>
          <w:lang w:val="ru-RU"/>
        </w:rPr>
        <w:t xml:space="preserve"> </w:t>
      </w:r>
      <w:proofErr w:type="spellStart"/>
      <w:r w:rsidRPr="00616728">
        <w:rPr>
          <w:sz w:val="28"/>
          <w:szCs w:val="28"/>
          <w:lang w:val="ru-RU"/>
        </w:rPr>
        <w:t>субота</w:t>
      </w:r>
      <w:proofErr w:type="spellEnd"/>
      <w:r w:rsidRPr="00616728">
        <w:rPr>
          <w:sz w:val="28"/>
          <w:szCs w:val="28"/>
          <w:lang w:val="ru-RU"/>
        </w:rPr>
        <w:t xml:space="preserve">, </w:t>
      </w:r>
      <w:proofErr w:type="spellStart"/>
      <w:r w:rsidRPr="00616728">
        <w:rPr>
          <w:sz w:val="28"/>
          <w:szCs w:val="28"/>
          <w:lang w:val="ru-RU"/>
        </w:rPr>
        <w:t>чорний</w:t>
      </w:r>
      <w:proofErr w:type="spellEnd"/>
      <w:r w:rsidRPr="00616728">
        <w:rPr>
          <w:sz w:val="28"/>
          <w:szCs w:val="28"/>
          <w:lang w:val="ru-RU"/>
        </w:rPr>
        <w:t xml:space="preserve"> </w:t>
      </w:r>
      <w:proofErr w:type="spellStart"/>
      <w:r w:rsidRPr="00616728">
        <w:rPr>
          <w:sz w:val="28"/>
          <w:szCs w:val="28"/>
          <w:lang w:val="ru-RU"/>
        </w:rPr>
        <w:t>ринок</w:t>
      </w:r>
      <w:proofErr w:type="spellEnd"/>
      <w:r w:rsidRPr="00616728">
        <w:rPr>
          <w:sz w:val="28"/>
          <w:szCs w:val="28"/>
          <w:lang w:val="ru-RU"/>
        </w:rPr>
        <w:t xml:space="preserve">, коричнева чума, </w:t>
      </w:r>
      <w:proofErr w:type="spellStart"/>
      <w:r w:rsidRPr="00616728">
        <w:rPr>
          <w:sz w:val="28"/>
          <w:szCs w:val="28"/>
          <w:lang w:val="ru-RU"/>
        </w:rPr>
        <w:t>коричневий</w:t>
      </w:r>
      <w:proofErr w:type="spellEnd"/>
      <w:r w:rsidRPr="00616728">
        <w:rPr>
          <w:sz w:val="28"/>
          <w:szCs w:val="28"/>
          <w:lang w:val="ru-RU"/>
        </w:rPr>
        <w:t xml:space="preserve"> </w:t>
      </w:r>
      <w:proofErr w:type="spellStart"/>
      <w:r w:rsidRPr="00616728">
        <w:rPr>
          <w:sz w:val="28"/>
          <w:szCs w:val="28"/>
          <w:lang w:val="ru-RU"/>
        </w:rPr>
        <w:t>табір</w:t>
      </w:r>
      <w:proofErr w:type="spellEnd"/>
      <w:r w:rsidRPr="00616728">
        <w:rPr>
          <w:sz w:val="28"/>
          <w:szCs w:val="28"/>
          <w:lang w:val="ru-RU"/>
        </w:rPr>
        <w:t xml:space="preserve">, коричнева </w:t>
      </w:r>
      <w:proofErr w:type="spellStart"/>
      <w:r w:rsidRPr="00616728">
        <w:rPr>
          <w:sz w:val="28"/>
          <w:szCs w:val="28"/>
          <w:lang w:val="ru-RU"/>
        </w:rPr>
        <w:t>література</w:t>
      </w:r>
      <w:proofErr w:type="spellEnd"/>
      <w:r w:rsidRPr="00616728">
        <w:rPr>
          <w:sz w:val="28"/>
          <w:szCs w:val="28"/>
          <w:lang w:val="ru-RU"/>
        </w:rPr>
        <w:t xml:space="preserve">, </w:t>
      </w:r>
      <w:proofErr w:type="spellStart"/>
      <w:r w:rsidRPr="00616728">
        <w:rPr>
          <w:sz w:val="28"/>
          <w:szCs w:val="28"/>
          <w:lang w:val="ru-RU"/>
        </w:rPr>
        <w:t>жовтий</w:t>
      </w:r>
      <w:proofErr w:type="spellEnd"/>
      <w:r w:rsidRPr="00616728">
        <w:rPr>
          <w:sz w:val="28"/>
          <w:szCs w:val="28"/>
          <w:lang w:val="ru-RU"/>
        </w:rPr>
        <w:t xml:space="preserve"> </w:t>
      </w:r>
      <w:proofErr w:type="spellStart"/>
      <w:r w:rsidRPr="00616728">
        <w:rPr>
          <w:sz w:val="28"/>
          <w:szCs w:val="28"/>
          <w:lang w:val="ru-RU"/>
        </w:rPr>
        <w:t>дощ</w:t>
      </w:r>
      <w:proofErr w:type="spellEnd"/>
      <w:r w:rsidRPr="00616728">
        <w:rPr>
          <w:sz w:val="28"/>
          <w:szCs w:val="28"/>
          <w:lang w:val="ru-RU"/>
        </w:rPr>
        <w:t xml:space="preserve"> </w:t>
      </w:r>
      <w:proofErr w:type="spellStart"/>
      <w:r w:rsidRPr="00616728">
        <w:rPr>
          <w:sz w:val="28"/>
          <w:szCs w:val="28"/>
          <w:lang w:val="ru-RU"/>
        </w:rPr>
        <w:t>тощо</w:t>
      </w:r>
      <w:proofErr w:type="spellEnd"/>
      <w:r w:rsidRPr="00616728">
        <w:rPr>
          <w:sz w:val="28"/>
          <w:szCs w:val="28"/>
          <w:lang w:val="ru-RU"/>
        </w:rPr>
        <w:t xml:space="preserve">). </w:t>
      </w:r>
    </w:p>
    <w:p w:rsidR="00616728" w:rsidRPr="00616728" w:rsidRDefault="00616728" w:rsidP="003D6481">
      <w:pPr>
        <w:pStyle w:val="Default"/>
        <w:spacing w:line="360" w:lineRule="auto"/>
        <w:ind w:firstLine="720"/>
        <w:jc w:val="both"/>
        <w:rPr>
          <w:sz w:val="28"/>
          <w:szCs w:val="28"/>
          <w:lang w:val="ru-RU"/>
        </w:rPr>
      </w:pPr>
      <w:r w:rsidRPr="00616728">
        <w:rPr>
          <w:sz w:val="28"/>
          <w:szCs w:val="28"/>
          <w:lang w:val="ru-RU"/>
        </w:rPr>
        <w:lastRenderedPageBreak/>
        <w:t xml:space="preserve">Таким чином, прикладами </w:t>
      </w:r>
      <w:proofErr w:type="spellStart"/>
      <w:r w:rsidRPr="00616728">
        <w:rPr>
          <w:sz w:val="28"/>
          <w:szCs w:val="28"/>
          <w:lang w:val="ru-RU"/>
        </w:rPr>
        <w:t>публіцистичного</w:t>
      </w:r>
      <w:proofErr w:type="spellEnd"/>
      <w:r w:rsidRPr="00616728">
        <w:rPr>
          <w:sz w:val="28"/>
          <w:szCs w:val="28"/>
          <w:lang w:val="ru-RU"/>
        </w:rPr>
        <w:t xml:space="preserve"> стилю </w:t>
      </w:r>
      <w:proofErr w:type="spellStart"/>
      <w:r w:rsidRPr="00616728">
        <w:rPr>
          <w:sz w:val="28"/>
          <w:szCs w:val="28"/>
          <w:lang w:val="ru-RU"/>
        </w:rPr>
        <w:t>можуть</w:t>
      </w:r>
      <w:proofErr w:type="spellEnd"/>
      <w:r w:rsidRPr="00616728">
        <w:rPr>
          <w:sz w:val="28"/>
          <w:szCs w:val="28"/>
          <w:lang w:val="ru-RU"/>
        </w:rPr>
        <w:t xml:space="preserve"> </w:t>
      </w:r>
      <w:proofErr w:type="spellStart"/>
      <w:r w:rsidRPr="00616728">
        <w:rPr>
          <w:sz w:val="28"/>
          <w:szCs w:val="28"/>
          <w:lang w:val="ru-RU"/>
        </w:rPr>
        <w:t>виступати</w:t>
      </w:r>
      <w:proofErr w:type="spellEnd"/>
      <w:r w:rsidRPr="00616728">
        <w:rPr>
          <w:sz w:val="28"/>
          <w:szCs w:val="28"/>
          <w:lang w:val="ru-RU"/>
        </w:rPr>
        <w:t xml:space="preserve"> </w:t>
      </w:r>
      <w:proofErr w:type="spellStart"/>
      <w:r w:rsidRPr="00616728">
        <w:rPr>
          <w:sz w:val="28"/>
          <w:szCs w:val="28"/>
          <w:lang w:val="ru-RU"/>
        </w:rPr>
        <w:t>тексти</w:t>
      </w:r>
      <w:proofErr w:type="spellEnd"/>
      <w:r w:rsidRPr="00616728">
        <w:rPr>
          <w:sz w:val="28"/>
          <w:szCs w:val="28"/>
          <w:lang w:val="ru-RU"/>
        </w:rPr>
        <w:t xml:space="preserve"> </w:t>
      </w:r>
      <w:proofErr w:type="spellStart"/>
      <w:r w:rsidRPr="00616728">
        <w:rPr>
          <w:sz w:val="28"/>
          <w:szCs w:val="28"/>
          <w:lang w:val="ru-RU"/>
        </w:rPr>
        <w:t>різних</w:t>
      </w:r>
      <w:proofErr w:type="spellEnd"/>
      <w:r w:rsidRPr="00616728">
        <w:rPr>
          <w:sz w:val="28"/>
          <w:szCs w:val="28"/>
          <w:lang w:val="ru-RU"/>
        </w:rPr>
        <w:t xml:space="preserve"> </w:t>
      </w:r>
      <w:proofErr w:type="spellStart"/>
      <w:r w:rsidRPr="00616728">
        <w:rPr>
          <w:sz w:val="28"/>
          <w:szCs w:val="28"/>
          <w:lang w:val="ru-RU"/>
        </w:rPr>
        <w:t>жанрів</w:t>
      </w:r>
      <w:proofErr w:type="spellEnd"/>
      <w:r w:rsidRPr="00616728">
        <w:rPr>
          <w:sz w:val="28"/>
          <w:szCs w:val="28"/>
          <w:lang w:val="ru-RU"/>
        </w:rPr>
        <w:t xml:space="preserve">, як </w:t>
      </w:r>
      <w:proofErr w:type="spellStart"/>
      <w:r w:rsidRPr="00616728">
        <w:rPr>
          <w:sz w:val="28"/>
          <w:szCs w:val="28"/>
          <w:lang w:val="ru-RU"/>
        </w:rPr>
        <w:t>монологічні</w:t>
      </w:r>
      <w:proofErr w:type="spellEnd"/>
      <w:r w:rsidRPr="00616728">
        <w:rPr>
          <w:sz w:val="28"/>
          <w:szCs w:val="28"/>
          <w:lang w:val="ru-RU"/>
        </w:rPr>
        <w:t xml:space="preserve">, так і </w:t>
      </w:r>
      <w:proofErr w:type="spellStart"/>
      <w:r w:rsidRPr="00616728">
        <w:rPr>
          <w:sz w:val="28"/>
          <w:szCs w:val="28"/>
          <w:lang w:val="ru-RU"/>
        </w:rPr>
        <w:t>діалогічні</w:t>
      </w:r>
      <w:proofErr w:type="spellEnd"/>
      <w:r w:rsidRPr="00616728">
        <w:rPr>
          <w:sz w:val="28"/>
          <w:szCs w:val="28"/>
          <w:lang w:val="ru-RU"/>
        </w:rPr>
        <w:t xml:space="preserve"> за формою: </w:t>
      </w:r>
      <w:proofErr w:type="spellStart"/>
      <w:r w:rsidRPr="00616728">
        <w:rPr>
          <w:sz w:val="28"/>
          <w:szCs w:val="28"/>
          <w:lang w:val="ru-RU"/>
        </w:rPr>
        <w:t>журнальні</w:t>
      </w:r>
      <w:proofErr w:type="spellEnd"/>
      <w:r w:rsidRPr="00616728">
        <w:rPr>
          <w:sz w:val="28"/>
          <w:szCs w:val="28"/>
          <w:lang w:val="ru-RU"/>
        </w:rPr>
        <w:t xml:space="preserve"> </w:t>
      </w:r>
      <w:proofErr w:type="spellStart"/>
      <w:r w:rsidRPr="00616728">
        <w:rPr>
          <w:sz w:val="28"/>
          <w:szCs w:val="28"/>
          <w:lang w:val="ru-RU"/>
        </w:rPr>
        <w:t>статті</w:t>
      </w:r>
      <w:proofErr w:type="spellEnd"/>
      <w:r w:rsidRPr="00616728">
        <w:rPr>
          <w:sz w:val="28"/>
          <w:szCs w:val="28"/>
          <w:lang w:val="ru-RU"/>
        </w:rPr>
        <w:t xml:space="preserve">, </w:t>
      </w:r>
      <w:proofErr w:type="spellStart"/>
      <w:r w:rsidRPr="00616728">
        <w:rPr>
          <w:sz w:val="28"/>
          <w:szCs w:val="28"/>
          <w:lang w:val="ru-RU"/>
        </w:rPr>
        <w:t>соціально-політичні</w:t>
      </w:r>
      <w:proofErr w:type="spellEnd"/>
      <w:r w:rsidRPr="00616728">
        <w:rPr>
          <w:sz w:val="28"/>
          <w:szCs w:val="28"/>
          <w:lang w:val="ru-RU"/>
        </w:rPr>
        <w:t xml:space="preserve"> </w:t>
      </w:r>
      <w:proofErr w:type="spellStart"/>
      <w:r w:rsidRPr="00616728">
        <w:rPr>
          <w:sz w:val="28"/>
          <w:szCs w:val="28"/>
          <w:lang w:val="ru-RU"/>
        </w:rPr>
        <w:t>есе</w:t>
      </w:r>
      <w:proofErr w:type="spellEnd"/>
      <w:r w:rsidRPr="00616728">
        <w:rPr>
          <w:sz w:val="28"/>
          <w:szCs w:val="28"/>
          <w:lang w:val="ru-RU"/>
        </w:rPr>
        <w:t xml:space="preserve">, </w:t>
      </w:r>
      <w:proofErr w:type="spellStart"/>
      <w:r w:rsidRPr="00616728">
        <w:rPr>
          <w:sz w:val="28"/>
          <w:szCs w:val="28"/>
          <w:lang w:val="ru-RU"/>
        </w:rPr>
        <w:t>публічні</w:t>
      </w:r>
      <w:proofErr w:type="spellEnd"/>
      <w:r w:rsidRPr="00616728">
        <w:rPr>
          <w:sz w:val="28"/>
          <w:szCs w:val="28"/>
          <w:lang w:val="ru-RU"/>
        </w:rPr>
        <w:t xml:space="preserve"> </w:t>
      </w:r>
      <w:proofErr w:type="spellStart"/>
      <w:r w:rsidRPr="00616728">
        <w:rPr>
          <w:sz w:val="28"/>
          <w:szCs w:val="28"/>
          <w:lang w:val="ru-RU"/>
        </w:rPr>
        <w:t>виступи</w:t>
      </w:r>
      <w:proofErr w:type="spellEnd"/>
      <w:r w:rsidRPr="00616728">
        <w:rPr>
          <w:sz w:val="28"/>
          <w:szCs w:val="28"/>
          <w:lang w:val="ru-RU"/>
        </w:rPr>
        <w:t xml:space="preserve">, </w:t>
      </w:r>
      <w:proofErr w:type="spellStart"/>
      <w:r w:rsidRPr="00616728">
        <w:rPr>
          <w:sz w:val="28"/>
          <w:szCs w:val="28"/>
          <w:lang w:val="ru-RU"/>
        </w:rPr>
        <w:t>політичні</w:t>
      </w:r>
      <w:proofErr w:type="spellEnd"/>
      <w:r w:rsidRPr="00616728">
        <w:rPr>
          <w:sz w:val="28"/>
          <w:szCs w:val="28"/>
          <w:lang w:val="ru-RU"/>
        </w:rPr>
        <w:t xml:space="preserve"> </w:t>
      </w:r>
      <w:proofErr w:type="spellStart"/>
      <w:r w:rsidRPr="00616728">
        <w:rPr>
          <w:sz w:val="28"/>
          <w:szCs w:val="28"/>
          <w:lang w:val="ru-RU"/>
        </w:rPr>
        <w:t>дебати</w:t>
      </w:r>
      <w:proofErr w:type="spellEnd"/>
      <w:r w:rsidRPr="00616728">
        <w:rPr>
          <w:sz w:val="28"/>
          <w:szCs w:val="28"/>
          <w:lang w:val="ru-RU"/>
        </w:rPr>
        <w:t xml:space="preserve"> та </w:t>
      </w:r>
      <w:proofErr w:type="spellStart"/>
      <w:r w:rsidRPr="00616728">
        <w:rPr>
          <w:sz w:val="28"/>
          <w:szCs w:val="28"/>
          <w:lang w:val="ru-RU"/>
        </w:rPr>
        <w:t>інші</w:t>
      </w:r>
      <w:proofErr w:type="spellEnd"/>
      <w:r w:rsidRPr="00616728">
        <w:rPr>
          <w:sz w:val="28"/>
          <w:szCs w:val="28"/>
          <w:lang w:val="ru-RU"/>
        </w:rPr>
        <w:t xml:space="preserve">. </w:t>
      </w:r>
    </w:p>
    <w:p w:rsidR="00616728" w:rsidRPr="00616728" w:rsidRDefault="00616728" w:rsidP="00616728">
      <w:pPr>
        <w:pStyle w:val="Default"/>
        <w:spacing w:line="360" w:lineRule="auto"/>
        <w:jc w:val="both"/>
        <w:rPr>
          <w:sz w:val="28"/>
          <w:szCs w:val="28"/>
          <w:lang w:val="ru-RU"/>
        </w:rPr>
      </w:pPr>
      <w:proofErr w:type="spellStart"/>
      <w:r w:rsidRPr="00616728">
        <w:rPr>
          <w:sz w:val="28"/>
          <w:szCs w:val="28"/>
          <w:lang w:val="ru-RU"/>
        </w:rPr>
        <w:t>Впливова</w:t>
      </w:r>
      <w:proofErr w:type="spellEnd"/>
      <w:r w:rsidRPr="00616728">
        <w:rPr>
          <w:sz w:val="28"/>
          <w:szCs w:val="28"/>
          <w:lang w:val="ru-RU"/>
        </w:rPr>
        <w:t xml:space="preserve"> </w:t>
      </w:r>
      <w:proofErr w:type="spellStart"/>
      <w:r w:rsidRPr="00616728">
        <w:rPr>
          <w:sz w:val="28"/>
          <w:szCs w:val="28"/>
          <w:lang w:val="ru-RU"/>
        </w:rPr>
        <w:t>функція</w:t>
      </w:r>
      <w:proofErr w:type="spellEnd"/>
      <w:r w:rsidRPr="00616728">
        <w:rPr>
          <w:sz w:val="28"/>
          <w:szCs w:val="28"/>
          <w:lang w:val="ru-RU"/>
        </w:rPr>
        <w:t xml:space="preserve"> </w:t>
      </w:r>
      <w:proofErr w:type="spellStart"/>
      <w:r w:rsidRPr="00616728">
        <w:rPr>
          <w:sz w:val="28"/>
          <w:szCs w:val="28"/>
          <w:lang w:val="ru-RU"/>
        </w:rPr>
        <w:t>публіцистичного</w:t>
      </w:r>
      <w:proofErr w:type="spellEnd"/>
      <w:r w:rsidRPr="00616728">
        <w:rPr>
          <w:sz w:val="28"/>
          <w:szCs w:val="28"/>
          <w:lang w:val="ru-RU"/>
        </w:rPr>
        <w:t xml:space="preserve"> стилю </w:t>
      </w:r>
      <w:proofErr w:type="spellStart"/>
      <w:r w:rsidRPr="00616728">
        <w:rPr>
          <w:sz w:val="28"/>
          <w:szCs w:val="28"/>
          <w:lang w:val="ru-RU"/>
        </w:rPr>
        <w:t>обумовлює</w:t>
      </w:r>
      <w:proofErr w:type="spellEnd"/>
      <w:r w:rsidRPr="00616728">
        <w:rPr>
          <w:sz w:val="28"/>
          <w:szCs w:val="28"/>
          <w:lang w:val="ru-RU"/>
        </w:rPr>
        <w:t xml:space="preserve"> </w:t>
      </w:r>
      <w:proofErr w:type="spellStart"/>
      <w:r w:rsidRPr="00616728">
        <w:rPr>
          <w:sz w:val="28"/>
          <w:szCs w:val="28"/>
          <w:lang w:val="ru-RU"/>
        </w:rPr>
        <w:t>експресивність</w:t>
      </w:r>
      <w:proofErr w:type="spellEnd"/>
      <w:r w:rsidRPr="00616728">
        <w:rPr>
          <w:sz w:val="28"/>
          <w:szCs w:val="28"/>
          <w:lang w:val="ru-RU"/>
        </w:rPr>
        <w:t xml:space="preserve"> </w:t>
      </w:r>
      <w:proofErr w:type="spellStart"/>
      <w:r w:rsidRPr="00616728">
        <w:rPr>
          <w:sz w:val="28"/>
          <w:szCs w:val="28"/>
          <w:lang w:val="ru-RU"/>
        </w:rPr>
        <w:t>цього</w:t>
      </w:r>
      <w:proofErr w:type="spellEnd"/>
      <w:r w:rsidRPr="00616728">
        <w:rPr>
          <w:sz w:val="28"/>
          <w:szCs w:val="28"/>
          <w:lang w:val="ru-RU"/>
        </w:rPr>
        <w:t xml:space="preserve"> стилю. </w:t>
      </w:r>
      <w:proofErr w:type="spellStart"/>
      <w:r w:rsidRPr="00616728">
        <w:rPr>
          <w:sz w:val="28"/>
          <w:szCs w:val="28"/>
          <w:lang w:val="ru-RU"/>
        </w:rPr>
        <w:t>Експресивність</w:t>
      </w:r>
      <w:proofErr w:type="spellEnd"/>
      <w:r w:rsidRPr="00616728">
        <w:rPr>
          <w:sz w:val="28"/>
          <w:szCs w:val="28"/>
          <w:lang w:val="ru-RU"/>
        </w:rPr>
        <w:t xml:space="preserve"> </w:t>
      </w:r>
      <w:proofErr w:type="spellStart"/>
      <w:r w:rsidRPr="00616728">
        <w:rPr>
          <w:sz w:val="28"/>
          <w:szCs w:val="28"/>
          <w:lang w:val="ru-RU"/>
        </w:rPr>
        <w:t>полягає</w:t>
      </w:r>
      <w:proofErr w:type="spellEnd"/>
      <w:r w:rsidRPr="00616728">
        <w:rPr>
          <w:sz w:val="28"/>
          <w:szCs w:val="28"/>
          <w:lang w:val="ru-RU"/>
        </w:rPr>
        <w:t xml:space="preserve">, перш за все, в </w:t>
      </w:r>
      <w:proofErr w:type="spellStart"/>
      <w:r w:rsidRPr="00616728">
        <w:rPr>
          <w:sz w:val="28"/>
          <w:szCs w:val="28"/>
          <w:lang w:val="ru-RU"/>
        </w:rPr>
        <w:t>оцінюванні</w:t>
      </w:r>
      <w:proofErr w:type="spellEnd"/>
      <w:r w:rsidRPr="00616728">
        <w:rPr>
          <w:sz w:val="28"/>
          <w:szCs w:val="28"/>
          <w:lang w:val="ru-RU"/>
        </w:rPr>
        <w:t xml:space="preserve"> </w:t>
      </w:r>
      <w:proofErr w:type="spellStart"/>
      <w:r w:rsidRPr="00616728">
        <w:rPr>
          <w:sz w:val="28"/>
          <w:szCs w:val="28"/>
          <w:lang w:val="ru-RU"/>
        </w:rPr>
        <w:t>подій</w:t>
      </w:r>
      <w:proofErr w:type="spellEnd"/>
      <w:r w:rsidRPr="00616728">
        <w:rPr>
          <w:sz w:val="28"/>
          <w:szCs w:val="28"/>
          <w:lang w:val="ru-RU"/>
        </w:rPr>
        <w:t xml:space="preserve">, </w:t>
      </w:r>
      <w:proofErr w:type="spellStart"/>
      <w:r w:rsidRPr="00616728">
        <w:rPr>
          <w:sz w:val="28"/>
          <w:szCs w:val="28"/>
          <w:lang w:val="ru-RU"/>
        </w:rPr>
        <w:t>явищ</w:t>
      </w:r>
      <w:proofErr w:type="spellEnd"/>
      <w:r w:rsidRPr="00616728">
        <w:rPr>
          <w:sz w:val="28"/>
          <w:szCs w:val="28"/>
          <w:lang w:val="ru-RU"/>
        </w:rPr>
        <w:t xml:space="preserve">. </w:t>
      </w:r>
      <w:proofErr w:type="spellStart"/>
      <w:r w:rsidRPr="00616728">
        <w:rPr>
          <w:sz w:val="28"/>
          <w:szCs w:val="28"/>
          <w:lang w:val="ru-RU"/>
        </w:rPr>
        <w:t>Оцінювання</w:t>
      </w:r>
      <w:proofErr w:type="spellEnd"/>
      <w:r w:rsidRPr="00616728">
        <w:rPr>
          <w:sz w:val="28"/>
          <w:szCs w:val="28"/>
          <w:lang w:val="ru-RU"/>
        </w:rPr>
        <w:t xml:space="preserve"> </w:t>
      </w:r>
      <w:proofErr w:type="spellStart"/>
      <w:r w:rsidRPr="00616728">
        <w:rPr>
          <w:sz w:val="28"/>
          <w:szCs w:val="28"/>
          <w:lang w:val="ru-RU"/>
        </w:rPr>
        <w:t>виражається</w:t>
      </w:r>
      <w:proofErr w:type="spellEnd"/>
      <w:r w:rsidRPr="00616728">
        <w:rPr>
          <w:sz w:val="28"/>
          <w:szCs w:val="28"/>
          <w:lang w:val="ru-RU"/>
        </w:rPr>
        <w:t xml:space="preserve"> </w:t>
      </w:r>
      <w:proofErr w:type="spellStart"/>
      <w:r w:rsidRPr="00616728">
        <w:rPr>
          <w:sz w:val="28"/>
          <w:szCs w:val="28"/>
          <w:lang w:val="ru-RU"/>
        </w:rPr>
        <w:t>вживанням</w:t>
      </w:r>
      <w:proofErr w:type="spellEnd"/>
      <w:r w:rsidRPr="00616728">
        <w:rPr>
          <w:sz w:val="28"/>
          <w:szCs w:val="28"/>
          <w:lang w:val="ru-RU"/>
        </w:rPr>
        <w:t xml:space="preserve"> </w:t>
      </w:r>
      <w:proofErr w:type="spellStart"/>
      <w:r w:rsidRPr="00616728">
        <w:rPr>
          <w:sz w:val="28"/>
          <w:szCs w:val="28"/>
          <w:lang w:val="ru-RU"/>
        </w:rPr>
        <w:t>прикметників</w:t>
      </w:r>
      <w:proofErr w:type="spellEnd"/>
      <w:r w:rsidRPr="00616728">
        <w:rPr>
          <w:sz w:val="28"/>
          <w:szCs w:val="28"/>
          <w:lang w:val="ru-RU"/>
        </w:rPr>
        <w:t xml:space="preserve">, </w:t>
      </w:r>
      <w:proofErr w:type="spellStart"/>
      <w:r w:rsidRPr="00616728">
        <w:rPr>
          <w:sz w:val="28"/>
          <w:szCs w:val="28"/>
          <w:lang w:val="ru-RU"/>
        </w:rPr>
        <w:t>іменників</w:t>
      </w:r>
      <w:proofErr w:type="spellEnd"/>
      <w:r w:rsidRPr="00616728">
        <w:rPr>
          <w:sz w:val="28"/>
          <w:szCs w:val="28"/>
          <w:lang w:val="ru-RU"/>
        </w:rPr>
        <w:t xml:space="preserve">, </w:t>
      </w:r>
      <w:proofErr w:type="spellStart"/>
      <w:r w:rsidRPr="00616728">
        <w:rPr>
          <w:sz w:val="28"/>
          <w:szCs w:val="28"/>
          <w:lang w:val="ru-RU"/>
        </w:rPr>
        <w:t>прислівників</w:t>
      </w:r>
      <w:proofErr w:type="spellEnd"/>
      <w:r w:rsidRPr="00616728">
        <w:rPr>
          <w:sz w:val="28"/>
          <w:szCs w:val="28"/>
          <w:lang w:val="ru-RU"/>
        </w:rPr>
        <w:t xml:space="preserve"> </w:t>
      </w:r>
      <w:proofErr w:type="spellStart"/>
      <w:r w:rsidRPr="00616728">
        <w:rPr>
          <w:sz w:val="28"/>
          <w:szCs w:val="28"/>
          <w:lang w:val="ru-RU"/>
        </w:rPr>
        <w:t>із</w:t>
      </w:r>
      <w:proofErr w:type="spellEnd"/>
      <w:r w:rsidRPr="00616728">
        <w:rPr>
          <w:sz w:val="28"/>
          <w:szCs w:val="28"/>
          <w:lang w:val="ru-RU"/>
        </w:rPr>
        <w:t xml:space="preserve"> </w:t>
      </w:r>
      <w:proofErr w:type="spellStart"/>
      <w:r w:rsidRPr="00616728">
        <w:rPr>
          <w:sz w:val="28"/>
          <w:szCs w:val="28"/>
          <w:lang w:val="ru-RU"/>
        </w:rPr>
        <w:t>значенням</w:t>
      </w:r>
      <w:proofErr w:type="spellEnd"/>
      <w:r w:rsidRPr="00616728">
        <w:rPr>
          <w:sz w:val="28"/>
          <w:szCs w:val="28"/>
          <w:lang w:val="ru-RU"/>
        </w:rPr>
        <w:t xml:space="preserve"> </w:t>
      </w:r>
      <w:proofErr w:type="spellStart"/>
      <w:r w:rsidRPr="00616728">
        <w:rPr>
          <w:sz w:val="28"/>
          <w:szCs w:val="28"/>
          <w:lang w:val="ru-RU"/>
        </w:rPr>
        <w:t>позитивної</w:t>
      </w:r>
      <w:proofErr w:type="spellEnd"/>
      <w:r w:rsidRPr="00616728">
        <w:rPr>
          <w:sz w:val="28"/>
          <w:szCs w:val="28"/>
          <w:lang w:val="ru-RU"/>
        </w:rPr>
        <w:t xml:space="preserve"> </w:t>
      </w:r>
      <w:proofErr w:type="spellStart"/>
      <w:r w:rsidRPr="00616728">
        <w:rPr>
          <w:sz w:val="28"/>
          <w:szCs w:val="28"/>
          <w:lang w:val="ru-RU"/>
        </w:rPr>
        <w:t>чи</w:t>
      </w:r>
      <w:proofErr w:type="spellEnd"/>
      <w:r w:rsidRPr="00616728">
        <w:rPr>
          <w:sz w:val="28"/>
          <w:szCs w:val="28"/>
          <w:lang w:val="ru-RU"/>
        </w:rPr>
        <w:t xml:space="preserve"> </w:t>
      </w:r>
      <w:proofErr w:type="spellStart"/>
      <w:r w:rsidRPr="00616728">
        <w:rPr>
          <w:sz w:val="28"/>
          <w:szCs w:val="28"/>
          <w:lang w:val="ru-RU"/>
        </w:rPr>
        <w:t>негативної</w:t>
      </w:r>
      <w:proofErr w:type="spellEnd"/>
      <w:r w:rsidRPr="00616728">
        <w:rPr>
          <w:sz w:val="28"/>
          <w:szCs w:val="28"/>
          <w:lang w:val="ru-RU"/>
        </w:rPr>
        <w:t xml:space="preserve"> </w:t>
      </w:r>
      <w:proofErr w:type="spellStart"/>
      <w:r w:rsidRPr="00616728">
        <w:rPr>
          <w:sz w:val="28"/>
          <w:szCs w:val="28"/>
          <w:lang w:val="ru-RU"/>
        </w:rPr>
        <w:t>оцінки</w:t>
      </w:r>
      <w:proofErr w:type="spellEnd"/>
      <w:r w:rsidRPr="00616728">
        <w:rPr>
          <w:sz w:val="28"/>
          <w:szCs w:val="28"/>
          <w:lang w:val="ru-RU"/>
        </w:rPr>
        <w:t xml:space="preserve"> типу: </w:t>
      </w:r>
      <w:r w:rsidRPr="00690F89">
        <w:rPr>
          <w:i/>
          <w:sz w:val="28"/>
          <w:szCs w:val="28"/>
        </w:rPr>
        <w:t>wonderful</w:t>
      </w:r>
      <w:r w:rsidRPr="00690F89">
        <w:rPr>
          <w:i/>
          <w:sz w:val="28"/>
          <w:szCs w:val="28"/>
          <w:lang w:val="ru-RU"/>
        </w:rPr>
        <w:t xml:space="preserve">, </w:t>
      </w:r>
      <w:r w:rsidRPr="00690F89">
        <w:rPr>
          <w:i/>
          <w:sz w:val="28"/>
          <w:szCs w:val="28"/>
        </w:rPr>
        <w:t>the</w:t>
      </w:r>
      <w:r w:rsidRPr="00690F89">
        <w:rPr>
          <w:i/>
          <w:sz w:val="28"/>
          <w:szCs w:val="28"/>
          <w:lang w:val="ru-RU"/>
        </w:rPr>
        <w:t xml:space="preserve"> </w:t>
      </w:r>
      <w:r w:rsidRPr="00690F89">
        <w:rPr>
          <w:i/>
          <w:sz w:val="28"/>
          <w:szCs w:val="28"/>
        </w:rPr>
        <w:t>most</w:t>
      </w:r>
      <w:r w:rsidRPr="00690F89">
        <w:rPr>
          <w:i/>
          <w:sz w:val="28"/>
          <w:szCs w:val="28"/>
          <w:lang w:val="ru-RU"/>
        </w:rPr>
        <w:t xml:space="preserve"> </w:t>
      </w:r>
      <w:r w:rsidRPr="00690F89">
        <w:rPr>
          <w:i/>
          <w:sz w:val="28"/>
          <w:szCs w:val="28"/>
        </w:rPr>
        <w:t>interested</w:t>
      </w:r>
      <w:r w:rsidRPr="00690F89">
        <w:rPr>
          <w:i/>
          <w:sz w:val="28"/>
          <w:szCs w:val="28"/>
          <w:lang w:val="ru-RU"/>
        </w:rPr>
        <w:t xml:space="preserve">, </w:t>
      </w:r>
      <w:r w:rsidRPr="00690F89">
        <w:rPr>
          <w:i/>
          <w:sz w:val="28"/>
          <w:szCs w:val="28"/>
        </w:rPr>
        <w:t>useful</w:t>
      </w:r>
      <w:r w:rsidRPr="00690F89">
        <w:rPr>
          <w:i/>
          <w:sz w:val="28"/>
          <w:szCs w:val="28"/>
          <w:lang w:val="ru-RU"/>
        </w:rPr>
        <w:t xml:space="preserve">, </w:t>
      </w:r>
      <w:r w:rsidRPr="00690F89">
        <w:rPr>
          <w:i/>
          <w:sz w:val="28"/>
          <w:szCs w:val="28"/>
        </w:rPr>
        <w:t>huge</w:t>
      </w:r>
      <w:r w:rsidRPr="00616728">
        <w:rPr>
          <w:sz w:val="28"/>
          <w:szCs w:val="28"/>
          <w:lang w:val="ru-RU"/>
        </w:rPr>
        <w:t xml:space="preserve"> </w:t>
      </w:r>
      <w:proofErr w:type="spellStart"/>
      <w:r>
        <w:rPr>
          <w:sz w:val="28"/>
          <w:szCs w:val="28"/>
        </w:rPr>
        <w:t>etc</w:t>
      </w:r>
      <w:proofErr w:type="spellEnd"/>
      <w:r w:rsidRPr="00616728">
        <w:rPr>
          <w:sz w:val="28"/>
          <w:szCs w:val="28"/>
          <w:lang w:val="ru-RU"/>
        </w:rPr>
        <w:t xml:space="preserve">. </w:t>
      </w:r>
      <w:proofErr w:type="spellStart"/>
      <w:r w:rsidRPr="00616728">
        <w:rPr>
          <w:sz w:val="28"/>
          <w:szCs w:val="28"/>
          <w:lang w:val="ru-RU"/>
        </w:rPr>
        <w:t>Оцінювання</w:t>
      </w:r>
      <w:proofErr w:type="spellEnd"/>
      <w:r w:rsidRPr="00616728">
        <w:rPr>
          <w:sz w:val="28"/>
          <w:szCs w:val="28"/>
          <w:lang w:val="ru-RU"/>
        </w:rPr>
        <w:t xml:space="preserve"> </w:t>
      </w:r>
      <w:proofErr w:type="spellStart"/>
      <w:r w:rsidRPr="00616728">
        <w:rPr>
          <w:sz w:val="28"/>
          <w:szCs w:val="28"/>
          <w:lang w:val="ru-RU"/>
        </w:rPr>
        <w:t>виражається</w:t>
      </w:r>
      <w:proofErr w:type="spellEnd"/>
      <w:r w:rsidRPr="00616728">
        <w:rPr>
          <w:sz w:val="28"/>
          <w:szCs w:val="28"/>
          <w:lang w:val="ru-RU"/>
        </w:rPr>
        <w:t xml:space="preserve"> і </w:t>
      </w:r>
      <w:proofErr w:type="spellStart"/>
      <w:r w:rsidRPr="00616728">
        <w:rPr>
          <w:sz w:val="28"/>
          <w:szCs w:val="28"/>
          <w:lang w:val="ru-RU"/>
        </w:rPr>
        <w:t>використанням</w:t>
      </w:r>
      <w:proofErr w:type="spellEnd"/>
      <w:r w:rsidRPr="00616728">
        <w:rPr>
          <w:sz w:val="28"/>
          <w:szCs w:val="28"/>
          <w:lang w:val="ru-RU"/>
        </w:rPr>
        <w:t xml:space="preserve"> </w:t>
      </w:r>
      <w:proofErr w:type="spellStart"/>
      <w:r w:rsidRPr="00616728">
        <w:rPr>
          <w:sz w:val="28"/>
          <w:szCs w:val="28"/>
          <w:lang w:val="ru-RU"/>
        </w:rPr>
        <w:t>високої</w:t>
      </w:r>
      <w:proofErr w:type="spellEnd"/>
      <w:r w:rsidRPr="00616728">
        <w:rPr>
          <w:sz w:val="28"/>
          <w:szCs w:val="28"/>
          <w:lang w:val="ru-RU"/>
        </w:rPr>
        <w:t xml:space="preserve"> </w:t>
      </w:r>
      <w:proofErr w:type="spellStart"/>
      <w:r w:rsidRPr="00616728">
        <w:rPr>
          <w:sz w:val="28"/>
          <w:szCs w:val="28"/>
          <w:lang w:val="ru-RU"/>
        </w:rPr>
        <w:t>книжної</w:t>
      </w:r>
      <w:proofErr w:type="spellEnd"/>
      <w:r w:rsidRPr="00616728">
        <w:rPr>
          <w:sz w:val="28"/>
          <w:szCs w:val="28"/>
          <w:lang w:val="ru-RU"/>
        </w:rPr>
        <w:t xml:space="preserve"> лексики. </w:t>
      </w:r>
    </w:p>
    <w:p w:rsidR="00EC3208" w:rsidRDefault="00616728" w:rsidP="00EC3208">
      <w:pPr>
        <w:pStyle w:val="Default"/>
        <w:spacing w:line="360" w:lineRule="auto"/>
        <w:ind w:firstLine="720"/>
        <w:jc w:val="both"/>
        <w:rPr>
          <w:sz w:val="28"/>
          <w:szCs w:val="28"/>
          <w:lang w:val="ru-RU"/>
        </w:rPr>
      </w:pPr>
      <w:proofErr w:type="spellStart"/>
      <w:r w:rsidRPr="00616728">
        <w:rPr>
          <w:sz w:val="28"/>
          <w:szCs w:val="28"/>
          <w:lang w:val="ru-RU"/>
        </w:rPr>
        <w:t>Використання</w:t>
      </w:r>
      <w:proofErr w:type="spellEnd"/>
      <w:r w:rsidRPr="00616728">
        <w:rPr>
          <w:sz w:val="28"/>
          <w:szCs w:val="28"/>
          <w:lang w:val="ru-RU"/>
        </w:rPr>
        <w:t xml:space="preserve"> </w:t>
      </w:r>
      <w:proofErr w:type="spellStart"/>
      <w:r w:rsidRPr="00616728">
        <w:rPr>
          <w:sz w:val="28"/>
          <w:szCs w:val="28"/>
          <w:lang w:val="ru-RU"/>
        </w:rPr>
        <w:t>експресивних</w:t>
      </w:r>
      <w:proofErr w:type="spellEnd"/>
      <w:r w:rsidRPr="00616728">
        <w:rPr>
          <w:sz w:val="28"/>
          <w:szCs w:val="28"/>
          <w:lang w:val="ru-RU"/>
        </w:rPr>
        <w:t xml:space="preserve"> </w:t>
      </w:r>
      <w:proofErr w:type="spellStart"/>
      <w:r w:rsidRPr="00616728">
        <w:rPr>
          <w:sz w:val="28"/>
          <w:szCs w:val="28"/>
          <w:lang w:val="ru-RU"/>
        </w:rPr>
        <w:t>мовних</w:t>
      </w:r>
      <w:proofErr w:type="spellEnd"/>
      <w:r w:rsidRPr="00616728">
        <w:rPr>
          <w:sz w:val="28"/>
          <w:szCs w:val="28"/>
          <w:lang w:val="ru-RU"/>
        </w:rPr>
        <w:t xml:space="preserve"> </w:t>
      </w:r>
      <w:proofErr w:type="spellStart"/>
      <w:r w:rsidRPr="00616728">
        <w:rPr>
          <w:sz w:val="28"/>
          <w:szCs w:val="28"/>
          <w:lang w:val="ru-RU"/>
        </w:rPr>
        <w:t>засобів</w:t>
      </w:r>
      <w:proofErr w:type="spellEnd"/>
      <w:r w:rsidRPr="00616728">
        <w:rPr>
          <w:sz w:val="28"/>
          <w:szCs w:val="28"/>
          <w:lang w:val="ru-RU"/>
        </w:rPr>
        <w:t xml:space="preserve"> у </w:t>
      </w:r>
      <w:proofErr w:type="spellStart"/>
      <w:r w:rsidRPr="00616728">
        <w:rPr>
          <w:sz w:val="28"/>
          <w:szCs w:val="28"/>
          <w:lang w:val="ru-RU"/>
        </w:rPr>
        <w:t>процесі</w:t>
      </w:r>
      <w:proofErr w:type="spellEnd"/>
      <w:r w:rsidRPr="00616728">
        <w:rPr>
          <w:sz w:val="28"/>
          <w:szCs w:val="28"/>
          <w:lang w:val="ru-RU"/>
        </w:rPr>
        <w:t xml:space="preserve"> </w:t>
      </w:r>
      <w:proofErr w:type="spellStart"/>
      <w:r w:rsidRPr="00616728">
        <w:rPr>
          <w:sz w:val="28"/>
          <w:szCs w:val="28"/>
          <w:lang w:val="ru-RU"/>
        </w:rPr>
        <w:t>створення</w:t>
      </w:r>
      <w:proofErr w:type="spellEnd"/>
      <w:r w:rsidRPr="00616728">
        <w:rPr>
          <w:sz w:val="28"/>
          <w:szCs w:val="28"/>
          <w:lang w:val="ru-RU"/>
        </w:rPr>
        <w:t xml:space="preserve"> тексту </w:t>
      </w:r>
      <w:proofErr w:type="spellStart"/>
      <w:r w:rsidRPr="00616728">
        <w:rPr>
          <w:sz w:val="28"/>
          <w:szCs w:val="28"/>
          <w:lang w:val="ru-RU"/>
        </w:rPr>
        <w:t>залежить</w:t>
      </w:r>
      <w:proofErr w:type="spellEnd"/>
      <w:r w:rsidRPr="00616728">
        <w:rPr>
          <w:sz w:val="28"/>
          <w:szCs w:val="28"/>
          <w:lang w:val="ru-RU"/>
        </w:rPr>
        <w:t xml:space="preserve"> </w:t>
      </w:r>
      <w:proofErr w:type="spellStart"/>
      <w:r w:rsidRPr="00616728">
        <w:rPr>
          <w:sz w:val="28"/>
          <w:szCs w:val="28"/>
          <w:lang w:val="ru-RU"/>
        </w:rPr>
        <w:t>від</w:t>
      </w:r>
      <w:proofErr w:type="spellEnd"/>
      <w:r w:rsidRPr="00616728">
        <w:rPr>
          <w:sz w:val="28"/>
          <w:szCs w:val="28"/>
          <w:lang w:val="ru-RU"/>
        </w:rPr>
        <w:t xml:space="preserve"> автора. Адресант на правах </w:t>
      </w:r>
      <w:proofErr w:type="spellStart"/>
      <w:r w:rsidRPr="00616728">
        <w:rPr>
          <w:sz w:val="28"/>
          <w:szCs w:val="28"/>
          <w:lang w:val="ru-RU"/>
        </w:rPr>
        <w:t>більш</w:t>
      </w:r>
      <w:proofErr w:type="spellEnd"/>
      <w:r w:rsidRPr="00616728">
        <w:rPr>
          <w:sz w:val="28"/>
          <w:szCs w:val="28"/>
          <w:lang w:val="ru-RU"/>
        </w:rPr>
        <w:t xml:space="preserve"> </w:t>
      </w:r>
      <w:proofErr w:type="spellStart"/>
      <w:r w:rsidRPr="00616728">
        <w:rPr>
          <w:sz w:val="28"/>
          <w:szCs w:val="28"/>
          <w:lang w:val="ru-RU"/>
        </w:rPr>
        <w:t>інформованого</w:t>
      </w:r>
      <w:proofErr w:type="spellEnd"/>
      <w:r w:rsidRPr="00616728">
        <w:rPr>
          <w:sz w:val="28"/>
          <w:szCs w:val="28"/>
          <w:lang w:val="ru-RU"/>
        </w:rPr>
        <w:t xml:space="preserve"> </w:t>
      </w:r>
      <w:proofErr w:type="spellStart"/>
      <w:r w:rsidRPr="00616728">
        <w:rPr>
          <w:sz w:val="28"/>
          <w:szCs w:val="28"/>
          <w:lang w:val="ru-RU"/>
        </w:rPr>
        <w:t>учасника</w:t>
      </w:r>
      <w:proofErr w:type="spellEnd"/>
      <w:r w:rsidRPr="00616728">
        <w:rPr>
          <w:sz w:val="28"/>
          <w:szCs w:val="28"/>
          <w:lang w:val="ru-RU"/>
        </w:rPr>
        <w:t xml:space="preserve"> </w:t>
      </w:r>
      <w:proofErr w:type="spellStart"/>
      <w:r w:rsidRPr="00616728">
        <w:rPr>
          <w:sz w:val="28"/>
          <w:szCs w:val="28"/>
          <w:lang w:val="ru-RU"/>
        </w:rPr>
        <w:t>комунікації</w:t>
      </w:r>
      <w:proofErr w:type="spellEnd"/>
      <w:r w:rsidRPr="00616728">
        <w:rPr>
          <w:sz w:val="28"/>
          <w:szCs w:val="28"/>
          <w:lang w:val="ru-RU"/>
        </w:rPr>
        <w:t xml:space="preserve"> </w:t>
      </w:r>
      <w:proofErr w:type="spellStart"/>
      <w:r w:rsidRPr="00616728">
        <w:rPr>
          <w:sz w:val="28"/>
          <w:szCs w:val="28"/>
          <w:lang w:val="ru-RU"/>
        </w:rPr>
        <w:t>заповнює</w:t>
      </w:r>
      <w:proofErr w:type="spellEnd"/>
      <w:r w:rsidRPr="00616728">
        <w:rPr>
          <w:sz w:val="28"/>
          <w:szCs w:val="28"/>
          <w:lang w:val="ru-RU"/>
        </w:rPr>
        <w:t xml:space="preserve"> </w:t>
      </w:r>
      <w:proofErr w:type="spellStart"/>
      <w:r w:rsidRPr="00616728">
        <w:rPr>
          <w:sz w:val="28"/>
          <w:szCs w:val="28"/>
          <w:lang w:val="ru-RU"/>
        </w:rPr>
        <w:t>можливі</w:t>
      </w:r>
      <w:proofErr w:type="spellEnd"/>
      <w:r w:rsidRPr="00616728">
        <w:rPr>
          <w:sz w:val="28"/>
          <w:szCs w:val="28"/>
          <w:lang w:val="ru-RU"/>
        </w:rPr>
        <w:t xml:space="preserve"> </w:t>
      </w:r>
      <w:proofErr w:type="spellStart"/>
      <w:r w:rsidRPr="00616728">
        <w:rPr>
          <w:sz w:val="28"/>
          <w:szCs w:val="28"/>
          <w:lang w:val="ru-RU"/>
        </w:rPr>
        <w:t>прогалини</w:t>
      </w:r>
      <w:proofErr w:type="spellEnd"/>
      <w:r w:rsidRPr="00616728">
        <w:rPr>
          <w:sz w:val="28"/>
          <w:szCs w:val="28"/>
          <w:lang w:val="ru-RU"/>
        </w:rPr>
        <w:t xml:space="preserve"> у </w:t>
      </w:r>
      <w:proofErr w:type="spellStart"/>
      <w:r w:rsidRPr="00616728">
        <w:rPr>
          <w:sz w:val="28"/>
          <w:szCs w:val="28"/>
          <w:lang w:val="ru-RU"/>
        </w:rPr>
        <w:t>концептуальній</w:t>
      </w:r>
      <w:proofErr w:type="spellEnd"/>
      <w:r w:rsidRPr="00616728">
        <w:rPr>
          <w:sz w:val="28"/>
          <w:szCs w:val="28"/>
          <w:lang w:val="ru-RU"/>
        </w:rPr>
        <w:t xml:space="preserve"> </w:t>
      </w:r>
      <w:proofErr w:type="spellStart"/>
      <w:r w:rsidRPr="00616728">
        <w:rPr>
          <w:sz w:val="28"/>
          <w:szCs w:val="28"/>
          <w:lang w:val="ru-RU"/>
        </w:rPr>
        <w:t>картині</w:t>
      </w:r>
      <w:proofErr w:type="spellEnd"/>
      <w:r w:rsidRPr="00616728">
        <w:rPr>
          <w:sz w:val="28"/>
          <w:szCs w:val="28"/>
          <w:lang w:val="ru-RU"/>
        </w:rPr>
        <w:t xml:space="preserve"> </w:t>
      </w:r>
      <w:proofErr w:type="spellStart"/>
      <w:r w:rsidRPr="00616728">
        <w:rPr>
          <w:sz w:val="28"/>
          <w:szCs w:val="28"/>
          <w:lang w:val="ru-RU"/>
        </w:rPr>
        <w:t>світу</w:t>
      </w:r>
      <w:proofErr w:type="spellEnd"/>
      <w:r w:rsidRPr="00616728">
        <w:rPr>
          <w:sz w:val="28"/>
          <w:szCs w:val="28"/>
          <w:lang w:val="ru-RU"/>
        </w:rPr>
        <w:t xml:space="preserve"> адресата, та </w:t>
      </w:r>
      <w:proofErr w:type="spellStart"/>
      <w:r w:rsidRPr="00616728">
        <w:rPr>
          <w:sz w:val="28"/>
          <w:szCs w:val="28"/>
          <w:lang w:val="ru-RU"/>
        </w:rPr>
        <w:t>робить</w:t>
      </w:r>
      <w:proofErr w:type="spellEnd"/>
      <w:r w:rsidRPr="00616728">
        <w:rPr>
          <w:sz w:val="28"/>
          <w:szCs w:val="28"/>
          <w:lang w:val="ru-RU"/>
        </w:rPr>
        <w:t xml:space="preserve"> </w:t>
      </w:r>
      <w:proofErr w:type="spellStart"/>
      <w:r w:rsidRPr="00616728">
        <w:rPr>
          <w:sz w:val="28"/>
          <w:szCs w:val="28"/>
          <w:lang w:val="ru-RU"/>
        </w:rPr>
        <w:t>він</w:t>
      </w:r>
      <w:proofErr w:type="spellEnd"/>
      <w:r w:rsidRPr="00616728">
        <w:rPr>
          <w:sz w:val="28"/>
          <w:szCs w:val="28"/>
          <w:lang w:val="ru-RU"/>
        </w:rPr>
        <w:t xml:space="preserve"> </w:t>
      </w:r>
      <w:proofErr w:type="spellStart"/>
      <w:r w:rsidRPr="00616728">
        <w:rPr>
          <w:sz w:val="28"/>
          <w:szCs w:val="28"/>
          <w:lang w:val="ru-RU"/>
        </w:rPr>
        <w:t>це</w:t>
      </w:r>
      <w:proofErr w:type="spellEnd"/>
      <w:r w:rsidRPr="00616728">
        <w:rPr>
          <w:sz w:val="28"/>
          <w:szCs w:val="28"/>
          <w:lang w:val="ru-RU"/>
        </w:rPr>
        <w:t xml:space="preserve"> не </w:t>
      </w:r>
      <w:proofErr w:type="spellStart"/>
      <w:r w:rsidRPr="00616728">
        <w:rPr>
          <w:sz w:val="28"/>
          <w:szCs w:val="28"/>
          <w:lang w:val="ru-RU"/>
        </w:rPr>
        <w:t>нав'язливо</w:t>
      </w:r>
      <w:proofErr w:type="spellEnd"/>
      <w:r w:rsidRPr="00616728">
        <w:rPr>
          <w:sz w:val="28"/>
          <w:szCs w:val="28"/>
          <w:lang w:val="ru-RU"/>
        </w:rPr>
        <w:t xml:space="preserve">, а </w:t>
      </w:r>
      <w:proofErr w:type="spellStart"/>
      <w:r w:rsidRPr="00616728">
        <w:rPr>
          <w:sz w:val="28"/>
          <w:szCs w:val="28"/>
          <w:lang w:val="ru-RU"/>
        </w:rPr>
        <w:t>дуже</w:t>
      </w:r>
      <w:proofErr w:type="spellEnd"/>
      <w:r w:rsidRPr="00616728">
        <w:rPr>
          <w:sz w:val="28"/>
          <w:szCs w:val="28"/>
          <w:lang w:val="ru-RU"/>
        </w:rPr>
        <w:t xml:space="preserve"> </w:t>
      </w:r>
      <w:proofErr w:type="spellStart"/>
      <w:r w:rsidRPr="00616728">
        <w:rPr>
          <w:sz w:val="28"/>
          <w:szCs w:val="28"/>
          <w:lang w:val="ru-RU"/>
        </w:rPr>
        <w:t>тактовно</w:t>
      </w:r>
      <w:proofErr w:type="spellEnd"/>
      <w:r w:rsidRPr="00616728">
        <w:rPr>
          <w:sz w:val="28"/>
          <w:szCs w:val="28"/>
          <w:lang w:val="ru-RU"/>
        </w:rPr>
        <w:t xml:space="preserve"> і дружелюбно, </w:t>
      </w:r>
      <w:proofErr w:type="spellStart"/>
      <w:r w:rsidRPr="00616728">
        <w:rPr>
          <w:sz w:val="28"/>
          <w:szCs w:val="28"/>
          <w:lang w:val="ru-RU"/>
        </w:rPr>
        <w:t>розкриваючи</w:t>
      </w:r>
      <w:proofErr w:type="spellEnd"/>
      <w:r w:rsidRPr="00616728">
        <w:rPr>
          <w:sz w:val="28"/>
          <w:szCs w:val="28"/>
          <w:lang w:val="ru-RU"/>
        </w:rPr>
        <w:t xml:space="preserve"> </w:t>
      </w:r>
      <w:proofErr w:type="spellStart"/>
      <w:r w:rsidRPr="00616728">
        <w:rPr>
          <w:sz w:val="28"/>
          <w:szCs w:val="28"/>
          <w:lang w:val="ru-RU"/>
        </w:rPr>
        <w:t>співрозмовнику</w:t>
      </w:r>
      <w:proofErr w:type="spellEnd"/>
      <w:r w:rsidRPr="00616728">
        <w:rPr>
          <w:sz w:val="28"/>
          <w:szCs w:val="28"/>
          <w:lang w:val="ru-RU"/>
        </w:rPr>
        <w:t xml:space="preserve"> </w:t>
      </w:r>
      <w:proofErr w:type="spellStart"/>
      <w:r w:rsidRPr="00616728">
        <w:rPr>
          <w:sz w:val="28"/>
          <w:szCs w:val="28"/>
          <w:lang w:val="ru-RU"/>
        </w:rPr>
        <w:t>нові</w:t>
      </w:r>
      <w:proofErr w:type="spellEnd"/>
      <w:r w:rsidRPr="00616728">
        <w:rPr>
          <w:sz w:val="28"/>
          <w:szCs w:val="28"/>
          <w:lang w:val="ru-RU"/>
        </w:rPr>
        <w:t xml:space="preserve"> </w:t>
      </w:r>
      <w:proofErr w:type="spellStart"/>
      <w:r w:rsidRPr="00616728">
        <w:rPr>
          <w:sz w:val="28"/>
          <w:szCs w:val="28"/>
          <w:lang w:val="ru-RU"/>
        </w:rPr>
        <w:t>можливості</w:t>
      </w:r>
      <w:proofErr w:type="spellEnd"/>
      <w:r w:rsidRPr="00616728">
        <w:rPr>
          <w:sz w:val="28"/>
          <w:szCs w:val="28"/>
          <w:lang w:val="ru-RU"/>
        </w:rPr>
        <w:t xml:space="preserve">, </w:t>
      </w:r>
      <w:proofErr w:type="spellStart"/>
      <w:r w:rsidRPr="00616728">
        <w:rPr>
          <w:sz w:val="28"/>
          <w:szCs w:val="28"/>
          <w:lang w:val="ru-RU"/>
        </w:rPr>
        <w:t>підкреслюючи</w:t>
      </w:r>
      <w:proofErr w:type="spellEnd"/>
      <w:r w:rsidRPr="00616728">
        <w:rPr>
          <w:sz w:val="28"/>
          <w:szCs w:val="28"/>
          <w:lang w:val="ru-RU"/>
        </w:rPr>
        <w:t xml:space="preserve"> </w:t>
      </w:r>
      <w:proofErr w:type="spellStart"/>
      <w:r w:rsidRPr="00616728">
        <w:rPr>
          <w:sz w:val="28"/>
          <w:szCs w:val="28"/>
          <w:lang w:val="ru-RU"/>
        </w:rPr>
        <w:t>їх</w:t>
      </w:r>
      <w:proofErr w:type="spellEnd"/>
      <w:r w:rsidRPr="00616728">
        <w:rPr>
          <w:sz w:val="28"/>
          <w:szCs w:val="28"/>
          <w:lang w:val="ru-RU"/>
        </w:rPr>
        <w:t xml:space="preserve"> </w:t>
      </w:r>
      <w:proofErr w:type="spellStart"/>
      <w:r w:rsidRPr="00616728">
        <w:rPr>
          <w:sz w:val="28"/>
          <w:szCs w:val="28"/>
          <w:lang w:val="ru-RU"/>
        </w:rPr>
        <w:t>переваги</w:t>
      </w:r>
      <w:proofErr w:type="spellEnd"/>
      <w:r w:rsidRPr="00616728">
        <w:rPr>
          <w:sz w:val="28"/>
          <w:szCs w:val="28"/>
          <w:lang w:val="ru-RU"/>
        </w:rPr>
        <w:t xml:space="preserve"> та </w:t>
      </w:r>
      <w:proofErr w:type="spellStart"/>
      <w:r w:rsidRPr="00616728">
        <w:rPr>
          <w:sz w:val="28"/>
          <w:szCs w:val="28"/>
          <w:lang w:val="ru-RU"/>
        </w:rPr>
        <w:t>пропонуючи</w:t>
      </w:r>
      <w:proofErr w:type="spellEnd"/>
      <w:r w:rsidRPr="00616728">
        <w:rPr>
          <w:sz w:val="28"/>
          <w:szCs w:val="28"/>
          <w:lang w:val="ru-RU"/>
        </w:rPr>
        <w:t xml:space="preserve"> ними </w:t>
      </w:r>
      <w:proofErr w:type="spellStart"/>
      <w:r w:rsidRPr="00616728">
        <w:rPr>
          <w:sz w:val="28"/>
          <w:szCs w:val="28"/>
          <w:lang w:val="ru-RU"/>
        </w:rPr>
        <w:t>скористатися</w:t>
      </w:r>
      <w:proofErr w:type="spellEnd"/>
      <w:r w:rsidRPr="00616728">
        <w:rPr>
          <w:sz w:val="28"/>
          <w:szCs w:val="28"/>
          <w:lang w:val="ru-RU"/>
        </w:rPr>
        <w:t xml:space="preserve">. Прагматика </w:t>
      </w:r>
      <w:r w:rsidR="00EC3208">
        <w:rPr>
          <w:sz w:val="28"/>
          <w:szCs w:val="28"/>
          <w:lang w:val="ru-RU"/>
        </w:rPr>
        <w:t xml:space="preserve">тексту </w:t>
      </w:r>
      <w:proofErr w:type="spellStart"/>
      <w:r w:rsidR="00EC3208">
        <w:rPr>
          <w:sz w:val="28"/>
          <w:szCs w:val="28"/>
          <w:lang w:val="ru-RU"/>
        </w:rPr>
        <w:t>проявляється</w:t>
      </w:r>
      <w:proofErr w:type="spellEnd"/>
      <w:r w:rsidR="00EC3208">
        <w:rPr>
          <w:sz w:val="28"/>
          <w:szCs w:val="28"/>
          <w:lang w:val="ru-RU"/>
        </w:rPr>
        <w:t xml:space="preserve"> не </w:t>
      </w:r>
      <w:proofErr w:type="spellStart"/>
      <w:r w:rsidR="00EC3208">
        <w:rPr>
          <w:sz w:val="28"/>
          <w:szCs w:val="28"/>
          <w:lang w:val="ru-RU"/>
        </w:rPr>
        <w:t>тільки</w:t>
      </w:r>
      <w:proofErr w:type="spellEnd"/>
      <w:r w:rsidR="00EC3208">
        <w:rPr>
          <w:sz w:val="28"/>
          <w:szCs w:val="28"/>
          <w:lang w:val="ru-RU"/>
        </w:rPr>
        <w:t xml:space="preserve"> у </w:t>
      </w:r>
      <w:proofErr w:type="spellStart"/>
      <w:r w:rsidR="00EC3208">
        <w:rPr>
          <w:sz w:val="28"/>
          <w:szCs w:val="28"/>
          <w:lang w:val="ru-RU"/>
        </w:rPr>
        <w:t>впливі</w:t>
      </w:r>
      <w:proofErr w:type="spellEnd"/>
      <w:r w:rsidRPr="00616728">
        <w:rPr>
          <w:sz w:val="28"/>
          <w:szCs w:val="28"/>
          <w:lang w:val="ru-RU"/>
        </w:rPr>
        <w:t xml:space="preserve"> на </w:t>
      </w:r>
      <w:proofErr w:type="spellStart"/>
      <w:r w:rsidRPr="00616728">
        <w:rPr>
          <w:sz w:val="28"/>
          <w:szCs w:val="28"/>
          <w:lang w:val="ru-RU"/>
        </w:rPr>
        <w:t>реципієнта</w:t>
      </w:r>
      <w:proofErr w:type="spellEnd"/>
      <w:r w:rsidRPr="00616728">
        <w:rPr>
          <w:sz w:val="28"/>
          <w:szCs w:val="28"/>
          <w:lang w:val="ru-RU"/>
        </w:rPr>
        <w:t xml:space="preserve">, а й у тому, </w:t>
      </w:r>
      <w:proofErr w:type="spellStart"/>
      <w:r w:rsidRPr="00616728">
        <w:rPr>
          <w:sz w:val="28"/>
          <w:szCs w:val="28"/>
          <w:lang w:val="ru-RU"/>
        </w:rPr>
        <w:t>що</w:t>
      </w:r>
      <w:proofErr w:type="spellEnd"/>
      <w:r w:rsidRPr="00616728">
        <w:rPr>
          <w:sz w:val="28"/>
          <w:szCs w:val="28"/>
          <w:lang w:val="ru-RU"/>
        </w:rPr>
        <w:t xml:space="preserve"> текст </w:t>
      </w:r>
      <w:proofErr w:type="spellStart"/>
      <w:r w:rsidRPr="00616728">
        <w:rPr>
          <w:sz w:val="28"/>
          <w:szCs w:val="28"/>
          <w:lang w:val="ru-RU"/>
        </w:rPr>
        <w:t>містить</w:t>
      </w:r>
      <w:proofErr w:type="spellEnd"/>
      <w:r w:rsidRPr="00616728">
        <w:rPr>
          <w:sz w:val="28"/>
          <w:szCs w:val="28"/>
          <w:lang w:val="ru-RU"/>
        </w:rPr>
        <w:t xml:space="preserve"> </w:t>
      </w:r>
      <w:proofErr w:type="spellStart"/>
      <w:r w:rsidRPr="00616728">
        <w:rPr>
          <w:sz w:val="28"/>
          <w:szCs w:val="28"/>
          <w:lang w:val="ru-RU"/>
        </w:rPr>
        <w:t>імпліцитну</w:t>
      </w:r>
      <w:proofErr w:type="spellEnd"/>
      <w:r w:rsidRPr="00616728">
        <w:rPr>
          <w:sz w:val="28"/>
          <w:szCs w:val="28"/>
          <w:lang w:val="ru-RU"/>
        </w:rPr>
        <w:t xml:space="preserve"> </w:t>
      </w:r>
      <w:proofErr w:type="spellStart"/>
      <w:r w:rsidRPr="00616728">
        <w:rPr>
          <w:sz w:val="28"/>
          <w:szCs w:val="28"/>
          <w:lang w:val="ru-RU"/>
        </w:rPr>
        <w:t>інформацію</w:t>
      </w:r>
      <w:proofErr w:type="spellEnd"/>
      <w:r w:rsidRPr="00616728">
        <w:rPr>
          <w:sz w:val="28"/>
          <w:szCs w:val="28"/>
          <w:lang w:val="ru-RU"/>
        </w:rPr>
        <w:t xml:space="preserve"> про </w:t>
      </w:r>
      <w:proofErr w:type="spellStart"/>
      <w:r w:rsidRPr="00616728">
        <w:rPr>
          <w:sz w:val="28"/>
          <w:szCs w:val="28"/>
          <w:lang w:val="ru-RU"/>
        </w:rPr>
        <w:t>його</w:t>
      </w:r>
      <w:proofErr w:type="spellEnd"/>
      <w:r w:rsidRPr="00616728">
        <w:rPr>
          <w:sz w:val="28"/>
          <w:szCs w:val="28"/>
          <w:lang w:val="ru-RU"/>
        </w:rPr>
        <w:t xml:space="preserve"> автора та </w:t>
      </w:r>
      <w:proofErr w:type="spellStart"/>
      <w:r w:rsidRPr="00616728">
        <w:rPr>
          <w:sz w:val="28"/>
          <w:szCs w:val="28"/>
          <w:lang w:val="ru-RU"/>
        </w:rPr>
        <w:t>сфери</w:t>
      </w:r>
      <w:proofErr w:type="spellEnd"/>
      <w:r w:rsidRPr="00616728">
        <w:rPr>
          <w:sz w:val="28"/>
          <w:szCs w:val="28"/>
          <w:lang w:val="ru-RU"/>
        </w:rPr>
        <w:t xml:space="preserve"> </w:t>
      </w:r>
      <w:proofErr w:type="spellStart"/>
      <w:r w:rsidRPr="00616728">
        <w:rPr>
          <w:sz w:val="28"/>
          <w:szCs w:val="28"/>
          <w:lang w:val="ru-RU"/>
        </w:rPr>
        <w:t>комунікації</w:t>
      </w:r>
      <w:proofErr w:type="spellEnd"/>
      <w:r w:rsidRPr="00616728">
        <w:rPr>
          <w:sz w:val="28"/>
          <w:szCs w:val="28"/>
          <w:lang w:val="ru-RU"/>
        </w:rPr>
        <w:t xml:space="preserve">. Через </w:t>
      </w:r>
      <w:proofErr w:type="spellStart"/>
      <w:r w:rsidRPr="00616728">
        <w:rPr>
          <w:sz w:val="28"/>
          <w:szCs w:val="28"/>
          <w:lang w:val="ru-RU"/>
        </w:rPr>
        <w:t>своє</w:t>
      </w:r>
      <w:proofErr w:type="spellEnd"/>
      <w:r w:rsidRPr="00616728">
        <w:rPr>
          <w:sz w:val="28"/>
          <w:szCs w:val="28"/>
          <w:lang w:val="ru-RU"/>
        </w:rPr>
        <w:t xml:space="preserve"> </w:t>
      </w:r>
      <w:proofErr w:type="spellStart"/>
      <w:r w:rsidRPr="00616728">
        <w:rPr>
          <w:sz w:val="28"/>
          <w:szCs w:val="28"/>
          <w:lang w:val="ru-RU"/>
        </w:rPr>
        <w:t>повідомлення</w:t>
      </w:r>
      <w:proofErr w:type="spellEnd"/>
      <w:r w:rsidRPr="00616728">
        <w:rPr>
          <w:sz w:val="28"/>
          <w:szCs w:val="28"/>
          <w:lang w:val="ru-RU"/>
        </w:rPr>
        <w:t xml:space="preserve"> автор </w:t>
      </w:r>
      <w:proofErr w:type="spellStart"/>
      <w:r w:rsidRPr="00616728">
        <w:rPr>
          <w:sz w:val="28"/>
          <w:szCs w:val="28"/>
          <w:lang w:val="ru-RU"/>
        </w:rPr>
        <w:t>актуалізує</w:t>
      </w:r>
      <w:proofErr w:type="spellEnd"/>
      <w:r w:rsidRPr="00616728">
        <w:rPr>
          <w:sz w:val="28"/>
          <w:szCs w:val="28"/>
          <w:lang w:val="ru-RU"/>
        </w:rPr>
        <w:t xml:space="preserve"> комплекс </w:t>
      </w:r>
      <w:proofErr w:type="spellStart"/>
      <w:r w:rsidRPr="00616728">
        <w:rPr>
          <w:sz w:val="28"/>
          <w:szCs w:val="28"/>
          <w:lang w:val="ru-RU"/>
        </w:rPr>
        <w:t>вербалізованих</w:t>
      </w:r>
      <w:proofErr w:type="spellEnd"/>
      <w:r w:rsidRPr="00616728">
        <w:rPr>
          <w:sz w:val="28"/>
          <w:szCs w:val="28"/>
          <w:lang w:val="ru-RU"/>
        </w:rPr>
        <w:t xml:space="preserve"> та </w:t>
      </w:r>
      <w:proofErr w:type="spellStart"/>
      <w:r w:rsidRPr="00616728">
        <w:rPr>
          <w:sz w:val="28"/>
          <w:szCs w:val="28"/>
          <w:lang w:val="ru-RU"/>
        </w:rPr>
        <w:t>невербалізованих</w:t>
      </w:r>
      <w:proofErr w:type="spellEnd"/>
      <w:r w:rsidRPr="00616728">
        <w:rPr>
          <w:sz w:val="28"/>
          <w:szCs w:val="28"/>
          <w:lang w:val="ru-RU"/>
        </w:rPr>
        <w:t xml:space="preserve"> </w:t>
      </w:r>
      <w:proofErr w:type="spellStart"/>
      <w:r w:rsidRPr="00616728">
        <w:rPr>
          <w:sz w:val="28"/>
          <w:szCs w:val="28"/>
          <w:lang w:val="ru-RU"/>
        </w:rPr>
        <w:t>знань</w:t>
      </w:r>
      <w:proofErr w:type="spellEnd"/>
      <w:r w:rsidRPr="00616728">
        <w:rPr>
          <w:sz w:val="28"/>
          <w:szCs w:val="28"/>
          <w:lang w:val="ru-RU"/>
        </w:rPr>
        <w:t xml:space="preserve"> про </w:t>
      </w:r>
      <w:proofErr w:type="spellStart"/>
      <w:r w:rsidRPr="00301F16">
        <w:rPr>
          <w:sz w:val="28"/>
          <w:szCs w:val="28"/>
          <w:lang w:val="ru-RU"/>
        </w:rPr>
        <w:t>навколишній</w:t>
      </w:r>
      <w:proofErr w:type="spellEnd"/>
      <w:r w:rsidRPr="00301F16">
        <w:rPr>
          <w:sz w:val="28"/>
          <w:szCs w:val="28"/>
          <w:lang w:val="ru-RU"/>
        </w:rPr>
        <w:t xml:space="preserve"> </w:t>
      </w:r>
      <w:proofErr w:type="spellStart"/>
      <w:r w:rsidRPr="00301F16">
        <w:rPr>
          <w:sz w:val="28"/>
          <w:szCs w:val="28"/>
          <w:lang w:val="ru-RU"/>
        </w:rPr>
        <w:t>світ</w:t>
      </w:r>
      <w:proofErr w:type="spellEnd"/>
      <w:r w:rsidRPr="00301F16">
        <w:rPr>
          <w:sz w:val="28"/>
          <w:szCs w:val="28"/>
          <w:lang w:val="ru-RU"/>
        </w:rPr>
        <w:t xml:space="preserve"> та </w:t>
      </w:r>
      <w:proofErr w:type="spellStart"/>
      <w:r w:rsidRPr="00301F16">
        <w:rPr>
          <w:sz w:val="28"/>
          <w:szCs w:val="28"/>
          <w:lang w:val="ru-RU"/>
        </w:rPr>
        <w:t>певну</w:t>
      </w:r>
      <w:proofErr w:type="spellEnd"/>
      <w:r w:rsidRPr="00301F16">
        <w:rPr>
          <w:sz w:val="28"/>
          <w:szCs w:val="28"/>
          <w:lang w:val="ru-RU"/>
        </w:rPr>
        <w:t xml:space="preserve"> систему </w:t>
      </w:r>
      <w:proofErr w:type="spellStart"/>
      <w:r w:rsidRPr="00301F16">
        <w:rPr>
          <w:sz w:val="28"/>
          <w:szCs w:val="28"/>
          <w:lang w:val="ru-RU"/>
        </w:rPr>
        <w:t>цінностей</w:t>
      </w:r>
      <w:proofErr w:type="spellEnd"/>
      <w:r w:rsidRPr="00301F16">
        <w:rPr>
          <w:sz w:val="28"/>
          <w:szCs w:val="28"/>
          <w:lang w:val="ru-RU"/>
        </w:rPr>
        <w:t xml:space="preserve">, до </w:t>
      </w:r>
      <w:proofErr w:type="spellStart"/>
      <w:r w:rsidRPr="00301F16">
        <w:rPr>
          <w:sz w:val="28"/>
          <w:szCs w:val="28"/>
          <w:lang w:val="ru-RU"/>
        </w:rPr>
        <w:t>якої</w:t>
      </w:r>
      <w:proofErr w:type="spellEnd"/>
      <w:r w:rsidRPr="00301F16">
        <w:rPr>
          <w:sz w:val="28"/>
          <w:szCs w:val="28"/>
          <w:lang w:val="ru-RU"/>
        </w:rPr>
        <w:t xml:space="preserve"> і </w:t>
      </w:r>
      <w:proofErr w:type="spellStart"/>
      <w:r w:rsidRPr="00301F16">
        <w:rPr>
          <w:sz w:val="28"/>
          <w:szCs w:val="28"/>
          <w:lang w:val="ru-RU"/>
        </w:rPr>
        <w:t>відсилає</w:t>
      </w:r>
      <w:proofErr w:type="spellEnd"/>
      <w:r w:rsidRPr="00301F16">
        <w:rPr>
          <w:sz w:val="28"/>
          <w:szCs w:val="28"/>
          <w:lang w:val="ru-RU"/>
        </w:rPr>
        <w:t xml:space="preserve"> </w:t>
      </w:r>
      <w:proofErr w:type="spellStart"/>
      <w:r w:rsidRPr="00301F16">
        <w:rPr>
          <w:sz w:val="28"/>
          <w:szCs w:val="28"/>
          <w:lang w:val="ru-RU"/>
        </w:rPr>
        <w:t>споживача</w:t>
      </w:r>
      <w:proofErr w:type="spellEnd"/>
      <w:r w:rsidRPr="00301F16">
        <w:rPr>
          <w:sz w:val="28"/>
          <w:szCs w:val="28"/>
          <w:lang w:val="ru-RU"/>
        </w:rPr>
        <w:t xml:space="preserve"> як </w:t>
      </w:r>
      <w:proofErr w:type="spellStart"/>
      <w:r w:rsidRPr="00301F16">
        <w:rPr>
          <w:sz w:val="28"/>
          <w:szCs w:val="28"/>
          <w:lang w:val="ru-RU"/>
        </w:rPr>
        <w:t>опосередковано</w:t>
      </w:r>
      <w:proofErr w:type="spellEnd"/>
      <w:r w:rsidRPr="00301F16">
        <w:rPr>
          <w:sz w:val="28"/>
          <w:szCs w:val="28"/>
          <w:lang w:val="ru-RU"/>
        </w:rPr>
        <w:t xml:space="preserve">, так і </w:t>
      </w:r>
      <w:proofErr w:type="spellStart"/>
      <w:r w:rsidRPr="00301F16">
        <w:rPr>
          <w:sz w:val="28"/>
          <w:szCs w:val="28"/>
          <w:lang w:val="ru-RU"/>
        </w:rPr>
        <w:t>безпосередньо</w:t>
      </w:r>
      <w:proofErr w:type="spellEnd"/>
      <w:r w:rsidR="001A0DDD">
        <w:rPr>
          <w:sz w:val="28"/>
          <w:szCs w:val="28"/>
          <w:lang w:val="ru-RU"/>
        </w:rPr>
        <w:t>.</w:t>
      </w:r>
    </w:p>
    <w:p w:rsidR="001A0DDD" w:rsidRDefault="001A0DDD" w:rsidP="000D2DBB">
      <w:pPr>
        <w:pStyle w:val="Default"/>
        <w:spacing w:line="360" w:lineRule="auto"/>
        <w:rPr>
          <w:b/>
          <w:sz w:val="28"/>
          <w:szCs w:val="28"/>
          <w:lang w:val="ru-RU"/>
        </w:rPr>
      </w:pPr>
    </w:p>
    <w:p w:rsidR="00EC3208" w:rsidRDefault="00EC3208" w:rsidP="00EC3208">
      <w:pPr>
        <w:pStyle w:val="Default"/>
        <w:spacing w:line="360" w:lineRule="auto"/>
        <w:ind w:firstLine="720"/>
        <w:rPr>
          <w:b/>
          <w:sz w:val="28"/>
          <w:szCs w:val="28"/>
          <w:lang w:val="ru-RU"/>
        </w:rPr>
      </w:pPr>
      <w:proofErr w:type="spellStart"/>
      <w:r w:rsidRPr="00EC3208">
        <w:rPr>
          <w:b/>
          <w:sz w:val="28"/>
          <w:szCs w:val="28"/>
          <w:lang w:val="ru-RU"/>
        </w:rPr>
        <w:t>Висновки</w:t>
      </w:r>
      <w:proofErr w:type="spellEnd"/>
      <w:r w:rsidRPr="00EC3208">
        <w:rPr>
          <w:b/>
          <w:sz w:val="28"/>
          <w:szCs w:val="28"/>
          <w:lang w:val="ru-RU"/>
        </w:rPr>
        <w:t xml:space="preserve"> до </w:t>
      </w:r>
      <w:proofErr w:type="spellStart"/>
      <w:r w:rsidRPr="00EC3208">
        <w:rPr>
          <w:b/>
          <w:sz w:val="28"/>
          <w:szCs w:val="28"/>
          <w:lang w:val="ru-RU"/>
        </w:rPr>
        <w:t>розділу</w:t>
      </w:r>
      <w:proofErr w:type="spellEnd"/>
      <w:r w:rsidRPr="00EC3208">
        <w:rPr>
          <w:b/>
          <w:sz w:val="28"/>
          <w:szCs w:val="28"/>
          <w:lang w:val="ru-RU"/>
        </w:rPr>
        <w:t xml:space="preserve"> 1</w:t>
      </w:r>
    </w:p>
    <w:p w:rsidR="000D2DBB" w:rsidRDefault="000D2DBB" w:rsidP="00EC3208">
      <w:pPr>
        <w:pStyle w:val="Default"/>
        <w:spacing w:line="360" w:lineRule="auto"/>
        <w:ind w:firstLine="720"/>
        <w:rPr>
          <w:b/>
          <w:sz w:val="28"/>
          <w:szCs w:val="28"/>
          <w:lang w:val="ru-RU"/>
        </w:rPr>
      </w:pPr>
    </w:p>
    <w:p w:rsidR="001A0DDD" w:rsidRPr="00A13E41" w:rsidRDefault="001A0DDD" w:rsidP="000D2DBB">
      <w:pPr>
        <w:spacing w:after="0" w:line="360" w:lineRule="auto"/>
        <w:ind w:firstLine="720"/>
        <w:jc w:val="both"/>
        <w:rPr>
          <w:lang w:val="ru-RU"/>
        </w:rPr>
      </w:pPr>
      <w:r w:rsidRPr="001A0DDD">
        <w:rPr>
          <w:lang w:val="uk-UA"/>
        </w:rPr>
        <w:t>1. Лінгвіст</w:t>
      </w:r>
      <w:r>
        <w:rPr>
          <w:lang w:val="uk-UA"/>
        </w:rPr>
        <w:t>ичні засоби реалізації експресивності</w:t>
      </w:r>
      <w:r w:rsidRPr="001A0DDD">
        <w:rPr>
          <w:lang w:val="uk-UA"/>
        </w:rPr>
        <w:t xml:space="preserve"> застосовуються все частіше для того, щоб привернути увагу слухача та читача, а також більш чітко виразити </w:t>
      </w:r>
      <w:r>
        <w:rPr>
          <w:lang w:val="uk-UA"/>
        </w:rPr>
        <w:t>точку зору</w:t>
      </w:r>
      <w:r w:rsidRPr="001A0DDD">
        <w:rPr>
          <w:lang w:val="uk-UA"/>
        </w:rPr>
        <w:t xml:space="preserve"> в тій чи іншій ситуації. Варто зазначити, що в результаті цього суттєво підсилюється емоційне або логічне навантаження висловлювання. Протягом останніх років з’явився великий </w:t>
      </w:r>
      <w:r>
        <w:rPr>
          <w:lang w:val="uk-UA"/>
        </w:rPr>
        <w:t>і</w:t>
      </w:r>
      <w:r w:rsidRPr="001A0DDD">
        <w:rPr>
          <w:lang w:val="uk-UA"/>
        </w:rPr>
        <w:t>нтерес до проблеми екс</w:t>
      </w:r>
      <w:r>
        <w:rPr>
          <w:lang w:val="uk-UA"/>
        </w:rPr>
        <w:t>пресивності, адже зростає увага</w:t>
      </w:r>
      <w:r w:rsidRPr="001A0DDD">
        <w:rPr>
          <w:lang w:val="uk-UA"/>
        </w:rPr>
        <w:t xml:space="preserve"> до «</w:t>
      </w:r>
      <w:proofErr w:type="spellStart"/>
      <w:r w:rsidRPr="001A0DDD">
        <w:rPr>
          <w:lang w:val="uk-UA"/>
        </w:rPr>
        <w:t>мовної</w:t>
      </w:r>
      <w:proofErr w:type="spellEnd"/>
      <w:r w:rsidRPr="001A0DDD">
        <w:rPr>
          <w:lang w:val="uk-UA"/>
        </w:rPr>
        <w:t xml:space="preserve"> особистості», а точніше, до опису мови як засобу виявлення. </w:t>
      </w:r>
      <w:proofErr w:type="spellStart"/>
      <w:r w:rsidRPr="00A13E41">
        <w:rPr>
          <w:lang w:val="ru-RU"/>
        </w:rPr>
        <w:lastRenderedPageBreak/>
        <w:t>Саме</w:t>
      </w:r>
      <w:proofErr w:type="spellEnd"/>
      <w:r w:rsidRPr="00A13E41">
        <w:rPr>
          <w:lang w:val="ru-RU"/>
        </w:rPr>
        <w:t xml:space="preserve"> </w:t>
      </w:r>
      <w:proofErr w:type="spellStart"/>
      <w:r w:rsidRPr="00A13E41">
        <w:rPr>
          <w:lang w:val="ru-RU"/>
        </w:rPr>
        <w:t>вміння</w:t>
      </w:r>
      <w:proofErr w:type="spellEnd"/>
      <w:r w:rsidRPr="00A13E41">
        <w:rPr>
          <w:lang w:val="ru-RU"/>
        </w:rPr>
        <w:t xml:space="preserve"> правильно </w:t>
      </w:r>
      <w:proofErr w:type="spellStart"/>
      <w:r w:rsidRPr="00A13E41">
        <w:rPr>
          <w:lang w:val="ru-RU"/>
        </w:rPr>
        <w:t>висловлюватись</w:t>
      </w:r>
      <w:proofErr w:type="spellEnd"/>
      <w:r w:rsidRPr="00A13E41">
        <w:rPr>
          <w:lang w:val="ru-RU"/>
        </w:rPr>
        <w:t xml:space="preserve"> і </w:t>
      </w:r>
      <w:proofErr w:type="spellStart"/>
      <w:r w:rsidRPr="00A13E41">
        <w:rPr>
          <w:lang w:val="ru-RU"/>
        </w:rPr>
        <w:t>допомагає</w:t>
      </w:r>
      <w:proofErr w:type="spellEnd"/>
      <w:r w:rsidRPr="00A13E41">
        <w:rPr>
          <w:lang w:val="ru-RU"/>
        </w:rPr>
        <w:t xml:space="preserve"> нам </w:t>
      </w:r>
      <w:proofErr w:type="spellStart"/>
      <w:r w:rsidRPr="00A13E41">
        <w:rPr>
          <w:lang w:val="ru-RU"/>
        </w:rPr>
        <w:t>досягати</w:t>
      </w:r>
      <w:proofErr w:type="spellEnd"/>
      <w:r w:rsidRPr="00A13E41">
        <w:rPr>
          <w:lang w:val="ru-RU"/>
        </w:rPr>
        <w:t xml:space="preserve"> </w:t>
      </w:r>
      <w:proofErr w:type="spellStart"/>
      <w:r w:rsidRPr="00A13E41">
        <w:rPr>
          <w:lang w:val="ru-RU"/>
        </w:rPr>
        <w:t>поставлених</w:t>
      </w:r>
      <w:proofErr w:type="spellEnd"/>
      <w:r w:rsidRPr="00A13E41">
        <w:rPr>
          <w:lang w:val="ru-RU"/>
        </w:rPr>
        <w:t xml:space="preserve"> </w:t>
      </w:r>
      <w:proofErr w:type="spellStart"/>
      <w:r w:rsidRPr="00A13E41">
        <w:rPr>
          <w:lang w:val="ru-RU"/>
        </w:rPr>
        <w:t>цілей</w:t>
      </w:r>
      <w:proofErr w:type="spellEnd"/>
      <w:r w:rsidRPr="00A13E41">
        <w:rPr>
          <w:lang w:val="ru-RU"/>
        </w:rPr>
        <w:t xml:space="preserve"> та </w:t>
      </w:r>
      <w:proofErr w:type="spellStart"/>
      <w:r w:rsidRPr="00A13E41">
        <w:rPr>
          <w:lang w:val="ru-RU"/>
        </w:rPr>
        <w:t>реалізувати</w:t>
      </w:r>
      <w:proofErr w:type="spellEnd"/>
      <w:r w:rsidRPr="00A13E41">
        <w:rPr>
          <w:lang w:val="ru-RU"/>
        </w:rPr>
        <w:t xml:space="preserve"> себе в </w:t>
      </w:r>
      <w:proofErr w:type="spellStart"/>
      <w:r w:rsidRPr="00A13E41">
        <w:rPr>
          <w:lang w:val="ru-RU"/>
        </w:rPr>
        <w:t>тій</w:t>
      </w:r>
      <w:proofErr w:type="spellEnd"/>
      <w:r w:rsidRPr="00A13E41">
        <w:rPr>
          <w:lang w:val="ru-RU"/>
        </w:rPr>
        <w:t xml:space="preserve"> </w:t>
      </w:r>
      <w:proofErr w:type="spellStart"/>
      <w:r w:rsidRPr="00A13E41">
        <w:rPr>
          <w:lang w:val="ru-RU"/>
        </w:rPr>
        <w:t>чи</w:t>
      </w:r>
      <w:proofErr w:type="spellEnd"/>
      <w:r w:rsidRPr="00A13E41">
        <w:rPr>
          <w:lang w:val="ru-RU"/>
        </w:rPr>
        <w:t xml:space="preserve"> </w:t>
      </w:r>
      <w:proofErr w:type="spellStart"/>
      <w:r w:rsidRPr="00A13E41">
        <w:rPr>
          <w:lang w:val="ru-RU"/>
        </w:rPr>
        <w:t>іншій</w:t>
      </w:r>
      <w:proofErr w:type="spellEnd"/>
      <w:r w:rsidRPr="00A13E41">
        <w:rPr>
          <w:lang w:val="ru-RU"/>
        </w:rPr>
        <w:t xml:space="preserve"> </w:t>
      </w:r>
      <w:proofErr w:type="spellStart"/>
      <w:r w:rsidRPr="00A13E41">
        <w:rPr>
          <w:lang w:val="ru-RU"/>
        </w:rPr>
        <w:t>галузі</w:t>
      </w:r>
      <w:proofErr w:type="spellEnd"/>
      <w:r w:rsidRPr="00A13E41">
        <w:rPr>
          <w:lang w:val="ru-RU"/>
        </w:rPr>
        <w:t xml:space="preserve">. </w:t>
      </w:r>
    </w:p>
    <w:p w:rsidR="001A0DDD" w:rsidRPr="00A13E41" w:rsidRDefault="001A0DDD" w:rsidP="000D2DBB">
      <w:pPr>
        <w:spacing w:after="0" w:line="360" w:lineRule="auto"/>
        <w:ind w:firstLine="720"/>
        <w:jc w:val="both"/>
        <w:rPr>
          <w:lang w:val="uk-UA"/>
        </w:rPr>
      </w:pPr>
      <w:r w:rsidRPr="001A0DDD">
        <w:rPr>
          <w:lang w:val="uk-UA"/>
        </w:rPr>
        <w:t xml:space="preserve">Тому, експресія розглядається як прояв індивідуальності мовця, що виявляється в почуттях, емоціях і оцінках суб'єкта. </w:t>
      </w:r>
      <w:r w:rsidRPr="00A13E41">
        <w:rPr>
          <w:lang w:val="uk-UA"/>
        </w:rPr>
        <w:t xml:space="preserve">Оскільки експресивність може бути притаманна одиниці будь-якого рівня мови, то логічною видається класифікація експресивних засобів відповідно до рівнів </w:t>
      </w:r>
      <w:proofErr w:type="spellStart"/>
      <w:r w:rsidRPr="00A13E41">
        <w:rPr>
          <w:lang w:val="uk-UA"/>
        </w:rPr>
        <w:t>мовної</w:t>
      </w:r>
      <w:proofErr w:type="spellEnd"/>
      <w:r w:rsidRPr="00A13E41">
        <w:rPr>
          <w:lang w:val="uk-UA"/>
        </w:rPr>
        <w:t xml:space="preserve"> структури, що передбачає виділення таких видів експресивних засобів: лексичні, фразеологічні, словотвірні, морфологічні та синтаксичні. </w:t>
      </w:r>
    </w:p>
    <w:p w:rsidR="001A0DDD" w:rsidRPr="001A0DDD" w:rsidRDefault="001A0DDD" w:rsidP="000D2DBB">
      <w:pPr>
        <w:spacing w:after="0" w:line="360" w:lineRule="auto"/>
        <w:ind w:firstLine="720"/>
        <w:jc w:val="both"/>
        <w:rPr>
          <w:lang w:val="ru-RU"/>
        </w:rPr>
      </w:pPr>
      <w:r w:rsidRPr="001A0DDD">
        <w:rPr>
          <w:lang w:val="uk-UA"/>
        </w:rPr>
        <w:t xml:space="preserve">2. Процес перекладу засобів реалізації експресивності є нелегким завданням і, перш за все, передбачає аналіз форми та значення </w:t>
      </w:r>
      <w:proofErr w:type="spellStart"/>
      <w:r w:rsidRPr="001A0DDD">
        <w:rPr>
          <w:lang w:val="uk-UA"/>
        </w:rPr>
        <w:t>мовної</w:t>
      </w:r>
      <w:proofErr w:type="spellEnd"/>
      <w:r w:rsidRPr="001A0DDD">
        <w:rPr>
          <w:lang w:val="uk-UA"/>
        </w:rPr>
        <w:t xml:space="preserve"> одиниці і підбір відповідника в мові перекладу. </w:t>
      </w:r>
      <w:proofErr w:type="spellStart"/>
      <w:r w:rsidRPr="00A13E41">
        <w:rPr>
          <w:lang w:val="ru-RU"/>
        </w:rPr>
        <w:t>Найтиповішими</w:t>
      </w:r>
      <w:proofErr w:type="spellEnd"/>
      <w:r w:rsidRPr="00A13E41">
        <w:rPr>
          <w:lang w:val="ru-RU"/>
        </w:rPr>
        <w:t xml:space="preserve"> способами перекладу </w:t>
      </w:r>
      <w:proofErr w:type="spellStart"/>
      <w:r w:rsidRPr="00A13E41">
        <w:rPr>
          <w:lang w:val="ru-RU"/>
        </w:rPr>
        <w:t>засобів</w:t>
      </w:r>
      <w:proofErr w:type="spellEnd"/>
      <w:r w:rsidRPr="00A13E41">
        <w:rPr>
          <w:lang w:val="ru-RU"/>
        </w:rPr>
        <w:t xml:space="preserve"> </w:t>
      </w:r>
      <w:proofErr w:type="spellStart"/>
      <w:r w:rsidRPr="00A13E41">
        <w:rPr>
          <w:lang w:val="ru-RU"/>
        </w:rPr>
        <w:t>реалізації</w:t>
      </w:r>
      <w:proofErr w:type="spellEnd"/>
      <w:r w:rsidRPr="00A13E41">
        <w:rPr>
          <w:lang w:val="ru-RU"/>
        </w:rPr>
        <w:t xml:space="preserve"> </w:t>
      </w:r>
      <w:proofErr w:type="spellStart"/>
      <w:r w:rsidRPr="00A13E41">
        <w:rPr>
          <w:lang w:val="ru-RU"/>
        </w:rPr>
        <w:t>експресивності</w:t>
      </w:r>
      <w:proofErr w:type="spellEnd"/>
      <w:r w:rsidRPr="00A13E41">
        <w:rPr>
          <w:lang w:val="ru-RU"/>
        </w:rPr>
        <w:t xml:space="preserve"> є: </w:t>
      </w:r>
      <w:proofErr w:type="spellStart"/>
      <w:r w:rsidRPr="00A13E41">
        <w:rPr>
          <w:lang w:val="ru-RU"/>
        </w:rPr>
        <w:t>транскрипція</w:t>
      </w:r>
      <w:proofErr w:type="spellEnd"/>
      <w:r w:rsidRPr="00A13E41">
        <w:rPr>
          <w:lang w:val="ru-RU"/>
        </w:rPr>
        <w:t xml:space="preserve">, </w:t>
      </w:r>
      <w:proofErr w:type="spellStart"/>
      <w:r w:rsidRPr="00A13E41">
        <w:rPr>
          <w:lang w:val="ru-RU"/>
        </w:rPr>
        <w:t>еквівалентний</w:t>
      </w:r>
      <w:proofErr w:type="spellEnd"/>
      <w:r w:rsidRPr="00A13E41">
        <w:rPr>
          <w:lang w:val="ru-RU"/>
        </w:rPr>
        <w:t xml:space="preserve"> переклад, та </w:t>
      </w:r>
      <w:proofErr w:type="spellStart"/>
      <w:r w:rsidRPr="00A13E41">
        <w:rPr>
          <w:lang w:val="ru-RU"/>
        </w:rPr>
        <w:t>описовий</w:t>
      </w:r>
      <w:proofErr w:type="spellEnd"/>
      <w:r w:rsidRPr="00A13E41">
        <w:rPr>
          <w:lang w:val="ru-RU"/>
        </w:rPr>
        <w:t xml:space="preserve"> переклад. Варто </w:t>
      </w:r>
      <w:proofErr w:type="spellStart"/>
      <w:r w:rsidRPr="00A13E41">
        <w:rPr>
          <w:lang w:val="ru-RU"/>
        </w:rPr>
        <w:t>додати</w:t>
      </w:r>
      <w:proofErr w:type="spellEnd"/>
      <w:r w:rsidRPr="00A13E41">
        <w:rPr>
          <w:lang w:val="ru-RU"/>
        </w:rPr>
        <w:t xml:space="preserve">, </w:t>
      </w:r>
      <w:proofErr w:type="spellStart"/>
      <w:r w:rsidRPr="00A13E41">
        <w:rPr>
          <w:lang w:val="ru-RU"/>
        </w:rPr>
        <w:t>що</w:t>
      </w:r>
      <w:proofErr w:type="spellEnd"/>
      <w:r w:rsidRPr="00A13E41">
        <w:rPr>
          <w:lang w:val="ru-RU"/>
        </w:rPr>
        <w:t xml:space="preserve"> при </w:t>
      </w:r>
      <w:proofErr w:type="spellStart"/>
      <w:r w:rsidRPr="00A13E41">
        <w:rPr>
          <w:lang w:val="ru-RU"/>
        </w:rPr>
        <w:t>перекладі</w:t>
      </w:r>
      <w:proofErr w:type="spellEnd"/>
      <w:r w:rsidRPr="00A13E41">
        <w:rPr>
          <w:lang w:val="ru-RU"/>
        </w:rPr>
        <w:t xml:space="preserve"> </w:t>
      </w:r>
      <w:proofErr w:type="spellStart"/>
      <w:r w:rsidRPr="00A13E41">
        <w:rPr>
          <w:lang w:val="ru-RU"/>
        </w:rPr>
        <w:t>даних</w:t>
      </w:r>
      <w:proofErr w:type="spellEnd"/>
      <w:r w:rsidRPr="00A13E41">
        <w:rPr>
          <w:lang w:val="ru-RU"/>
        </w:rPr>
        <w:t xml:space="preserve"> </w:t>
      </w:r>
      <w:proofErr w:type="spellStart"/>
      <w:r w:rsidRPr="00A13E41">
        <w:rPr>
          <w:lang w:val="ru-RU"/>
        </w:rPr>
        <w:t>засобів</w:t>
      </w:r>
      <w:proofErr w:type="spellEnd"/>
      <w:r w:rsidRPr="00A13E41">
        <w:rPr>
          <w:lang w:val="ru-RU"/>
        </w:rPr>
        <w:t xml:space="preserve"> </w:t>
      </w:r>
      <w:proofErr w:type="spellStart"/>
      <w:r w:rsidRPr="00A13E41">
        <w:rPr>
          <w:lang w:val="ru-RU"/>
        </w:rPr>
        <w:t>реалізації</w:t>
      </w:r>
      <w:proofErr w:type="spellEnd"/>
      <w:r w:rsidRPr="00A13E41">
        <w:rPr>
          <w:lang w:val="ru-RU"/>
        </w:rPr>
        <w:t xml:space="preserve"> </w:t>
      </w:r>
      <w:proofErr w:type="spellStart"/>
      <w:r w:rsidRPr="00A13E41">
        <w:rPr>
          <w:lang w:val="ru-RU"/>
        </w:rPr>
        <w:t>експресивності</w:t>
      </w:r>
      <w:proofErr w:type="spellEnd"/>
      <w:r w:rsidRPr="00A13E41">
        <w:rPr>
          <w:lang w:val="ru-RU"/>
        </w:rPr>
        <w:t xml:space="preserve"> </w:t>
      </w:r>
      <w:proofErr w:type="spellStart"/>
      <w:r w:rsidRPr="00A13E41">
        <w:rPr>
          <w:lang w:val="ru-RU"/>
        </w:rPr>
        <w:t>також</w:t>
      </w:r>
      <w:proofErr w:type="spellEnd"/>
      <w:r w:rsidRPr="00A13E41">
        <w:rPr>
          <w:lang w:val="ru-RU"/>
        </w:rPr>
        <w:t xml:space="preserve"> </w:t>
      </w:r>
      <w:proofErr w:type="spellStart"/>
      <w:r w:rsidRPr="00A13E41">
        <w:rPr>
          <w:lang w:val="ru-RU"/>
        </w:rPr>
        <w:t>вживаються</w:t>
      </w:r>
      <w:proofErr w:type="spellEnd"/>
      <w:r w:rsidRPr="00A13E41">
        <w:rPr>
          <w:lang w:val="ru-RU"/>
        </w:rPr>
        <w:t xml:space="preserve"> </w:t>
      </w:r>
      <w:proofErr w:type="spellStart"/>
      <w:r w:rsidRPr="00A13E41">
        <w:rPr>
          <w:lang w:val="ru-RU"/>
        </w:rPr>
        <w:t>такі</w:t>
      </w:r>
      <w:proofErr w:type="spellEnd"/>
      <w:r w:rsidRPr="00A13E41">
        <w:rPr>
          <w:lang w:val="ru-RU"/>
        </w:rPr>
        <w:t xml:space="preserve"> </w:t>
      </w:r>
      <w:proofErr w:type="spellStart"/>
      <w:r w:rsidRPr="00A13E41">
        <w:rPr>
          <w:lang w:val="ru-RU"/>
        </w:rPr>
        <w:t>способи</w:t>
      </w:r>
      <w:proofErr w:type="spellEnd"/>
      <w:r w:rsidRPr="00A13E41">
        <w:rPr>
          <w:lang w:val="ru-RU"/>
        </w:rPr>
        <w:t xml:space="preserve"> перекладу, як </w:t>
      </w:r>
      <w:proofErr w:type="spellStart"/>
      <w:r w:rsidRPr="00A13E41">
        <w:rPr>
          <w:lang w:val="ru-RU"/>
        </w:rPr>
        <w:t>антонімічний</w:t>
      </w:r>
      <w:proofErr w:type="spellEnd"/>
      <w:r w:rsidRPr="00A13E41">
        <w:rPr>
          <w:lang w:val="ru-RU"/>
        </w:rPr>
        <w:t xml:space="preserve"> переклад, коли </w:t>
      </w:r>
      <w:proofErr w:type="spellStart"/>
      <w:r w:rsidRPr="00A13E41">
        <w:rPr>
          <w:lang w:val="ru-RU"/>
        </w:rPr>
        <w:t>мова</w:t>
      </w:r>
      <w:proofErr w:type="spellEnd"/>
      <w:r w:rsidRPr="00A13E41">
        <w:rPr>
          <w:lang w:val="ru-RU"/>
        </w:rPr>
        <w:t xml:space="preserve"> </w:t>
      </w:r>
      <w:proofErr w:type="spellStart"/>
      <w:r w:rsidRPr="00A13E41">
        <w:rPr>
          <w:lang w:val="ru-RU"/>
        </w:rPr>
        <w:t>йде</w:t>
      </w:r>
      <w:proofErr w:type="spellEnd"/>
      <w:r w:rsidRPr="00A13E41">
        <w:rPr>
          <w:lang w:val="ru-RU"/>
        </w:rPr>
        <w:t xml:space="preserve"> про </w:t>
      </w:r>
      <w:proofErr w:type="spellStart"/>
      <w:r w:rsidRPr="00A13E41">
        <w:rPr>
          <w:lang w:val="ru-RU"/>
        </w:rPr>
        <w:t>епітети</w:t>
      </w:r>
      <w:proofErr w:type="spellEnd"/>
      <w:r w:rsidRPr="00A13E41">
        <w:rPr>
          <w:lang w:val="ru-RU"/>
        </w:rPr>
        <w:t xml:space="preserve">. </w:t>
      </w:r>
      <w:proofErr w:type="spellStart"/>
      <w:r w:rsidRPr="00A13E41">
        <w:rPr>
          <w:lang w:val="ru-RU"/>
        </w:rPr>
        <w:t>Важливо</w:t>
      </w:r>
      <w:proofErr w:type="spellEnd"/>
      <w:r w:rsidRPr="00A13E41">
        <w:rPr>
          <w:lang w:val="ru-RU"/>
        </w:rPr>
        <w:t xml:space="preserve"> </w:t>
      </w:r>
      <w:proofErr w:type="spellStart"/>
      <w:r w:rsidRPr="00A13E41">
        <w:rPr>
          <w:lang w:val="ru-RU"/>
        </w:rPr>
        <w:t>пам’ятати</w:t>
      </w:r>
      <w:proofErr w:type="spellEnd"/>
      <w:r w:rsidRPr="00A13E41">
        <w:rPr>
          <w:lang w:val="ru-RU"/>
        </w:rPr>
        <w:t xml:space="preserve">, </w:t>
      </w:r>
      <w:proofErr w:type="spellStart"/>
      <w:r w:rsidRPr="00A13E41">
        <w:rPr>
          <w:lang w:val="ru-RU"/>
        </w:rPr>
        <w:t>що</w:t>
      </w:r>
      <w:proofErr w:type="spellEnd"/>
      <w:r w:rsidRPr="00A13E41">
        <w:rPr>
          <w:lang w:val="ru-RU"/>
        </w:rPr>
        <w:t xml:space="preserve"> </w:t>
      </w:r>
      <w:proofErr w:type="spellStart"/>
      <w:r w:rsidRPr="00A13E41">
        <w:rPr>
          <w:lang w:val="ru-RU"/>
        </w:rPr>
        <w:t>жоден</w:t>
      </w:r>
      <w:proofErr w:type="spellEnd"/>
      <w:r w:rsidRPr="00A13E41">
        <w:rPr>
          <w:lang w:val="ru-RU"/>
        </w:rPr>
        <w:t xml:space="preserve"> з </w:t>
      </w:r>
      <w:proofErr w:type="spellStart"/>
      <w:r w:rsidRPr="00A13E41">
        <w:rPr>
          <w:lang w:val="ru-RU"/>
        </w:rPr>
        <w:t>способів</w:t>
      </w:r>
      <w:proofErr w:type="spellEnd"/>
      <w:r w:rsidRPr="00A13E41">
        <w:rPr>
          <w:lang w:val="ru-RU"/>
        </w:rPr>
        <w:t xml:space="preserve"> перекладу не є </w:t>
      </w:r>
      <w:proofErr w:type="spellStart"/>
      <w:r w:rsidRPr="00A13E41">
        <w:rPr>
          <w:lang w:val="ru-RU"/>
        </w:rPr>
        <w:t>правильним</w:t>
      </w:r>
      <w:proofErr w:type="spellEnd"/>
      <w:r w:rsidRPr="00A13E41">
        <w:rPr>
          <w:lang w:val="ru-RU"/>
        </w:rPr>
        <w:t xml:space="preserve"> </w:t>
      </w:r>
      <w:proofErr w:type="spellStart"/>
      <w:r w:rsidRPr="00A13E41">
        <w:rPr>
          <w:lang w:val="ru-RU"/>
        </w:rPr>
        <w:t>або</w:t>
      </w:r>
      <w:proofErr w:type="spellEnd"/>
      <w:r w:rsidRPr="00A13E41">
        <w:rPr>
          <w:lang w:val="ru-RU"/>
        </w:rPr>
        <w:t xml:space="preserve"> </w:t>
      </w:r>
      <w:proofErr w:type="spellStart"/>
      <w:r w:rsidRPr="00A13E41">
        <w:rPr>
          <w:lang w:val="ru-RU"/>
        </w:rPr>
        <w:t>неправильним</w:t>
      </w:r>
      <w:proofErr w:type="spellEnd"/>
      <w:r w:rsidRPr="00A13E41">
        <w:rPr>
          <w:lang w:val="ru-RU"/>
        </w:rPr>
        <w:t xml:space="preserve">, все </w:t>
      </w:r>
      <w:proofErr w:type="spellStart"/>
      <w:r w:rsidRPr="00A13E41">
        <w:rPr>
          <w:lang w:val="ru-RU"/>
        </w:rPr>
        <w:t>залежить</w:t>
      </w:r>
      <w:proofErr w:type="spellEnd"/>
      <w:r w:rsidRPr="00A13E41">
        <w:rPr>
          <w:lang w:val="ru-RU"/>
        </w:rPr>
        <w:t xml:space="preserve"> </w:t>
      </w:r>
      <w:proofErr w:type="spellStart"/>
      <w:r w:rsidRPr="00A13E41">
        <w:rPr>
          <w:lang w:val="ru-RU"/>
        </w:rPr>
        <w:t>від</w:t>
      </w:r>
      <w:proofErr w:type="spellEnd"/>
      <w:r w:rsidRPr="00A13E41">
        <w:rPr>
          <w:lang w:val="ru-RU"/>
        </w:rPr>
        <w:t xml:space="preserve"> </w:t>
      </w:r>
      <w:proofErr w:type="spellStart"/>
      <w:r w:rsidRPr="00A13E41">
        <w:rPr>
          <w:lang w:val="ru-RU"/>
        </w:rPr>
        <w:t>перекладача</w:t>
      </w:r>
      <w:proofErr w:type="spellEnd"/>
      <w:r w:rsidRPr="00A13E41">
        <w:rPr>
          <w:lang w:val="ru-RU"/>
        </w:rPr>
        <w:t xml:space="preserve"> та </w:t>
      </w:r>
      <w:proofErr w:type="spellStart"/>
      <w:r w:rsidRPr="00A13E41">
        <w:rPr>
          <w:lang w:val="ru-RU"/>
        </w:rPr>
        <w:t>його</w:t>
      </w:r>
      <w:proofErr w:type="spellEnd"/>
      <w:r w:rsidRPr="00A13E41">
        <w:rPr>
          <w:lang w:val="ru-RU"/>
        </w:rPr>
        <w:t xml:space="preserve"> </w:t>
      </w:r>
      <w:proofErr w:type="spellStart"/>
      <w:r w:rsidRPr="00A13E41">
        <w:rPr>
          <w:lang w:val="ru-RU"/>
        </w:rPr>
        <w:t>відчуття</w:t>
      </w:r>
      <w:proofErr w:type="spellEnd"/>
      <w:r w:rsidRPr="00A13E41">
        <w:rPr>
          <w:lang w:val="ru-RU"/>
        </w:rPr>
        <w:t xml:space="preserve"> </w:t>
      </w:r>
      <w:proofErr w:type="spellStart"/>
      <w:r w:rsidRPr="00A13E41">
        <w:rPr>
          <w:lang w:val="ru-RU"/>
        </w:rPr>
        <w:t>мови</w:t>
      </w:r>
      <w:proofErr w:type="spellEnd"/>
      <w:r w:rsidRPr="00A13E41">
        <w:rPr>
          <w:lang w:val="ru-RU"/>
        </w:rPr>
        <w:t xml:space="preserve"> </w:t>
      </w:r>
      <w:proofErr w:type="spellStart"/>
      <w:r w:rsidRPr="00A13E41">
        <w:rPr>
          <w:lang w:val="ru-RU"/>
        </w:rPr>
        <w:t>або</w:t>
      </w:r>
      <w:proofErr w:type="spellEnd"/>
      <w:r w:rsidRPr="00A13E41">
        <w:rPr>
          <w:lang w:val="ru-RU"/>
        </w:rPr>
        <w:t xml:space="preserve"> </w:t>
      </w:r>
      <w:proofErr w:type="spellStart"/>
      <w:r w:rsidRPr="00A13E41">
        <w:rPr>
          <w:lang w:val="ru-RU"/>
        </w:rPr>
        <w:t>розуміння</w:t>
      </w:r>
      <w:proofErr w:type="spellEnd"/>
      <w:r w:rsidRPr="00A13E41">
        <w:rPr>
          <w:lang w:val="ru-RU"/>
        </w:rPr>
        <w:t xml:space="preserve"> того </w:t>
      </w:r>
      <w:proofErr w:type="spellStart"/>
      <w:r w:rsidRPr="00A13E41">
        <w:rPr>
          <w:lang w:val="ru-RU"/>
        </w:rPr>
        <w:t>чи</w:t>
      </w:r>
      <w:proofErr w:type="spellEnd"/>
      <w:r w:rsidRPr="00A13E41">
        <w:rPr>
          <w:lang w:val="ru-RU"/>
        </w:rPr>
        <w:t xml:space="preserve"> </w:t>
      </w:r>
      <w:proofErr w:type="spellStart"/>
      <w:r w:rsidRPr="00A13E41">
        <w:rPr>
          <w:lang w:val="ru-RU"/>
        </w:rPr>
        <w:t>іншого</w:t>
      </w:r>
      <w:proofErr w:type="spellEnd"/>
      <w:r w:rsidRPr="00A13E41">
        <w:rPr>
          <w:lang w:val="ru-RU"/>
        </w:rPr>
        <w:t xml:space="preserve"> способу </w:t>
      </w:r>
      <w:proofErr w:type="spellStart"/>
      <w:r w:rsidRPr="00A13E41">
        <w:rPr>
          <w:lang w:val="ru-RU"/>
        </w:rPr>
        <w:t>реалізації</w:t>
      </w:r>
      <w:proofErr w:type="spellEnd"/>
      <w:r w:rsidRPr="00A13E41">
        <w:rPr>
          <w:lang w:val="ru-RU"/>
        </w:rPr>
        <w:t xml:space="preserve"> </w:t>
      </w:r>
      <w:proofErr w:type="spellStart"/>
      <w:r w:rsidRPr="00A13E41">
        <w:rPr>
          <w:lang w:val="ru-RU"/>
        </w:rPr>
        <w:t>експресивності</w:t>
      </w:r>
      <w:proofErr w:type="spellEnd"/>
      <w:r w:rsidRPr="00A13E41">
        <w:rPr>
          <w:lang w:val="ru-RU"/>
        </w:rPr>
        <w:t xml:space="preserve">. </w:t>
      </w:r>
      <w:proofErr w:type="spellStart"/>
      <w:r w:rsidRPr="001A0DDD">
        <w:rPr>
          <w:lang w:val="ru-RU"/>
        </w:rPr>
        <w:t>Також</w:t>
      </w:r>
      <w:proofErr w:type="spellEnd"/>
      <w:r w:rsidRPr="001A0DDD">
        <w:rPr>
          <w:lang w:val="ru-RU"/>
        </w:rPr>
        <w:t xml:space="preserve"> </w:t>
      </w:r>
      <w:proofErr w:type="spellStart"/>
      <w:r w:rsidRPr="001A0DDD">
        <w:rPr>
          <w:lang w:val="ru-RU"/>
        </w:rPr>
        <w:t>особливості</w:t>
      </w:r>
      <w:proofErr w:type="spellEnd"/>
      <w:r w:rsidRPr="001A0DDD">
        <w:rPr>
          <w:lang w:val="ru-RU"/>
        </w:rPr>
        <w:t xml:space="preserve"> перекладу </w:t>
      </w:r>
      <w:proofErr w:type="spellStart"/>
      <w:r w:rsidRPr="001A0DDD">
        <w:rPr>
          <w:lang w:val="ru-RU"/>
        </w:rPr>
        <w:t>кожної</w:t>
      </w:r>
      <w:proofErr w:type="spellEnd"/>
      <w:r w:rsidRPr="001A0DDD">
        <w:rPr>
          <w:lang w:val="ru-RU"/>
        </w:rPr>
        <w:t xml:space="preserve"> </w:t>
      </w:r>
      <w:proofErr w:type="spellStart"/>
      <w:r w:rsidRPr="001A0DDD">
        <w:rPr>
          <w:lang w:val="ru-RU"/>
        </w:rPr>
        <w:t>нової</w:t>
      </w:r>
      <w:proofErr w:type="spellEnd"/>
      <w:r w:rsidRPr="001A0DDD">
        <w:rPr>
          <w:lang w:val="ru-RU"/>
        </w:rPr>
        <w:t xml:space="preserve"> </w:t>
      </w:r>
      <w:proofErr w:type="spellStart"/>
      <w:r w:rsidRPr="001A0DDD">
        <w:rPr>
          <w:lang w:val="ru-RU"/>
        </w:rPr>
        <w:t>одиниці</w:t>
      </w:r>
      <w:proofErr w:type="spellEnd"/>
      <w:r w:rsidRPr="001A0DDD">
        <w:rPr>
          <w:lang w:val="ru-RU"/>
        </w:rPr>
        <w:t xml:space="preserve"> </w:t>
      </w:r>
      <w:proofErr w:type="spellStart"/>
      <w:r w:rsidRPr="001A0DDD">
        <w:rPr>
          <w:lang w:val="ru-RU"/>
        </w:rPr>
        <w:t>залежать</w:t>
      </w:r>
      <w:proofErr w:type="spellEnd"/>
      <w:r w:rsidRPr="001A0DDD">
        <w:rPr>
          <w:lang w:val="ru-RU"/>
        </w:rPr>
        <w:t xml:space="preserve">, в основному, </w:t>
      </w:r>
      <w:proofErr w:type="spellStart"/>
      <w:r w:rsidRPr="001A0DDD">
        <w:rPr>
          <w:lang w:val="ru-RU"/>
        </w:rPr>
        <w:t>від</w:t>
      </w:r>
      <w:proofErr w:type="spellEnd"/>
      <w:r w:rsidRPr="001A0DDD">
        <w:rPr>
          <w:lang w:val="ru-RU"/>
        </w:rPr>
        <w:t xml:space="preserve"> контексту в </w:t>
      </w:r>
      <w:proofErr w:type="spellStart"/>
      <w:r w:rsidRPr="001A0DDD">
        <w:rPr>
          <w:lang w:val="ru-RU"/>
        </w:rPr>
        <w:t>якому</w:t>
      </w:r>
      <w:proofErr w:type="spellEnd"/>
      <w:r w:rsidRPr="001A0DDD">
        <w:rPr>
          <w:lang w:val="ru-RU"/>
        </w:rPr>
        <w:t xml:space="preserve"> вона </w:t>
      </w:r>
      <w:proofErr w:type="spellStart"/>
      <w:r w:rsidRPr="001A0DDD">
        <w:rPr>
          <w:lang w:val="ru-RU"/>
        </w:rPr>
        <w:t>вживається</w:t>
      </w:r>
      <w:proofErr w:type="spellEnd"/>
      <w:r w:rsidRPr="001A0DDD">
        <w:rPr>
          <w:lang w:val="ru-RU"/>
        </w:rPr>
        <w:t xml:space="preserve">, </w:t>
      </w:r>
      <w:proofErr w:type="spellStart"/>
      <w:r w:rsidRPr="001A0DDD">
        <w:rPr>
          <w:lang w:val="ru-RU"/>
        </w:rPr>
        <w:t>адже</w:t>
      </w:r>
      <w:proofErr w:type="spellEnd"/>
      <w:r w:rsidRPr="001A0DDD">
        <w:rPr>
          <w:lang w:val="ru-RU"/>
        </w:rPr>
        <w:t xml:space="preserve"> без контексту </w:t>
      </w:r>
      <w:proofErr w:type="spellStart"/>
      <w:r w:rsidRPr="001A0DDD">
        <w:rPr>
          <w:lang w:val="ru-RU"/>
        </w:rPr>
        <w:t>здогадатися</w:t>
      </w:r>
      <w:proofErr w:type="spellEnd"/>
      <w:r w:rsidRPr="001A0DDD">
        <w:rPr>
          <w:lang w:val="ru-RU"/>
        </w:rPr>
        <w:t xml:space="preserve"> про те, </w:t>
      </w:r>
      <w:proofErr w:type="spellStart"/>
      <w:r w:rsidRPr="001A0DDD">
        <w:rPr>
          <w:lang w:val="ru-RU"/>
        </w:rPr>
        <w:t>що</w:t>
      </w:r>
      <w:proofErr w:type="spellEnd"/>
      <w:r w:rsidRPr="001A0DDD">
        <w:rPr>
          <w:lang w:val="ru-RU"/>
        </w:rPr>
        <w:t xml:space="preserve"> автор </w:t>
      </w:r>
      <w:proofErr w:type="spellStart"/>
      <w:r w:rsidRPr="001A0DDD">
        <w:rPr>
          <w:lang w:val="ru-RU"/>
        </w:rPr>
        <w:t>хотів</w:t>
      </w:r>
      <w:proofErr w:type="spellEnd"/>
      <w:r w:rsidRPr="001A0DDD">
        <w:rPr>
          <w:lang w:val="ru-RU"/>
        </w:rPr>
        <w:t xml:space="preserve"> </w:t>
      </w:r>
      <w:proofErr w:type="spellStart"/>
      <w:r w:rsidRPr="001A0DDD">
        <w:rPr>
          <w:lang w:val="ru-RU"/>
        </w:rPr>
        <w:t>сказати</w:t>
      </w:r>
      <w:proofErr w:type="spellEnd"/>
      <w:r w:rsidRPr="001A0DDD">
        <w:rPr>
          <w:lang w:val="ru-RU"/>
        </w:rPr>
        <w:t xml:space="preserve"> </w:t>
      </w:r>
      <w:proofErr w:type="spellStart"/>
      <w:r w:rsidRPr="001A0DDD">
        <w:rPr>
          <w:lang w:val="ru-RU"/>
        </w:rPr>
        <w:t>або</w:t>
      </w:r>
      <w:proofErr w:type="spellEnd"/>
      <w:r w:rsidRPr="001A0DDD">
        <w:rPr>
          <w:lang w:val="ru-RU"/>
        </w:rPr>
        <w:t xml:space="preserve"> на </w:t>
      </w:r>
      <w:proofErr w:type="spellStart"/>
      <w:r w:rsidRPr="001A0DDD">
        <w:rPr>
          <w:lang w:val="ru-RU"/>
        </w:rPr>
        <w:t>чому</w:t>
      </w:r>
      <w:proofErr w:type="spellEnd"/>
      <w:r w:rsidRPr="001A0DDD">
        <w:rPr>
          <w:lang w:val="ru-RU"/>
        </w:rPr>
        <w:t xml:space="preserve"> </w:t>
      </w:r>
      <w:proofErr w:type="spellStart"/>
      <w:r w:rsidRPr="001A0DDD">
        <w:rPr>
          <w:lang w:val="ru-RU"/>
        </w:rPr>
        <w:t>наголосити</w:t>
      </w:r>
      <w:proofErr w:type="spellEnd"/>
      <w:r w:rsidRPr="001A0DDD">
        <w:rPr>
          <w:lang w:val="ru-RU"/>
        </w:rPr>
        <w:t xml:space="preserve"> </w:t>
      </w:r>
      <w:proofErr w:type="spellStart"/>
      <w:r w:rsidRPr="001A0DDD">
        <w:rPr>
          <w:lang w:val="ru-RU"/>
        </w:rPr>
        <w:t>досить</w:t>
      </w:r>
      <w:proofErr w:type="spellEnd"/>
      <w:r w:rsidRPr="001A0DDD">
        <w:rPr>
          <w:lang w:val="ru-RU"/>
        </w:rPr>
        <w:t xml:space="preserve"> складно. </w:t>
      </w:r>
    </w:p>
    <w:p w:rsidR="00EC3208" w:rsidRPr="00A13E41" w:rsidRDefault="001A0DDD" w:rsidP="001A0DDD">
      <w:pPr>
        <w:spacing w:line="360" w:lineRule="auto"/>
        <w:ind w:firstLine="720"/>
        <w:jc w:val="both"/>
        <w:rPr>
          <w:lang w:val="ru-RU"/>
        </w:rPr>
      </w:pPr>
      <w:r w:rsidRPr="001A0DDD">
        <w:rPr>
          <w:lang w:val="uk-UA"/>
        </w:rPr>
        <w:t xml:space="preserve">3. Публіцистичний дискурс – як інформаційно зорієнтований різновид інституційного дискурсу, реалізується через засоби масової комунікації і передбачає свідому та безпосередньо виражену авторську актуалізовану позицію. </w:t>
      </w:r>
      <w:r w:rsidRPr="00A13E41">
        <w:rPr>
          <w:lang w:val="uk-UA"/>
        </w:rPr>
        <w:t xml:space="preserve">З цього визначення даного типу дискурсу зрозуміло, що засоби реалізації експресивності є невід’ємною частиною текстів публіцистичного дискурсу. Публіцистичний дискурс відіграє чи не найважливішу роль у суспільстві, адже він інформує, повідомляє, висловлює, а інколи і нав’язує певну позицію чи думку, яка є вигідною для когось. </w:t>
      </w:r>
      <w:r w:rsidRPr="00A13E41">
        <w:rPr>
          <w:lang w:val="ru-RU"/>
        </w:rPr>
        <w:t xml:space="preserve">У </w:t>
      </w:r>
      <w:proofErr w:type="spellStart"/>
      <w:r w:rsidRPr="00A13E41">
        <w:rPr>
          <w:lang w:val="ru-RU"/>
        </w:rPr>
        <w:t>цьому</w:t>
      </w:r>
      <w:proofErr w:type="spellEnd"/>
      <w:r w:rsidRPr="00A13E41">
        <w:rPr>
          <w:lang w:val="ru-RU"/>
        </w:rPr>
        <w:t xml:space="preserve"> </w:t>
      </w:r>
      <w:proofErr w:type="spellStart"/>
      <w:r w:rsidRPr="00A13E41">
        <w:rPr>
          <w:lang w:val="ru-RU"/>
        </w:rPr>
        <w:t>випадку</w:t>
      </w:r>
      <w:proofErr w:type="spellEnd"/>
      <w:r w:rsidRPr="00A13E41">
        <w:rPr>
          <w:lang w:val="ru-RU"/>
        </w:rPr>
        <w:t xml:space="preserve"> </w:t>
      </w:r>
      <w:proofErr w:type="spellStart"/>
      <w:r w:rsidRPr="00A13E41">
        <w:rPr>
          <w:lang w:val="ru-RU"/>
        </w:rPr>
        <w:t>йдеться</w:t>
      </w:r>
      <w:proofErr w:type="spellEnd"/>
      <w:r w:rsidRPr="00A13E41">
        <w:rPr>
          <w:lang w:val="ru-RU"/>
        </w:rPr>
        <w:t xml:space="preserve"> про </w:t>
      </w:r>
      <w:proofErr w:type="spellStart"/>
      <w:r w:rsidRPr="00A13E41">
        <w:rPr>
          <w:lang w:val="ru-RU"/>
        </w:rPr>
        <w:t>реалізацію</w:t>
      </w:r>
      <w:proofErr w:type="spellEnd"/>
      <w:r w:rsidRPr="00A13E41">
        <w:rPr>
          <w:lang w:val="ru-RU"/>
        </w:rPr>
        <w:t xml:space="preserve"> прямого </w:t>
      </w:r>
      <w:proofErr w:type="spellStart"/>
      <w:r w:rsidRPr="00A13E41">
        <w:rPr>
          <w:lang w:val="ru-RU"/>
        </w:rPr>
        <w:t>чи</w:t>
      </w:r>
      <w:proofErr w:type="spellEnd"/>
      <w:r w:rsidRPr="00A13E41">
        <w:rPr>
          <w:lang w:val="ru-RU"/>
        </w:rPr>
        <w:t xml:space="preserve"> </w:t>
      </w:r>
      <w:proofErr w:type="spellStart"/>
      <w:r w:rsidRPr="00A13E41">
        <w:rPr>
          <w:lang w:val="ru-RU"/>
        </w:rPr>
        <w:lastRenderedPageBreak/>
        <w:t>прихованого</w:t>
      </w:r>
      <w:proofErr w:type="spellEnd"/>
      <w:r w:rsidRPr="00A13E41">
        <w:rPr>
          <w:lang w:val="ru-RU"/>
        </w:rPr>
        <w:t xml:space="preserve"> </w:t>
      </w:r>
      <w:proofErr w:type="spellStart"/>
      <w:r w:rsidRPr="00A13E41">
        <w:rPr>
          <w:lang w:val="ru-RU"/>
        </w:rPr>
        <w:t>впливу</w:t>
      </w:r>
      <w:proofErr w:type="spellEnd"/>
      <w:r w:rsidRPr="00A13E41">
        <w:rPr>
          <w:lang w:val="ru-RU"/>
        </w:rPr>
        <w:t xml:space="preserve"> на </w:t>
      </w:r>
      <w:proofErr w:type="spellStart"/>
      <w:r w:rsidRPr="00A13E41">
        <w:rPr>
          <w:lang w:val="ru-RU"/>
        </w:rPr>
        <w:t>людську</w:t>
      </w:r>
      <w:proofErr w:type="spellEnd"/>
      <w:r w:rsidRPr="00A13E41">
        <w:rPr>
          <w:lang w:val="ru-RU"/>
        </w:rPr>
        <w:t xml:space="preserve"> </w:t>
      </w:r>
      <w:proofErr w:type="spellStart"/>
      <w:r w:rsidRPr="00A13E41">
        <w:rPr>
          <w:lang w:val="ru-RU"/>
        </w:rPr>
        <w:t>свідомість</w:t>
      </w:r>
      <w:proofErr w:type="spellEnd"/>
      <w:r w:rsidRPr="00A13E41">
        <w:rPr>
          <w:lang w:val="ru-RU"/>
        </w:rPr>
        <w:t xml:space="preserve">. Тому, при </w:t>
      </w:r>
      <w:proofErr w:type="spellStart"/>
      <w:r w:rsidRPr="00A13E41">
        <w:rPr>
          <w:lang w:val="ru-RU"/>
        </w:rPr>
        <w:t>перекладі</w:t>
      </w:r>
      <w:proofErr w:type="spellEnd"/>
      <w:r w:rsidRPr="00A13E41">
        <w:rPr>
          <w:lang w:val="ru-RU"/>
        </w:rPr>
        <w:t xml:space="preserve"> такого типу дискурсу </w:t>
      </w:r>
      <w:proofErr w:type="spellStart"/>
      <w:r w:rsidRPr="00A13E41">
        <w:rPr>
          <w:lang w:val="ru-RU"/>
        </w:rPr>
        <w:t>важливо</w:t>
      </w:r>
      <w:proofErr w:type="spellEnd"/>
      <w:r w:rsidRPr="00A13E41">
        <w:rPr>
          <w:lang w:val="ru-RU"/>
        </w:rPr>
        <w:t xml:space="preserve"> </w:t>
      </w:r>
      <w:proofErr w:type="spellStart"/>
      <w:r w:rsidRPr="00A13E41">
        <w:rPr>
          <w:lang w:val="ru-RU"/>
        </w:rPr>
        <w:t>дотримуватись</w:t>
      </w:r>
      <w:proofErr w:type="spellEnd"/>
      <w:r w:rsidRPr="00A13E41">
        <w:rPr>
          <w:lang w:val="ru-RU"/>
        </w:rPr>
        <w:t xml:space="preserve"> </w:t>
      </w:r>
      <w:proofErr w:type="spellStart"/>
      <w:r w:rsidRPr="00A13E41">
        <w:rPr>
          <w:lang w:val="ru-RU"/>
        </w:rPr>
        <w:t>його</w:t>
      </w:r>
      <w:proofErr w:type="spellEnd"/>
      <w:r w:rsidRPr="00A13E41">
        <w:rPr>
          <w:lang w:val="ru-RU"/>
        </w:rPr>
        <w:t xml:space="preserve"> </w:t>
      </w:r>
      <w:proofErr w:type="spellStart"/>
      <w:r w:rsidRPr="00A13E41">
        <w:rPr>
          <w:lang w:val="ru-RU"/>
        </w:rPr>
        <w:t>головних</w:t>
      </w:r>
      <w:proofErr w:type="spellEnd"/>
      <w:r w:rsidRPr="00A13E41">
        <w:rPr>
          <w:lang w:val="ru-RU"/>
        </w:rPr>
        <w:t xml:space="preserve"> </w:t>
      </w:r>
      <w:proofErr w:type="spellStart"/>
      <w:r w:rsidRPr="00A13E41">
        <w:rPr>
          <w:lang w:val="ru-RU"/>
        </w:rPr>
        <w:t>характерних</w:t>
      </w:r>
      <w:proofErr w:type="spellEnd"/>
      <w:r w:rsidRPr="00A13E41">
        <w:rPr>
          <w:lang w:val="ru-RU"/>
        </w:rPr>
        <w:t xml:space="preserve"> рис для того, </w:t>
      </w:r>
      <w:proofErr w:type="spellStart"/>
      <w:r w:rsidRPr="00A13E41">
        <w:rPr>
          <w:lang w:val="ru-RU"/>
        </w:rPr>
        <w:t>щоб</w:t>
      </w:r>
      <w:proofErr w:type="spellEnd"/>
      <w:r w:rsidRPr="00A13E41">
        <w:rPr>
          <w:lang w:val="ru-RU"/>
        </w:rPr>
        <w:t xml:space="preserve"> думку, </w:t>
      </w:r>
      <w:proofErr w:type="spellStart"/>
      <w:r w:rsidRPr="00A13E41">
        <w:rPr>
          <w:lang w:val="ru-RU"/>
        </w:rPr>
        <w:t>ідею</w:t>
      </w:r>
      <w:proofErr w:type="spellEnd"/>
      <w:r w:rsidRPr="00A13E41">
        <w:rPr>
          <w:lang w:val="ru-RU"/>
        </w:rPr>
        <w:t xml:space="preserve">, </w:t>
      </w:r>
      <w:proofErr w:type="spellStart"/>
      <w:r w:rsidRPr="00A13E41">
        <w:rPr>
          <w:lang w:val="ru-RU"/>
        </w:rPr>
        <w:t>переконання</w:t>
      </w:r>
      <w:proofErr w:type="spellEnd"/>
      <w:r w:rsidRPr="00A13E41">
        <w:rPr>
          <w:lang w:val="ru-RU"/>
        </w:rPr>
        <w:t xml:space="preserve"> </w:t>
      </w:r>
      <w:proofErr w:type="spellStart"/>
      <w:r w:rsidRPr="00A13E41">
        <w:rPr>
          <w:lang w:val="ru-RU"/>
        </w:rPr>
        <w:t>або</w:t>
      </w:r>
      <w:proofErr w:type="spellEnd"/>
      <w:r w:rsidRPr="00A13E41">
        <w:rPr>
          <w:lang w:val="ru-RU"/>
        </w:rPr>
        <w:t xml:space="preserve"> </w:t>
      </w:r>
      <w:proofErr w:type="spellStart"/>
      <w:r w:rsidRPr="00A13E41">
        <w:rPr>
          <w:lang w:val="ru-RU"/>
        </w:rPr>
        <w:t>чітку</w:t>
      </w:r>
      <w:proofErr w:type="spellEnd"/>
      <w:r w:rsidRPr="00A13E41">
        <w:rPr>
          <w:lang w:val="ru-RU"/>
        </w:rPr>
        <w:t xml:space="preserve"> </w:t>
      </w:r>
      <w:proofErr w:type="spellStart"/>
      <w:r w:rsidRPr="00A13E41">
        <w:rPr>
          <w:lang w:val="ru-RU"/>
        </w:rPr>
        <w:t>позицію</w:t>
      </w:r>
      <w:proofErr w:type="spellEnd"/>
      <w:r w:rsidRPr="00A13E41">
        <w:rPr>
          <w:lang w:val="ru-RU"/>
        </w:rPr>
        <w:t xml:space="preserve"> автора </w:t>
      </w:r>
      <w:proofErr w:type="spellStart"/>
      <w:r w:rsidRPr="00A13E41">
        <w:rPr>
          <w:lang w:val="ru-RU"/>
        </w:rPr>
        <w:t>було</w:t>
      </w:r>
      <w:proofErr w:type="spellEnd"/>
      <w:r w:rsidRPr="00A13E41">
        <w:rPr>
          <w:lang w:val="ru-RU"/>
        </w:rPr>
        <w:t xml:space="preserve"> донесено правильно та з </w:t>
      </w:r>
      <w:proofErr w:type="spellStart"/>
      <w:r w:rsidRPr="00A13E41">
        <w:rPr>
          <w:lang w:val="ru-RU"/>
        </w:rPr>
        <w:t>дотриманням</w:t>
      </w:r>
      <w:proofErr w:type="spellEnd"/>
      <w:r w:rsidRPr="00A13E41">
        <w:rPr>
          <w:lang w:val="ru-RU"/>
        </w:rPr>
        <w:t xml:space="preserve"> </w:t>
      </w:r>
      <w:proofErr w:type="spellStart"/>
      <w:r w:rsidRPr="00A13E41">
        <w:rPr>
          <w:lang w:val="ru-RU"/>
        </w:rPr>
        <w:t>всіх</w:t>
      </w:r>
      <w:proofErr w:type="spellEnd"/>
      <w:r w:rsidRPr="00A13E41">
        <w:rPr>
          <w:lang w:val="ru-RU"/>
        </w:rPr>
        <w:t xml:space="preserve"> норм.</w:t>
      </w:r>
    </w:p>
    <w:p w:rsidR="00EC3208" w:rsidRDefault="00EC3208"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1A0DDD" w:rsidRDefault="001A0DDD" w:rsidP="00EC3208">
      <w:pPr>
        <w:pStyle w:val="Default"/>
        <w:spacing w:line="360" w:lineRule="auto"/>
        <w:rPr>
          <w:rFonts w:ascii="Calibri" w:hAnsi="Calibri" w:cs="Calibri"/>
          <w:b/>
          <w:sz w:val="28"/>
          <w:szCs w:val="28"/>
          <w:lang w:val="ru-RU"/>
        </w:rPr>
      </w:pPr>
    </w:p>
    <w:p w:rsidR="00690F89" w:rsidRDefault="00690F89" w:rsidP="00EC3208">
      <w:pPr>
        <w:pStyle w:val="Default"/>
        <w:spacing w:line="360" w:lineRule="auto"/>
        <w:rPr>
          <w:rFonts w:ascii="Calibri" w:hAnsi="Calibri" w:cs="Calibri"/>
          <w:b/>
          <w:sz w:val="28"/>
          <w:szCs w:val="28"/>
          <w:lang w:val="ru-RU"/>
        </w:rPr>
      </w:pPr>
    </w:p>
    <w:p w:rsidR="00690F89" w:rsidRDefault="00690F89" w:rsidP="00EC3208">
      <w:pPr>
        <w:pStyle w:val="Default"/>
        <w:spacing w:line="360" w:lineRule="auto"/>
        <w:rPr>
          <w:rFonts w:ascii="Calibri" w:hAnsi="Calibri" w:cs="Calibri"/>
          <w:b/>
          <w:sz w:val="28"/>
          <w:szCs w:val="28"/>
          <w:lang w:val="ru-RU"/>
        </w:rPr>
      </w:pPr>
    </w:p>
    <w:p w:rsidR="00EA3FB0" w:rsidRDefault="00EA3FB0" w:rsidP="00EC3208">
      <w:pPr>
        <w:pStyle w:val="Default"/>
        <w:spacing w:line="360" w:lineRule="auto"/>
        <w:rPr>
          <w:rFonts w:ascii="Calibri" w:hAnsi="Calibri" w:cs="Calibri"/>
          <w:b/>
          <w:sz w:val="28"/>
          <w:szCs w:val="28"/>
          <w:lang w:val="ru-RU"/>
        </w:rPr>
      </w:pPr>
    </w:p>
    <w:p w:rsidR="001A0DDD" w:rsidRDefault="001A0DDD" w:rsidP="001A0DDD">
      <w:pPr>
        <w:pStyle w:val="Default"/>
        <w:spacing w:line="360" w:lineRule="auto"/>
        <w:jc w:val="center"/>
        <w:rPr>
          <w:b/>
          <w:bCs/>
          <w:sz w:val="28"/>
          <w:szCs w:val="28"/>
          <w:lang w:val="ru-RU"/>
        </w:rPr>
      </w:pPr>
      <w:r w:rsidRPr="001A0DDD">
        <w:rPr>
          <w:b/>
          <w:bCs/>
          <w:sz w:val="28"/>
          <w:szCs w:val="28"/>
          <w:lang w:val="ru-RU"/>
        </w:rPr>
        <w:t>РОЗДІЛ 2</w:t>
      </w:r>
    </w:p>
    <w:p w:rsidR="001A0DDD" w:rsidRDefault="001A0DDD" w:rsidP="001A0DDD">
      <w:pPr>
        <w:pStyle w:val="Default"/>
        <w:spacing w:line="360" w:lineRule="auto"/>
        <w:jc w:val="center"/>
        <w:rPr>
          <w:b/>
          <w:bCs/>
          <w:sz w:val="28"/>
          <w:szCs w:val="28"/>
          <w:lang w:val="ru-RU"/>
        </w:rPr>
      </w:pPr>
      <w:r w:rsidRPr="001A0DDD">
        <w:rPr>
          <w:b/>
          <w:bCs/>
          <w:sz w:val="28"/>
          <w:szCs w:val="28"/>
          <w:lang w:val="ru-RU"/>
        </w:rPr>
        <w:t>ОСОБЛИВОСТІ ФУНКЦІОНУВАННЯ ЗАСОБІВ РЕАЛІЗАЦІЇ ЕКСПРЕСИВНОСТІ В ПУБЛІЦИСТИЦІ</w:t>
      </w:r>
    </w:p>
    <w:p w:rsidR="000D2DBB" w:rsidRDefault="000D2DBB" w:rsidP="001A0DDD">
      <w:pPr>
        <w:pStyle w:val="Default"/>
        <w:spacing w:line="360" w:lineRule="auto"/>
        <w:jc w:val="center"/>
        <w:rPr>
          <w:b/>
          <w:bCs/>
          <w:sz w:val="28"/>
          <w:szCs w:val="28"/>
          <w:lang w:val="ru-RU"/>
        </w:rPr>
      </w:pPr>
    </w:p>
    <w:p w:rsidR="001A0DDD" w:rsidRDefault="001A0DDD" w:rsidP="000D2DBB">
      <w:pPr>
        <w:pStyle w:val="Default"/>
        <w:spacing w:line="360" w:lineRule="auto"/>
        <w:ind w:firstLine="709"/>
        <w:jc w:val="both"/>
        <w:rPr>
          <w:b/>
          <w:bCs/>
          <w:sz w:val="28"/>
          <w:szCs w:val="28"/>
          <w:lang w:val="ru-RU"/>
        </w:rPr>
      </w:pPr>
      <w:r w:rsidRPr="001A0DDD">
        <w:rPr>
          <w:b/>
          <w:bCs/>
          <w:sz w:val="28"/>
          <w:szCs w:val="28"/>
          <w:lang w:val="ru-RU"/>
        </w:rPr>
        <w:t>2.1</w:t>
      </w:r>
      <w:r w:rsidR="000D2DBB">
        <w:rPr>
          <w:b/>
          <w:bCs/>
          <w:sz w:val="28"/>
          <w:szCs w:val="28"/>
          <w:lang w:val="ru-RU"/>
        </w:rPr>
        <w:t>.</w:t>
      </w:r>
      <w:r w:rsidRPr="001A0DDD">
        <w:rPr>
          <w:b/>
          <w:bCs/>
          <w:sz w:val="28"/>
          <w:szCs w:val="28"/>
          <w:lang w:val="ru-RU"/>
        </w:rPr>
        <w:t xml:space="preserve"> </w:t>
      </w:r>
      <w:proofErr w:type="spellStart"/>
      <w:r w:rsidRPr="001A0DDD">
        <w:rPr>
          <w:b/>
          <w:bCs/>
          <w:sz w:val="28"/>
          <w:szCs w:val="28"/>
          <w:lang w:val="ru-RU"/>
        </w:rPr>
        <w:t>Класифікація</w:t>
      </w:r>
      <w:proofErr w:type="spellEnd"/>
      <w:r w:rsidRPr="001A0DDD">
        <w:rPr>
          <w:b/>
          <w:bCs/>
          <w:sz w:val="28"/>
          <w:szCs w:val="28"/>
          <w:lang w:val="ru-RU"/>
        </w:rPr>
        <w:t xml:space="preserve"> </w:t>
      </w:r>
      <w:proofErr w:type="spellStart"/>
      <w:r w:rsidRPr="001A0DDD">
        <w:rPr>
          <w:b/>
          <w:bCs/>
          <w:sz w:val="28"/>
          <w:szCs w:val="28"/>
          <w:lang w:val="ru-RU"/>
        </w:rPr>
        <w:t>засобів</w:t>
      </w:r>
      <w:proofErr w:type="spellEnd"/>
      <w:r w:rsidRPr="001A0DDD">
        <w:rPr>
          <w:b/>
          <w:bCs/>
          <w:sz w:val="28"/>
          <w:szCs w:val="28"/>
          <w:lang w:val="ru-RU"/>
        </w:rPr>
        <w:t xml:space="preserve"> </w:t>
      </w:r>
      <w:proofErr w:type="spellStart"/>
      <w:r w:rsidRPr="001A0DDD">
        <w:rPr>
          <w:b/>
          <w:bCs/>
          <w:sz w:val="28"/>
          <w:szCs w:val="28"/>
          <w:lang w:val="ru-RU"/>
        </w:rPr>
        <w:t>реалізації</w:t>
      </w:r>
      <w:proofErr w:type="spellEnd"/>
      <w:r w:rsidRPr="001A0DDD">
        <w:rPr>
          <w:b/>
          <w:bCs/>
          <w:sz w:val="28"/>
          <w:szCs w:val="28"/>
          <w:lang w:val="ru-RU"/>
        </w:rPr>
        <w:t xml:space="preserve"> </w:t>
      </w:r>
      <w:proofErr w:type="spellStart"/>
      <w:r w:rsidRPr="001A0DDD">
        <w:rPr>
          <w:b/>
          <w:bCs/>
          <w:sz w:val="28"/>
          <w:szCs w:val="28"/>
          <w:lang w:val="ru-RU"/>
        </w:rPr>
        <w:t>експресивності</w:t>
      </w:r>
      <w:proofErr w:type="spellEnd"/>
      <w:r w:rsidRPr="001A0DDD">
        <w:rPr>
          <w:b/>
          <w:bCs/>
          <w:sz w:val="28"/>
          <w:szCs w:val="28"/>
          <w:lang w:val="ru-RU"/>
        </w:rPr>
        <w:t xml:space="preserve"> в </w:t>
      </w:r>
      <w:proofErr w:type="spellStart"/>
      <w:r w:rsidRPr="001A0DDD">
        <w:rPr>
          <w:b/>
          <w:bCs/>
          <w:sz w:val="28"/>
          <w:szCs w:val="28"/>
          <w:lang w:val="ru-RU"/>
        </w:rPr>
        <w:t>англомовному</w:t>
      </w:r>
      <w:proofErr w:type="spellEnd"/>
      <w:r w:rsidRPr="001A0DDD">
        <w:rPr>
          <w:b/>
          <w:bCs/>
          <w:sz w:val="28"/>
          <w:szCs w:val="28"/>
          <w:lang w:val="ru-RU"/>
        </w:rPr>
        <w:t xml:space="preserve"> </w:t>
      </w:r>
      <w:proofErr w:type="spellStart"/>
      <w:r>
        <w:rPr>
          <w:b/>
          <w:bCs/>
          <w:sz w:val="28"/>
          <w:szCs w:val="28"/>
          <w:lang w:val="ru-RU"/>
        </w:rPr>
        <w:t>публіцистичному</w:t>
      </w:r>
      <w:proofErr w:type="spellEnd"/>
      <w:r w:rsidRPr="001A0DDD">
        <w:rPr>
          <w:b/>
          <w:bCs/>
          <w:sz w:val="28"/>
          <w:szCs w:val="28"/>
          <w:lang w:val="ru-RU"/>
        </w:rPr>
        <w:t xml:space="preserve"> </w:t>
      </w:r>
      <w:proofErr w:type="spellStart"/>
      <w:r w:rsidRPr="001A0DDD">
        <w:rPr>
          <w:b/>
          <w:bCs/>
          <w:sz w:val="28"/>
          <w:szCs w:val="28"/>
          <w:lang w:val="ru-RU"/>
        </w:rPr>
        <w:t>дискурсі</w:t>
      </w:r>
      <w:proofErr w:type="spellEnd"/>
    </w:p>
    <w:p w:rsidR="000D2DBB" w:rsidRDefault="000D2DBB" w:rsidP="001A0DDD">
      <w:pPr>
        <w:pStyle w:val="Default"/>
        <w:spacing w:line="360" w:lineRule="auto"/>
        <w:jc w:val="center"/>
        <w:rPr>
          <w:b/>
          <w:bCs/>
          <w:sz w:val="28"/>
          <w:szCs w:val="28"/>
          <w:lang w:val="ru-RU"/>
        </w:rPr>
      </w:pPr>
    </w:p>
    <w:p w:rsidR="001A0DDD" w:rsidRPr="00A13E41" w:rsidRDefault="001A0DDD" w:rsidP="001A0DDD">
      <w:pPr>
        <w:spacing w:line="360" w:lineRule="auto"/>
        <w:ind w:firstLine="720"/>
        <w:jc w:val="both"/>
        <w:rPr>
          <w:lang w:val="ru-RU"/>
        </w:rPr>
      </w:pPr>
      <w:r w:rsidRPr="001A0DDD">
        <w:rPr>
          <w:lang w:val="uk-UA"/>
        </w:rPr>
        <w:lastRenderedPageBreak/>
        <w:t xml:space="preserve">Для того, щоб краще зрозуміти природу засобів реалізації експресивності в публіцистичному дискурсі, ми відібрали 100 текстових фрагментів, у яких використані ті чи інші засоби реалізації експресивності. </w:t>
      </w:r>
      <w:r w:rsidRPr="00A13E41">
        <w:rPr>
          <w:lang w:val="uk-UA"/>
        </w:rPr>
        <w:t xml:space="preserve">Оскільки експресивність може бути притаманна одиниці будь-якого рівня мови, то логічною видається класифікація експресивних засобів відповідно до рівнів структури мови, що передбачає виділення таких видів експресивних засобів: лексико-фразеологічні, словотвірні, морфологічні, синтаксичні та стилістичні. </w:t>
      </w:r>
      <w:proofErr w:type="spellStart"/>
      <w:r w:rsidRPr="00A13E41">
        <w:rPr>
          <w:lang w:val="ru-RU"/>
        </w:rPr>
        <w:t>Різнорівневі</w:t>
      </w:r>
      <w:proofErr w:type="spellEnd"/>
      <w:r w:rsidRPr="00A13E41">
        <w:rPr>
          <w:lang w:val="ru-RU"/>
        </w:rPr>
        <w:t xml:space="preserve"> </w:t>
      </w:r>
      <w:proofErr w:type="spellStart"/>
      <w:r w:rsidRPr="00A13E41">
        <w:rPr>
          <w:lang w:val="ru-RU"/>
        </w:rPr>
        <w:t>засоби</w:t>
      </w:r>
      <w:proofErr w:type="spellEnd"/>
      <w:r w:rsidRPr="00A13E41">
        <w:rPr>
          <w:lang w:val="ru-RU"/>
        </w:rPr>
        <w:t xml:space="preserve"> </w:t>
      </w:r>
      <w:proofErr w:type="spellStart"/>
      <w:r w:rsidR="00420E83">
        <w:rPr>
          <w:lang w:val="ru-RU"/>
        </w:rPr>
        <w:t>реалізації</w:t>
      </w:r>
      <w:proofErr w:type="spellEnd"/>
      <w:r w:rsidR="00420E83">
        <w:rPr>
          <w:lang w:val="ru-RU"/>
        </w:rPr>
        <w:t xml:space="preserve"> </w:t>
      </w:r>
      <w:proofErr w:type="spellStart"/>
      <w:r w:rsidRPr="00A13E41">
        <w:rPr>
          <w:lang w:val="ru-RU"/>
        </w:rPr>
        <w:t>експресивності</w:t>
      </w:r>
      <w:proofErr w:type="spellEnd"/>
      <w:r w:rsidRPr="00A13E41">
        <w:rPr>
          <w:lang w:val="ru-RU"/>
        </w:rPr>
        <w:t xml:space="preserve"> не </w:t>
      </w:r>
      <w:proofErr w:type="spellStart"/>
      <w:r w:rsidRPr="00A13E41">
        <w:rPr>
          <w:lang w:val="ru-RU"/>
        </w:rPr>
        <w:t>лише</w:t>
      </w:r>
      <w:proofErr w:type="spellEnd"/>
      <w:r w:rsidRPr="00A13E41">
        <w:rPr>
          <w:lang w:val="ru-RU"/>
        </w:rPr>
        <w:t xml:space="preserve"> активно </w:t>
      </w:r>
      <w:proofErr w:type="spellStart"/>
      <w:r w:rsidRPr="00A13E41">
        <w:rPr>
          <w:lang w:val="ru-RU"/>
        </w:rPr>
        <w:t>взаємодіють</w:t>
      </w:r>
      <w:proofErr w:type="spellEnd"/>
      <w:r w:rsidRPr="00A13E41">
        <w:rPr>
          <w:lang w:val="ru-RU"/>
        </w:rPr>
        <w:t xml:space="preserve"> </w:t>
      </w:r>
      <w:proofErr w:type="spellStart"/>
      <w:r w:rsidRPr="00A13E41">
        <w:rPr>
          <w:lang w:val="ru-RU"/>
        </w:rPr>
        <w:t>між</w:t>
      </w:r>
      <w:proofErr w:type="spellEnd"/>
      <w:r w:rsidRPr="00A13E41">
        <w:rPr>
          <w:lang w:val="ru-RU"/>
        </w:rPr>
        <w:t xml:space="preserve"> собою, а й </w:t>
      </w:r>
      <w:proofErr w:type="spellStart"/>
      <w:r w:rsidRPr="00A13E41">
        <w:rPr>
          <w:lang w:val="ru-RU"/>
        </w:rPr>
        <w:t>компенсують</w:t>
      </w:r>
      <w:proofErr w:type="spellEnd"/>
      <w:r w:rsidRPr="00A13E41">
        <w:rPr>
          <w:lang w:val="ru-RU"/>
        </w:rPr>
        <w:t xml:space="preserve"> </w:t>
      </w:r>
      <w:proofErr w:type="spellStart"/>
      <w:r w:rsidRPr="00A13E41">
        <w:rPr>
          <w:lang w:val="ru-RU"/>
        </w:rPr>
        <w:t>або</w:t>
      </w:r>
      <w:proofErr w:type="spellEnd"/>
      <w:r w:rsidRPr="00A13E41">
        <w:rPr>
          <w:lang w:val="ru-RU"/>
        </w:rPr>
        <w:t xml:space="preserve"> </w:t>
      </w:r>
      <w:proofErr w:type="spellStart"/>
      <w:r w:rsidRPr="00A13E41">
        <w:rPr>
          <w:lang w:val="ru-RU"/>
        </w:rPr>
        <w:t>посилюють</w:t>
      </w:r>
      <w:proofErr w:type="spellEnd"/>
      <w:r w:rsidRPr="00A13E41">
        <w:rPr>
          <w:lang w:val="ru-RU"/>
        </w:rPr>
        <w:t xml:space="preserve"> один одного. </w:t>
      </w:r>
      <w:proofErr w:type="spellStart"/>
      <w:r w:rsidRPr="00A13E41">
        <w:rPr>
          <w:lang w:val="ru-RU"/>
        </w:rPr>
        <w:t>Слід</w:t>
      </w:r>
      <w:proofErr w:type="spellEnd"/>
      <w:r w:rsidRPr="00A13E41">
        <w:rPr>
          <w:lang w:val="ru-RU"/>
        </w:rPr>
        <w:t xml:space="preserve"> </w:t>
      </w:r>
      <w:proofErr w:type="spellStart"/>
      <w:r w:rsidRPr="00A13E41">
        <w:rPr>
          <w:lang w:val="ru-RU"/>
        </w:rPr>
        <w:t>зазначити</w:t>
      </w:r>
      <w:proofErr w:type="spellEnd"/>
      <w:r w:rsidRPr="00A13E41">
        <w:rPr>
          <w:lang w:val="ru-RU"/>
        </w:rPr>
        <w:t xml:space="preserve">, </w:t>
      </w:r>
      <w:proofErr w:type="spellStart"/>
      <w:r w:rsidRPr="00A13E41">
        <w:rPr>
          <w:lang w:val="ru-RU"/>
        </w:rPr>
        <w:t>що</w:t>
      </w:r>
      <w:proofErr w:type="spellEnd"/>
      <w:r w:rsidRPr="00A13E41">
        <w:rPr>
          <w:lang w:val="ru-RU"/>
        </w:rPr>
        <w:t xml:space="preserve"> </w:t>
      </w:r>
      <w:proofErr w:type="spellStart"/>
      <w:r w:rsidRPr="00A13E41">
        <w:rPr>
          <w:lang w:val="ru-RU"/>
        </w:rPr>
        <w:t>кожен</w:t>
      </w:r>
      <w:proofErr w:type="spellEnd"/>
      <w:r w:rsidRPr="00A13E41">
        <w:rPr>
          <w:lang w:val="ru-RU"/>
        </w:rPr>
        <w:t xml:space="preserve"> з </w:t>
      </w:r>
      <w:proofErr w:type="spellStart"/>
      <w:r w:rsidRPr="00A13E41">
        <w:rPr>
          <w:lang w:val="ru-RU"/>
        </w:rPr>
        <w:t>цих</w:t>
      </w:r>
      <w:proofErr w:type="spellEnd"/>
      <w:r w:rsidRPr="00A13E41">
        <w:rPr>
          <w:lang w:val="ru-RU"/>
        </w:rPr>
        <w:t xml:space="preserve"> </w:t>
      </w:r>
      <w:proofErr w:type="spellStart"/>
      <w:r w:rsidRPr="00A13E41">
        <w:rPr>
          <w:lang w:val="ru-RU"/>
        </w:rPr>
        <w:t>рівнів</w:t>
      </w:r>
      <w:proofErr w:type="spellEnd"/>
      <w:r w:rsidRPr="00A13E41">
        <w:rPr>
          <w:lang w:val="ru-RU"/>
        </w:rPr>
        <w:t xml:space="preserve"> </w:t>
      </w:r>
      <w:proofErr w:type="spellStart"/>
      <w:r w:rsidRPr="00A13E41">
        <w:rPr>
          <w:lang w:val="ru-RU"/>
        </w:rPr>
        <w:t>має</w:t>
      </w:r>
      <w:proofErr w:type="spellEnd"/>
      <w:r w:rsidRPr="00A13E41">
        <w:rPr>
          <w:lang w:val="ru-RU"/>
        </w:rPr>
        <w:t xml:space="preserve"> </w:t>
      </w:r>
      <w:proofErr w:type="spellStart"/>
      <w:r w:rsidRPr="00A13E41">
        <w:rPr>
          <w:lang w:val="ru-RU"/>
        </w:rPr>
        <w:t>свої</w:t>
      </w:r>
      <w:proofErr w:type="spellEnd"/>
      <w:r w:rsidRPr="00A13E41">
        <w:rPr>
          <w:lang w:val="ru-RU"/>
        </w:rPr>
        <w:t xml:space="preserve"> </w:t>
      </w:r>
      <w:proofErr w:type="spellStart"/>
      <w:r w:rsidRPr="00A13E41">
        <w:rPr>
          <w:lang w:val="ru-RU"/>
        </w:rPr>
        <w:t>засоби</w:t>
      </w:r>
      <w:proofErr w:type="spellEnd"/>
      <w:r w:rsidRPr="00A13E41">
        <w:rPr>
          <w:lang w:val="ru-RU"/>
        </w:rPr>
        <w:t xml:space="preserve"> </w:t>
      </w:r>
      <w:proofErr w:type="spellStart"/>
      <w:r w:rsidRPr="00A13E41">
        <w:rPr>
          <w:lang w:val="ru-RU"/>
        </w:rPr>
        <w:t>реалізації</w:t>
      </w:r>
      <w:proofErr w:type="spellEnd"/>
      <w:r w:rsidRPr="00A13E41">
        <w:rPr>
          <w:lang w:val="ru-RU"/>
        </w:rPr>
        <w:t xml:space="preserve"> </w:t>
      </w:r>
      <w:proofErr w:type="spellStart"/>
      <w:r w:rsidRPr="00A13E41">
        <w:rPr>
          <w:lang w:val="ru-RU"/>
        </w:rPr>
        <w:t>експресивності</w:t>
      </w:r>
      <w:proofErr w:type="spellEnd"/>
      <w:r w:rsidRPr="00A13E41">
        <w:rPr>
          <w:lang w:val="ru-RU"/>
        </w:rPr>
        <w:t>,</w:t>
      </w:r>
      <w:r w:rsidR="004F209E" w:rsidRPr="00A13E41">
        <w:rPr>
          <w:lang w:val="ru-RU"/>
        </w:rPr>
        <w:t xml:space="preserve"> </w:t>
      </w:r>
      <w:proofErr w:type="spellStart"/>
      <w:r w:rsidR="004F209E" w:rsidRPr="00A13E41">
        <w:rPr>
          <w:lang w:val="ru-RU"/>
        </w:rPr>
        <w:t>які</w:t>
      </w:r>
      <w:proofErr w:type="spellEnd"/>
      <w:r w:rsidR="004F209E" w:rsidRPr="00A13E41">
        <w:rPr>
          <w:lang w:val="ru-RU"/>
        </w:rPr>
        <w:t xml:space="preserve"> буде </w:t>
      </w:r>
      <w:proofErr w:type="spellStart"/>
      <w:r w:rsidR="004F209E" w:rsidRPr="00A13E41">
        <w:rPr>
          <w:lang w:val="ru-RU"/>
        </w:rPr>
        <w:t>перераховано</w:t>
      </w:r>
      <w:proofErr w:type="spellEnd"/>
      <w:r w:rsidR="004F209E" w:rsidRPr="00A13E41">
        <w:rPr>
          <w:lang w:val="ru-RU"/>
        </w:rPr>
        <w:t xml:space="preserve"> </w:t>
      </w:r>
      <w:proofErr w:type="spellStart"/>
      <w:r w:rsidR="004F209E" w:rsidRPr="00420E83">
        <w:rPr>
          <w:lang w:val="ru-RU"/>
        </w:rPr>
        <w:t>нижче</w:t>
      </w:r>
      <w:proofErr w:type="spellEnd"/>
      <w:r w:rsidR="004F209E" w:rsidRPr="00420E83">
        <w:rPr>
          <w:lang w:val="ru-RU"/>
        </w:rPr>
        <w:t xml:space="preserve"> [1</w:t>
      </w:r>
      <w:r w:rsidR="00420E83" w:rsidRPr="00420E83">
        <w:rPr>
          <w:lang w:val="ru-RU"/>
        </w:rPr>
        <w:t>1</w:t>
      </w:r>
      <w:r w:rsidR="004F209E" w:rsidRPr="00420E83">
        <w:rPr>
          <w:lang w:val="uk-UA"/>
        </w:rPr>
        <w:t>, с.</w:t>
      </w:r>
      <w:r w:rsidR="00690F89" w:rsidRPr="00420E83">
        <w:rPr>
          <w:lang w:val="uk-UA"/>
        </w:rPr>
        <w:t xml:space="preserve"> </w:t>
      </w:r>
      <w:r w:rsidRPr="00420E83">
        <w:rPr>
          <w:lang w:val="ru-RU"/>
        </w:rPr>
        <w:t>32].</w:t>
      </w:r>
    </w:p>
    <w:p w:rsidR="001A0DDD" w:rsidRDefault="001A0DDD" w:rsidP="000D2DBB">
      <w:pPr>
        <w:pStyle w:val="Default"/>
        <w:ind w:firstLine="709"/>
        <w:jc w:val="both"/>
        <w:rPr>
          <w:b/>
          <w:bCs/>
          <w:sz w:val="28"/>
          <w:szCs w:val="28"/>
          <w:lang w:val="ru-RU"/>
        </w:rPr>
      </w:pPr>
      <w:r w:rsidRPr="001A0DDD">
        <w:rPr>
          <w:b/>
          <w:bCs/>
          <w:sz w:val="28"/>
          <w:szCs w:val="28"/>
          <w:lang w:val="ru-RU"/>
        </w:rPr>
        <w:t>2.2 Лексико-</w:t>
      </w:r>
      <w:proofErr w:type="spellStart"/>
      <w:r w:rsidRPr="001A0DDD">
        <w:rPr>
          <w:b/>
          <w:bCs/>
          <w:sz w:val="28"/>
          <w:szCs w:val="28"/>
          <w:lang w:val="ru-RU"/>
        </w:rPr>
        <w:t>фразеологічні</w:t>
      </w:r>
      <w:proofErr w:type="spellEnd"/>
      <w:r w:rsidRPr="001A0DDD">
        <w:rPr>
          <w:b/>
          <w:bCs/>
          <w:sz w:val="28"/>
          <w:szCs w:val="28"/>
          <w:lang w:val="ru-RU"/>
        </w:rPr>
        <w:t xml:space="preserve"> </w:t>
      </w:r>
      <w:proofErr w:type="spellStart"/>
      <w:r w:rsidRPr="001A0DDD">
        <w:rPr>
          <w:b/>
          <w:bCs/>
          <w:sz w:val="28"/>
          <w:szCs w:val="28"/>
          <w:lang w:val="ru-RU"/>
        </w:rPr>
        <w:t>засоби</w:t>
      </w:r>
      <w:proofErr w:type="spellEnd"/>
      <w:r w:rsidRPr="001A0DDD">
        <w:rPr>
          <w:b/>
          <w:bCs/>
          <w:sz w:val="28"/>
          <w:szCs w:val="28"/>
          <w:lang w:val="ru-RU"/>
        </w:rPr>
        <w:t xml:space="preserve"> </w:t>
      </w:r>
      <w:proofErr w:type="spellStart"/>
      <w:r w:rsidRPr="001A0DDD">
        <w:rPr>
          <w:b/>
          <w:bCs/>
          <w:sz w:val="28"/>
          <w:szCs w:val="28"/>
          <w:lang w:val="ru-RU"/>
        </w:rPr>
        <w:t>реалізації</w:t>
      </w:r>
      <w:proofErr w:type="spellEnd"/>
      <w:r w:rsidRPr="001A0DDD">
        <w:rPr>
          <w:b/>
          <w:bCs/>
          <w:sz w:val="28"/>
          <w:szCs w:val="28"/>
          <w:lang w:val="ru-RU"/>
        </w:rPr>
        <w:t xml:space="preserve"> </w:t>
      </w:r>
      <w:proofErr w:type="spellStart"/>
      <w:r w:rsidRPr="001A0DDD">
        <w:rPr>
          <w:b/>
          <w:bCs/>
          <w:sz w:val="28"/>
          <w:szCs w:val="28"/>
          <w:lang w:val="ru-RU"/>
        </w:rPr>
        <w:t>експресивності</w:t>
      </w:r>
      <w:proofErr w:type="spellEnd"/>
    </w:p>
    <w:p w:rsidR="00CA1BC4" w:rsidRDefault="00CA1BC4" w:rsidP="000D2DBB">
      <w:pPr>
        <w:pStyle w:val="Default"/>
        <w:ind w:firstLine="709"/>
        <w:jc w:val="both"/>
        <w:rPr>
          <w:b/>
          <w:bCs/>
          <w:sz w:val="28"/>
          <w:szCs w:val="28"/>
          <w:lang w:val="ru-RU"/>
        </w:rPr>
      </w:pPr>
    </w:p>
    <w:p w:rsidR="001A0DDD" w:rsidRPr="001A0DDD" w:rsidRDefault="001A0DDD" w:rsidP="001A0DDD">
      <w:pPr>
        <w:pStyle w:val="Default"/>
        <w:jc w:val="center"/>
        <w:rPr>
          <w:sz w:val="28"/>
          <w:szCs w:val="28"/>
          <w:lang w:val="ru-RU"/>
        </w:rPr>
      </w:pPr>
    </w:p>
    <w:p w:rsidR="001A0DDD" w:rsidRPr="001A0DDD" w:rsidRDefault="001A0DDD" w:rsidP="001A0DDD">
      <w:pPr>
        <w:pStyle w:val="Default"/>
        <w:spacing w:line="360" w:lineRule="auto"/>
        <w:ind w:firstLine="720"/>
        <w:jc w:val="both"/>
        <w:rPr>
          <w:sz w:val="28"/>
          <w:szCs w:val="28"/>
          <w:lang w:val="ru-RU"/>
        </w:rPr>
      </w:pPr>
      <w:r w:rsidRPr="001A0DDD">
        <w:rPr>
          <w:sz w:val="28"/>
          <w:szCs w:val="28"/>
          <w:lang w:val="ru-RU"/>
        </w:rPr>
        <w:t xml:space="preserve">В </w:t>
      </w:r>
      <w:proofErr w:type="spellStart"/>
      <w:r w:rsidRPr="001A0DDD">
        <w:rPr>
          <w:sz w:val="28"/>
          <w:szCs w:val="28"/>
          <w:lang w:val="ru-RU"/>
        </w:rPr>
        <w:t>сучасному</w:t>
      </w:r>
      <w:proofErr w:type="spellEnd"/>
      <w:r w:rsidRPr="001A0DDD">
        <w:rPr>
          <w:sz w:val="28"/>
          <w:szCs w:val="28"/>
          <w:lang w:val="ru-RU"/>
        </w:rPr>
        <w:t xml:space="preserve"> </w:t>
      </w:r>
      <w:proofErr w:type="spellStart"/>
      <w:r w:rsidRPr="001A0DDD">
        <w:rPr>
          <w:sz w:val="28"/>
          <w:szCs w:val="28"/>
          <w:lang w:val="ru-RU"/>
        </w:rPr>
        <w:t>мовленні</w:t>
      </w:r>
      <w:proofErr w:type="spellEnd"/>
      <w:r w:rsidRPr="001A0DDD">
        <w:rPr>
          <w:sz w:val="28"/>
          <w:szCs w:val="28"/>
          <w:lang w:val="ru-RU"/>
        </w:rPr>
        <w:t xml:space="preserve"> </w:t>
      </w:r>
      <w:proofErr w:type="spellStart"/>
      <w:r w:rsidRPr="001A0DDD">
        <w:rPr>
          <w:sz w:val="28"/>
          <w:szCs w:val="28"/>
          <w:lang w:val="ru-RU"/>
        </w:rPr>
        <w:t>виділяють</w:t>
      </w:r>
      <w:proofErr w:type="spellEnd"/>
      <w:r w:rsidRPr="001A0DDD">
        <w:rPr>
          <w:sz w:val="28"/>
          <w:szCs w:val="28"/>
          <w:lang w:val="ru-RU"/>
        </w:rPr>
        <w:t xml:space="preserve"> </w:t>
      </w:r>
      <w:proofErr w:type="spellStart"/>
      <w:r w:rsidRPr="001A0DDD">
        <w:rPr>
          <w:sz w:val="28"/>
          <w:szCs w:val="28"/>
          <w:lang w:val="ru-RU"/>
        </w:rPr>
        <w:t>наступні</w:t>
      </w:r>
      <w:proofErr w:type="spellEnd"/>
      <w:r w:rsidRPr="001A0DDD">
        <w:rPr>
          <w:sz w:val="28"/>
          <w:szCs w:val="28"/>
          <w:lang w:val="ru-RU"/>
        </w:rPr>
        <w:t xml:space="preserve"> лексико-</w:t>
      </w:r>
      <w:proofErr w:type="spellStart"/>
      <w:r w:rsidRPr="001A0DDD">
        <w:rPr>
          <w:sz w:val="28"/>
          <w:szCs w:val="28"/>
          <w:lang w:val="ru-RU"/>
        </w:rPr>
        <w:t>фразеологічні</w:t>
      </w:r>
      <w:proofErr w:type="spellEnd"/>
      <w:r w:rsidRPr="001A0DDD">
        <w:rPr>
          <w:sz w:val="28"/>
          <w:szCs w:val="28"/>
          <w:lang w:val="ru-RU"/>
        </w:rPr>
        <w:t xml:space="preserve"> </w:t>
      </w:r>
      <w:proofErr w:type="spellStart"/>
      <w:r w:rsidRPr="001A0DDD">
        <w:rPr>
          <w:sz w:val="28"/>
          <w:szCs w:val="28"/>
          <w:lang w:val="ru-RU"/>
        </w:rPr>
        <w:t>засоби</w:t>
      </w:r>
      <w:proofErr w:type="spellEnd"/>
      <w:r w:rsidRPr="001A0DDD">
        <w:rPr>
          <w:sz w:val="28"/>
          <w:szCs w:val="28"/>
          <w:lang w:val="ru-RU"/>
        </w:rPr>
        <w:t xml:space="preserve"> </w:t>
      </w:r>
      <w:proofErr w:type="spellStart"/>
      <w:r w:rsidRPr="001A0DDD">
        <w:rPr>
          <w:sz w:val="28"/>
          <w:szCs w:val="28"/>
          <w:lang w:val="ru-RU"/>
        </w:rPr>
        <w:t>реалізації</w:t>
      </w:r>
      <w:proofErr w:type="spellEnd"/>
      <w:r w:rsidRPr="001A0DDD">
        <w:rPr>
          <w:sz w:val="28"/>
          <w:szCs w:val="28"/>
          <w:lang w:val="ru-RU"/>
        </w:rPr>
        <w:t xml:space="preserve"> </w:t>
      </w:r>
      <w:proofErr w:type="spellStart"/>
      <w:r w:rsidRPr="001A0DDD">
        <w:rPr>
          <w:sz w:val="28"/>
          <w:szCs w:val="28"/>
          <w:lang w:val="ru-RU"/>
        </w:rPr>
        <w:t>експресивності</w:t>
      </w:r>
      <w:proofErr w:type="spellEnd"/>
      <w:r w:rsidRPr="001A0DDD">
        <w:rPr>
          <w:sz w:val="28"/>
          <w:szCs w:val="28"/>
          <w:lang w:val="ru-RU"/>
        </w:rPr>
        <w:t xml:space="preserve">: </w:t>
      </w:r>
      <w:proofErr w:type="spellStart"/>
      <w:r w:rsidRPr="001A0DDD">
        <w:rPr>
          <w:sz w:val="28"/>
          <w:szCs w:val="28"/>
          <w:lang w:val="ru-RU"/>
        </w:rPr>
        <w:t>історизми</w:t>
      </w:r>
      <w:proofErr w:type="spellEnd"/>
      <w:r w:rsidRPr="001A0DDD">
        <w:rPr>
          <w:sz w:val="28"/>
          <w:szCs w:val="28"/>
          <w:lang w:val="ru-RU"/>
        </w:rPr>
        <w:t xml:space="preserve">, </w:t>
      </w:r>
      <w:proofErr w:type="spellStart"/>
      <w:r w:rsidRPr="001A0DDD">
        <w:rPr>
          <w:sz w:val="28"/>
          <w:szCs w:val="28"/>
          <w:lang w:val="ru-RU"/>
        </w:rPr>
        <w:t>терміни</w:t>
      </w:r>
      <w:proofErr w:type="spellEnd"/>
      <w:r w:rsidRPr="001A0DDD">
        <w:rPr>
          <w:sz w:val="28"/>
          <w:szCs w:val="28"/>
          <w:lang w:val="ru-RU"/>
        </w:rPr>
        <w:t xml:space="preserve">, </w:t>
      </w:r>
      <w:proofErr w:type="spellStart"/>
      <w:r w:rsidRPr="001A0DDD">
        <w:rPr>
          <w:sz w:val="28"/>
          <w:szCs w:val="28"/>
          <w:lang w:val="ru-RU"/>
        </w:rPr>
        <w:t>неологізми</w:t>
      </w:r>
      <w:proofErr w:type="spellEnd"/>
      <w:r w:rsidRPr="001A0DDD">
        <w:rPr>
          <w:sz w:val="28"/>
          <w:szCs w:val="28"/>
          <w:lang w:val="ru-RU"/>
        </w:rPr>
        <w:t xml:space="preserve">, </w:t>
      </w:r>
      <w:proofErr w:type="spellStart"/>
      <w:r w:rsidRPr="001A0DDD">
        <w:rPr>
          <w:sz w:val="28"/>
          <w:szCs w:val="28"/>
          <w:lang w:val="ru-RU"/>
        </w:rPr>
        <w:t>розмовна</w:t>
      </w:r>
      <w:proofErr w:type="spellEnd"/>
      <w:r w:rsidRPr="001A0DDD">
        <w:rPr>
          <w:sz w:val="28"/>
          <w:szCs w:val="28"/>
          <w:lang w:val="ru-RU"/>
        </w:rPr>
        <w:t xml:space="preserve"> лексика, </w:t>
      </w:r>
      <w:proofErr w:type="spellStart"/>
      <w:r w:rsidRPr="001A0DDD">
        <w:rPr>
          <w:sz w:val="28"/>
          <w:szCs w:val="28"/>
          <w:lang w:val="ru-RU"/>
        </w:rPr>
        <w:t>жаргонізми</w:t>
      </w:r>
      <w:proofErr w:type="spellEnd"/>
      <w:r w:rsidRPr="001A0DDD">
        <w:rPr>
          <w:sz w:val="28"/>
          <w:szCs w:val="28"/>
          <w:lang w:val="ru-RU"/>
        </w:rPr>
        <w:t xml:space="preserve">, </w:t>
      </w:r>
      <w:proofErr w:type="spellStart"/>
      <w:r w:rsidRPr="001A0DDD">
        <w:rPr>
          <w:sz w:val="28"/>
          <w:szCs w:val="28"/>
          <w:lang w:val="ru-RU"/>
        </w:rPr>
        <w:t>фразеологізми</w:t>
      </w:r>
      <w:proofErr w:type="spellEnd"/>
      <w:r w:rsidRPr="001A0DDD">
        <w:rPr>
          <w:sz w:val="28"/>
          <w:szCs w:val="28"/>
          <w:lang w:val="ru-RU"/>
        </w:rPr>
        <w:t xml:space="preserve">, та </w:t>
      </w:r>
      <w:proofErr w:type="spellStart"/>
      <w:r w:rsidRPr="001A0DDD">
        <w:rPr>
          <w:sz w:val="28"/>
          <w:szCs w:val="28"/>
          <w:lang w:val="ru-RU"/>
        </w:rPr>
        <w:t>інші</w:t>
      </w:r>
      <w:proofErr w:type="spellEnd"/>
      <w:r w:rsidRPr="001A0DDD">
        <w:rPr>
          <w:sz w:val="28"/>
          <w:szCs w:val="28"/>
          <w:lang w:val="ru-RU"/>
        </w:rPr>
        <w:t xml:space="preserve">. </w:t>
      </w:r>
    </w:p>
    <w:p w:rsidR="001A0DDD" w:rsidRPr="001A0DDD" w:rsidRDefault="001A0DDD" w:rsidP="00374263">
      <w:pPr>
        <w:pStyle w:val="Default"/>
        <w:spacing w:line="360" w:lineRule="auto"/>
        <w:ind w:firstLine="720"/>
        <w:jc w:val="both"/>
        <w:rPr>
          <w:sz w:val="28"/>
          <w:szCs w:val="28"/>
          <w:lang w:val="ru-RU"/>
        </w:rPr>
      </w:pPr>
      <w:proofErr w:type="spellStart"/>
      <w:r w:rsidRPr="001A0DDD">
        <w:rPr>
          <w:sz w:val="28"/>
          <w:szCs w:val="28"/>
          <w:lang w:val="ru-RU"/>
        </w:rPr>
        <w:t>Дуже</w:t>
      </w:r>
      <w:proofErr w:type="spellEnd"/>
      <w:r w:rsidRPr="001A0DDD">
        <w:rPr>
          <w:sz w:val="28"/>
          <w:szCs w:val="28"/>
          <w:lang w:val="ru-RU"/>
        </w:rPr>
        <w:t xml:space="preserve"> </w:t>
      </w:r>
      <w:proofErr w:type="spellStart"/>
      <w:r w:rsidRPr="001A0DDD">
        <w:rPr>
          <w:sz w:val="28"/>
          <w:szCs w:val="28"/>
          <w:lang w:val="ru-RU"/>
        </w:rPr>
        <w:t>поширеними</w:t>
      </w:r>
      <w:proofErr w:type="spellEnd"/>
      <w:r w:rsidRPr="001A0DDD">
        <w:rPr>
          <w:sz w:val="28"/>
          <w:szCs w:val="28"/>
          <w:lang w:val="ru-RU"/>
        </w:rPr>
        <w:t xml:space="preserve"> в </w:t>
      </w:r>
      <w:proofErr w:type="spellStart"/>
      <w:r w:rsidRPr="001A0DDD">
        <w:rPr>
          <w:sz w:val="28"/>
          <w:szCs w:val="28"/>
          <w:lang w:val="ru-RU"/>
        </w:rPr>
        <w:t>сучасному</w:t>
      </w:r>
      <w:proofErr w:type="spellEnd"/>
      <w:r w:rsidRPr="001A0DDD">
        <w:rPr>
          <w:sz w:val="28"/>
          <w:szCs w:val="28"/>
          <w:lang w:val="ru-RU"/>
        </w:rPr>
        <w:t xml:space="preserve"> </w:t>
      </w:r>
      <w:proofErr w:type="spellStart"/>
      <w:r w:rsidRPr="001A0DDD">
        <w:rPr>
          <w:sz w:val="28"/>
          <w:szCs w:val="28"/>
          <w:lang w:val="ru-RU"/>
        </w:rPr>
        <w:t>публіцистичному</w:t>
      </w:r>
      <w:proofErr w:type="spellEnd"/>
      <w:r w:rsidRPr="001A0DDD">
        <w:rPr>
          <w:sz w:val="28"/>
          <w:szCs w:val="28"/>
          <w:lang w:val="ru-RU"/>
        </w:rPr>
        <w:t xml:space="preserve"> </w:t>
      </w:r>
      <w:proofErr w:type="spellStart"/>
      <w:r w:rsidRPr="001A0DDD">
        <w:rPr>
          <w:sz w:val="28"/>
          <w:szCs w:val="28"/>
          <w:lang w:val="ru-RU"/>
        </w:rPr>
        <w:t>дискурсі</w:t>
      </w:r>
      <w:proofErr w:type="spellEnd"/>
      <w:r w:rsidRPr="001A0DDD">
        <w:rPr>
          <w:sz w:val="28"/>
          <w:szCs w:val="28"/>
          <w:lang w:val="ru-RU"/>
        </w:rPr>
        <w:t xml:space="preserve"> є </w:t>
      </w:r>
      <w:proofErr w:type="spellStart"/>
      <w:r w:rsidRPr="00374263">
        <w:rPr>
          <w:i/>
          <w:sz w:val="28"/>
          <w:szCs w:val="28"/>
          <w:lang w:val="ru-RU"/>
        </w:rPr>
        <w:t>неологізми</w:t>
      </w:r>
      <w:proofErr w:type="spellEnd"/>
      <w:r w:rsidRPr="001A0DDD">
        <w:rPr>
          <w:sz w:val="28"/>
          <w:szCs w:val="28"/>
          <w:lang w:val="ru-RU"/>
        </w:rPr>
        <w:t xml:space="preserve">, </w:t>
      </w:r>
      <w:proofErr w:type="spellStart"/>
      <w:r w:rsidRPr="001A0DDD">
        <w:rPr>
          <w:sz w:val="28"/>
          <w:szCs w:val="28"/>
          <w:lang w:val="ru-RU"/>
        </w:rPr>
        <w:t>адже</w:t>
      </w:r>
      <w:proofErr w:type="spellEnd"/>
      <w:r w:rsidRPr="001A0DDD">
        <w:rPr>
          <w:sz w:val="28"/>
          <w:szCs w:val="28"/>
          <w:lang w:val="ru-RU"/>
        </w:rPr>
        <w:t xml:space="preserve"> </w:t>
      </w:r>
      <w:proofErr w:type="spellStart"/>
      <w:r w:rsidRPr="001A0DDD">
        <w:rPr>
          <w:sz w:val="28"/>
          <w:szCs w:val="28"/>
          <w:lang w:val="ru-RU"/>
        </w:rPr>
        <w:t>їх</w:t>
      </w:r>
      <w:proofErr w:type="spellEnd"/>
      <w:r w:rsidRPr="001A0DDD">
        <w:rPr>
          <w:sz w:val="28"/>
          <w:szCs w:val="28"/>
          <w:lang w:val="ru-RU"/>
        </w:rPr>
        <w:t xml:space="preserve"> </w:t>
      </w:r>
      <w:proofErr w:type="spellStart"/>
      <w:r w:rsidRPr="001A0DDD">
        <w:rPr>
          <w:sz w:val="28"/>
          <w:szCs w:val="28"/>
          <w:lang w:val="ru-RU"/>
        </w:rPr>
        <w:t>вживання</w:t>
      </w:r>
      <w:proofErr w:type="spellEnd"/>
      <w:r w:rsidRPr="001A0DDD">
        <w:rPr>
          <w:sz w:val="28"/>
          <w:szCs w:val="28"/>
          <w:lang w:val="ru-RU"/>
        </w:rPr>
        <w:t xml:space="preserve"> </w:t>
      </w:r>
      <w:proofErr w:type="spellStart"/>
      <w:r w:rsidRPr="001A0DDD">
        <w:rPr>
          <w:sz w:val="28"/>
          <w:szCs w:val="28"/>
          <w:lang w:val="ru-RU"/>
        </w:rPr>
        <w:t>зумовлено</w:t>
      </w:r>
      <w:proofErr w:type="spellEnd"/>
      <w:r w:rsidRPr="001A0DDD">
        <w:rPr>
          <w:sz w:val="28"/>
          <w:szCs w:val="28"/>
          <w:lang w:val="ru-RU"/>
        </w:rPr>
        <w:t xml:space="preserve"> </w:t>
      </w:r>
      <w:proofErr w:type="spellStart"/>
      <w:r w:rsidRPr="001A0DDD">
        <w:rPr>
          <w:sz w:val="28"/>
          <w:szCs w:val="28"/>
          <w:lang w:val="ru-RU"/>
        </w:rPr>
        <w:t>швидким</w:t>
      </w:r>
      <w:proofErr w:type="spellEnd"/>
      <w:r w:rsidRPr="001A0DDD">
        <w:rPr>
          <w:sz w:val="28"/>
          <w:szCs w:val="28"/>
          <w:lang w:val="ru-RU"/>
        </w:rPr>
        <w:t xml:space="preserve"> </w:t>
      </w:r>
      <w:proofErr w:type="spellStart"/>
      <w:r w:rsidRPr="001A0DDD">
        <w:rPr>
          <w:sz w:val="28"/>
          <w:szCs w:val="28"/>
          <w:lang w:val="ru-RU"/>
        </w:rPr>
        <w:t>розвитком</w:t>
      </w:r>
      <w:proofErr w:type="spellEnd"/>
      <w:r w:rsidRPr="001A0DDD">
        <w:rPr>
          <w:sz w:val="28"/>
          <w:szCs w:val="28"/>
          <w:lang w:val="ru-RU"/>
        </w:rPr>
        <w:t xml:space="preserve"> науки та </w:t>
      </w:r>
      <w:proofErr w:type="spellStart"/>
      <w:r w:rsidRPr="001A0DDD">
        <w:rPr>
          <w:sz w:val="28"/>
          <w:szCs w:val="28"/>
          <w:lang w:val="ru-RU"/>
        </w:rPr>
        <w:t>техніки</w:t>
      </w:r>
      <w:proofErr w:type="spellEnd"/>
      <w:r w:rsidRPr="001A0DDD">
        <w:rPr>
          <w:sz w:val="28"/>
          <w:szCs w:val="28"/>
          <w:lang w:val="ru-RU"/>
        </w:rPr>
        <w:t xml:space="preserve">, а </w:t>
      </w:r>
      <w:proofErr w:type="spellStart"/>
      <w:r w:rsidRPr="001A0DDD">
        <w:rPr>
          <w:sz w:val="28"/>
          <w:szCs w:val="28"/>
          <w:lang w:val="ru-RU"/>
        </w:rPr>
        <w:t>також</w:t>
      </w:r>
      <w:proofErr w:type="spellEnd"/>
      <w:r w:rsidRPr="001A0DDD">
        <w:rPr>
          <w:sz w:val="28"/>
          <w:szCs w:val="28"/>
          <w:lang w:val="ru-RU"/>
        </w:rPr>
        <w:t xml:space="preserve"> </w:t>
      </w:r>
      <w:proofErr w:type="spellStart"/>
      <w:r w:rsidRPr="001A0DDD">
        <w:rPr>
          <w:sz w:val="28"/>
          <w:szCs w:val="28"/>
          <w:lang w:val="ru-RU"/>
        </w:rPr>
        <w:t>появою</w:t>
      </w:r>
      <w:proofErr w:type="spellEnd"/>
      <w:r w:rsidRPr="001A0DDD">
        <w:rPr>
          <w:sz w:val="28"/>
          <w:szCs w:val="28"/>
          <w:lang w:val="ru-RU"/>
        </w:rPr>
        <w:t xml:space="preserve"> </w:t>
      </w:r>
      <w:proofErr w:type="spellStart"/>
      <w:r w:rsidRPr="001A0DDD">
        <w:rPr>
          <w:sz w:val="28"/>
          <w:szCs w:val="28"/>
          <w:lang w:val="ru-RU"/>
        </w:rPr>
        <w:t>нових</w:t>
      </w:r>
      <w:proofErr w:type="spellEnd"/>
      <w:r w:rsidRPr="001A0DDD">
        <w:rPr>
          <w:sz w:val="28"/>
          <w:szCs w:val="28"/>
          <w:lang w:val="ru-RU"/>
        </w:rPr>
        <w:t xml:space="preserve"> речей та понять, </w:t>
      </w:r>
      <w:proofErr w:type="spellStart"/>
      <w:r w:rsidRPr="001A0DDD">
        <w:rPr>
          <w:sz w:val="28"/>
          <w:szCs w:val="28"/>
          <w:lang w:val="ru-RU"/>
        </w:rPr>
        <w:t>які</w:t>
      </w:r>
      <w:proofErr w:type="spellEnd"/>
      <w:r w:rsidRPr="001A0DDD">
        <w:rPr>
          <w:sz w:val="28"/>
          <w:szCs w:val="28"/>
          <w:lang w:val="ru-RU"/>
        </w:rPr>
        <w:t xml:space="preserve"> </w:t>
      </w:r>
      <w:proofErr w:type="spellStart"/>
      <w:r w:rsidRPr="001A0DDD">
        <w:rPr>
          <w:sz w:val="28"/>
          <w:szCs w:val="28"/>
          <w:lang w:val="ru-RU"/>
        </w:rPr>
        <w:t>потрібно</w:t>
      </w:r>
      <w:proofErr w:type="spellEnd"/>
      <w:r w:rsidRPr="001A0DDD">
        <w:rPr>
          <w:sz w:val="28"/>
          <w:szCs w:val="28"/>
          <w:lang w:val="ru-RU"/>
        </w:rPr>
        <w:t xml:space="preserve"> </w:t>
      </w:r>
      <w:proofErr w:type="spellStart"/>
      <w:r w:rsidRPr="001A0DDD">
        <w:rPr>
          <w:sz w:val="28"/>
          <w:szCs w:val="28"/>
          <w:lang w:val="ru-RU"/>
        </w:rPr>
        <w:t>називати</w:t>
      </w:r>
      <w:proofErr w:type="spellEnd"/>
      <w:r w:rsidRPr="001A0DDD">
        <w:rPr>
          <w:sz w:val="28"/>
          <w:szCs w:val="28"/>
          <w:lang w:val="ru-RU"/>
        </w:rPr>
        <w:t xml:space="preserve"> </w:t>
      </w:r>
      <w:proofErr w:type="spellStart"/>
      <w:r w:rsidRPr="001A0DDD">
        <w:rPr>
          <w:sz w:val="28"/>
          <w:szCs w:val="28"/>
          <w:lang w:val="ru-RU"/>
        </w:rPr>
        <w:t>якимось</w:t>
      </w:r>
      <w:proofErr w:type="spellEnd"/>
      <w:r w:rsidRPr="001A0DDD">
        <w:rPr>
          <w:sz w:val="28"/>
          <w:szCs w:val="28"/>
          <w:lang w:val="ru-RU"/>
        </w:rPr>
        <w:t xml:space="preserve"> чином. </w:t>
      </w:r>
      <w:proofErr w:type="spellStart"/>
      <w:r w:rsidRPr="001A0DDD">
        <w:rPr>
          <w:sz w:val="28"/>
          <w:szCs w:val="28"/>
          <w:lang w:val="ru-RU"/>
        </w:rPr>
        <w:t>Оскільки</w:t>
      </w:r>
      <w:proofErr w:type="spellEnd"/>
      <w:r w:rsidRPr="001A0DDD">
        <w:rPr>
          <w:sz w:val="28"/>
          <w:szCs w:val="28"/>
          <w:lang w:val="ru-RU"/>
        </w:rPr>
        <w:t xml:space="preserve"> </w:t>
      </w:r>
      <w:proofErr w:type="spellStart"/>
      <w:r w:rsidRPr="001A0DDD">
        <w:rPr>
          <w:sz w:val="28"/>
          <w:szCs w:val="28"/>
          <w:lang w:val="ru-RU"/>
        </w:rPr>
        <w:t>публіцистика</w:t>
      </w:r>
      <w:proofErr w:type="spellEnd"/>
      <w:r w:rsidRPr="001A0DDD">
        <w:rPr>
          <w:sz w:val="28"/>
          <w:szCs w:val="28"/>
          <w:lang w:val="ru-RU"/>
        </w:rPr>
        <w:t xml:space="preserve"> є </w:t>
      </w:r>
      <w:proofErr w:type="spellStart"/>
      <w:r w:rsidRPr="001A0DDD">
        <w:rPr>
          <w:sz w:val="28"/>
          <w:szCs w:val="28"/>
          <w:lang w:val="ru-RU"/>
        </w:rPr>
        <w:t>своєрідним</w:t>
      </w:r>
      <w:proofErr w:type="spellEnd"/>
      <w:r w:rsidRPr="001A0DDD">
        <w:rPr>
          <w:sz w:val="28"/>
          <w:szCs w:val="28"/>
          <w:lang w:val="ru-RU"/>
        </w:rPr>
        <w:t xml:space="preserve"> каналом </w:t>
      </w:r>
      <w:proofErr w:type="spellStart"/>
      <w:r w:rsidRPr="001A0DDD">
        <w:rPr>
          <w:sz w:val="28"/>
          <w:szCs w:val="28"/>
          <w:lang w:val="ru-RU"/>
        </w:rPr>
        <w:t>передачі</w:t>
      </w:r>
      <w:proofErr w:type="spellEnd"/>
      <w:r w:rsidRPr="001A0DDD">
        <w:rPr>
          <w:sz w:val="28"/>
          <w:szCs w:val="28"/>
          <w:lang w:val="ru-RU"/>
        </w:rPr>
        <w:t xml:space="preserve"> </w:t>
      </w:r>
      <w:proofErr w:type="spellStart"/>
      <w:r w:rsidRPr="001A0DDD">
        <w:rPr>
          <w:sz w:val="28"/>
          <w:szCs w:val="28"/>
          <w:lang w:val="ru-RU"/>
        </w:rPr>
        <w:t>інформації</w:t>
      </w:r>
      <w:proofErr w:type="spellEnd"/>
      <w:r w:rsidRPr="001A0DDD">
        <w:rPr>
          <w:sz w:val="28"/>
          <w:szCs w:val="28"/>
          <w:lang w:val="ru-RU"/>
        </w:rPr>
        <w:t xml:space="preserve"> людям, </w:t>
      </w:r>
      <w:proofErr w:type="spellStart"/>
      <w:r w:rsidRPr="001A0DDD">
        <w:rPr>
          <w:sz w:val="28"/>
          <w:szCs w:val="28"/>
          <w:lang w:val="ru-RU"/>
        </w:rPr>
        <w:t>цей</w:t>
      </w:r>
      <w:proofErr w:type="spellEnd"/>
      <w:r w:rsidRPr="001A0DDD">
        <w:rPr>
          <w:sz w:val="28"/>
          <w:szCs w:val="28"/>
          <w:lang w:val="ru-RU"/>
        </w:rPr>
        <w:t xml:space="preserve"> дискурс </w:t>
      </w:r>
      <w:proofErr w:type="spellStart"/>
      <w:r w:rsidRPr="001A0DDD">
        <w:rPr>
          <w:sz w:val="28"/>
          <w:szCs w:val="28"/>
          <w:lang w:val="ru-RU"/>
        </w:rPr>
        <w:t>багатий</w:t>
      </w:r>
      <w:proofErr w:type="spellEnd"/>
      <w:r w:rsidRPr="001A0DDD">
        <w:rPr>
          <w:sz w:val="28"/>
          <w:szCs w:val="28"/>
          <w:lang w:val="ru-RU"/>
        </w:rPr>
        <w:t xml:space="preserve"> на </w:t>
      </w:r>
      <w:proofErr w:type="spellStart"/>
      <w:r w:rsidRPr="001A0DDD">
        <w:rPr>
          <w:sz w:val="28"/>
          <w:szCs w:val="28"/>
          <w:lang w:val="ru-RU"/>
        </w:rPr>
        <w:t>подібні</w:t>
      </w:r>
      <w:proofErr w:type="spellEnd"/>
      <w:r w:rsidRPr="001A0DDD">
        <w:rPr>
          <w:sz w:val="28"/>
          <w:szCs w:val="28"/>
          <w:lang w:val="ru-RU"/>
        </w:rPr>
        <w:t xml:space="preserve"> </w:t>
      </w:r>
      <w:proofErr w:type="spellStart"/>
      <w:r w:rsidRPr="001A0DDD">
        <w:rPr>
          <w:sz w:val="28"/>
          <w:szCs w:val="28"/>
          <w:lang w:val="ru-RU"/>
        </w:rPr>
        <w:t>одиниці</w:t>
      </w:r>
      <w:proofErr w:type="spellEnd"/>
      <w:r w:rsidRPr="001A0DDD">
        <w:rPr>
          <w:sz w:val="28"/>
          <w:szCs w:val="28"/>
          <w:lang w:val="ru-RU"/>
        </w:rPr>
        <w:t xml:space="preserve">. </w:t>
      </w:r>
    </w:p>
    <w:p w:rsidR="00DD3869" w:rsidRPr="008B47B5" w:rsidRDefault="00374263" w:rsidP="004F209E">
      <w:pPr>
        <w:pStyle w:val="Default"/>
        <w:spacing w:line="360" w:lineRule="auto"/>
        <w:ind w:firstLine="720"/>
        <w:jc w:val="both"/>
        <w:rPr>
          <w:sz w:val="28"/>
          <w:szCs w:val="28"/>
          <w:lang w:val="uk-UA"/>
        </w:rPr>
      </w:pPr>
      <w:proofErr w:type="spellStart"/>
      <w:r>
        <w:rPr>
          <w:sz w:val="28"/>
          <w:szCs w:val="28"/>
        </w:rPr>
        <w:t>Яскравим</w:t>
      </w:r>
      <w:proofErr w:type="spellEnd"/>
      <w:r>
        <w:rPr>
          <w:sz w:val="28"/>
          <w:szCs w:val="28"/>
        </w:rPr>
        <w:t xml:space="preserve"> </w:t>
      </w:r>
      <w:proofErr w:type="spellStart"/>
      <w:r>
        <w:rPr>
          <w:sz w:val="28"/>
          <w:szCs w:val="28"/>
        </w:rPr>
        <w:t>прикладом</w:t>
      </w:r>
      <w:proofErr w:type="spellEnd"/>
      <w:r>
        <w:rPr>
          <w:sz w:val="28"/>
          <w:szCs w:val="28"/>
        </w:rPr>
        <w:t xml:space="preserve"> є </w:t>
      </w:r>
      <w:proofErr w:type="spellStart"/>
      <w:r>
        <w:rPr>
          <w:sz w:val="28"/>
          <w:szCs w:val="28"/>
        </w:rPr>
        <w:t>неологізм</w:t>
      </w:r>
      <w:proofErr w:type="spellEnd"/>
      <w:r>
        <w:rPr>
          <w:sz w:val="28"/>
          <w:szCs w:val="28"/>
        </w:rPr>
        <w:t xml:space="preserve">, </w:t>
      </w:r>
      <w:proofErr w:type="spellStart"/>
      <w:r>
        <w:rPr>
          <w:sz w:val="28"/>
          <w:szCs w:val="28"/>
        </w:rPr>
        <w:t>вжит</w:t>
      </w:r>
      <w:r>
        <w:rPr>
          <w:sz w:val="28"/>
          <w:szCs w:val="28"/>
          <w:lang w:val="uk-UA"/>
        </w:rPr>
        <w:t>ий</w:t>
      </w:r>
      <w:proofErr w:type="spellEnd"/>
      <w:r>
        <w:rPr>
          <w:sz w:val="28"/>
          <w:szCs w:val="28"/>
        </w:rPr>
        <w:t xml:space="preserve"> </w:t>
      </w:r>
      <w:r>
        <w:rPr>
          <w:sz w:val="28"/>
          <w:szCs w:val="28"/>
          <w:lang w:val="uk-UA"/>
        </w:rPr>
        <w:t>у</w:t>
      </w:r>
      <w:r w:rsidR="001A0DDD">
        <w:rPr>
          <w:sz w:val="28"/>
          <w:szCs w:val="28"/>
        </w:rPr>
        <w:t xml:space="preserve"> </w:t>
      </w:r>
      <w:proofErr w:type="spellStart"/>
      <w:r w:rsidR="001A0DDD">
        <w:rPr>
          <w:sz w:val="28"/>
          <w:szCs w:val="28"/>
        </w:rPr>
        <w:t>наступному</w:t>
      </w:r>
      <w:proofErr w:type="spellEnd"/>
      <w:r w:rsidR="001A0DDD">
        <w:rPr>
          <w:sz w:val="28"/>
          <w:szCs w:val="28"/>
        </w:rPr>
        <w:t xml:space="preserve"> </w:t>
      </w:r>
      <w:proofErr w:type="spellStart"/>
      <w:r w:rsidR="001A0DDD">
        <w:rPr>
          <w:sz w:val="28"/>
          <w:szCs w:val="28"/>
        </w:rPr>
        <w:t>прикладі</w:t>
      </w:r>
      <w:proofErr w:type="spellEnd"/>
      <w:r w:rsidR="001A0DDD">
        <w:rPr>
          <w:sz w:val="28"/>
          <w:szCs w:val="28"/>
        </w:rPr>
        <w:t xml:space="preserve">: (1) </w:t>
      </w:r>
      <w:r w:rsidRPr="00771788">
        <w:rPr>
          <w:i/>
          <w:sz w:val="28"/>
          <w:szCs w:val="28"/>
        </w:rPr>
        <w:t>Digital Hangover is a one-stop solution for all your marketing pursuits and our results are driven by constant research and efforts</w:t>
      </w:r>
      <w:r w:rsidRPr="00137779">
        <w:rPr>
          <w:i/>
          <w:sz w:val="28"/>
          <w:szCs w:val="28"/>
        </w:rPr>
        <w:t>.</w:t>
      </w:r>
      <w:r w:rsidR="001A0DDD" w:rsidRPr="00137779">
        <w:rPr>
          <w:i/>
          <w:iCs/>
          <w:sz w:val="28"/>
          <w:szCs w:val="28"/>
        </w:rPr>
        <w:t xml:space="preserve"> </w:t>
      </w:r>
      <w:r w:rsidR="009D1C31" w:rsidRPr="00866C4F">
        <w:rPr>
          <w:sz w:val="28"/>
          <w:szCs w:val="28"/>
          <w:lang w:val="ru-RU"/>
        </w:rPr>
        <w:t>[57</w:t>
      </w:r>
      <w:r w:rsidR="000314D7" w:rsidRPr="00866C4F">
        <w:rPr>
          <w:sz w:val="28"/>
          <w:szCs w:val="28"/>
          <w:lang w:val="ru-RU"/>
        </w:rPr>
        <w:t>]</w:t>
      </w:r>
      <w:r w:rsidR="001A0DDD" w:rsidRPr="00866C4F">
        <w:rPr>
          <w:i/>
          <w:iCs/>
          <w:sz w:val="28"/>
          <w:szCs w:val="28"/>
          <w:lang w:val="ru-RU"/>
        </w:rPr>
        <w:t xml:space="preserve">. </w:t>
      </w:r>
      <w:r w:rsidR="001A0DDD" w:rsidRPr="001A0DDD">
        <w:rPr>
          <w:sz w:val="28"/>
          <w:szCs w:val="28"/>
          <w:lang w:val="ru-RU"/>
        </w:rPr>
        <w:t>У</w:t>
      </w:r>
      <w:r w:rsidR="001A0DDD" w:rsidRPr="00866C4F">
        <w:rPr>
          <w:sz w:val="28"/>
          <w:szCs w:val="28"/>
          <w:lang w:val="ru-RU"/>
        </w:rPr>
        <w:t xml:space="preserve"> </w:t>
      </w:r>
      <w:proofErr w:type="spellStart"/>
      <w:r w:rsidR="001A0DDD" w:rsidRPr="001A0DDD">
        <w:rPr>
          <w:sz w:val="28"/>
          <w:szCs w:val="28"/>
          <w:lang w:val="ru-RU"/>
        </w:rPr>
        <w:t>цьому</w:t>
      </w:r>
      <w:proofErr w:type="spellEnd"/>
      <w:r w:rsidR="001A0DDD" w:rsidRPr="00866C4F">
        <w:rPr>
          <w:sz w:val="28"/>
          <w:szCs w:val="28"/>
          <w:lang w:val="ru-RU"/>
        </w:rPr>
        <w:t xml:space="preserve"> </w:t>
      </w:r>
      <w:proofErr w:type="spellStart"/>
      <w:r w:rsidR="001A0DDD" w:rsidRPr="001A0DDD">
        <w:rPr>
          <w:sz w:val="28"/>
          <w:szCs w:val="28"/>
          <w:lang w:val="ru-RU"/>
        </w:rPr>
        <w:t>випадку</w:t>
      </w:r>
      <w:proofErr w:type="spellEnd"/>
      <w:r w:rsidR="001A0DDD" w:rsidRPr="00866C4F">
        <w:rPr>
          <w:sz w:val="28"/>
          <w:szCs w:val="28"/>
          <w:lang w:val="ru-RU"/>
        </w:rPr>
        <w:t xml:space="preserve"> </w:t>
      </w:r>
      <w:r w:rsidR="008B47B5">
        <w:rPr>
          <w:sz w:val="28"/>
          <w:szCs w:val="28"/>
          <w:lang w:val="uk-UA"/>
        </w:rPr>
        <w:t>вузька спільнота, що спеціалізується на технічних моментах, пов’язаних із комп’ютерами та економікою, пропонує свої послуги.</w:t>
      </w:r>
    </w:p>
    <w:p w:rsidR="001A0DDD" w:rsidRPr="002E2E28" w:rsidRDefault="001A0DDD" w:rsidP="004F209E">
      <w:pPr>
        <w:pStyle w:val="Default"/>
        <w:spacing w:line="360" w:lineRule="auto"/>
        <w:ind w:firstLine="720"/>
        <w:jc w:val="both"/>
        <w:rPr>
          <w:rFonts w:ascii="Calibri" w:hAnsi="Calibri" w:cs="Calibri"/>
          <w:i/>
          <w:sz w:val="28"/>
          <w:szCs w:val="28"/>
          <w:lang w:val="uk-UA"/>
        </w:rPr>
      </w:pPr>
      <w:r w:rsidRPr="008B47B5">
        <w:rPr>
          <w:sz w:val="28"/>
          <w:szCs w:val="28"/>
          <w:lang w:val="uk-UA"/>
        </w:rPr>
        <w:t xml:space="preserve">Використавши такий неологізм, </w:t>
      </w:r>
      <w:r w:rsidR="008B47B5">
        <w:rPr>
          <w:sz w:val="28"/>
          <w:szCs w:val="28"/>
          <w:lang w:val="uk-UA"/>
        </w:rPr>
        <w:t>спільнота</w:t>
      </w:r>
      <w:r w:rsidRPr="008B47B5">
        <w:rPr>
          <w:sz w:val="28"/>
          <w:szCs w:val="28"/>
          <w:lang w:val="uk-UA"/>
        </w:rPr>
        <w:t xml:space="preserve"> привертає увагу </w:t>
      </w:r>
      <w:r w:rsidR="008B47B5">
        <w:rPr>
          <w:sz w:val="28"/>
          <w:szCs w:val="28"/>
          <w:lang w:val="uk-UA"/>
        </w:rPr>
        <w:t xml:space="preserve">користувачів </w:t>
      </w:r>
      <w:r w:rsidR="00057B7C">
        <w:rPr>
          <w:sz w:val="28"/>
          <w:szCs w:val="28"/>
          <w:lang w:val="uk-UA"/>
        </w:rPr>
        <w:t>техніки</w:t>
      </w:r>
      <w:r w:rsidRPr="008B47B5">
        <w:rPr>
          <w:sz w:val="28"/>
          <w:szCs w:val="28"/>
          <w:lang w:val="uk-UA"/>
        </w:rPr>
        <w:t xml:space="preserve"> та </w:t>
      </w:r>
      <w:r w:rsidR="00057B7C">
        <w:rPr>
          <w:sz w:val="28"/>
          <w:szCs w:val="28"/>
          <w:lang w:val="uk-UA"/>
        </w:rPr>
        <w:t xml:space="preserve"> пропонує їм  скористатися їхніми послугами. Т</w:t>
      </w:r>
      <w:r w:rsidRPr="008B47B5">
        <w:rPr>
          <w:sz w:val="28"/>
          <w:szCs w:val="28"/>
          <w:lang w:val="uk-UA"/>
        </w:rPr>
        <w:t xml:space="preserve">аке формулювання </w:t>
      </w:r>
      <w:r w:rsidRPr="008B47B5">
        <w:rPr>
          <w:sz w:val="28"/>
          <w:szCs w:val="28"/>
          <w:lang w:val="uk-UA"/>
        </w:rPr>
        <w:lastRenderedPageBreak/>
        <w:t xml:space="preserve">сильно відрізняється від </w:t>
      </w:r>
      <w:r w:rsidR="00057B7C">
        <w:rPr>
          <w:sz w:val="28"/>
          <w:szCs w:val="28"/>
          <w:lang w:val="uk-UA"/>
        </w:rPr>
        <w:t>знайомих виразів</w:t>
      </w:r>
      <w:r w:rsidR="001C6A01">
        <w:rPr>
          <w:sz w:val="28"/>
          <w:szCs w:val="28"/>
          <w:lang w:val="uk-UA"/>
        </w:rPr>
        <w:t xml:space="preserve">, таких як </w:t>
      </w:r>
      <w:r w:rsidR="001C6A01" w:rsidRPr="001C6A01">
        <w:rPr>
          <w:i/>
          <w:sz w:val="28"/>
          <w:szCs w:val="28"/>
        </w:rPr>
        <w:t>misunderstanding</w:t>
      </w:r>
      <w:r w:rsidR="002E2E28" w:rsidRPr="002E2E28">
        <w:rPr>
          <w:sz w:val="28"/>
          <w:szCs w:val="28"/>
          <w:lang w:val="uk-UA"/>
        </w:rPr>
        <w:t xml:space="preserve">,   </w:t>
      </w:r>
      <w:r w:rsidR="001C65B4">
        <w:rPr>
          <w:i/>
          <w:sz w:val="28"/>
          <w:szCs w:val="28"/>
        </w:rPr>
        <w:t>incomprehensibility</w:t>
      </w:r>
      <w:r w:rsidR="001C65B4" w:rsidRPr="001C65B4">
        <w:rPr>
          <w:i/>
          <w:sz w:val="28"/>
          <w:szCs w:val="28"/>
          <w:lang w:val="uk-UA"/>
        </w:rPr>
        <w:t xml:space="preserve"> </w:t>
      </w:r>
      <w:r w:rsidR="001C65B4" w:rsidRPr="001C65B4">
        <w:rPr>
          <w:sz w:val="28"/>
          <w:szCs w:val="28"/>
          <w:lang w:val="uk-UA"/>
        </w:rPr>
        <w:t>та</w:t>
      </w:r>
      <w:r w:rsidR="001C65B4">
        <w:rPr>
          <w:i/>
          <w:sz w:val="28"/>
          <w:szCs w:val="28"/>
          <w:lang w:val="uk-UA"/>
        </w:rPr>
        <w:t xml:space="preserve"> </w:t>
      </w:r>
      <w:r w:rsidR="001C65B4">
        <w:rPr>
          <w:i/>
          <w:sz w:val="28"/>
          <w:szCs w:val="28"/>
        </w:rPr>
        <w:t>obscurity</w:t>
      </w:r>
      <w:r w:rsidR="002E2E28" w:rsidRPr="002E2E28">
        <w:rPr>
          <w:i/>
          <w:sz w:val="28"/>
          <w:szCs w:val="28"/>
          <w:lang w:val="uk-UA"/>
        </w:rPr>
        <w:t>.</w:t>
      </w:r>
    </w:p>
    <w:p w:rsidR="001A0DDD" w:rsidRPr="00021615" w:rsidRDefault="001A0DDD" w:rsidP="001079E3">
      <w:pPr>
        <w:pStyle w:val="Default"/>
        <w:spacing w:line="360" w:lineRule="auto"/>
        <w:ind w:firstLine="720"/>
        <w:jc w:val="both"/>
        <w:rPr>
          <w:i/>
          <w:sz w:val="28"/>
          <w:szCs w:val="28"/>
          <w:lang w:val="ru-RU"/>
        </w:rPr>
      </w:pPr>
      <w:r w:rsidRPr="001079E3">
        <w:rPr>
          <w:sz w:val="28"/>
          <w:szCs w:val="28"/>
          <w:lang w:val="ru-RU"/>
        </w:rPr>
        <w:t xml:space="preserve">У </w:t>
      </w:r>
      <w:proofErr w:type="spellStart"/>
      <w:r w:rsidRPr="001079E3">
        <w:rPr>
          <w:sz w:val="28"/>
          <w:szCs w:val="28"/>
          <w:lang w:val="ru-RU"/>
        </w:rPr>
        <w:t>публіцистичному</w:t>
      </w:r>
      <w:proofErr w:type="spellEnd"/>
      <w:r w:rsidRPr="001079E3">
        <w:rPr>
          <w:sz w:val="28"/>
          <w:szCs w:val="28"/>
          <w:lang w:val="ru-RU"/>
        </w:rPr>
        <w:t xml:space="preserve"> </w:t>
      </w:r>
      <w:proofErr w:type="spellStart"/>
      <w:r w:rsidRPr="001079E3">
        <w:rPr>
          <w:sz w:val="28"/>
          <w:szCs w:val="28"/>
          <w:lang w:val="ru-RU"/>
        </w:rPr>
        <w:t>дискурсі</w:t>
      </w:r>
      <w:proofErr w:type="spellEnd"/>
      <w:r w:rsidRPr="001079E3">
        <w:rPr>
          <w:sz w:val="28"/>
          <w:szCs w:val="28"/>
          <w:lang w:val="ru-RU"/>
        </w:rPr>
        <w:t xml:space="preserve"> все </w:t>
      </w:r>
      <w:proofErr w:type="spellStart"/>
      <w:r w:rsidRPr="001079E3">
        <w:rPr>
          <w:sz w:val="28"/>
          <w:szCs w:val="28"/>
          <w:lang w:val="ru-RU"/>
        </w:rPr>
        <w:t>частіше</w:t>
      </w:r>
      <w:proofErr w:type="spellEnd"/>
      <w:r w:rsidRPr="001079E3">
        <w:rPr>
          <w:sz w:val="28"/>
          <w:szCs w:val="28"/>
          <w:lang w:val="ru-RU"/>
        </w:rPr>
        <w:t xml:space="preserve"> </w:t>
      </w:r>
      <w:proofErr w:type="spellStart"/>
      <w:r w:rsidRPr="001079E3">
        <w:rPr>
          <w:sz w:val="28"/>
          <w:szCs w:val="28"/>
          <w:lang w:val="ru-RU"/>
        </w:rPr>
        <w:t>з’являються</w:t>
      </w:r>
      <w:proofErr w:type="spellEnd"/>
      <w:r w:rsidRPr="001079E3">
        <w:rPr>
          <w:sz w:val="28"/>
          <w:szCs w:val="28"/>
          <w:lang w:val="ru-RU"/>
        </w:rPr>
        <w:t xml:space="preserve"> </w:t>
      </w:r>
      <w:proofErr w:type="spellStart"/>
      <w:r w:rsidRPr="001079E3">
        <w:rPr>
          <w:sz w:val="28"/>
          <w:szCs w:val="28"/>
          <w:lang w:val="ru-RU"/>
        </w:rPr>
        <w:t>неологізми</w:t>
      </w:r>
      <w:proofErr w:type="spellEnd"/>
      <w:r w:rsidRPr="001079E3">
        <w:rPr>
          <w:sz w:val="28"/>
          <w:szCs w:val="28"/>
          <w:lang w:val="ru-RU"/>
        </w:rPr>
        <w:t xml:space="preserve">, </w:t>
      </w:r>
      <w:proofErr w:type="spellStart"/>
      <w:r w:rsidRPr="001079E3">
        <w:rPr>
          <w:sz w:val="28"/>
          <w:szCs w:val="28"/>
          <w:lang w:val="ru-RU"/>
        </w:rPr>
        <w:t>пов’язані</w:t>
      </w:r>
      <w:proofErr w:type="spellEnd"/>
      <w:r w:rsidRPr="001079E3">
        <w:rPr>
          <w:sz w:val="28"/>
          <w:szCs w:val="28"/>
          <w:lang w:val="ru-RU"/>
        </w:rPr>
        <w:t xml:space="preserve"> з </w:t>
      </w:r>
      <w:proofErr w:type="spellStart"/>
      <w:r w:rsidRPr="001079E3">
        <w:rPr>
          <w:sz w:val="28"/>
          <w:szCs w:val="28"/>
          <w:lang w:val="ru-RU"/>
        </w:rPr>
        <w:t>науково-технічним</w:t>
      </w:r>
      <w:proofErr w:type="spellEnd"/>
      <w:r w:rsidRPr="001079E3">
        <w:rPr>
          <w:sz w:val="28"/>
          <w:szCs w:val="28"/>
          <w:lang w:val="ru-RU"/>
        </w:rPr>
        <w:t xml:space="preserve"> </w:t>
      </w:r>
      <w:proofErr w:type="spellStart"/>
      <w:r w:rsidRPr="001079E3">
        <w:rPr>
          <w:sz w:val="28"/>
          <w:szCs w:val="28"/>
          <w:lang w:val="ru-RU"/>
        </w:rPr>
        <w:t>прогресом</w:t>
      </w:r>
      <w:proofErr w:type="spellEnd"/>
      <w:r w:rsidRPr="001079E3">
        <w:rPr>
          <w:sz w:val="28"/>
          <w:szCs w:val="28"/>
          <w:lang w:val="ru-RU"/>
        </w:rPr>
        <w:t xml:space="preserve"> та ерою </w:t>
      </w:r>
      <w:proofErr w:type="spellStart"/>
      <w:r w:rsidRPr="001079E3">
        <w:rPr>
          <w:sz w:val="28"/>
          <w:szCs w:val="28"/>
          <w:lang w:val="ru-RU"/>
        </w:rPr>
        <w:t>цифрових</w:t>
      </w:r>
      <w:proofErr w:type="spellEnd"/>
      <w:r w:rsidRPr="001079E3">
        <w:rPr>
          <w:sz w:val="28"/>
          <w:szCs w:val="28"/>
          <w:lang w:val="ru-RU"/>
        </w:rPr>
        <w:t xml:space="preserve"> </w:t>
      </w:r>
      <w:proofErr w:type="spellStart"/>
      <w:r w:rsidRPr="001079E3">
        <w:rPr>
          <w:sz w:val="28"/>
          <w:szCs w:val="28"/>
          <w:lang w:val="ru-RU"/>
        </w:rPr>
        <w:t>технологій</w:t>
      </w:r>
      <w:proofErr w:type="spellEnd"/>
      <w:r w:rsidRPr="001079E3">
        <w:rPr>
          <w:sz w:val="28"/>
          <w:szCs w:val="28"/>
          <w:lang w:val="ru-RU"/>
        </w:rPr>
        <w:t xml:space="preserve">, </w:t>
      </w:r>
      <w:proofErr w:type="spellStart"/>
      <w:r w:rsidRPr="001079E3">
        <w:rPr>
          <w:sz w:val="28"/>
          <w:szCs w:val="28"/>
          <w:lang w:val="ru-RU"/>
        </w:rPr>
        <w:t>які</w:t>
      </w:r>
      <w:proofErr w:type="spellEnd"/>
      <w:r w:rsidRPr="001079E3">
        <w:rPr>
          <w:sz w:val="28"/>
          <w:szCs w:val="28"/>
          <w:lang w:val="ru-RU"/>
        </w:rPr>
        <w:t xml:space="preserve"> </w:t>
      </w:r>
      <w:proofErr w:type="spellStart"/>
      <w:r w:rsidRPr="001079E3">
        <w:rPr>
          <w:sz w:val="28"/>
          <w:szCs w:val="28"/>
          <w:lang w:val="ru-RU"/>
        </w:rPr>
        <w:t>читач</w:t>
      </w:r>
      <w:proofErr w:type="spellEnd"/>
      <w:r w:rsidRPr="001079E3">
        <w:rPr>
          <w:sz w:val="28"/>
          <w:szCs w:val="28"/>
          <w:lang w:val="ru-RU"/>
        </w:rPr>
        <w:t xml:space="preserve"> не </w:t>
      </w:r>
      <w:proofErr w:type="spellStart"/>
      <w:r w:rsidRPr="001079E3">
        <w:rPr>
          <w:sz w:val="28"/>
          <w:szCs w:val="28"/>
          <w:lang w:val="ru-RU"/>
        </w:rPr>
        <w:t>може</w:t>
      </w:r>
      <w:proofErr w:type="spellEnd"/>
      <w:r w:rsidRPr="001079E3">
        <w:rPr>
          <w:sz w:val="28"/>
          <w:szCs w:val="28"/>
          <w:lang w:val="ru-RU"/>
        </w:rPr>
        <w:t xml:space="preserve"> </w:t>
      </w:r>
      <w:proofErr w:type="spellStart"/>
      <w:r w:rsidRPr="001079E3">
        <w:rPr>
          <w:sz w:val="28"/>
          <w:szCs w:val="28"/>
          <w:lang w:val="ru-RU"/>
        </w:rPr>
        <w:t>залишити</w:t>
      </w:r>
      <w:proofErr w:type="spellEnd"/>
      <w:r w:rsidRPr="001079E3">
        <w:rPr>
          <w:sz w:val="28"/>
          <w:szCs w:val="28"/>
          <w:lang w:val="ru-RU"/>
        </w:rPr>
        <w:t xml:space="preserve"> без </w:t>
      </w:r>
      <w:proofErr w:type="spellStart"/>
      <w:r w:rsidRPr="001079E3">
        <w:rPr>
          <w:sz w:val="28"/>
          <w:szCs w:val="28"/>
          <w:lang w:val="ru-RU"/>
        </w:rPr>
        <w:t>належної</w:t>
      </w:r>
      <w:proofErr w:type="spellEnd"/>
      <w:r w:rsidRPr="001079E3">
        <w:rPr>
          <w:sz w:val="28"/>
          <w:szCs w:val="28"/>
          <w:lang w:val="ru-RU"/>
        </w:rPr>
        <w:t xml:space="preserve"> </w:t>
      </w:r>
      <w:proofErr w:type="spellStart"/>
      <w:r w:rsidRPr="001079E3">
        <w:rPr>
          <w:sz w:val="28"/>
          <w:szCs w:val="28"/>
          <w:lang w:val="ru-RU"/>
        </w:rPr>
        <w:t>уваги</w:t>
      </w:r>
      <w:proofErr w:type="spellEnd"/>
      <w:r w:rsidRPr="001079E3">
        <w:rPr>
          <w:sz w:val="28"/>
          <w:szCs w:val="28"/>
          <w:lang w:val="ru-RU"/>
        </w:rPr>
        <w:t xml:space="preserve">. </w:t>
      </w:r>
      <w:proofErr w:type="spellStart"/>
      <w:r w:rsidRPr="001079E3">
        <w:rPr>
          <w:sz w:val="28"/>
          <w:szCs w:val="28"/>
          <w:lang w:val="ru-RU"/>
        </w:rPr>
        <w:t>Яскравим</w:t>
      </w:r>
      <w:proofErr w:type="spellEnd"/>
      <w:r w:rsidRPr="001079E3">
        <w:rPr>
          <w:sz w:val="28"/>
          <w:szCs w:val="28"/>
          <w:lang w:val="ru-RU"/>
        </w:rPr>
        <w:t xml:space="preserve"> прикладом є </w:t>
      </w:r>
      <w:proofErr w:type="spellStart"/>
      <w:r w:rsidRPr="001079E3">
        <w:rPr>
          <w:sz w:val="28"/>
          <w:szCs w:val="28"/>
          <w:lang w:val="ru-RU"/>
        </w:rPr>
        <w:t>неологізм</w:t>
      </w:r>
      <w:proofErr w:type="spellEnd"/>
      <w:r w:rsidRPr="001079E3">
        <w:rPr>
          <w:sz w:val="28"/>
          <w:szCs w:val="28"/>
          <w:lang w:val="ru-RU"/>
        </w:rPr>
        <w:t xml:space="preserve">, </w:t>
      </w:r>
      <w:proofErr w:type="spellStart"/>
      <w:r w:rsidRPr="001079E3">
        <w:rPr>
          <w:sz w:val="28"/>
          <w:szCs w:val="28"/>
          <w:lang w:val="ru-RU"/>
        </w:rPr>
        <w:t>використаний</w:t>
      </w:r>
      <w:proofErr w:type="spellEnd"/>
      <w:r w:rsidRPr="001079E3">
        <w:rPr>
          <w:sz w:val="28"/>
          <w:szCs w:val="28"/>
          <w:lang w:val="ru-RU"/>
        </w:rPr>
        <w:t xml:space="preserve"> у </w:t>
      </w:r>
      <w:proofErr w:type="spellStart"/>
      <w:r w:rsidRPr="001079E3">
        <w:rPr>
          <w:sz w:val="28"/>
          <w:szCs w:val="28"/>
          <w:lang w:val="ru-RU"/>
        </w:rPr>
        <w:t>наступному</w:t>
      </w:r>
      <w:proofErr w:type="spellEnd"/>
      <w:r w:rsidRPr="001079E3">
        <w:rPr>
          <w:sz w:val="28"/>
          <w:szCs w:val="28"/>
          <w:lang w:val="ru-RU"/>
        </w:rPr>
        <w:t xml:space="preserve"> </w:t>
      </w:r>
      <w:proofErr w:type="spellStart"/>
      <w:r w:rsidRPr="001079E3">
        <w:rPr>
          <w:sz w:val="28"/>
          <w:szCs w:val="28"/>
          <w:lang w:val="ru-RU"/>
        </w:rPr>
        <w:t>реченні</w:t>
      </w:r>
      <w:proofErr w:type="spellEnd"/>
      <w:r w:rsidRPr="001079E3">
        <w:rPr>
          <w:sz w:val="28"/>
          <w:szCs w:val="28"/>
          <w:lang w:val="ru-RU"/>
        </w:rPr>
        <w:t xml:space="preserve">: (43) </w:t>
      </w:r>
      <w:r w:rsidRPr="001079E3">
        <w:rPr>
          <w:i/>
          <w:sz w:val="28"/>
          <w:szCs w:val="28"/>
        </w:rPr>
        <w:t>Now</w:t>
      </w:r>
      <w:r w:rsidRPr="001079E3">
        <w:rPr>
          <w:i/>
          <w:sz w:val="28"/>
          <w:szCs w:val="28"/>
          <w:lang w:val="ru-RU"/>
        </w:rPr>
        <w:t xml:space="preserve"> </w:t>
      </w:r>
      <w:r w:rsidRPr="001079E3">
        <w:rPr>
          <w:i/>
          <w:sz w:val="28"/>
          <w:szCs w:val="28"/>
        </w:rPr>
        <w:t>you</w:t>
      </w:r>
      <w:r w:rsidRPr="001079E3">
        <w:rPr>
          <w:i/>
          <w:sz w:val="28"/>
          <w:szCs w:val="28"/>
          <w:lang w:val="ru-RU"/>
        </w:rPr>
        <w:t xml:space="preserve"> </w:t>
      </w:r>
      <w:r w:rsidRPr="001079E3">
        <w:rPr>
          <w:i/>
          <w:sz w:val="28"/>
          <w:szCs w:val="28"/>
        </w:rPr>
        <w:t>won</w:t>
      </w:r>
      <w:r w:rsidRPr="001079E3">
        <w:rPr>
          <w:i/>
          <w:sz w:val="28"/>
          <w:szCs w:val="28"/>
          <w:lang w:val="ru-RU"/>
        </w:rPr>
        <w:t>’</w:t>
      </w:r>
      <w:r w:rsidRPr="001079E3">
        <w:rPr>
          <w:i/>
          <w:sz w:val="28"/>
          <w:szCs w:val="28"/>
        </w:rPr>
        <w:t>t</w:t>
      </w:r>
      <w:r w:rsidRPr="001079E3">
        <w:rPr>
          <w:i/>
          <w:sz w:val="28"/>
          <w:szCs w:val="28"/>
          <w:lang w:val="ru-RU"/>
        </w:rPr>
        <w:t xml:space="preserve"> </w:t>
      </w:r>
      <w:r w:rsidRPr="001079E3">
        <w:rPr>
          <w:i/>
          <w:sz w:val="28"/>
          <w:szCs w:val="28"/>
        </w:rPr>
        <w:t>have</w:t>
      </w:r>
      <w:r w:rsidRPr="001079E3">
        <w:rPr>
          <w:i/>
          <w:sz w:val="28"/>
          <w:szCs w:val="28"/>
          <w:lang w:val="ru-RU"/>
        </w:rPr>
        <w:t xml:space="preserve"> </w:t>
      </w:r>
      <w:r w:rsidRPr="001079E3">
        <w:rPr>
          <w:i/>
          <w:sz w:val="28"/>
          <w:szCs w:val="28"/>
        </w:rPr>
        <w:t>to</w:t>
      </w:r>
      <w:r w:rsidRPr="001079E3">
        <w:rPr>
          <w:i/>
          <w:sz w:val="28"/>
          <w:szCs w:val="28"/>
          <w:lang w:val="ru-RU"/>
        </w:rPr>
        <w:t xml:space="preserve"> </w:t>
      </w:r>
      <w:r w:rsidRPr="001079E3">
        <w:rPr>
          <w:i/>
          <w:sz w:val="28"/>
          <w:szCs w:val="28"/>
        </w:rPr>
        <w:t>wait</w:t>
      </w:r>
      <w:r w:rsidRPr="001079E3">
        <w:rPr>
          <w:i/>
          <w:sz w:val="28"/>
          <w:szCs w:val="28"/>
          <w:lang w:val="ru-RU"/>
        </w:rPr>
        <w:t xml:space="preserve"> </w:t>
      </w:r>
      <w:r w:rsidRPr="001079E3">
        <w:rPr>
          <w:i/>
          <w:sz w:val="28"/>
          <w:szCs w:val="28"/>
        </w:rPr>
        <w:t>until</w:t>
      </w:r>
      <w:r w:rsidRPr="001079E3">
        <w:rPr>
          <w:i/>
          <w:sz w:val="28"/>
          <w:szCs w:val="28"/>
          <w:lang w:val="ru-RU"/>
        </w:rPr>
        <w:t xml:space="preserve"> </w:t>
      </w:r>
      <w:r w:rsidRPr="001079E3">
        <w:rPr>
          <w:i/>
          <w:sz w:val="28"/>
          <w:szCs w:val="28"/>
        </w:rPr>
        <w:t>you</w:t>
      </w:r>
      <w:r w:rsidRPr="001079E3">
        <w:rPr>
          <w:i/>
          <w:sz w:val="28"/>
          <w:szCs w:val="28"/>
          <w:lang w:val="ru-RU"/>
        </w:rPr>
        <w:t xml:space="preserve"> </w:t>
      </w:r>
      <w:r w:rsidRPr="001079E3">
        <w:rPr>
          <w:i/>
          <w:sz w:val="28"/>
          <w:szCs w:val="28"/>
        </w:rPr>
        <w:t>get</w:t>
      </w:r>
      <w:r w:rsidRPr="001079E3">
        <w:rPr>
          <w:i/>
          <w:sz w:val="28"/>
          <w:szCs w:val="28"/>
          <w:lang w:val="ru-RU"/>
        </w:rPr>
        <w:t xml:space="preserve"> </w:t>
      </w:r>
      <w:r w:rsidRPr="001079E3">
        <w:rPr>
          <w:i/>
          <w:sz w:val="28"/>
          <w:szCs w:val="28"/>
        </w:rPr>
        <w:t>home</w:t>
      </w:r>
      <w:r w:rsidRPr="001079E3">
        <w:rPr>
          <w:i/>
          <w:sz w:val="28"/>
          <w:szCs w:val="28"/>
          <w:lang w:val="ru-RU"/>
        </w:rPr>
        <w:t xml:space="preserve"> </w:t>
      </w:r>
      <w:r w:rsidRPr="001079E3">
        <w:rPr>
          <w:i/>
          <w:sz w:val="28"/>
          <w:szCs w:val="28"/>
        </w:rPr>
        <w:t>to</w:t>
      </w:r>
      <w:r w:rsidRPr="001079E3">
        <w:rPr>
          <w:i/>
          <w:sz w:val="28"/>
          <w:szCs w:val="28"/>
          <w:lang w:val="ru-RU"/>
        </w:rPr>
        <w:t xml:space="preserve"> </w:t>
      </w:r>
      <w:r w:rsidRPr="001079E3">
        <w:rPr>
          <w:i/>
          <w:sz w:val="28"/>
          <w:szCs w:val="28"/>
        </w:rPr>
        <w:t>google</w:t>
      </w:r>
      <w:r w:rsidRPr="001079E3">
        <w:rPr>
          <w:i/>
          <w:sz w:val="28"/>
          <w:szCs w:val="28"/>
          <w:lang w:val="ru-RU"/>
        </w:rPr>
        <w:t xml:space="preserve"> </w:t>
      </w:r>
      <w:r w:rsidR="00771788" w:rsidRPr="001079E3">
        <w:rPr>
          <w:i/>
          <w:sz w:val="28"/>
          <w:szCs w:val="28"/>
        </w:rPr>
        <w:t>how</w:t>
      </w:r>
      <w:r w:rsidR="00771788" w:rsidRPr="001079E3">
        <w:rPr>
          <w:i/>
          <w:sz w:val="28"/>
          <w:szCs w:val="28"/>
          <w:lang w:val="ru-RU"/>
        </w:rPr>
        <w:t xml:space="preserve"> </w:t>
      </w:r>
      <w:r w:rsidR="00771788" w:rsidRPr="001079E3">
        <w:rPr>
          <w:i/>
          <w:sz w:val="28"/>
          <w:szCs w:val="28"/>
        </w:rPr>
        <w:t>to</w:t>
      </w:r>
      <w:r w:rsidR="00771788" w:rsidRPr="001079E3">
        <w:rPr>
          <w:i/>
          <w:sz w:val="28"/>
          <w:szCs w:val="28"/>
          <w:lang w:val="ru-RU"/>
        </w:rPr>
        <w:t xml:space="preserve"> </w:t>
      </w:r>
      <w:r w:rsidR="00771788" w:rsidRPr="001079E3">
        <w:rPr>
          <w:i/>
          <w:sz w:val="28"/>
          <w:szCs w:val="28"/>
        </w:rPr>
        <w:t>cook</w:t>
      </w:r>
      <w:r w:rsidR="00771788" w:rsidRPr="001079E3">
        <w:rPr>
          <w:i/>
          <w:sz w:val="28"/>
          <w:szCs w:val="28"/>
          <w:lang w:val="ru-RU"/>
        </w:rPr>
        <w:t xml:space="preserve"> </w:t>
      </w:r>
      <w:r w:rsidR="00771788" w:rsidRPr="001079E3">
        <w:rPr>
          <w:i/>
          <w:sz w:val="28"/>
          <w:szCs w:val="28"/>
        </w:rPr>
        <w:t>lasagna</w:t>
      </w:r>
      <w:r w:rsidRPr="001079E3">
        <w:rPr>
          <w:i/>
          <w:sz w:val="28"/>
          <w:szCs w:val="28"/>
          <w:lang w:val="ru-RU"/>
        </w:rPr>
        <w:t xml:space="preserve"> </w:t>
      </w:r>
      <w:r w:rsidR="009D1C31">
        <w:rPr>
          <w:sz w:val="28"/>
          <w:szCs w:val="28"/>
          <w:lang w:val="ru-RU"/>
        </w:rPr>
        <w:t>[6</w:t>
      </w:r>
      <w:r w:rsidR="009D1C31" w:rsidRPr="009D1C31">
        <w:rPr>
          <w:sz w:val="28"/>
          <w:szCs w:val="28"/>
          <w:lang w:val="ru-RU"/>
        </w:rPr>
        <w:t>8</w:t>
      </w:r>
      <w:r w:rsidR="000314D7" w:rsidRPr="000314D7">
        <w:rPr>
          <w:sz w:val="28"/>
          <w:szCs w:val="28"/>
          <w:lang w:val="ru-RU"/>
        </w:rPr>
        <w:t>]</w:t>
      </w:r>
      <w:r w:rsidRPr="001079E3">
        <w:rPr>
          <w:sz w:val="28"/>
          <w:szCs w:val="28"/>
          <w:lang w:val="ru-RU"/>
        </w:rPr>
        <w:t xml:space="preserve">. </w:t>
      </w:r>
      <w:proofErr w:type="spellStart"/>
      <w:r w:rsidRPr="001079E3">
        <w:rPr>
          <w:sz w:val="28"/>
          <w:szCs w:val="28"/>
          <w:lang w:val="ru-RU"/>
        </w:rPr>
        <w:t>Пошукова</w:t>
      </w:r>
      <w:proofErr w:type="spellEnd"/>
      <w:r w:rsidRPr="001079E3">
        <w:rPr>
          <w:sz w:val="28"/>
          <w:szCs w:val="28"/>
          <w:lang w:val="ru-RU"/>
        </w:rPr>
        <w:t xml:space="preserve"> система </w:t>
      </w:r>
      <w:r w:rsidRPr="001079E3">
        <w:rPr>
          <w:sz w:val="28"/>
          <w:szCs w:val="28"/>
        </w:rPr>
        <w:t>Google</w:t>
      </w:r>
      <w:r w:rsidRPr="001079E3">
        <w:rPr>
          <w:sz w:val="28"/>
          <w:szCs w:val="28"/>
          <w:lang w:val="ru-RU"/>
        </w:rPr>
        <w:t xml:space="preserve"> є </w:t>
      </w:r>
      <w:proofErr w:type="spellStart"/>
      <w:r w:rsidRPr="001079E3">
        <w:rPr>
          <w:sz w:val="28"/>
          <w:szCs w:val="28"/>
          <w:lang w:val="ru-RU"/>
        </w:rPr>
        <w:t>настільки</w:t>
      </w:r>
      <w:proofErr w:type="spellEnd"/>
      <w:r w:rsidRPr="001079E3">
        <w:rPr>
          <w:sz w:val="28"/>
          <w:szCs w:val="28"/>
          <w:lang w:val="ru-RU"/>
        </w:rPr>
        <w:t xml:space="preserve"> популярною за кордоном,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звичне</w:t>
      </w:r>
      <w:proofErr w:type="spellEnd"/>
      <w:r w:rsidRPr="001079E3">
        <w:rPr>
          <w:sz w:val="28"/>
          <w:szCs w:val="28"/>
          <w:lang w:val="ru-RU"/>
        </w:rPr>
        <w:t xml:space="preserve"> </w:t>
      </w:r>
      <w:proofErr w:type="spellStart"/>
      <w:r w:rsidRPr="001079E3">
        <w:rPr>
          <w:sz w:val="28"/>
          <w:szCs w:val="28"/>
          <w:lang w:val="ru-RU"/>
        </w:rPr>
        <w:t>англійське</w:t>
      </w:r>
      <w:proofErr w:type="spellEnd"/>
      <w:r w:rsidRPr="001079E3">
        <w:rPr>
          <w:sz w:val="28"/>
          <w:szCs w:val="28"/>
          <w:lang w:val="ru-RU"/>
        </w:rPr>
        <w:t xml:space="preserve"> слово </w:t>
      </w:r>
      <w:r w:rsidRPr="001079E3">
        <w:rPr>
          <w:i/>
          <w:sz w:val="28"/>
          <w:szCs w:val="28"/>
        </w:rPr>
        <w:t>to</w:t>
      </w:r>
      <w:r w:rsidRPr="001079E3">
        <w:rPr>
          <w:i/>
          <w:sz w:val="28"/>
          <w:szCs w:val="28"/>
          <w:lang w:val="ru-RU"/>
        </w:rPr>
        <w:t xml:space="preserve"> </w:t>
      </w:r>
      <w:r w:rsidRPr="001079E3">
        <w:rPr>
          <w:i/>
          <w:sz w:val="28"/>
          <w:szCs w:val="28"/>
        </w:rPr>
        <w:t>search</w:t>
      </w:r>
      <w:r w:rsidR="00B56CB1" w:rsidRPr="001079E3">
        <w:rPr>
          <w:sz w:val="28"/>
          <w:szCs w:val="28"/>
          <w:lang w:val="ru-RU"/>
        </w:rPr>
        <w:t xml:space="preserve"> </w:t>
      </w:r>
      <w:r w:rsidR="00B56CB1" w:rsidRPr="001079E3">
        <w:rPr>
          <w:sz w:val="28"/>
          <w:szCs w:val="28"/>
          <w:lang w:val="uk-UA"/>
        </w:rPr>
        <w:t>«</w:t>
      </w:r>
      <w:proofErr w:type="spellStart"/>
      <w:r w:rsidR="00B56CB1" w:rsidRPr="001079E3">
        <w:rPr>
          <w:sz w:val="28"/>
          <w:szCs w:val="28"/>
          <w:lang w:val="ru-RU"/>
        </w:rPr>
        <w:t>шукати</w:t>
      </w:r>
      <w:proofErr w:type="spellEnd"/>
      <w:r w:rsidR="00B56CB1" w:rsidRPr="001079E3">
        <w:rPr>
          <w:sz w:val="28"/>
          <w:szCs w:val="28"/>
          <w:lang w:val="uk-UA"/>
        </w:rPr>
        <w:t>»</w:t>
      </w:r>
      <w:r w:rsidRPr="001079E3">
        <w:rPr>
          <w:sz w:val="28"/>
          <w:szCs w:val="28"/>
          <w:lang w:val="ru-RU"/>
        </w:rPr>
        <w:t xml:space="preserve"> </w:t>
      </w:r>
      <w:proofErr w:type="spellStart"/>
      <w:r w:rsidRPr="001079E3">
        <w:rPr>
          <w:sz w:val="28"/>
          <w:szCs w:val="28"/>
          <w:lang w:val="ru-RU"/>
        </w:rPr>
        <w:t>замінили</w:t>
      </w:r>
      <w:proofErr w:type="spellEnd"/>
      <w:r w:rsidRPr="001079E3">
        <w:rPr>
          <w:sz w:val="28"/>
          <w:szCs w:val="28"/>
          <w:lang w:val="ru-RU"/>
        </w:rPr>
        <w:t xml:space="preserve"> на </w:t>
      </w:r>
      <w:r w:rsidRPr="001079E3">
        <w:rPr>
          <w:i/>
          <w:sz w:val="28"/>
          <w:szCs w:val="28"/>
        </w:rPr>
        <w:t>to</w:t>
      </w:r>
      <w:r w:rsidRPr="001079E3">
        <w:rPr>
          <w:i/>
          <w:sz w:val="28"/>
          <w:szCs w:val="28"/>
          <w:lang w:val="ru-RU"/>
        </w:rPr>
        <w:t xml:space="preserve"> </w:t>
      </w:r>
      <w:r w:rsidRPr="001079E3">
        <w:rPr>
          <w:i/>
          <w:sz w:val="28"/>
          <w:szCs w:val="28"/>
        </w:rPr>
        <w:t>google</w:t>
      </w:r>
      <w:r w:rsidR="00376799" w:rsidRPr="001079E3">
        <w:rPr>
          <w:sz w:val="28"/>
          <w:szCs w:val="28"/>
          <w:lang w:val="ru-RU"/>
        </w:rPr>
        <w:t xml:space="preserve">, </w:t>
      </w:r>
      <w:proofErr w:type="spellStart"/>
      <w:r w:rsidR="00376799" w:rsidRPr="001079E3">
        <w:rPr>
          <w:sz w:val="28"/>
          <w:szCs w:val="28"/>
          <w:lang w:val="ru-RU"/>
        </w:rPr>
        <w:t>що</w:t>
      </w:r>
      <w:proofErr w:type="spellEnd"/>
      <w:r w:rsidR="00376799" w:rsidRPr="001079E3">
        <w:rPr>
          <w:sz w:val="28"/>
          <w:szCs w:val="28"/>
          <w:lang w:val="ru-RU"/>
        </w:rPr>
        <w:t xml:space="preserve"> </w:t>
      </w:r>
      <w:proofErr w:type="spellStart"/>
      <w:r w:rsidR="00376799" w:rsidRPr="001079E3">
        <w:rPr>
          <w:sz w:val="28"/>
          <w:szCs w:val="28"/>
          <w:lang w:val="ru-RU"/>
        </w:rPr>
        <w:t>означає</w:t>
      </w:r>
      <w:proofErr w:type="spellEnd"/>
      <w:r w:rsidR="00376799" w:rsidRPr="001079E3">
        <w:rPr>
          <w:sz w:val="28"/>
          <w:szCs w:val="28"/>
          <w:lang w:val="ru-RU"/>
        </w:rPr>
        <w:t xml:space="preserve"> </w:t>
      </w:r>
      <w:r w:rsidR="00376799" w:rsidRPr="001079E3">
        <w:rPr>
          <w:sz w:val="28"/>
          <w:szCs w:val="28"/>
          <w:lang w:val="uk-UA"/>
        </w:rPr>
        <w:t>«</w:t>
      </w:r>
      <w:proofErr w:type="spellStart"/>
      <w:r w:rsidRPr="001079E3">
        <w:rPr>
          <w:sz w:val="28"/>
          <w:szCs w:val="28"/>
          <w:lang w:val="ru-RU"/>
        </w:rPr>
        <w:t>шукати</w:t>
      </w:r>
      <w:proofErr w:type="spellEnd"/>
      <w:r w:rsidR="00376799" w:rsidRPr="001079E3">
        <w:rPr>
          <w:sz w:val="28"/>
          <w:szCs w:val="28"/>
          <w:lang w:val="ru-RU"/>
        </w:rPr>
        <w:t xml:space="preserve"> </w:t>
      </w:r>
      <w:proofErr w:type="spellStart"/>
      <w:r w:rsidR="00376799" w:rsidRPr="001079E3">
        <w:rPr>
          <w:sz w:val="28"/>
          <w:szCs w:val="28"/>
          <w:lang w:val="ru-RU"/>
        </w:rPr>
        <w:t>інформацію</w:t>
      </w:r>
      <w:proofErr w:type="spellEnd"/>
      <w:r w:rsidR="00376799" w:rsidRPr="001079E3">
        <w:rPr>
          <w:sz w:val="28"/>
          <w:szCs w:val="28"/>
          <w:lang w:val="ru-RU"/>
        </w:rPr>
        <w:t xml:space="preserve"> за </w:t>
      </w:r>
      <w:proofErr w:type="spellStart"/>
      <w:r w:rsidR="00376799" w:rsidRPr="001079E3">
        <w:rPr>
          <w:sz w:val="28"/>
          <w:szCs w:val="28"/>
          <w:lang w:val="ru-RU"/>
        </w:rPr>
        <w:t>допомогою</w:t>
      </w:r>
      <w:proofErr w:type="spellEnd"/>
      <w:r w:rsidR="00376799" w:rsidRPr="001079E3">
        <w:rPr>
          <w:sz w:val="28"/>
          <w:szCs w:val="28"/>
          <w:lang w:val="ru-RU"/>
        </w:rPr>
        <w:t xml:space="preserve"> </w:t>
      </w:r>
      <w:r w:rsidR="00376799" w:rsidRPr="001079E3">
        <w:rPr>
          <w:sz w:val="28"/>
          <w:szCs w:val="28"/>
        </w:rPr>
        <w:t>Google</w:t>
      </w:r>
      <w:r w:rsidR="00376799" w:rsidRPr="001079E3">
        <w:rPr>
          <w:sz w:val="28"/>
          <w:szCs w:val="28"/>
          <w:lang w:val="uk-UA"/>
        </w:rPr>
        <w:t>»</w:t>
      </w:r>
      <w:r w:rsidRPr="001079E3">
        <w:rPr>
          <w:sz w:val="28"/>
          <w:szCs w:val="28"/>
          <w:lang w:val="ru-RU"/>
        </w:rPr>
        <w:t xml:space="preserve">. Варто </w:t>
      </w:r>
      <w:proofErr w:type="spellStart"/>
      <w:r w:rsidRPr="001079E3">
        <w:rPr>
          <w:sz w:val="28"/>
          <w:szCs w:val="28"/>
          <w:lang w:val="ru-RU"/>
        </w:rPr>
        <w:t>зазначити</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серед</w:t>
      </w:r>
      <w:proofErr w:type="spellEnd"/>
      <w:r w:rsidRPr="001079E3">
        <w:rPr>
          <w:sz w:val="28"/>
          <w:szCs w:val="28"/>
          <w:lang w:val="ru-RU"/>
        </w:rPr>
        <w:t xml:space="preserve"> </w:t>
      </w:r>
      <w:proofErr w:type="spellStart"/>
      <w:r w:rsidRPr="001079E3">
        <w:rPr>
          <w:sz w:val="28"/>
          <w:szCs w:val="28"/>
          <w:lang w:val="ru-RU"/>
        </w:rPr>
        <w:t>українських</w:t>
      </w:r>
      <w:proofErr w:type="spellEnd"/>
      <w:r w:rsidRPr="001079E3">
        <w:rPr>
          <w:sz w:val="28"/>
          <w:szCs w:val="28"/>
          <w:lang w:val="ru-RU"/>
        </w:rPr>
        <w:t xml:space="preserve"> </w:t>
      </w:r>
      <w:proofErr w:type="spellStart"/>
      <w:r w:rsidRPr="001079E3">
        <w:rPr>
          <w:sz w:val="28"/>
          <w:szCs w:val="28"/>
          <w:lang w:val="ru-RU"/>
        </w:rPr>
        <w:t>користувачів</w:t>
      </w:r>
      <w:proofErr w:type="spellEnd"/>
      <w:r w:rsidRPr="001079E3">
        <w:rPr>
          <w:sz w:val="28"/>
          <w:szCs w:val="28"/>
          <w:lang w:val="ru-RU"/>
        </w:rPr>
        <w:t xml:space="preserve"> </w:t>
      </w:r>
      <w:proofErr w:type="spellStart"/>
      <w:r w:rsidRPr="001079E3">
        <w:rPr>
          <w:sz w:val="28"/>
          <w:szCs w:val="28"/>
          <w:lang w:val="ru-RU"/>
        </w:rPr>
        <w:t>інтернету</w:t>
      </w:r>
      <w:proofErr w:type="spellEnd"/>
      <w:r w:rsidRPr="001079E3">
        <w:rPr>
          <w:sz w:val="28"/>
          <w:szCs w:val="28"/>
          <w:lang w:val="ru-RU"/>
        </w:rPr>
        <w:t xml:space="preserve"> </w:t>
      </w:r>
      <w:proofErr w:type="spellStart"/>
      <w:r w:rsidRPr="001079E3">
        <w:rPr>
          <w:sz w:val="28"/>
          <w:szCs w:val="28"/>
          <w:lang w:val="ru-RU"/>
        </w:rPr>
        <w:t>теж</w:t>
      </w:r>
      <w:proofErr w:type="spellEnd"/>
      <w:r w:rsidRPr="001079E3">
        <w:rPr>
          <w:sz w:val="28"/>
          <w:szCs w:val="28"/>
          <w:lang w:val="ru-RU"/>
        </w:rPr>
        <w:t xml:space="preserve"> </w:t>
      </w:r>
      <w:proofErr w:type="spellStart"/>
      <w:r w:rsidRPr="001079E3">
        <w:rPr>
          <w:sz w:val="28"/>
          <w:szCs w:val="28"/>
          <w:lang w:val="ru-RU"/>
        </w:rPr>
        <w:t>побутує</w:t>
      </w:r>
      <w:proofErr w:type="spellEnd"/>
      <w:r w:rsidRPr="001079E3">
        <w:rPr>
          <w:sz w:val="28"/>
          <w:szCs w:val="28"/>
          <w:lang w:val="ru-RU"/>
        </w:rPr>
        <w:t xml:space="preserve"> </w:t>
      </w:r>
      <w:proofErr w:type="spellStart"/>
      <w:r w:rsidRPr="001079E3">
        <w:rPr>
          <w:sz w:val="28"/>
          <w:szCs w:val="28"/>
          <w:lang w:val="ru-RU"/>
        </w:rPr>
        <w:t>неологізм</w:t>
      </w:r>
      <w:proofErr w:type="spellEnd"/>
      <w:r w:rsidRPr="001079E3">
        <w:rPr>
          <w:sz w:val="28"/>
          <w:szCs w:val="28"/>
          <w:lang w:val="ru-RU"/>
        </w:rPr>
        <w:t xml:space="preserve"> «</w:t>
      </w:r>
      <w:proofErr w:type="spellStart"/>
      <w:r w:rsidRPr="001079E3">
        <w:rPr>
          <w:sz w:val="28"/>
          <w:szCs w:val="28"/>
          <w:lang w:val="ru-RU"/>
        </w:rPr>
        <w:t>гуглити</w:t>
      </w:r>
      <w:proofErr w:type="spellEnd"/>
      <w:r w:rsidRPr="001079E3">
        <w:rPr>
          <w:sz w:val="28"/>
          <w:szCs w:val="28"/>
          <w:lang w:val="ru-RU"/>
        </w:rPr>
        <w:t xml:space="preserve">», </w:t>
      </w:r>
      <w:proofErr w:type="spellStart"/>
      <w:r w:rsidRPr="001079E3">
        <w:rPr>
          <w:sz w:val="28"/>
          <w:szCs w:val="28"/>
          <w:lang w:val="ru-RU"/>
        </w:rPr>
        <w:t>який</w:t>
      </w:r>
      <w:proofErr w:type="spellEnd"/>
      <w:r w:rsidRPr="001079E3">
        <w:rPr>
          <w:sz w:val="28"/>
          <w:szCs w:val="28"/>
          <w:lang w:val="ru-RU"/>
        </w:rPr>
        <w:t xml:space="preserve"> </w:t>
      </w:r>
      <w:proofErr w:type="spellStart"/>
      <w:r w:rsidRPr="001079E3">
        <w:rPr>
          <w:sz w:val="28"/>
          <w:szCs w:val="28"/>
          <w:lang w:val="ru-RU"/>
        </w:rPr>
        <w:t>має</w:t>
      </w:r>
      <w:proofErr w:type="spellEnd"/>
      <w:r w:rsidRPr="001079E3">
        <w:rPr>
          <w:sz w:val="28"/>
          <w:szCs w:val="28"/>
          <w:lang w:val="ru-RU"/>
        </w:rPr>
        <w:t xml:space="preserve"> </w:t>
      </w:r>
      <w:proofErr w:type="spellStart"/>
      <w:r w:rsidRPr="001079E3">
        <w:rPr>
          <w:sz w:val="28"/>
          <w:szCs w:val="28"/>
          <w:lang w:val="ru-RU"/>
        </w:rPr>
        <w:t>таке</w:t>
      </w:r>
      <w:proofErr w:type="spellEnd"/>
      <w:r w:rsidRPr="001079E3">
        <w:rPr>
          <w:sz w:val="28"/>
          <w:szCs w:val="28"/>
          <w:lang w:val="ru-RU"/>
        </w:rPr>
        <w:t xml:space="preserve"> ж </w:t>
      </w:r>
      <w:proofErr w:type="spellStart"/>
      <w:r w:rsidRPr="001079E3">
        <w:rPr>
          <w:sz w:val="28"/>
          <w:szCs w:val="28"/>
          <w:lang w:val="ru-RU"/>
        </w:rPr>
        <w:t>значення</w:t>
      </w:r>
      <w:proofErr w:type="spellEnd"/>
      <w:r w:rsidRPr="001079E3">
        <w:rPr>
          <w:sz w:val="28"/>
          <w:szCs w:val="28"/>
          <w:lang w:val="ru-RU"/>
        </w:rPr>
        <w:t xml:space="preserve">, як і </w:t>
      </w:r>
      <w:proofErr w:type="spellStart"/>
      <w:r w:rsidRPr="001079E3">
        <w:rPr>
          <w:sz w:val="28"/>
          <w:szCs w:val="28"/>
          <w:lang w:val="ru-RU"/>
        </w:rPr>
        <w:t>англійський</w:t>
      </w:r>
      <w:proofErr w:type="spellEnd"/>
      <w:r w:rsidRPr="001079E3">
        <w:rPr>
          <w:sz w:val="28"/>
          <w:szCs w:val="28"/>
          <w:lang w:val="ru-RU"/>
        </w:rPr>
        <w:t xml:space="preserve"> аналог. </w:t>
      </w:r>
      <w:proofErr w:type="spellStart"/>
      <w:r w:rsidRPr="001079E3">
        <w:rPr>
          <w:sz w:val="28"/>
          <w:szCs w:val="28"/>
          <w:lang w:val="ru-RU"/>
        </w:rPr>
        <w:t>Подібне</w:t>
      </w:r>
      <w:proofErr w:type="spellEnd"/>
      <w:r w:rsidRPr="001079E3">
        <w:rPr>
          <w:sz w:val="28"/>
          <w:szCs w:val="28"/>
          <w:lang w:val="ru-RU"/>
        </w:rPr>
        <w:t xml:space="preserve"> </w:t>
      </w:r>
      <w:proofErr w:type="spellStart"/>
      <w:r w:rsidRPr="001079E3">
        <w:rPr>
          <w:sz w:val="28"/>
          <w:szCs w:val="28"/>
          <w:lang w:val="ru-RU"/>
        </w:rPr>
        <w:t>вживання</w:t>
      </w:r>
      <w:proofErr w:type="spellEnd"/>
      <w:r w:rsidRPr="001079E3">
        <w:rPr>
          <w:sz w:val="28"/>
          <w:szCs w:val="28"/>
          <w:lang w:val="ru-RU"/>
        </w:rPr>
        <w:t xml:space="preserve"> </w:t>
      </w:r>
      <w:proofErr w:type="spellStart"/>
      <w:r w:rsidRPr="001079E3">
        <w:rPr>
          <w:sz w:val="28"/>
          <w:szCs w:val="28"/>
          <w:lang w:val="ru-RU"/>
        </w:rPr>
        <w:t>неологізму</w:t>
      </w:r>
      <w:proofErr w:type="spellEnd"/>
      <w:r w:rsidRPr="001079E3">
        <w:rPr>
          <w:sz w:val="28"/>
          <w:szCs w:val="28"/>
          <w:lang w:val="ru-RU"/>
        </w:rPr>
        <w:t xml:space="preserve"> є </w:t>
      </w:r>
      <w:proofErr w:type="spellStart"/>
      <w:r w:rsidRPr="001079E3">
        <w:rPr>
          <w:sz w:val="28"/>
          <w:szCs w:val="28"/>
          <w:lang w:val="ru-RU"/>
        </w:rPr>
        <w:t>досить</w:t>
      </w:r>
      <w:proofErr w:type="spellEnd"/>
      <w:r w:rsidRPr="001079E3">
        <w:rPr>
          <w:sz w:val="28"/>
          <w:szCs w:val="28"/>
          <w:lang w:val="ru-RU"/>
        </w:rPr>
        <w:t xml:space="preserve"> </w:t>
      </w:r>
      <w:proofErr w:type="spellStart"/>
      <w:r w:rsidRPr="001079E3">
        <w:rPr>
          <w:sz w:val="28"/>
          <w:szCs w:val="28"/>
          <w:lang w:val="ru-RU"/>
        </w:rPr>
        <w:t>виправданим</w:t>
      </w:r>
      <w:proofErr w:type="spellEnd"/>
      <w:r w:rsidRPr="001079E3">
        <w:rPr>
          <w:sz w:val="28"/>
          <w:szCs w:val="28"/>
          <w:lang w:val="ru-RU"/>
        </w:rPr>
        <w:t xml:space="preserve">, </w:t>
      </w:r>
      <w:proofErr w:type="spellStart"/>
      <w:r w:rsidRPr="001079E3">
        <w:rPr>
          <w:sz w:val="28"/>
          <w:szCs w:val="28"/>
          <w:lang w:val="ru-RU"/>
        </w:rPr>
        <w:t>адже</w:t>
      </w:r>
      <w:proofErr w:type="spellEnd"/>
      <w:r w:rsidRPr="001079E3">
        <w:rPr>
          <w:sz w:val="28"/>
          <w:szCs w:val="28"/>
          <w:lang w:val="ru-RU"/>
        </w:rPr>
        <w:t xml:space="preserve"> </w:t>
      </w:r>
      <w:proofErr w:type="spellStart"/>
      <w:r w:rsidRPr="001079E3">
        <w:rPr>
          <w:sz w:val="28"/>
          <w:szCs w:val="28"/>
          <w:lang w:val="ru-RU"/>
        </w:rPr>
        <w:t>звичайне</w:t>
      </w:r>
      <w:proofErr w:type="spellEnd"/>
      <w:r w:rsidRPr="001079E3">
        <w:rPr>
          <w:sz w:val="28"/>
          <w:szCs w:val="28"/>
          <w:lang w:val="ru-RU"/>
        </w:rPr>
        <w:t xml:space="preserve"> </w:t>
      </w:r>
      <w:proofErr w:type="spellStart"/>
      <w:r w:rsidRPr="001079E3">
        <w:rPr>
          <w:sz w:val="28"/>
          <w:szCs w:val="28"/>
          <w:lang w:val="ru-RU"/>
        </w:rPr>
        <w:t>дієслово</w:t>
      </w:r>
      <w:proofErr w:type="spellEnd"/>
      <w:r w:rsidRPr="001079E3">
        <w:rPr>
          <w:sz w:val="28"/>
          <w:szCs w:val="28"/>
          <w:lang w:val="ru-RU"/>
        </w:rPr>
        <w:t xml:space="preserve"> </w:t>
      </w:r>
      <w:r w:rsidRPr="001079E3">
        <w:rPr>
          <w:i/>
          <w:sz w:val="28"/>
          <w:szCs w:val="28"/>
        </w:rPr>
        <w:t>to</w:t>
      </w:r>
      <w:r w:rsidRPr="001079E3">
        <w:rPr>
          <w:i/>
          <w:sz w:val="28"/>
          <w:szCs w:val="28"/>
          <w:lang w:val="ru-RU"/>
        </w:rPr>
        <w:t xml:space="preserve"> </w:t>
      </w:r>
      <w:r w:rsidRPr="001079E3">
        <w:rPr>
          <w:i/>
          <w:sz w:val="28"/>
          <w:szCs w:val="28"/>
        </w:rPr>
        <w:t>search</w:t>
      </w:r>
      <w:r w:rsidRPr="001079E3">
        <w:rPr>
          <w:sz w:val="28"/>
          <w:szCs w:val="28"/>
          <w:lang w:val="ru-RU"/>
        </w:rPr>
        <w:t xml:space="preserve"> не справило б такого </w:t>
      </w:r>
      <w:proofErr w:type="spellStart"/>
      <w:r w:rsidRPr="001079E3">
        <w:rPr>
          <w:sz w:val="28"/>
          <w:szCs w:val="28"/>
          <w:lang w:val="ru-RU"/>
        </w:rPr>
        <w:t>враження</w:t>
      </w:r>
      <w:proofErr w:type="spellEnd"/>
      <w:r w:rsidRPr="001079E3">
        <w:rPr>
          <w:sz w:val="28"/>
          <w:szCs w:val="28"/>
          <w:lang w:val="ru-RU"/>
        </w:rPr>
        <w:t xml:space="preserve"> та </w:t>
      </w:r>
      <w:proofErr w:type="spellStart"/>
      <w:r w:rsidRPr="001079E3">
        <w:rPr>
          <w:sz w:val="28"/>
          <w:szCs w:val="28"/>
          <w:lang w:val="ru-RU"/>
        </w:rPr>
        <w:t>читача</w:t>
      </w:r>
      <w:proofErr w:type="spellEnd"/>
      <w:r w:rsidRPr="001079E3">
        <w:rPr>
          <w:sz w:val="28"/>
          <w:szCs w:val="28"/>
          <w:lang w:val="ru-RU"/>
        </w:rPr>
        <w:t xml:space="preserve">, як </w:t>
      </w:r>
      <w:proofErr w:type="spellStart"/>
      <w:r w:rsidRPr="001079E3">
        <w:rPr>
          <w:sz w:val="28"/>
          <w:szCs w:val="28"/>
          <w:lang w:val="ru-RU"/>
        </w:rPr>
        <w:t>неологізм</w:t>
      </w:r>
      <w:proofErr w:type="spellEnd"/>
      <w:r w:rsidRPr="001079E3">
        <w:rPr>
          <w:sz w:val="28"/>
          <w:szCs w:val="28"/>
          <w:lang w:val="ru-RU"/>
        </w:rPr>
        <w:t xml:space="preserve"> </w:t>
      </w:r>
      <w:r w:rsidRPr="001079E3">
        <w:rPr>
          <w:i/>
          <w:sz w:val="28"/>
          <w:szCs w:val="28"/>
        </w:rPr>
        <w:t>to</w:t>
      </w:r>
      <w:r w:rsidRPr="001079E3">
        <w:rPr>
          <w:i/>
          <w:sz w:val="28"/>
          <w:szCs w:val="28"/>
          <w:lang w:val="ru-RU"/>
        </w:rPr>
        <w:t xml:space="preserve"> </w:t>
      </w:r>
      <w:r w:rsidRPr="001079E3">
        <w:rPr>
          <w:i/>
          <w:sz w:val="28"/>
          <w:szCs w:val="28"/>
        </w:rPr>
        <w:t>google</w:t>
      </w:r>
      <w:r w:rsidRPr="001079E3">
        <w:rPr>
          <w:sz w:val="28"/>
          <w:szCs w:val="28"/>
          <w:lang w:val="ru-RU"/>
        </w:rPr>
        <w:t xml:space="preserve">, </w:t>
      </w:r>
      <w:proofErr w:type="spellStart"/>
      <w:r w:rsidRPr="001079E3">
        <w:rPr>
          <w:sz w:val="28"/>
          <w:szCs w:val="28"/>
          <w:lang w:val="ru-RU"/>
        </w:rPr>
        <w:t>хоча</w:t>
      </w:r>
      <w:proofErr w:type="spellEnd"/>
      <w:r w:rsidRPr="001079E3">
        <w:rPr>
          <w:sz w:val="28"/>
          <w:szCs w:val="28"/>
          <w:lang w:val="ru-RU"/>
        </w:rPr>
        <w:t xml:space="preserve"> вони є </w:t>
      </w:r>
      <w:proofErr w:type="spellStart"/>
      <w:r w:rsidRPr="00021615">
        <w:rPr>
          <w:i/>
          <w:sz w:val="28"/>
          <w:szCs w:val="28"/>
          <w:lang w:val="ru-RU"/>
        </w:rPr>
        <w:t>синонімами</w:t>
      </w:r>
      <w:proofErr w:type="spellEnd"/>
      <w:r w:rsidRPr="00021615">
        <w:rPr>
          <w:i/>
          <w:sz w:val="28"/>
          <w:szCs w:val="28"/>
          <w:lang w:val="ru-RU"/>
        </w:rPr>
        <w:t>.</w:t>
      </w:r>
    </w:p>
    <w:p w:rsidR="004F209E" w:rsidRPr="001079E3" w:rsidRDefault="004F209E" w:rsidP="001079E3">
      <w:pPr>
        <w:pStyle w:val="Default"/>
        <w:spacing w:line="360" w:lineRule="auto"/>
        <w:ind w:firstLine="720"/>
        <w:jc w:val="both"/>
        <w:rPr>
          <w:sz w:val="28"/>
          <w:szCs w:val="28"/>
          <w:lang w:val="uk-UA"/>
        </w:rPr>
      </w:pPr>
      <w:r w:rsidRPr="001079E3">
        <w:rPr>
          <w:i/>
          <w:sz w:val="28"/>
          <w:szCs w:val="28"/>
        </w:rPr>
        <w:t xml:space="preserve">У </w:t>
      </w:r>
      <w:proofErr w:type="spellStart"/>
      <w:r w:rsidRPr="001079E3">
        <w:rPr>
          <w:i/>
          <w:sz w:val="28"/>
          <w:szCs w:val="28"/>
        </w:rPr>
        <w:t>наступному</w:t>
      </w:r>
      <w:proofErr w:type="spellEnd"/>
      <w:r w:rsidRPr="001079E3">
        <w:rPr>
          <w:sz w:val="28"/>
          <w:szCs w:val="28"/>
          <w:lang w:val="uk-UA"/>
        </w:rPr>
        <w:t xml:space="preserve"> прикладі: (36) </w:t>
      </w:r>
      <w:r w:rsidR="00614649" w:rsidRPr="001079E3">
        <w:rPr>
          <w:i/>
          <w:sz w:val="28"/>
          <w:szCs w:val="28"/>
        </w:rPr>
        <w:t>“</w:t>
      </w:r>
      <w:r w:rsidR="005313FA" w:rsidRPr="001079E3">
        <w:rPr>
          <w:i/>
          <w:sz w:val="28"/>
          <w:szCs w:val="28"/>
        </w:rPr>
        <w:t xml:space="preserve">A lot of people who didn’t know about the </w:t>
      </w:r>
      <w:proofErr w:type="spellStart"/>
      <w:r w:rsidR="005313FA" w:rsidRPr="001079E3">
        <w:rPr>
          <w:i/>
          <w:sz w:val="28"/>
          <w:szCs w:val="28"/>
        </w:rPr>
        <w:t>Twinternship</w:t>
      </w:r>
      <w:proofErr w:type="spellEnd"/>
      <w:r w:rsidR="005313FA" w:rsidRPr="001079E3">
        <w:rPr>
          <w:i/>
          <w:sz w:val="28"/>
          <w:szCs w:val="28"/>
        </w:rPr>
        <w:t xml:space="preserve"> position were surprised when I started tweeting so much about so many different things</w:t>
      </w:r>
      <w:r w:rsidR="00614649" w:rsidRPr="001079E3">
        <w:rPr>
          <w:i/>
          <w:sz w:val="28"/>
          <w:szCs w:val="28"/>
        </w:rPr>
        <w:t>”</w:t>
      </w:r>
      <w:r w:rsidR="005313FA" w:rsidRPr="001079E3">
        <w:rPr>
          <w:i/>
          <w:sz w:val="28"/>
          <w:szCs w:val="28"/>
          <w:lang w:val="uk-UA"/>
        </w:rPr>
        <w:t>.</w:t>
      </w:r>
      <w:r w:rsidR="005313FA" w:rsidRPr="001079E3">
        <w:rPr>
          <w:sz w:val="28"/>
          <w:szCs w:val="28"/>
          <w:lang w:val="uk-UA"/>
        </w:rPr>
        <w:t xml:space="preserve"> </w:t>
      </w:r>
      <w:r w:rsidR="009D1C31">
        <w:rPr>
          <w:sz w:val="28"/>
          <w:szCs w:val="28"/>
          <w:lang w:val="uk-UA"/>
        </w:rPr>
        <w:t>[</w:t>
      </w:r>
      <w:r w:rsidR="009D1C31" w:rsidRPr="009D1C31">
        <w:rPr>
          <w:sz w:val="28"/>
          <w:szCs w:val="28"/>
          <w:lang w:val="uk-UA"/>
        </w:rPr>
        <w:t>59</w:t>
      </w:r>
      <w:r w:rsidR="00F04F8D" w:rsidRPr="00F04F8D">
        <w:rPr>
          <w:sz w:val="28"/>
          <w:szCs w:val="28"/>
          <w:lang w:val="uk-UA"/>
        </w:rPr>
        <w:t xml:space="preserve">] </w:t>
      </w:r>
      <w:r w:rsidRPr="001079E3">
        <w:rPr>
          <w:sz w:val="28"/>
          <w:szCs w:val="28"/>
          <w:lang w:val="uk-UA"/>
        </w:rPr>
        <w:t xml:space="preserve">також вжито неологізм, який слугує засобом реалізації експресивності та демонструє те, що соціальна мережа </w:t>
      </w:r>
      <w:r w:rsidR="00137779" w:rsidRPr="001079E3">
        <w:rPr>
          <w:sz w:val="28"/>
          <w:szCs w:val="28"/>
          <w:lang w:val="uk-UA"/>
        </w:rPr>
        <w:t>Твіттер</w:t>
      </w:r>
      <w:r w:rsidRPr="001079E3">
        <w:rPr>
          <w:sz w:val="28"/>
          <w:szCs w:val="28"/>
          <w:lang w:val="uk-UA"/>
        </w:rPr>
        <w:t xml:space="preserve"> стала невід’ємною частиною нашого суспільства </w:t>
      </w:r>
      <w:r w:rsidR="00137779" w:rsidRPr="001079E3">
        <w:rPr>
          <w:sz w:val="28"/>
          <w:szCs w:val="28"/>
          <w:lang w:val="uk-UA"/>
        </w:rPr>
        <w:t>та через яку почали з’являтися</w:t>
      </w:r>
      <w:r w:rsidRPr="001079E3">
        <w:rPr>
          <w:sz w:val="28"/>
          <w:szCs w:val="28"/>
          <w:lang w:val="uk-UA"/>
        </w:rPr>
        <w:t xml:space="preserve"> </w:t>
      </w:r>
      <w:r w:rsidR="00137779" w:rsidRPr="001079E3">
        <w:rPr>
          <w:sz w:val="28"/>
          <w:szCs w:val="28"/>
          <w:lang w:val="uk-UA"/>
        </w:rPr>
        <w:t>нові сло</w:t>
      </w:r>
      <w:r w:rsidRPr="001079E3">
        <w:rPr>
          <w:sz w:val="28"/>
          <w:szCs w:val="28"/>
          <w:lang w:val="uk-UA"/>
        </w:rPr>
        <w:t>в</w:t>
      </w:r>
      <w:r w:rsidR="00137779" w:rsidRPr="001079E3">
        <w:rPr>
          <w:sz w:val="28"/>
          <w:szCs w:val="28"/>
          <w:lang w:val="uk-UA"/>
        </w:rPr>
        <w:t>а</w:t>
      </w:r>
      <w:r w:rsidRPr="001079E3">
        <w:rPr>
          <w:sz w:val="28"/>
          <w:szCs w:val="28"/>
          <w:lang w:val="uk-UA"/>
        </w:rPr>
        <w:t xml:space="preserve">, які стають частиною лексики щоденного вживання. Англійський неологізм </w:t>
      </w:r>
      <w:r w:rsidR="005C57F3" w:rsidRPr="001079E3">
        <w:rPr>
          <w:i/>
          <w:sz w:val="28"/>
          <w:szCs w:val="28"/>
          <w:lang w:val="uk-UA"/>
        </w:rPr>
        <w:t xml:space="preserve"> </w:t>
      </w:r>
      <w:r w:rsidRPr="001079E3">
        <w:rPr>
          <w:i/>
          <w:sz w:val="28"/>
          <w:szCs w:val="28"/>
        </w:rPr>
        <w:t>tweet</w:t>
      </w:r>
      <w:r w:rsidR="005C57F3" w:rsidRPr="001079E3">
        <w:rPr>
          <w:sz w:val="28"/>
          <w:szCs w:val="28"/>
          <w:lang w:val="uk-UA"/>
        </w:rPr>
        <w:t>, що означає «</w:t>
      </w:r>
      <w:r w:rsidRPr="001079E3">
        <w:rPr>
          <w:sz w:val="28"/>
          <w:szCs w:val="28"/>
          <w:lang w:val="uk-UA"/>
        </w:rPr>
        <w:t xml:space="preserve">запис в </w:t>
      </w:r>
      <w:r w:rsidR="00A93F2D" w:rsidRPr="001079E3">
        <w:rPr>
          <w:sz w:val="28"/>
          <w:szCs w:val="28"/>
          <w:lang w:val="uk-UA"/>
        </w:rPr>
        <w:t>Твіттер</w:t>
      </w:r>
      <w:r w:rsidR="005C57F3" w:rsidRPr="001079E3">
        <w:rPr>
          <w:sz w:val="28"/>
          <w:szCs w:val="28"/>
          <w:lang w:val="uk-UA"/>
        </w:rPr>
        <w:t>»</w:t>
      </w:r>
      <w:r w:rsidRPr="001079E3">
        <w:rPr>
          <w:sz w:val="28"/>
          <w:szCs w:val="28"/>
          <w:lang w:val="uk-UA"/>
        </w:rPr>
        <w:t xml:space="preserve">, перейшов в іншу частину мови і тепер активно вживається </w:t>
      </w:r>
      <w:r w:rsidR="005C57F3" w:rsidRPr="001079E3">
        <w:rPr>
          <w:sz w:val="28"/>
          <w:szCs w:val="28"/>
          <w:lang w:val="uk-UA"/>
        </w:rPr>
        <w:t>в якості дієслова із значенням «</w:t>
      </w:r>
      <w:r w:rsidRPr="001079E3">
        <w:rPr>
          <w:sz w:val="28"/>
          <w:szCs w:val="28"/>
          <w:lang w:val="uk-UA"/>
        </w:rPr>
        <w:t xml:space="preserve">поділитись у мережі </w:t>
      </w:r>
      <w:r w:rsidRPr="001079E3">
        <w:rPr>
          <w:sz w:val="28"/>
          <w:szCs w:val="28"/>
        </w:rPr>
        <w:t>Twitter</w:t>
      </w:r>
      <w:r w:rsidR="005C57F3" w:rsidRPr="001079E3">
        <w:rPr>
          <w:sz w:val="28"/>
          <w:szCs w:val="28"/>
          <w:lang w:val="uk-UA"/>
        </w:rPr>
        <w:t>»</w:t>
      </w:r>
      <w:r w:rsidRPr="001079E3">
        <w:rPr>
          <w:sz w:val="28"/>
          <w:szCs w:val="28"/>
          <w:lang w:val="uk-UA"/>
        </w:rPr>
        <w:t xml:space="preserve">. </w:t>
      </w:r>
    </w:p>
    <w:p w:rsidR="004F209E" w:rsidRPr="001079E3" w:rsidRDefault="004F209E" w:rsidP="001079E3">
      <w:pPr>
        <w:pStyle w:val="Default"/>
        <w:spacing w:line="360" w:lineRule="auto"/>
        <w:ind w:firstLine="720"/>
        <w:jc w:val="both"/>
        <w:rPr>
          <w:sz w:val="28"/>
          <w:szCs w:val="28"/>
          <w:lang w:val="uk-UA"/>
        </w:rPr>
      </w:pPr>
      <w:r w:rsidRPr="001079E3">
        <w:rPr>
          <w:sz w:val="28"/>
          <w:szCs w:val="28"/>
        </w:rPr>
        <w:t xml:space="preserve">У </w:t>
      </w:r>
      <w:proofErr w:type="spellStart"/>
      <w:r w:rsidRPr="001079E3">
        <w:rPr>
          <w:sz w:val="28"/>
          <w:szCs w:val="28"/>
        </w:rPr>
        <w:t>реченні</w:t>
      </w:r>
      <w:proofErr w:type="spellEnd"/>
      <w:r w:rsidRPr="001079E3">
        <w:rPr>
          <w:sz w:val="28"/>
          <w:szCs w:val="28"/>
        </w:rPr>
        <w:t xml:space="preserve">: (25) </w:t>
      </w:r>
      <w:r w:rsidR="00A93F2D" w:rsidRPr="001079E3">
        <w:rPr>
          <w:i/>
          <w:sz w:val="28"/>
          <w:szCs w:val="28"/>
        </w:rPr>
        <w:t>“</w:t>
      </w:r>
      <w:r w:rsidR="005775FE" w:rsidRPr="001079E3">
        <w:rPr>
          <w:i/>
          <w:sz w:val="28"/>
          <w:szCs w:val="28"/>
        </w:rPr>
        <w:t>Contactless</w:t>
      </w:r>
      <w:r w:rsidR="00A93F2D" w:rsidRPr="001079E3">
        <w:rPr>
          <w:i/>
          <w:sz w:val="28"/>
          <w:szCs w:val="28"/>
        </w:rPr>
        <w:t>”</w:t>
      </w:r>
      <w:r w:rsidR="005775FE" w:rsidRPr="001079E3">
        <w:rPr>
          <w:i/>
          <w:sz w:val="28"/>
          <w:szCs w:val="28"/>
        </w:rPr>
        <w:t xml:space="preserve"> used to</w:t>
      </w:r>
      <w:r w:rsidR="006D7350" w:rsidRPr="001079E3">
        <w:rPr>
          <w:i/>
          <w:sz w:val="28"/>
          <w:szCs w:val="28"/>
          <w:lang w:val="uk-UA"/>
        </w:rPr>
        <w:t xml:space="preserve"> </w:t>
      </w:r>
      <w:r w:rsidR="005775FE" w:rsidRPr="001079E3">
        <w:rPr>
          <w:i/>
          <w:sz w:val="28"/>
          <w:szCs w:val="28"/>
        </w:rPr>
        <w:t>describe</w:t>
      </w:r>
      <w:r w:rsidR="006D7350" w:rsidRPr="001079E3">
        <w:rPr>
          <w:i/>
          <w:sz w:val="28"/>
          <w:szCs w:val="28"/>
          <w:lang w:val="uk-UA"/>
        </w:rPr>
        <w:t xml:space="preserve"> </w:t>
      </w:r>
      <w:r w:rsidR="005775FE" w:rsidRPr="001079E3">
        <w:rPr>
          <w:i/>
          <w:sz w:val="28"/>
          <w:szCs w:val="28"/>
        </w:rPr>
        <w:t>bank</w:t>
      </w:r>
      <w:r w:rsidR="006D7350" w:rsidRPr="001079E3">
        <w:rPr>
          <w:i/>
          <w:sz w:val="28"/>
          <w:szCs w:val="28"/>
          <w:lang w:val="uk-UA"/>
        </w:rPr>
        <w:t xml:space="preserve"> </w:t>
      </w:r>
      <w:r w:rsidR="005775FE" w:rsidRPr="001079E3">
        <w:rPr>
          <w:i/>
          <w:sz w:val="28"/>
          <w:szCs w:val="28"/>
        </w:rPr>
        <w:t>cards,</w:t>
      </w:r>
      <w:r w:rsidR="006D7350" w:rsidRPr="001079E3">
        <w:rPr>
          <w:i/>
          <w:sz w:val="28"/>
          <w:szCs w:val="28"/>
          <w:lang w:val="uk-UA"/>
        </w:rPr>
        <w:t xml:space="preserve"> </w:t>
      </w:r>
      <w:r w:rsidR="005775FE" w:rsidRPr="001079E3">
        <w:rPr>
          <w:i/>
          <w:sz w:val="28"/>
          <w:szCs w:val="28"/>
        </w:rPr>
        <w:t>identity</w:t>
      </w:r>
      <w:r w:rsidR="006D7350" w:rsidRPr="001079E3">
        <w:rPr>
          <w:i/>
          <w:sz w:val="28"/>
          <w:szCs w:val="28"/>
          <w:lang w:val="uk-UA"/>
        </w:rPr>
        <w:t xml:space="preserve"> </w:t>
      </w:r>
      <w:r w:rsidR="005775FE" w:rsidRPr="001079E3">
        <w:rPr>
          <w:i/>
          <w:sz w:val="28"/>
          <w:szCs w:val="28"/>
        </w:rPr>
        <w:t>cards, etc. that can</w:t>
      </w:r>
      <w:r w:rsidR="006D7350" w:rsidRPr="001079E3">
        <w:rPr>
          <w:i/>
          <w:sz w:val="28"/>
          <w:szCs w:val="28"/>
          <w:lang w:val="uk-UA"/>
        </w:rPr>
        <w:t xml:space="preserve"> </w:t>
      </w:r>
      <w:r w:rsidR="005775FE" w:rsidRPr="001079E3">
        <w:rPr>
          <w:i/>
          <w:sz w:val="28"/>
          <w:szCs w:val="28"/>
        </w:rPr>
        <w:t>operate</w:t>
      </w:r>
      <w:r w:rsidR="006D7350" w:rsidRPr="001079E3">
        <w:rPr>
          <w:i/>
          <w:sz w:val="28"/>
          <w:szCs w:val="28"/>
          <w:lang w:val="uk-UA"/>
        </w:rPr>
        <w:t xml:space="preserve"> </w:t>
      </w:r>
      <w:r w:rsidR="005775FE" w:rsidRPr="001079E3">
        <w:rPr>
          <w:i/>
          <w:sz w:val="28"/>
          <w:szCs w:val="28"/>
        </w:rPr>
        <w:t>by being put</w:t>
      </w:r>
      <w:r w:rsidR="006D7350" w:rsidRPr="001079E3">
        <w:rPr>
          <w:i/>
          <w:sz w:val="28"/>
          <w:szCs w:val="28"/>
          <w:lang w:val="uk-UA"/>
        </w:rPr>
        <w:t xml:space="preserve"> </w:t>
      </w:r>
      <w:r w:rsidR="005775FE" w:rsidRPr="001079E3">
        <w:rPr>
          <w:i/>
          <w:sz w:val="28"/>
          <w:szCs w:val="28"/>
        </w:rPr>
        <w:t>close</w:t>
      </w:r>
      <w:r w:rsidR="006D7350" w:rsidRPr="001079E3">
        <w:rPr>
          <w:i/>
          <w:sz w:val="28"/>
          <w:szCs w:val="28"/>
          <w:lang w:val="uk-UA"/>
        </w:rPr>
        <w:t xml:space="preserve"> </w:t>
      </w:r>
      <w:r w:rsidR="005775FE" w:rsidRPr="001079E3">
        <w:rPr>
          <w:i/>
          <w:sz w:val="28"/>
          <w:szCs w:val="28"/>
        </w:rPr>
        <w:t>to the</w:t>
      </w:r>
      <w:r w:rsidR="006D7350" w:rsidRPr="001079E3">
        <w:rPr>
          <w:i/>
          <w:sz w:val="28"/>
          <w:szCs w:val="28"/>
          <w:lang w:val="uk-UA"/>
        </w:rPr>
        <w:t xml:space="preserve"> </w:t>
      </w:r>
      <w:r w:rsidR="005775FE" w:rsidRPr="001079E3">
        <w:rPr>
          <w:i/>
          <w:sz w:val="28"/>
          <w:szCs w:val="28"/>
        </w:rPr>
        <w:t>machine</w:t>
      </w:r>
      <w:r w:rsidR="005775FE" w:rsidRPr="001079E3">
        <w:rPr>
          <w:i/>
          <w:sz w:val="28"/>
          <w:szCs w:val="28"/>
          <w:lang w:val="uk-UA"/>
        </w:rPr>
        <w:t xml:space="preserve"> </w:t>
      </w:r>
      <w:r w:rsidR="005775FE" w:rsidRPr="001079E3">
        <w:rPr>
          <w:i/>
          <w:sz w:val="28"/>
          <w:szCs w:val="28"/>
        </w:rPr>
        <w:t>that uses them, and that do not have to be put into the</w:t>
      </w:r>
      <w:r w:rsidR="006D7350" w:rsidRPr="001079E3">
        <w:rPr>
          <w:i/>
          <w:sz w:val="28"/>
          <w:szCs w:val="28"/>
          <w:lang w:val="uk-UA"/>
        </w:rPr>
        <w:t xml:space="preserve"> </w:t>
      </w:r>
      <w:r w:rsidR="005775FE" w:rsidRPr="001079E3">
        <w:rPr>
          <w:i/>
          <w:sz w:val="28"/>
          <w:szCs w:val="28"/>
        </w:rPr>
        <w:t>machine: - contactless (banking/</w:t>
      </w:r>
      <w:r w:rsidR="005775FE" w:rsidRPr="001079E3">
        <w:rPr>
          <w:i/>
          <w:sz w:val="28"/>
          <w:szCs w:val="28"/>
          <w:lang w:val="uk-UA"/>
        </w:rPr>
        <w:t xml:space="preserve"> </w:t>
      </w:r>
      <w:r w:rsidR="005775FE" w:rsidRPr="001079E3">
        <w:rPr>
          <w:i/>
          <w:sz w:val="28"/>
          <w:szCs w:val="28"/>
        </w:rPr>
        <w:t>payment/</w:t>
      </w:r>
      <w:r w:rsidR="005775FE" w:rsidRPr="001079E3">
        <w:rPr>
          <w:i/>
          <w:sz w:val="28"/>
          <w:szCs w:val="28"/>
          <w:lang w:val="uk-UA"/>
        </w:rPr>
        <w:t xml:space="preserve"> </w:t>
      </w:r>
      <w:r w:rsidR="005775FE" w:rsidRPr="001079E3">
        <w:rPr>
          <w:i/>
          <w:sz w:val="28"/>
          <w:szCs w:val="28"/>
        </w:rPr>
        <w:t>transaction</w:t>
      </w:r>
      <w:r w:rsidR="006D7350" w:rsidRPr="001079E3">
        <w:rPr>
          <w:i/>
          <w:sz w:val="28"/>
          <w:szCs w:val="28"/>
          <w:lang w:val="uk-UA"/>
        </w:rPr>
        <w:t xml:space="preserve">. </w:t>
      </w:r>
      <w:r w:rsidR="005775FE" w:rsidRPr="001079E3">
        <w:rPr>
          <w:i/>
          <w:sz w:val="28"/>
          <w:szCs w:val="28"/>
        </w:rPr>
        <w:t>The</w:t>
      </w:r>
      <w:r w:rsidR="006D7350" w:rsidRPr="001079E3">
        <w:rPr>
          <w:i/>
          <w:sz w:val="28"/>
          <w:szCs w:val="28"/>
          <w:lang w:val="uk-UA"/>
        </w:rPr>
        <w:t xml:space="preserve"> </w:t>
      </w:r>
      <w:proofErr w:type="spellStart"/>
      <w:r w:rsidR="005775FE" w:rsidRPr="001079E3">
        <w:rPr>
          <w:i/>
          <w:sz w:val="28"/>
          <w:szCs w:val="28"/>
        </w:rPr>
        <w:t>creditcard</w:t>
      </w:r>
      <w:proofErr w:type="spellEnd"/>
      <w:r w:rsidR="006D7350" w:rsidRPr="001079E3">
        <w:rPr>
          <w:i/>
          <w:sz w:val="28"/>
          <w:szCs w:val="28"/>
          <w:lang w:val="uk-UA"/>
        </w:rPr>
        <w:t xml:space="preserve"> </w:t>
      </w:r>
      <w:r w:rsidR="005775FE" w:rsidRPr="001079E3">
        <w:rPr>
          <w:i/>
          <w:sz w:val="28"/>
          <w:szCs w:val="28"/>
        </w:rPr>
        <w:t>company</w:t>
      </w:r>
      <w:r w:rsidR="006D7350" w:rsidRPr="001079E3">
        <w:rPr>
          <w:i/>
          <w:sz w:val="28"/>
          <w:szCs w:val="28"/>
          <w:lang w:val="uk-UA"/>
        </w:rPr>
        <w:t xml:space="preserve"> </w:t>
      </w:r>
      <w:r w:rsidR="005775FE" w:rsidRPr="001079E3">
        <w:rPr>
          <w:i/>
          <w:sz w:val="28"/>
          <w:szCs w:val="28"/>
        </w:rPr>
        <w:t>offers</w:t>
      </w:r>
      <w:r w:rsidR="006D7350" w:rsidRPr="001079E3">
        <w:rPr>
          <w:i/>
          <w:sz w:val="28"/>
          <w:szCs w:val="28"/>
          <w:lang w:val="uk-UA"/>
        </w:rPr>
        <w:t xml:space="preserve"> </w:t>
      </w:r>
      <w:r w:rsidR="005775FE" w:rsidRPr="001079E3">
        <w:rPr>
          <w:i/>
          <w:sz w:val="28"/>
          <w:szCs w:val="28"/>
        </w:rPr>
        <w:t>contactless</w:t>
      </w:r>
      <w:r w:rsidR="006D7350" w:rsidRPr="001079E3">
        <w:rPr>
          <w:i/>
          <w:sz w:val="28"/>
          <w:szCs w:val="28"/>
          <w:lang w:val="uk-UA"/>
        </w:rPr>
        <w:t xml:space="preserve"> </w:t>
      </w:r>
      <w:r w:rsidR="005775FE" w:rsidRPr="001079E3">
        <w:rPr>
          <w:i/>
          <w:sz w:val="28"/>
          <w:szCs w:val="28"/>
        </w:rPr>
        <w:t>payment</w:t>
      </w:r>
      <w:r w:rsidR="006D7350" w:rsidRPr="001079E3">
        <w:rPr>
          <w:i/>
          <w:sz w:val="28"/>
          <w:szCs w:val="28"/>
          <w:lang w:val="uk-UA"/>
        </w:rPr>
        <w:t xml:space="preserve"> </w:t>
      </w:r>
      <w:r w:rsidR="005775FE" w:rsidRPr="001079E3">
        <w:rPr>
          <w:i/>
          <w:sz w:val="28"/>
          <w:szCs w:val="28"/>
        </w:rPr>
        <w:t>at</w:t>
      </w:r>
      <w:r w:rsidR="005775FE" w:rsidRPr="001079E3">
        <w:rPr>
          <w:i/>
          <w:sz w:val="28"/>
          <w:szCs w:val="28"/>
          <w:lang w:val="uk-UA"/>
        </w:rPr>
        <w:t xml:space="preserve"> 46,000 </w:t>
      </w:r>
      <w:r w:rsidR="005775FE" w:rsidRPr="001079E3">
        <w:rPr>
          <w:i/>
          <w:sz w:val="28"/>
          <w:szCs w:val="28"/>
        </w:rPr>
        <w:t>merchant</w:t>
      </w:r>
      <w:r w:rsidR="006D7350" w:rsidRPr="001079E3">
        <w:rPr>
          <w:i/>
          <w:sz w:val="28"/>
          <w:szCs w:val="28"/>
          <w:lang w:val="uk-UA"/>
        </w:rPr>
        <w:t xml:space="preserve"> </w:t>
      </w:r>
      <w:r w:rsidR="005775FE" w:rsidRPr="001079E3">
        <w:rPr>
          <w:i/>
          <w:sz w:val="28"/>
          <w:szCs w:val="28"/>
        </w:rPr>
        <w:t>locations</w:t>
      </w:r>
      <w:r w:rsidR="005775FE" w:rsidRPr="001079E3">
        <w:rPr>
          <w:i/>
          <w:sz w:val="28"/>
          <w:szCs w:val="28"/>
          <w:lang w:val="uk-UA"/>
        </w:rPr>
        <w:t>.)</w:t>
      </w:r>
      <w:r w:rsidR="005775FE" w:rsidRPr="001079E3">
        <w:rPr>
          <w:sz w:val="28"/>
          <w:szCs w:val="28"/>
          <w:lang w:val="uk-UA"/>
        </w:rPr>
        <w:t xml:space="preserve"> </w:t>
      </w:r>
      <w:r w:rsidR="00F04F8D" w:rsidRPr="00866C4F">
        <w:rPr>
          <w:sz w:val="28"/>
          <w:szCs w:val="28"/>
          <w:lang w:val="uk-UA"/>
        </w:rPr>
        <w:t xml:space="preserve">[47] </w:t>
      </w:r>
      <w:r w:rsidRPr="001079E3">
        <w:rPr>
          <w:sz w:val="28"/>
          <w:szCs w:val="28"/>
          <w:lang w:val="uk-UA"/>
        </w:rPr>
        <w:t xml:space="preserve">використано неологізм, утворений для того, щоб </w:t>
      </w:r>
      <w:r w:rsidR="005775FE" w:rsidRPr="001079E3">
        <w:rPr>
          <w:sz w:val="28"/>
          <w:szCs w:val="28"/>
          <w:lang w:val="uk-UA"/>
        </w:rPr>
        <w:t xml:space="preserve">описати уже нове </w:t>
      </w:r>
      <w:r w:rsidRPr="001079E3">
        <w:rPr>
          <w:sz w:val="28"/>
          <w:szCs w:val="28"/>
          <w:lang w:val="uk-UA"/>
        </w:rPr>
        <w:t xml:space="preserve">поширене поняття </w:t>
      </w:r>
      <w:r w:rsidR="005775FE" w:rsidRPr="001079E3">
        <w:rPr>
          <w:sz w:val="28"/>
          <w:szCs w:val="28"/>
          <w:lang w:val="uk-UA"/>
        </w:rPr>
        <w:t xml:space="preserve">оплати, коли </w:t>
      </w:r>
      <w:r w:rsidR="006D7350" w:rsidRPr="001079E3">
        <w:rPr>
          <w:sz w:val="28"/>
          <w:szCs w:val="28"/>
          <w:lang w:val="uk-UA"/>
        </w:rPr>
        <w:t xml:space="preserve">ми прикладаємо картку чи телефон до терміналу і одразу ж відраховується певна сума. </w:t>
      </w:r>
    </w:p>
    <w:p w:rsidR="006D7350" w:rsidRPr="001079E3" w:rsidRDefault="006D7350" w:rsidP="001079E3">
      <w:pPr>
        <w:pStyle w:val="Default"/>
        <w:spacing w:line="360" w:lineRule="auto"/>
        <w:ind w:firstLine="720"/>
        <w:jc w:val="both"/>
        <w:rPr>
          <w:sz w:val="28"/>
          <w:szCs w:val="28"/>
          <w:lang w:val="ru-RU"/>
        </w:rPr>
      </w:pPr>
      <w:r w:rsidRPr="001079E3">
        <w:rPr>
          <w:sz w:val="28"/>
          <w:szCs w:val="28"/>
          <w:lang w:val="uk-UA"/>
        </w:rPr>
        <w:lastRenderedPageBreak/>
        <w:t>Слід зазначити, що у публіцистиці є досить поширеним метафоричне вживання термінів різних галузей. Для прикладу, у газетних виданнях часто вживають спортивні те</w:t>
      </w:r>
      <w:r w:rsidR="00E54037" w:rsidRPr="001079E3">
        <w:rPr>
          <w:sz w:val="28"/>
          <w:szCs w:val="28"/>
          <w:lang w:val="uk-UA"/>
        </w:rPr>
        <w:t>рміни</w:t>
      </w:r>
      <w:r w:rsidRPr="001079E3">
        <w:rPr>
          <w:sz w:val="28"/>
          <w:szCs w:val="28"/>
          <w:lang w:val="uk-UA"/>
        </w:rPr>
        <w:t xml:space="preserve">, зокрема, як у наступному прикладі з авторитетного видання </w:t>
      </w:r>
      <w:r w:rsidRPr="001079E3">
        <w:rPr>
          <w:sz w:val="28"/>
          <w:szCs w:val="28"/>
        </w:rPr>
        <w:t>The</w:t>
      </w:r>
      <w:r w:rsidRPr="001079E3">
        <w:rPr>
          <w:sz w:val="28"/>
          <w:szCs w:val="28"/>
          <w:lang w:val="uk-UA"/>
        </w:rPr>
        <w:t xml:space="preserve"> </w:t>
      </w:r>
      <w:r w:rsidRPr="001079E3">
        <w:rPr>
          <w:sz w:val="28"/>
          <w:szCs w:val="28"/>
        </w:rPr>
        <w:t>New</w:t>
      </w:r>
      <w:r w:rsidRPr="001079E3">
        <w:rPr>
          <w:sz w:val="28"/>
          <w:szCs w:val="28"/>
          <w:lang w:val="uk-UA"/>
        </w:rPr>
        <w:t xml:space="preserve"> </w:t>
      </w:r>
      <w:r w:rsidRPr="001079E3">
        <w:rPr>
          <w:sz w:val="28"/>
          <w:szCs w:val="28"/>
        </w:rPr>
        <w:t>York</w:t>
      </w:r>
      <w:r w:rsidRPr="001079E3">
        <w:rPr>
          <w:sz w:val="28"/>
          <w:szCs w:val="28"/>
          <w:lang w:val="uk-UA"/>
        </w:rPr>
        <w:t xml:space="preserve"> </w:t>
      </w:r>
      <w:r w:rsidRPr="001079E3">
        <w:rPr>
          <w:sz w:val="28"/>
          <w:szCs w:val="28"/>
        </w:rPr>
        <w:t>Times</w:t>
      </w:r>
      <w:r w:rsidRPr="001079E3">
        <w:rPr>
          <w:sz w:val="28"/>
          <w:szCs w:val="28"/>
          <w:lang w:val="uk-UA"/>
        </w:rPr>
        <w:t xml:space="preserve">: (46) </w:t>
      </w:r>
      <w:r w:rsidR="00A13E41" w:rsidRPr="001079E3">
        <w:rPr>
          <w:i/>
          <w:sz w:val="28"/>
          <w:szCs w:val="28"/>
        </w:rPr>
        <w:t>When</w:t>
      </w:r>
      <w:r w:rsidR="00A13E41" w:rsidRPr="001079E3">
        <w:rPr>
          <w:i/>
          <w:sz w:val="28"/>
          <w:szCs w:val="28"/>
          <w:lang w:val="uk-UA"/>
        </w:rPr>
        <w:t xml:space="preserve"> </w:t>
      </w:r>
      <w:r w:rsidR="00A13E41" w:rsidRPr="001079E3">
        <w:rPr>
          <w:i/>
          <w:sz w:val="28"/>
          <w:szCs w:val="28"/>
        </w:rPr>
        <w:t>Elder</w:t>
      </w:r>
      <w:r w:rsidR="00A13E41" w:rsidRPr="001079E3">
        <w:rPr>
          <w:i/>
          <w:sz w:val="28"/>
          <w:szCs w:val="28"/>
          <w:lang w:val="uk-UA"/>
        </w:rPr>
        <w:t xml:space="preserve"> </w:t>
      </w:r>
      <w:r w:rsidR="00A13E41" w:rsidRPr="001079E3">
        <w:rPr>
          <w:i/>
          <w:sz w:val="28"/>
          <w:szCs w:val="28"/>
        </w:rPr>
        <w:t>teed</w:t>
      </w:r>
      <w:r w:rsidR="00A13E41" w:rsidRPr="001079E3">
        <w:rPr>
          <w:i/>
          <w:sz w:val="28"/>
          <w:szCs w:val="28"/>
          <w:lang w:val="uk-UA"/>
        </w:rPr>
        <w:t xml:space="preserve"> </w:t>
      </w:r>
      <w:r w:rsidR="00A13E41" w:rsidRPr="001079E3">
        <w:rPr>
          <w:i/>
          <w:sz w:val="28"/>
          <w:szCs w:val="28"/>
        </w:rPr>
        <w:t>off</w:t>
      </w:r>
      <w:r w:rsidR="00A13E41" w:rsidRPr="001079E3">
        <w:rPr>
          <w:i/>
          <w:sz w:val="28"/>
          <w:szCs w:val="28"/>
          <w:lang w:val="uk-UA"/>
        </w:rPr>
        <w:t xml:space="preserve"> </w:t>
      </w:r>
      <w:r w:rsidR="00A13E41" w:rsidRPr="001079E3">
        <w:rPr>
          <w:i/>
          <w:sz w:val="28"/>
          <w:szCs w:val="28"/>
        </w:rPr>
        <w:t>at</w:t>
      </w:r>
      <w:r w:rsidR="00A13E41" w:rsidRPr="001079E3">
        <w:rPr>
          <w:i/>
          <w:sz w:val="28"/>
          <w:szCs w:val="28"/>
          <w:lang w:val="uk-UA"/>
        </w:rPr>
        <w:t xml:space="preserve"> </w:t>
      </w:r>
      <w:r w:rsidR="00A13E41" w:rsidRPr="001079E3">
        <w:rPr>
          <w:i/>
          <w:sz w:val="28"/>
          <w:szCs w:val="28"/>
        </w:rPr>
        <w:t>Augusta</w:t>
      </w:r>
      <w:r w:rsidR="00A13E41" w:rsidRPr="001079E3">
        <w:rPr>
          <w:i/>
          <w:sz w:val="28"/>
          <w:szCs w:val="28"/>
          <w:lang w:val="uk-UA"/>
        </w:rPr>
        <w:t xml:space="preserve"> </w:t>
      </w:r>
      <w:r w:rsidR="00A13E41" w:rsidRPr="001079E3">
        <w:rPr>
          <w:i/>
          <w:sz w:val="28"/>
          <w:szCs w:val="28"/>
        </w:rPr>
        <w:t>National</w:t>
      </w:r>
      <w:r w:rsidR="00A13E41" w:rsidRPr="001079E3">
        <w:rPr>
          <w:i/>
          <w:sz w:val="28"/>
          <w:szCs w:val="28"/>
          <w:lang w:val="uk-UA"/>
        </w:rPr>
        <w:t xml:space="preserve"> </w:t>
      </w:r>
      <w:r w:rsidR="00A13E41" w:rsidRPr="001079E3">
        <w:rPr>
          <w:i/>
          <w:sz w:val="28"/>
          <w:szCs w:val="28"/>
        </w:rPr>
        <w:t>Golf</w:t>
      </w:r>
      <w:r w:rsidR="00A13E41" w:rsidRPr="001079E3">
        <w:rPr>
          <w:i/>
          <w:sz w:val="28"/>
          <w:szCs w:val="28"/>
          <w:lang w:val="uk-UA"/>
        </w:rPr>
        <w:t xml:space="preserve"> </w:t>
      </w:r>
      <w:r w:rsidR="00A13E41" w:rsidRPr="001079E3">
        <w:rPr>
          <w:i/>
          <w:sz w:val="28"/>
          <w:szCs w:val="28"/>
        </w:rPr>
        <w:t>Club</w:t>
      </w:r>
      <w:r w:rsidR="00A13E41" w:rsidRPr="001079E3">
        <w:rPr>
          <w:i/>
          <w:sz w:val="28"/>
          <w:szCs w:val="28"/>
          <w:lang w:val="uk-UA"/>
        </w:rPr>
        <w:t xml:space="preserve"> </w:t>
      </w:r>
      <w:r w:rsidR="00A13E41" w:rsidRPr="001079E3">
        <w:rPr>
          <w:i/>
          <w:sz w:val="28"/>
          <w:szCs w:val="28"/>
        </w:rPr>
        <w:t>in</w:t>
      </w:r>
      <w:r w:rsidR="00A13E41" w:rsidRPr="001079E3">
        <w:rPr>
          <w:i/>
          <w:sz w:val="28"/>
          <w:szCs w:val="28"/>
          <w:lang w:val="uk-UA"/>
        </w:rPr>
        <w:t xml:space="preserve"> </w:t>
      </w:r>
      <w:r w:rsidR="00A13E41" w:rsidRPr="001079E3">
        <w:rPr>
          <w:i/>
          <w:sz w:val="28"/>
          <w:szCs w:val="28"/>
        </w:rPr>
        <w:t>April</w:t>
      </w:r>
      <w:r w:rsidR="00A13E41" w:rsidRPr="001079E3">
        <w:rPr>
          <w:i/>
          <w:sz w:val="28"/>
          <w:szCs w:val="28"/>
          <w:lang w:val="uk-UA"/>
        </w:rPr>
        <w:t xml:space="preserve"> 1975, </w:t>
      </w:r>
      <w:r w:rsidR="00A13E41" w:rsidRPr="001079E3">
        <w:rPr>
          <w:i/>
          <w:sz w:val="28"/>
          <w:szCs w:val="28"/>
        </w:rPr>
        <w:t>he</w:t>
      </w:r>
      <w:r w:rsidR="00A13E41" w:rsidRPr="001079E3">
        <w:rPr>
          <w:i/>
          <w:sz w:val="28"/>
          <w:szCs w:val="28"/>
          <w:lang w:val="uk-UA"/>
        </w:rPr>
        <w:t xml:space="preserve"> </w:t>
      </w:r>
      <w:r w:rsidR="00A13E41" w:rsidRPr="001079E3">
        <w:rPr>
          <w:i/>
          <w:sz w:val="28"/>
          <w:szCs w:val="28"/>
        </w:rPr>
        <w:t>was</w:t>
      </w:r>
      <w:r w:rsidR="00A13E41" w:rsidRPr="001079E3">
        <w:rPr>
          <w:i/>
          <w:sz w:val="28"/>
          <w:szCs w:val="28"/>
          <w:lang w:val="uk-UA"/>
        </w:rPr>
        <w:t xml:space="preserve"> 40 </w:t>
      </w:r>
      <w:r w:rsidR="00A13E41" w:rsidRPr="001079E3">
        <w:rPr>
          <w:i/>
          <w:sz w:val="28"/>
          <w:szCs w:val="28"/>
        </w:rPr>
        <w:t>years</w:t>
      </w:r>
      <w:r w:rsidR="00A13E41" w:rsidRPr="001079E3">
        <w:rPr>
          <w:i/>
          <w:sz w:val="28"/>
          <w:szCs w:val="28"/>
          <w:lang w:val="uk-UA"/>
        </w:rPr>
        <w:t xml:space="preserve"> </w:t>
      </w:r>
      <w:r w:rsidR="00A13E41" w:rsidRPr="001079E3">
        <w:rPr>
          <w:i/>
          <w:sz w:val="28"/>
          <w:szCs w:val="28"/>
        </w:rPr>
        <w:t>old</w:t>
      </w:r>
      <w:r w:rsidR="00A13E41" w:rsidRPr="001079E3">
        <w:rPr>
          <w:i/>
          <w:sz w:val="28"/>
          <w:szCs w:val="28"/>
          <w:lang w:val="uk-UA"/>
        </w:rPr>
        <w:t xml:space="preserve">. </w:t>
      </w:r>
      <w:r w:rsidR="00A13E41" w:rsidRPr="001079E3">
        <w:rPr>
          <w:i/>
          <w:sz w:val="28"/>
          <w:szCs w:val="28"/>
        </w:rPr>
        <w:t>Years earlier, in his prime, he played in the United Golfers Association tour, the sport’s version of baseball’s Negro leagues</w:t>
      </w:r>
      <w:r w:rsidR="00F04F8D">
        <w:rPr>
          <w:i/>
          <w:sz w:val="28"/>
          <w:szCs w:val="28"/>
        </w:rPr>
        <w:t xml:space="preserve"> </w:t>
      </w:r>
      <w:r w:rsidR="009D1C31">
        <w:rPr>
          <w:sz w:val="28"/>
          <w:szCs w:val="28"/>
        </w:rPr>
        <w:t>[69</w:t>
      </w:r>
      <w:r w:rsidR="00F04F8D">
        <w:rPr>
          <w:sz w:val="28"/>
          <w:szCs w:val="28"/>
        </w:rPr>
        <w:t>]</w:t>
      </w:r>
      <w:r w:rsidRPr="001079E3">
        <w:rPr>
          <w:sz w:val="28"/>
          <w:szCs w:val="28"/>
          <w:lang w:val="uk-UA"/>
        </w:rPr>
        <w:t>. Зрозуміло, що в даному реченні спо</w:t>
      </w:r>
      <w:r w:rsidR="00A13E41" w:rsidRPr="001079E3">
        <w:rPr>
          <w:sz w:val="28"/>
          <w:szCs w:val="28"/>
          <w:lang w:val="uk-UA"/>
        </w:rPr>
        <w:t xml:space="preserve">ртивний термін, що вживається зазвичай у бейсболі </w:t>
      </w:r>
      <w:r w:rsidRPr="001079E3">
        <w:rPr>
          <w:i/>
          <w:iCs/>
          <w:sz w:val="28"/>
          <w:szCs w:val="28"/>
        </w:rPr>
        <w:t>to</w:t>
      </w:r>
      <w:r w:rsidR="00A13E41" w:rsidRPr="001079E3">
        <w:rPr>
          <w:i/>
          <w:sz w:val="28"/>
          <w:szCs w:val="28"/>
          <w:lang w:val="uk-UA"/>
        </w:rPr>
        <w:t xml:space="preserve"> </w:t>
      </w:r>
      <w:r w:rsidR="00A13E41" w:rsidRPr="001079E3">
        <w:rPr>
          <w:i/>
          <w:sz w:val="28"/>
          <w:szCs w:val="28"/>
        </w:rPr>
        <w:t>teed</w:t>
      </w:r>
      <w:r w:rsidR="00A13E41" w:rsidRPr="001079E3">
        <w:rPr>
          <w:i/>
          <w:sz w:val="28"/>
          <w:szCs w:val="28"/>
          <w:lang w:val="uk-UA"/>
        </w:rPr>
        <w:t xml:space="preserve"> </w:t>
      </w:r>
      <w:r w:rsidR="00A13E41" w:rsidRPr="001079E3">
        <w:rPr>
          <w:i/>
          <w:sz w:val="28"/>
          <w:szCs w:val="28"/>
        </w:rPr>
        <w:t>off</w:t>
      </w:r>
      <w:r w:rsidR="00A13E41" w:rsidRPr="001079E3">
        <w:rPr>
          <w:sz w:val="28"/>
          <w:szCs w:val="28"/>
          <w:lang w:val="uk-UA"/>
        </w:rPr>
        <w:t>, який означає «</w:t>
      </w:r>
      <w:r w:rsidRPr="001079E3">
        <w:rPr>
          <w:sz w:val="28"/>
          <w:szCs w:val="28"/>
          <w:lang w:val="uk-UA"/>
        </w:rPr>
        <w:t xml:space="preserve">вдарити </w:t>
      </w:r>
      <w:r w:rsidR="00A13E41" w:rsidRPr="001079E3">
        <w:rPr>
          <w:sz w:val="28"/>
          <w:szCs w:val="28"/>
          <w:lang w:val="uk-UA"/>
        </w:rPr>
        <w:t>сильно і щоб м’яч полетів далеко»</w:t>
      </w:r>
      <w:r w:rsidRPr="001079E3">
        <w:rPr>
          <w:sz w:val="28"/>
          <w:szCs w:val="28"/>
          <w:lang w:val="uk-UA"/>
        </w:rPr>
        <w:t xml:space="preserve"> має метафоричне значення. </w:t>
      </w:r>
      <w:r w:rsidRPr="001079E3">
        <w:rPr>
          <w:sz w:val="28"/>
          <w:szCs w:val="28"/>
          <w:lang w:val="ru-RU"/>
        </w:rPr>
        <w:t xml:space="preserve">У </w:t>
      </w:r>
      <w:proofErr w:type="spellStart"/>
      <w:r w:rsidRPr="001079E3">
        <w:rPr>
          <w:sz w:val="28"/>
          <w:szCs w:val="28"/>
          <w:lang w:val="ru-RU"/>
        </w:rPr>
        <w:t>даному</w:t>
      </w:r>
      <w:proofErr w:type="spellEnd"/>
      <w:r w:rsidRPr="001079E3">
        <w:rPr>
          <w:sz w:val="28"/>
          <w:szCs w:val="28"/>
          <w:lang w:val="ru-RU"/>
        </w:rPr>
        <w:t xml:space="preserve"> </w:t>
      </w:r>
      <w:proofErr w:type="spellStart"/>
      <w:r w:rsidRPr="001079E3">
        <w:rPr>
          <w:sz w:val="28"/>
          <w:szCs w:val="28"/>
          <w:lang w:val="ru-RU"/>
        </w:rPr>
        <w:t>прикладі</w:t>
      </w:r>
      <w:proofErr w:type="spellEnd"/>
      <w:r w:rsidRPr="001079E3">
        <w:rPr>
          <w:sz w:val="28"/>
          <w:szCs w:val="28"/>
          <w:lang w:val="ru-RU"/>
        </w:rPr>
        <w:t xml:space="preserve"> </w:t>
      </w:r>
      <w:proofErr w:type="spellStart"/>
      <w:r w:rsidRPr="001079E3">
        <w:rPr>
          <w:sz w:val="28"/>
          <w:szCs w:val="28"/>
          <w:lang w:val="ru-RU"/>
        </w:rPr>
        <w:t>використано</w:t>
      </w:r>
      <w:proofErr w:type="spellEnd"/>
      <w:r w:rsidRPr="001079E3">
        <w:rPr>
          <w:sz w:val="28"/>
          <w:szCs w:val="28"/>
          <w:lang w:val="ru-RU"/>
        </w:rPr>
        <w:t xml:space="preserve"> </w:t>
      </w:r>
      <w:r w:rsidR="00A13E41" w:rsidRPr="001079E3">
        <w:rPr>
          <w:sz w:val="28"/>
          <w:szCs w:val="28"/>
          <w:lang w:val="ru-RU"/>
        </w:rPr>
        <w:t xml:space="preserve"> </w:t>
      </w:r>
      <w:proofErr w:type="spellStart"/>
      <w:r w:rsidR="00A13E41" w:rsidRPr="001079E3">
        <w:rPr>
          <w:sz w:val="28"/>
          <w:szCs w:val="28"/>
          <w:lang w:val="ru-RU"/>
        </w:rPr>
        <w:t>це</w:t>
      </w:r>
      <w:proofErr w:type="spellEnd"/>
      <w:r w:rsidR="00A13E41" w:rsidRPr="001079E3">
        <w:rPr>
          <w:sz w:val="28"/>
          <w:szCs w:val="28"/>
          <w:lang w:val="ru-RU"/>
        </w:rPr>
        <w:t xml:space="preserve"> </w:t>
      </w:r>
      <w:proofErr w:type="spellStart"/>
      <w:r w:rsidR="00A13E41" w:rsidRPr="001079E3">
        <w:rPr>
          <w:sz w:val="28"/>
          <w:szCs w:val="28"/>
          <w:lang w:val="ru-RU"/>
        </w:rPr>
        <w:t>дієслово</w:t>
      </w:r>
      <w:proofErr w:type="spellEnd"/>
      <w:r w:rsidR="00A13E41" w:rsidRPr="001079E3">
        <w:rPr>
          <w:sz w:val="28"/>
          <w:szCs w:val="28"/>
          <w:lang w:val="ru-RU"/>
        </w:rPr>
        <w:t xml:space="preserve"> з </w:t>
      </w:r>
      <w:proofErr w:type="spellStart"/>
      <w:r w:rsidR="00A13E41" w:rsidRPr="001079E3">
        <w:rPr>
          <w:sz w:val="28"/>
          <w:szCs w:val="28"/>
          <w:lang w:val="ru-RU"/>
        </w:rPr>
        <w:t>іншим</w:t>
      </w:r>
      <w:proofErr w:type="spellEnd"/>
      <w:r w:rsidR="00A13E41" w:rsidRPr="001079E3">
        <w:rPr>
          <w:sz w:val="28"/>
          <w:szCs w:val="28"/>
          <w:lang w:val="ru-RU"/>
        </w:rPr>
        <w:t xml:space="preserve"> </w:t>
      </w:r>
      <w:proofErr w:type="spellStart"/>
      <w:r w:rsidR="00A13E41" w:rsidRPr="001079E3">
        <w:rPr>
          <w:sz w:val="28"/>
          <w:szCs w:val="28"/>
          <w:lang w:val="ru-RU"/>
        </w:rPr>
        <w:t>значенням</w:t>
      </w:r>
      <w:proofErr w:type="spellEnd"/>
      <w:r w:rsidR="00A13E41" w:rsidRPr="001079E3">
        <w:rPr>
          <w:sz w:val="28"/>
          <w:szCs w:val="28"/>
          <w:lang w:val="ru-RU"/>
        </w:rPr>
        <w:t>, «</w:t>
      </w:r>
      <w:proofErr w:type="spellStart"/>
      <w:r w:rsidR="00A13E41" w:rsidRPr="001079E3">
        <w:rPr>
          <w:sz w:val="28"/>
          <w:szCs w:val="28"/>
          <w:lang w:val="ru-RU"/>
        </w:rPr>
        <w:t>розізлитися</w:t>
      </w:r>
      <w:proofErr w:type="spellEnd"/>
      <w:r w:rsidR="00A13E41" w:rsidRPr="001079E3">
        <w:rPr>
          <w:sz w:val="28"/>
          <w:szCs w:val="28"/>
          <w:lang w:val="ru-RU"/>
        </w:rPr>
        <w:t xml:space="preserve"> на </w:t>
      </w:r>
      <w:proofErr w:type="spellStart"/>
      <w:r w:rsidR="00A13E41" w:rsidRPr="001079E3">
        <w:rPr>
          <w:sz w:val="28"/>
          <w:szCs w:val="28"/>
          <w:lang w:val="ru-RU"/>
        </w:rPr>
        <w:t>когось</w:t>
      </w:r>
      <w:proofErr w:type="spellEnd"/>
      <w:r w:rsidR="00A13E41" w:rsidRPr="001079E3">
        <w:rPr>
          <w:sz w:val="28"/>
          <w:szCs w:val="28"/>
          <w:lang w:val="ru-RU"/>
        </w:rPr>
        <w:t>»</w:t>
      </w:r>
      <w:r w:rsidRPr="001079E3">
        <w:rPr>
          <w:sz w:val="28"/>
          <w:szCs w:val="28"/>
          <w:lang w:val="ru-RU"/>
        </w:rPr>
        <w:t xml:space="preserve">. Даний </w:t>
      </w:r>
      <w:proofErr w:type="spellStart"/>
      <w:r w:rsidRPr="001079E3">
        <w:rPr>
          <w:sz w:val="28"/>
          <w:szCs w:val="28"/>
          <w:lang w:val="ru-RU"/>
        </w:rPr>
        <w:t>термін</w:t>
      </w:r>
      <w:proofErr w:type="spellEnd"/>
      <w:r w:rsidRPr="001079E3">
        <w:rPr>
          <w:sz w:val="28"/>
          <w:szCs w:val="28"/>
          <w:lang w:val="ru-RU"/>
        </w:rPr>
        <w:t xml:space="preserve"> </w:t>
      </w:r>
      <w:proofErr w:type="spellStart"/>
      <w:r w:rsidRPr="001079E3">
        <w:rPr>
          <w:sz w:val="28"/>
          <w:szCs w:val="28"/>
          <w:lang w:val="ru-RU"/>
        </w:rPr>
        <w:t>дозволяє</w:t>
      </w:r>
      <w:proofErr w:type="spellEnd"/>
      <w:r w:rsidRPr="001079E3">
        <w:rPr>
          <w:sz w:val="28"/>
          <w:szCs w:val="28"/>
          <w:lang w:val="ru-RU"/>
        </w:rPr>
        <w:t xml:space="preserve"> </w:t>
      </w:r>
      <w:proofErr w:type="spellStart"/>
      <w:r w:rsidRPr="001079E3">
        <w:rPr>
          <w:sz w:val="28"/>
          <w:szCs w:val="28"/>
          <w:lang w:val="ru-RU"/>
        </w:rPr>
        <w:t>виразити</w:t>
      </w:r>
      <w:proofErr w:type="spellEnd"/>
      <w:r w:rsidRPr="001079E3">
        <w:rPr>
          <w:sz w:val="28"/>
          <w:szCs w:val="28"/>
          <w:lang w:val="ru-RU"/>
        </w:rPr>
        <w:t xml:space="preserve"> </w:t>
      </w:r>
      <w:proofErr w:type="spellStart"/>
      <w:r w:rsidRPr="001079E3">
        <w:rPr>
          <w:sz w:val="28"/>
          <w:szCs w:val="28"/>
          <w:lang w:val="ru-RU"/>
        </w:rPr>
        <w:t>індивідуальний</w:t>
      </w:r>
      <w:proofErr w:type="spellEnd"/>
      <w:r w:rsidRPr="001079E3">
        <w:rPr>
          <w:sz w:val="28"/>
          <w:szCs w:val="28"/>
          <w:lang w:val="ru-RU"/>
        </w:rPr>
        <w:t xml:space="preserve"> стиль автора та </w:t>
      </w:r>
      <w:proofErr w:type="spellStart"/>
      <w:r w:rsidRPr="001079E3">
        <w:rPr>
          <w:sz w:val="28"/>
          <w:szCs w:val="28"/>
          <w:lang w:val="ru-RU"/>
        </w:rPr>
        <w:t>охарактеризувати</w:t>
      </w:r>
      <w:proofErr w:type="spellEnd"/>
      <w:r w:rsidRPr="001079E3">
        <w:rPr>
          <w:sz w:val="28"/>
          <w:szCs w:val="28"/>
          <w:lang w:val="ru-RU"/>
        </w:rPr>
        <w:t xml:space="preserve"> </w:t>
      </w:r>
      <w:proofErr w:type="spellStart"/>
      <w:r w:rsidRPr="001079E3">
        <w:rPr>
          <w:sz w:val="28"/>
          <w:szCs w:val="28"/>
          <w:lang w:val="ru-RU"/>
        </w:rPr>
        <w:t>його</w:t>
      </w:r>
      <w:proofErr w:type="spellEnd"/>
      <w:r w:rsidRPr="001079E3">
        <w:rPr>
          <w:sz w:val="28"/>
          <w:szCs w:val="28"/>
          <w:lang w:val="ru-RU"/>
        </w:rPr>
        <w:t xml:space="preserve"> </w:t>
      </w:r>
      <w:proofErr w:type="spellStart"/>
      <w:r w:rsidRPr="001079E3">
        <w:rPr>
          <w:sz w:val="28"/>
          <w:szCs w:val="28"/>
          <w:lang w:val="ru-RU"/>
        </w:rPr>
        <w:t>власне</w:t>
      </w:r>
      <w:proofErr w:type="spellEnd"/>
      <w:r w:rsidRPr="001079E3">
        <w:rPr>
          <w:sz w:val="28"/>
          <w:szCs w:val="28"/>
          <w:lang w:val="ru-RU"/>
        </w:rPr>
        <w:t xml:space="preserve"> </w:t>
      </w:r>
      <w:proofErr w:type="spellStart"/>
      <w:r w:rsidRPr="001079E3">
        <w:rPr>
          <w:sz w:val="28"/>
          <w:szCs w:val="28"/>
          <w:lang w:val="ru-RU"/>
        </w:rPr>
        <w:t>бачення</w:t>
      </w:r>
      <w:proofErr w:type="spellEnd"/>
      <w:r w:rsidRPr="001079E3">
        <w:rPr>
          <w:sz w:val="28"/>
          <w:szCs w:val="28"/>
          <w:lang w:val="ru-RU"/>
        </w:rPr>
        <w:t xml:space="preserve"> </w:t>
      </w:r>
      <w:proofErr w:type="spellStart"/>
      <w:r w:rsidRPr="001079E3">
        <w:rPr>
          <w:sz w:val="28"/>
          <w:szCs w:val="28"/>
          <w:lang w:val="ru-RU"/>
        </w:rPr>
        <w:t>даної</w:t>
      </w:r>
      <w:proofErr w:type="spellEnd"/>
      <w:r w:rsidRPr="001079E3">
        <w:rPr>
          <w:sz w:val="28"/>
          <w:szCs w:val="28"/>
          <w:lang w:val="ru-RU"/>
        </w:rPr>
        <w:t xml:space="preserve"> </w:t>
      </w:r>
      <w:proofErr w:type="spellStart"/>
      <w:r w:rsidRPr="001079E3">
        <w:rPr>
          <w:sz w:val="28"/>
          <w:szCs w:val="28"/>
          <w:lang w:val="ru-RU"/>
        </w:rPr>
        <w:t>події</w:t>
      </w:r>
      <w:proofErr w:type="spellEnd"/>
      <w:r w:rsidRPr="001079E3">
        <w:rPr>
          <w:sz w:val="28"/>
          <w:szCs w:val="28"/>
          <w:lang w:val="ru-RU"/>
        </w:rPr>
        <w:t xml:space="preserve">. </w:t>
      </w:r>
      <w:proofErr w:type="spellStart"/>
      <w:r w:rsidRPr="001079E3">
        <w:rPr>
          <w:sz w:val="28"/>
          <w:szCs w:val="28"/>
          <w:lang w:val="ru-RU"/>
        </w:rPr>
        <w:t>Використання</w:t>
      </w:r>
      <w:proofErr w:type="spellEnd"/>
      <w:r w:rsidRPr="001079E3">
        <w:rPr>
          <w:sz w:val="28"/>
          <w:szCs w:val="28"/>
          <w:lang w:val="ru-RU"/>
        </w:rPr>
        <w:t xml:space="preserve"> такого </w:t>
      </w:r>
      <w:proofErr w:type="spellStart"/>
      <w:r w:rsidR="00A13E41" w:rsidRPr="001079E3">
        <w:rPr>
          <w:sz w:val="28"/>
          <w:szCs w:val="28"/>
          <w:lang w:val="ru-RU"/>
        </w:rPr>
        <w:t>дієслова</w:t>
      </w:r>
      <w:proofErr w:type="spellEnd"/>
      <w:r w:rsidRPr="001079E3">
        <w:rPr>
          <w:sz w:val="28"/>
          <w:szCs w:val="28"/>
          <w:lang w:val="ru-RU"/>
        </w:rPr>
        <w:t xml:space="preserve"> </w:t>
      </w:r>
      <w:proofErr w:type="spellStart"/>
      <w:r w:rsidRPr="001079E3">
        <w:rPr>
          <w:sz w:val="28"/>
          <w:szCs w:val="28"/>
          <w:lang w:val="ru-RU"/>
        </w:rPr>
        <w:t>замість</w:t>
      </w:r>
      <w:proofErr w:type="spellEnd"/>
      <w:r w:rsidRPr="001079E3">
        <w:rPr>
          <w:sz w:val="28"/>
          <w:szCs w:val="28"/>
          <w:lang w:val="ru-RU"/>
        </w:rPr>
        <w:t xml:space="preserve"> будь-</w:t>
      </w:r>
      <w:proofErr w:type="spellStart"/>
      <w:r w:rsidRPr="001079E3">
        <w:rPr>
          <w:sz w:val="28"/>
          <w:szCs w:val="28"/>
          <w:lang w:val="ru-RU"/>
        </w:rPr>
        <w:t>яког</w:t>
      </w:r>
      <w:r w:rsidR="00A13E41" w:rsidRPr="001079E3">
        <w:rPr>
          <w:sz w:val="28"/>
          <w:szCs w:val="28"/>
          <w:lang w:val="ru-RU"/>
        </w:rPr>
        <w:t>о</w:t>
      </w:r>
      <w:proofErr w:type="spellEnd"/>
      <w:r w:rsidR="00A13E41" w:rsidRPr="001079E3">
        <w:rPr>
          <w:sz w:val="28"/>
          <w:szCs w:val="28"/>
          <w:lang w:val="ru-RU"/>
        </w:rPr>
        <w:t xml:space="preserve"> </w:t>
      </w:r>
      <w:proofErr w:type="spellStart"/>
      <w:r w:rsidR="00A13E41" w:rsidRPr="001079E3">
        <w:rPr>
          <w:sz w:val="28"/>
          <w:szCs w:val="28"/>
          <w:lang w:val="ru-RU"/>
        </w:rPr>
        <w:t>іншого</w:t>
      </w:r>
      <w:proofErr w:type="spellEnd"/>
      <w:r w:rsidR="00A13E41" w:rsidRPr="001079E3">
        <w:rPr>
          <w:sz w:val="28"/>
          <w:szCs w:val="28"/>
          <w:lang w:val="ru-RU"/>
        </w:rPr>
        <w:t xml:space="preserve">, </w:t>
      </w:r>
      <w:proofErr w:type="spellStart"/>
      <w:r w:rsidR="00A13E41" w:rsidRPr="001079E3">
        <w:rPr>
          <w:sz w:val="28"/>
          <w:szCs w:val="28"/>
          <w:lang w:val="ru-RU"/>
        </w:rPr>
        <w:t>звичного</w:t>
      </w:r>
      <w:proofErr w:type="spellEnd"/>
      <w:r w:rsidR="00A13E41" w:rsidRPr="001079E3">
        <w:rPr>
          <w:sz w:val="28"/>
          <w:szCs w:val="28"/>
          <w:lang w:val="ru-RU"/>
        </w:rPr>
        <w:t xml:space="preserve"> для </w:t>
      </w:r>
      <w:proofErr w:type="spellStart"/>
      <w:r w:rsidR="00A13E41" w:rsidRPr="001079E3">
        <w:rPr>
          <w:sz w:val="28"/>
          <w:szCs w:val="28"/>
          <w:lang w:val="ru-RU"/>
        </w:rPr>
        <w:t>читача</w:t>
      </w:r>
      <w:proofErr w:type="spellEnd"/>
      <w:r w:rsidRPr="001079E3">
        <w:rPr>
          <w:sz w:val="28"/>
          <w:szCs w:val="28"/>
          <w:lang w:val="ru-RU"/>
        </w:rPr>
        <w:t xml:space="preserve">, </w:t>
      </w:r>
      <w:proofErr w:type="spellStart"/>
      <w:r w:rsidRPr="001079E3">
        <w:rPr>
          <w:sz w:val="28"/>
          <w:szCs w:val="28"/>
          <w:lang w:val="ru-RU"/>
        </w:rPr>
        <w:t>пробуджує</w:t>
      </w:r>
      <w:proofErr w:type="spellEnd"/>
      <w:r w:rsidRPr="001079E3">
        <w:rPr>
          <w:sz w:val="28"/>
          <w:szCs w:val="28"/>
          <w:lang w:val="ru-RU"/>
        </w:rPr>
        <w:t xml:space="preserve"> </w:t>
      </w:r>
      <w:proofErr w:type="spellStart"/>
      <w:r w:rsidRPr="001079E3">
        <w:rPr>
          <w:sz w:val="28"/>
          <w:szCs w:val="28"/>
          <w:lang w:val="ru-RU"/>
        </w:rPr>
        <w:t>його</w:t>
      </w:r>
      <w:proofErr w:type="spellEnd"/>
      <w:r w:rsidRPr="001079E3">
        <w:rPr>
          <w:sz w:val="28"/>
          <w:szCs w:val="28"/>
          <w:lang w:val="ru-RU"/>
        </w:rPr>
        <w:t xml:space="preserve"> </w:t>
      </w:r>
      <w:proofErr w:type="spellStart"/>
      <w:r w:rsidRPr="001079E3">
        <w:rPr>
          <w:sz w:val="28"/>
          <w:szCs w:val="28"/>
          <w:lang w:val="ru-RU"/>
        </w:rPr>
        <w:t>увагу</w:t>
      </w:r>
      <w:proofErr w:type="spellEnd"/>
      <w:r w:rsidRPr="001079E3">
        <w:rPr>
          <w:sz w:val="28"/>
          <w:szCs w:val="28"/>
          <w:lang w:val="ru-RU"/>
        </w:rPr>
        <w:t xml:space="preserve"> та </w:t>
      </w:r>
      <w:proofErr w:type="spellStart"/>
      <w:r w:rsidRPr="001079E3">
        <w:rPr>
          <w:sz w:val="28"/>
          <w:szCs w:val="28"/>
          <w:lang w:val="ru-RU"/>
        </w:rPr>
        <w:t>зацікавленість</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дуже</w:t>
      </w:r>
      <w:proofErr w:type="spellEnd"/>
      <w:r w:rsidRPr="001079E3">
        <w:rPr>
          <w:sz w:val="28"/>
          <w:szCs w:val="28"/>
          <w:lang w:val="ru-RU"/>
        </w:rPr>
        <w:t xml:space="preserve"> </w:t>
      </w:r>
      <w:proofErr w:type="spellStart"/>
      <w:r w:rsidRPr="001079E3">
        <w:rPr>
          <w:sz w:val="28"/>
          <w:szCs w:val="28"/>
          <w:lang w:val="ru-RU"/>
        </w:rPr>
        <w:t>важливо</w:t>
      </w:r>
      <w:proofErr w:type="spellEnd"/>
      <w:r w:rsidRPr="001079E3">
        <w:rPr>
          <w:sz w:val="28"/>
          <w:szCs w:val="28"/>
          <w:lang w:val="ru-RU"/>
        </w:rPr>
        <w:t xml:space="preserve"> для </w:t>
      </w:r>
      <w:proofErr w:type="spellStart"/>
      <w:r w:rsidRPr="001079E3">
        <w:rPr>
          <w:sz w:val="28"/>
          <w:szCs w:val="28"/>
          <w:lang w:val="ru-RU"/>
        </w:rPr>
        <w:t>публіцистичного</w:t>
      </w:r>
      <w:proofErr w:type="spellEnd"/>
      <w:r w:rsidRPr="001079E3">
        <w:rPr>
          <w:sz w:val="28"/>
          <w:szCs w:val="28"/>
          <w:lang w:val="ru-RU"/>
        </w:rPr>
        <w:t xml:space="preserve"> дискурсу. </w:t>
      </w:r>
      <w:proofErr w:type="spellStart"/>
      <w:r w:rsidRPr="001079E3">
        <w:rPr>
          <w:sz w:val="28"/>
          <w:szCs w:val="28"/>
          <w:lang w:val="ru-RU"/>
        </w:rPr>
        <w:t>Також</w:t>
      </w:r>
      <w:proofErr w:type="spellEnd"/>
      <w:r w:rsidRPr="001079E3">
        <w:rPr>
          <w:sz w:val="28"/>
          <w:szCs w:val="28"/>
          <w:lang w:val="ru-RU"/>
        </w:rPr>
        <w:t xml:space="preserve"> </w:t>
      </w:r>
      <w:proofErr w:type="spellStart"/>
      <w:r w:rsidRPr="001079E3">
        <w:rPr>
          <w:sz w:val="28"/>
          <w:szCs w:val="28"/>
          <w:lang w:val="ru-RU"/>
        </w:rPr>
        <w:t>важливо</w:t>
      </w:r>
      <w:proofErr w:type="spellEnd"/>
      <w:r w:rsidRPr="001079E3">
        <w:rPr>
          <w:sz w:val="28"/>
          <w:szCs w:val="28"/>
          <w:lang w:val="ru-RU"/>
        </w:rPr>
        <w:t xml:space="preserve"> </w:t>
      </w:r>
      <w:proofErr w:type="spellStart"/>
      <w:r w:rsidRPr="001079E3">
        <w:rPr>
          <w:sz w:val="28"/>
          <w:szCs w:val="28"/>
          <w:lang w:val="ru-RU"/>
        </w:rPr>
        <w:t>зазначити</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таке</w:t>
      </w:r>
      <w:proofErr w:type="spellEnd"/>
      <w:r w:rsidRPr="001079E3">
        <w:rPr>
          <w:sz w:val="28"/>
          <w:szCs w:val="28"/>
          <w:lang w:val="ru-RU"/>
        </w:rPr>
        <w:t xml:space="preserve"> </w:t>
      </w:r>
      <w:proofErr w:type="spellStart"/>
      <w:r w:rsidRPr="001079E3">
        <w:rPr>
          <w:sz w:val="28"/>
          <w:szCs w:val="28"/>
          <w:lang w:val="ru-RU"/>
        </w:rPr>
        <w:t>вживання</w:t>
      </w:r>
      <w:proofErr w:type="spellEnd"/>
      <w:r w:rsidRPr="001079E3">
        <w:rPr>
          <w:sz w:val="28"/>
          <w:szCs w:val="28"/>
          <w:lang w:val="ru-RU"/>
        </w:rPr>
        <w:t xml:space="preserve"> </w:t>
      </w:r>
      <w:proofErr w:type="spellStart"/>
      <w:r w:rsidRPr="001079E3">
        <w:rPr>
          <w:sz w:val="28"/>
          <w:szCs w:val="28"/>
          <w:lang w:val="ru-RU"/>
        </w:rPr>
        <w:t>термінів</w:t>
      </w:r>
      <w:proofErr w:type="spellEnd"/>
      <w:r w:rsidRPr="001079E3">
        <w:rPr>
          <w:sz w:val="28"/>
          <w:szCs w:val="28"/>
          <w:lang w:val="ru-RU"/>
        </w:rPr>
        <w:t xml:space="preserve"> </w:t>
      </w:r>
      <w:proofErr w:type="spellStart"/>
      <w:r w:rsidRPr="001079E3">
        <w:rPr>
          <w:sz w:val="28"/>
          <w:szCs w:val="28"/>
          <w:lang w:val="ru-RU"/>
        </w:rPr>
        <w:t>сприяє</w:t>
      </w:r>
      <w:proofErr w:type="spellEnd"/>
      <w:r w:rsidRPr="001079E3">
        <w:rPr>
          <w:sz w:val="28"/>
          <w:szCs w:val="28"/>
          <w:lang w:val="ru-RU"/>
        </w:rPr>
        <w:t xml:space="preserve"> </w:t>
      </w:r>
      <w:proofErr w:type="spellStart"/>
      <w:r w:rsidRPr="001079E3">
        <w:rPr>
          <w:sz w:val="28"/>
          <w:szCs w:val="28"/>
          <w:lang w:val="ru-RU"/>
        </w:rPr>
        <w:t>їх</w:t>
      </w:r>
      <w:proofErr w:type="spellEnd"/>
      <w:r w:rsidRPr="001079E3">
        <w:rPr>
          <w:sz w:val="28"/>
          <w:szCs w:val="28"/>
          <w:lang w:val="ru-RU"/>
        </w:rPr>
        <w:t xml:space="preserve"> </w:t>
      </w:r>
      <w:proofErr w:type="spellStart"/>
      <w:r w:rsidRPr="001079E3">
        <w:rPr>
          <w:sz w:val="28"/>
          <w:szCs w:val="28"/>
          <w:lang w:val="ru-RU"/>
        </w:rPr>
        <w:t>популяризації</w:t>
      </w:r>
      <w:proofErr w:type="spellEnd"/>
      <w:r w:rsidRPr="001079E3">
        <w:rPr>
          <w:sz w:val="28"/>
          <w:szCs w:val="28"/>
          <w:lang w:val="ru-RU"/>
        </w:rPr>
        <w:t xml:space="preserve"> </w:t>
      </w:r>
      <w:proofErr w:type="spellStart"/>
      <w:r w:rsidRPr="001079E3">
        <w:rPr>
          <w:sz w:val="28"/>
          <w:szCs w:val="28"/>
          <w:lang w:val="ru-RU"/>
        </w:rPr>
        <w:t>серед</w:t>
      </w:r>
      <w:proofErr w:type="spellEnd"/>
      <w:r w:rsidRPr="001079E3">
        <w:rPr>
          <w:sz w:val="28"/>
          <w:szCs w:val="28"/>
          <w:lang w:val="ru-RU"/>
        </w:rPr>
        <w:t xml:space="preserve"> </w:t>
      </w:r>
      <w:proofErr w:type="spellStart"/>
      <w:r w:rsidRPr="001079E3">
        <w:rPr>
          <w:sz w:val="28"/>
          <w:szCs w:val="28"/>
          <w:lang w:val="ru-RU"/>
        </w:rPr>
        <w:t>населення</w:t>
      </w:r>
      <w:proofErr w:type="spellEnd"/>
      <w:r w:rsidRPr="001079E3">
        <w:rPr>
          <w:sz w:val="28"/>
          <w:szCs w:val="28"/>
          <w:lang w:val="ru-RU"/>
        </w:rPr>
        <w:t xml:space="preserve"> та </w:t>
      </w:r>
      <w:proofErr w:type="spellStart"/>
      <w:r w:rsidRPr="001079E3">
        <w:rPr>
          <w:sz w:val="28"/>
          <w:szCs w:val="28"/>
          <w:lang w:val="ru-RU"/>
        </w:rPr>
        <w:t>покращення</w:t>
      </w:r>
      <w:proofErr w:type="spellEnd"/>
      <w:r w:rsidRPr="001079E3">
        <w:rPr>
          <w:sz w:val="28"/>
          <w:szCs w:val="28"/>
          <w:lang w:val="ru-RU"/>
        </w:rPr>
        <w:t xml:space="preserve"> </w:t>
      </w:r>
      <w:proofErr w:type="spellStart"/>
      <w:r w:rsidRPr="001079E3">
        <w:rPr>
          <w:sz w:val="28"/>
          <w:szCs w:val="28"/>
          <w:lang w:val="ru-RU"/>
        </w:rPr>
        <w:t>обізнаності</w:t>
      </w:r>
      <w:proofErr w:type="spellEnd"/>
      <w:r w:rsidRPr="001079E3">
        <w:rPr>
          <w:sz w:val="28"/>
          <w:szCs w:val="28"/>
          <w:lang w:val="ru-RU"/>
        </w:rPr>
        <w:t xml:space="preserve"> у </w:t>
      </w:r>
      <w:proofErr w:type="spellStart"/>
      <w:r w:rsidRPr="001079E3">
        <w:rPr>
          <w:sz w:val="28"/>
          <w:szCs w:val="28"/>
          <w:lang w:val="ru-RU"/>
        </w:rPr>
        <w:t>тій</w:t>
      </w:r>
      <w:proofErr w:type="spellEnd"/>
      <w:r w:rsidRPr="001079E3">
        <w:rPr>
          <w:sz w:val="28"/>
          <w:szCs w:val="28"/>
          <w:lang w:val="ru-RU"/>
        </w:rPr>
        <w:t xml:space="preserve"> </w:t>
      </w:r>
      <w:proofErr w:type="spellStart"/>
      <w:r w:rsidRPr="001079E3">
        <w:rPr>
          <w:sz w:val="28"/>
          <w:szCs w:val="28"/>
          <w:lang w:val="ru-RU"/>
        </w:rPr>
        <w:t>чи</w:t>
      </w:r>
      <w:proofErr w:type="spellEnd"/>
      <w:r w:rsidRPr="001079E3">
        <w:rPr>
          <w:sz w:val="28"/>
          <w:szCs w:val="28"/>
          <w:lang w:val="ru-RU"/>
        </w:rPr>
        <w:t xml:space="preserve"> </w:t>
      </w:r>
      <w:proofErr w:type="spellStart"/>
      <w:r w:rsidRPr="001079E3">
        <w:rPr>
          <w:sz w:val="28"/>
          <w:szCs w:val="28"/>
          <w:lang w:val="ru-RU"/>
        </w:rPr>
        <w:t>іншій</w:t>
      </w:r>
      <w:proofErr w:type="spellEnd"/>
      <w:r w:rsidRPr="001079E3">
        <w:rPr>
          <w:sz w:val="28"/>
          <w:szCs w:val="28"/>
          <w:lang w:val="ru-RU"/>
        </w:rPr>
        <w:t xml:space="preserve"> </w:t>
      </w:r>
      <w:proofErr w:type="spellStart"/>
      <w:r w:rsidRPr="001079E3">
        <w:rPr>
          <w:sz w:val="28"/>
          <w:szCs w:val="28"/>
          <w:lang w:val="ru-RU"/>
        </w:rPr>
        <w:t>сфері</w:t>
      </w:r>
      <w:proofErr w:type="spellEnd"/>
      <w:r w:rsidRPr="001079E3">
        <w:rPr>
          <w:sz w:val="28"/>
          <w:szCs w:val="28"/>
          <w:lang w:val="ru-RU"/>
        </w:rPr>
        <w:t xml:space="preserve"> </w:t>
      </w:r>
      <w:proofErr w:type="spellStart"/>
      <w:r w:rsidRPr="001079E3">
        <w:rPr>
          <w:sz w:val="28"/>
          <w:szCs w:val="28"/>
          <w:lang w:val="ru-RU"/>
        </w:rPr>
        <w:t>читачів</w:t>
      </w:r>
      <w:proofErr w:type="spellEnd"/>
      <w:r w:rsidRPr="001079E3">
        <w:rPr>
          <w:sz w:val="28"/>
          <w:szCs w:val="28"/>
          <w:lang w:val="ru-RU"/>
        </w:rPr>
        <w:t xml:space="preserve"> </w:t>
      </w:r>
      <w:proofErr w:type="spellStart"/>
      <w:r w:rsidRPr="001079E3">
        <w:rPr>
          <w:sz w:val="28"/>
          <w:szCs w:val="28"/>
          <w:lang w:val="ru-RU"/>
        </w:rPr>
        <w:t>або</w:t>
      </w:r>
      <w:proofErr w:type="spellEnd"/>
      <w:r w:rsidRPr="001079E3">
        <w:rPr>
          <w:sz w:val="28"/>
          <w:szCs w:val="28"/>
          <w:lang w:val="ru-RU"/>
        </w:rPr>
        <w:t xml:space="preserve"> </w:t>
      </w:r>
      <w:proofErr w:type="spellStart"/>
      <w:r w:rsidRPr="001079E3">
        <w:rPr>
          <w:sz w:val="28"/>
          <w:szCs w:val="28"/>
          <w:lang w:val="ru-RU"/>
        </w:rPr>
        <w:t>слухачів</w:t>
      </w:r>
      <w:proofErr w:type="spellEnd"/>
      <w:r w:rsidRPr="001079E3">
        <w:rPr>
          <w:sz w:val="28"/>
          <w:szCs w:val="28"/>
          <w:lang w:val="ru-RU"/>
        </w:rPr>
        <w:t>.</w:t>
      </w:r>
    </w:p>
    <w:p w:rsidR="004F209E" w:rsidRPr="00073F23" w:rsidRDefault="004F209E" w:rsidP="000D2DBB">
      <w:pPr>
        <w:spacing w:after="0" w:line="360" w:lineRule="auto"/>
        <w:ind w:firstLine="720"/>
        <w:jc w:val="both"/>
        <w:rPr>
          <w:lang w:val="ru-RU"/>
        </w:rPr>
      </w:pPr>
      <w:r w:rsidRPr="004F209E">
        <w:rPr>
          <w:lang w:val="ru-RU"/>
        </w:rPr>
        <w:t xml:space="preserve">Не </w:t>
      </w:r>
      <w:proofErr w:type="spellStart"/>
      <w:r w:rsidRPr="004F209E">
        <w:rPr>
          <w:lang w:val="ru-RU"/>
        </w:rPr>
        <w:t>зважаючи</w:t>
      </w:r>
      <w:proofErr w:type="spellEnd"/>
      <w:r w:rsidRPr="004F209E">
        <w:rPr>
          <w:lang w:val="ru-RU"/>
        </w:rPr>
        <w:t xml:space="preserve"> на те, </w:t>
      </w:r>
      <w:proofErr w:type="spellStart"/>
      <w:r w:rsidRPr="004F209E">
        <w:rPr>
          <w:lang w:val="ru-RU"/>
        </w:rPr>
        <w:t>що</w:t>
      </w:r>
      <w:proofErr w:type="spellEnd"/>
      <w:r w:rsidRPr="004F209E">
        <w:rPr>
          <w:lang w:val="ru-RU"/>
        </w:rPr>
        <w:t xml:space="preserve"> </w:t>
      </w:r>
      <w:proofErr w:type="spellStart"/>
      <w:r w:rsidRPr="004F209E">
        <w:rPr>
          <w:lang w:val="ru-RU"/>
        </w:rPr>
        <w:t>публіцистичні</w:t>
      </w:r>
      <w:proofErr w:type="spellEnd"/>
      <w:r w:rsidRPr="004F209E">
        <w:rPr>
          <w:lang w:val="ru-RU"/>
        </w:rPr>
        <w:t xml:space="preserve"> </w:t>
      </w:r>
      <w:proofErr w:type="spellStart"/>
      <w:r w:rsidRPr="004F209E">
        <w:rPr>
          <w:lang w:val="ru-RU"/>
        </w:rPr>
        <w:t>тексти</w:t>
      </w:r>
      <w:proofErr w:type="spellEnd"/>
      <w:r w:rsidRPr="004F209E">
        <w:rPr>
          <w:lang w:val="ru-RU"/>
        </w:rPr>
        <w:t xml:space="preserve"> – </w:t>
      </w:r>
      <w:proofErr w:type="spellStart"/>
      <w:r w:rsidRPr="004F209E">
        <w:rPr>
          <w:lang w:val="ru-RU"/>
        </w:rPr>
        <w:t>це</w:t>
      </w:r>
      <w:proofErr w:type="spellEnd"/>
      <w:r w:rsidRPr="004F209E">
        <w:rPr>
          <w:lang w:val="ru-RU"/>
        </w:rPr>
        <w:t xml:space="preserve">, </w:t>
      </w:r>
      <w:proofErr w:type="spellStart"/>
      <w:r w:rsidRPr="004F209E">
        <w:rPr>
          <w:lang w:val="ru-RU"/>
        </w:rPr>
        <w:t>здебільшого</w:t>
      </w:r>
      <w:proofErr w:type="spellEnd"/>
      <w:r w:rsidRPr="004F209E">
        <w:rPr>
          <w:lang w:val="ru-RU"/>
        </w:rPr>
        <w:t xml:space="preserve">, </w:t>
      </w:r>
      <w:proofErr w:type="spellStart"/>
      <w:r w:rsidRPr="004F209E">
        <w:rPr>
          <w:lang w:val="ru-RU"/>
        </w:rPr>
        <w:t>тексти</w:t>
      </w:r>
      <w:proofErr w:type="spellEnd"/>
      <w:r w:rsidRPr="004F209E">
        <w:rPr>
          <w:lang w:val="ru-RU"/>
        </w:rPr>
        <w:t xml:space="preserve">, </w:t>
      </w:r>
      <w:proofErr w:type="spellStart"/>
      <w:r w:rsidRPr="004F209E">
        <w:rPr>
          <w:lang w:val="ru-RU"/>
        </w:rPr>
        <w:t>що</w:t>
      </w:r>
      <w:proofErr w:type="spellEnd"/>
      <w:r w:rsidRPr="004F209E">
        <w:rPr>
          <w:lang w:val="ru-RU"/>
        </w:rPr>
        <w:t xml:space="preserve"> </w:t>
      </w:r>
      <w:proofErr w:type="spellStart"/>
      <w:r w:rsidRPr="004F209E">
        <w:rPr>
          <w:lang w:val="ru-RU"/>
        </w:rPr>
        <w:t>зустрічаються</w:t>
      </w:r>
      <w:proofErr w:type="spellEnd"/>
      <w:r w:rsidRPr="004F209E">
        <w:rPr>
          <w:lang w:val="ru-RU"/>
        </w:rPr>
        <w:t xml:space="preserve"> на </w:t>
      </w:r>
      <w:proofErr w:type="spellStart"/>
      <w:r w:rsidRPr="004F209E">
        <w:rPr>
          <w:lang w:val="ru-RU"/>
        </w:rPr>
        <w:t>шпальтах</w:t>
      </w:r>
      <w:proofErr w:type="spellEnd"/>
      <w:r w:rsidRPr="004F209E">
        <w:rPr>
          <w:lang w:val="ru-RU"/>
        </w:rPr>
        <w:t xml:space="preserve"> газет та </w:t>
      </w:r>
      <w:proofErr w:type="spellStart"/>
      <w:r w:rsidRPr="004F209E">
        <w:rPr>
          <w:lang w:val="ru-RU"/>
        </w:rPr>
        <w:t>журналів</w:t>
      </w:r>
      <w:proofErr w:type="spellEnd"/>
      <w:r w:rsidRPr="004F209E">
        <w:rPr>
          <w:lang w:val="ru-RU"/>
        </w:rPr>
        <w:t xml:space="preserve">, а </w:t>
      </w:r>
      <w:proofErr w:type="spellStart"/>
      <w:r w:rsidRPr="004F209E">
        <w:rPr>
          <w:lang w:val="ru-RU"/>
        </w:rPr>
        <w:t>також</w:t>
      </w:r>
      <w:proofErr w:type="spellEnd"/>
      <w:r w:rsidRPr="004F209E">
        <w:rPr>
          <w:lang w:val="ru-RU"/>
        </w:rPr>
        <w:t xml:space="preserve"> </w:t>
      </w:r>
      <w:proofErr w:type="spellStart"/>
      <w:r w:rsidRPr="004F209E">
        <w:rPr>
          <w:lang w:val="ru-RU"/>
        </w:rPr>
        <w:t>мають</w:t>
      </w:r>
      <w:proofErr w:type="spellEnd"/>
      <w:r w:rsidRPr="004F209E">
        <w:rPr>
          <w:lang w:val="ru-RU"/>
        </w:rPr>
        <w:t xml:space="preserve"> на </w:t>
      </w:r>
      <w:proofErr w:type="spellStart"/>
      <w:r w:rsidRPr="004F209E">
        <w:rPr>
          <w:lang w:val="ru-RU"/>
        </w:rPr>
        <w:t>меті</w:t>
      </w:r>
      <w:proofErr w:type="spellEnd"/>
      <w:r w:rsidRPr="004F209E">
        <w:rPr>
          <w:lang w:val="ru-RU"/>
        </w:rPr>
        <w:t xml:space="preserve"> </w:t>
      </w:r>
      <w:proofErr w:type="spellStart"/>
      <w:r w:rsidRPr="004F209E">
        <w:rPr>
          <w:lang w:val="ru-RU"/>
        </w:rPr>
        <w:t>п</w:t>
      </w:r>
      <w:r w:rsidR="00441846">
        <w:rPr>
          <w:lang w:val="ru-RU"/>
        </w:rPr>
        <w:t>овідомити</w:t>
      </w:r>
      <w:proofErr w:type="spellEnd"/>
      <w:r w:rsidR="00441846">
        <w:rPr>
          <w:lang w:val="ru-RU"/>
        </w:rPr>
        <w:t xml:space="preserve"> </w:t>
      </w:r>
      <w:r w:rsidRPr="004F209E">
        <w:rPr>
          <w:lang w:val="ru-RU"/>
        </w:rPr>
        <w:t xml:space="preserve">про </w:t>
      </w:r>
      <w:proofErr w:type="spellStart"/>
      <w:r w:rsidRPr="004F209E">
        <w:rPr>
          <w:lang w:val="ru-RU"/>
        </w:rPr>
        <w:t>події</w:t>
      </w:r>
      <w:proofErr w:type="spellEnd"/>
      <w:r w:rsidRPr="004F209E">
        <w:rPr>
          <w:lang w:val="ru-RU"/>
        </w:rPr>
        <w:t xml:space="preserve"> </w:t>
      </w:r>
      <w:proofErr w:type="spellStart"/>
      <w:r w:rsidRPr="004F209E">
        <w:rPr>
          <w:lang w:val="ru-RU"/>
        </w:rPr>
        <w:t>сучасності</w:t>
      </w:r>
      <w:proofErr w:type="spellEnd"/>
      <w:r w:rsidRPr="004F209E">
        <w:rPr>
          <w:lang w:val="ru-RU"/>
        </w:rPr>
        <w:t xml:space="preserve">, </w:t>
      </w:r>
      <w:proofErr w:type="spellStart"/>
      <w:r w:rsidRPr="004F209E">
        <w:rPr>
          <w:lang w:val="ru-RU"/>
        </w:rPr>
        <w:t>досить</w:t>
      </w:r>
      <w:proofErr w:type="spellEnd"/>
      <w:r w:rsidRPr="004F209E">
        <w:rPr>
          <w:lang w:val="ru-RU"/>
        </w:rPr>
        <w:t xml:space="preserve"> часто подача </w:t>
      </w:r>
      <w:proofErr w:type="spellStart"/>
      <w:r w:rsidRPr="004F209E">
        <w:rPr>
          <w:lang w:val="ru-RU"/>
        </w:rPr>
        <w:t>інформації</w:t>
      </w:r>
      <w:proofErr w:type="spellEnd"/>
      <w:r w:rsidRPr="004F209E">
        <w:rPr>
          <w:lang w:val="ru-RU"/>
        </w:rPr>
        <w:t xml:space="preserve"> є </w:t>
      </w:r>
      <w:proofErr w:type="spellStart"/>
      <w:r w:rsidRPr="004F209E">
        <w:rPr>
          <w:lang w:val="ru-RU"/>
        </w:rPr>
        <w:t>неможливою</w:t>
      </w:r>
      <w:proofErr w:type="spellEnd"/>
      <w:r w:rsidRPr="004F209E">
        <w:rPr>
          <w:lang w:val="ru-RU"/>
        </w:rPr>
        <w:t xml:space="preserve"> без </w:t>
      </w:r>
      <w:proofErr w:type="spellStart"/>
      <w:r w:rsidRPr="004F209E">
        <w:rPr>
          <w:lang w:val="ru-RU"/>
        </w:rPr>
        <w:t>посилання</w:t>
      </w:r>
      <w:proofErr w:type="spellEnd"/>
      <w:r w:rsidRPr="004F209E">
        <w:rPr>
          <w:lang w:val="ru-RU"/>
        </w:rPr>
        <w:t xml:space="preserve"> на </w:t>
      </w:r>
      <w:proofErr w:type="spellStart"/>
      <w:r w:rsidRPr="004F209E">
        <w:rPr>
          <w:lang w:val="ru-RU"/>
        </w:rPr>
        <w:t>події</w:t>
      </w:r>
      <w:proofErr w:type="spellEnd"/>
      <w:r w:rsidRPr="004F209E">
        <w:rPr>
          <w:lang w:val="ru-RU"/>
        </w:rPr>
        <w:t xml:space="preserve"> </w:t>
      </w:r>
      <w:proofErr w:type="spellStart"/>
      <w:r w:rsidRPr="004F209E">
        <w:rPr>
          <w:lang w:val="ru-RU"/>
        </w:rPr>
        <w:t>минулого</w:t>
      </w:r>
      <w:proofErr w:type="spellEnd"/>
      <w:r w:rsidRPr="004F209E">
        <w:rPr>
          <w:lang w:val="ru-RU"/>
        </w:rPr>
        <w:t xml:space="preserve">, тому, даний </w:t>
      </w:r>
      <w:proofErr w:type="spellStart"/>
      <w:r w:rsidRPr="004F209E">
        <w:rPr>
          <w:lang w:val="ru-RU"/>
        </w:rPr>
        <w:t>процес</w:t>
      </w:r>
      <w:proofErr w:type="spellEnd"/>
      <w:r w:rsidRPr="004F209E">
        <w:rPr>
          <w:lang w:val="ru-RU"/>
        </w:rPr>
        <w:t xml:space="preserve"> є </w:t>
      </w:r>
      <w:proofErr w:type="spellStart"/>
      <w:r w:rsidRPr="004F209E">
        <w:rPr>
          <w:lang w:val="ru-RU"/>
        </w:rPr>
        <w:t>неможливим</w:t>
      </w:r>
      <w:proofErr w:type="spellEnd"/>
      <w:r w:rsidRPr="004F209E">
        <w:rPr>
          <w:lang w:val="ru-RU"/>
        </w:rPr>
        <w:t xml:space="preserve"> без </w:t>
      </w:r>
      <w:proofErr w:type="spellStart"/>
      <w:r w:rsidRPr="004F209E">
        <w:rPr>
          <w:lang w:val="ru-RU"/>
        </w:rPr>
        <w:t>вживання</w:t>
      </w:r>
      <w:proofErr w:type="spellEnd"/>
      <w:r w:rsidRPr="004F209E">
        <w:rPr>
          <w:lang w:val="ru-RU"/>
        </w:rPr>
        <w:t xml:space="preserve"> </w:t>
      </w:r>
      <w:proofErr w:type="spellStart"/>
      <w:r w:rsidRPr="004F209E">
        <w:rPr>
          <w:lang w:val="ru-RU"/>
        </w:rPr>
        <w:t>історизмів</w:t>
      </w:r>
      <w:proofErr w:type="spellEnd"/>
      <w:r w:rsidRPr="004F209E">
        <w:rPr>
          <w:lang w:val="ru-RU"/>
        </w:rPr>
        <w:t xml:space="preserve">, </w:t>
      </w:r>
      <w:proofErr w:type="spellStart"/>
      <w:r w:rsidRPr="004F209E">
        <w:rPr>
          <w:lang w:val="ru-RU"/>
        </w:rPr>
        <w:t>архаїзмів</w:t>
      </w:r>
      <w:proofErr w:type="spellEnd"/>
      <w:r w:rsidRPr="004F209E">
        <w:rPr>
          <w:lang w:val="ru-RU"/>
        </w:rPr>
        <w:t xml:space="preserve"> та </w:t>
      </w:r>
      <w:proofErr w:type="spellStart"/>
      <w:r w:rsidRPr="004F209E">
        <w:rPr>
          <w:lang w:val="ru-RU"/>
        </w:rPr>
        <w:t>інших</w:t>
      </w:r>
      <w:proofErr w:type="spellEnd"/>
      <w:r w:rsidRPr="004F209E">
        <w:rPr>
          <w:lang w:val="ru-RU"/>
        </w:rPr>
        <w:t xml:space="preserve"> </w:t>
      </w:r>
      <w:proofErr w:type="spellStart"/>
      <w:r w:rsidRPr="004F209E">
        <w:rPr>
          <w:lang w:val="ru-RU"/>
        </w:rPr>
        <w:t>застарілих</w:t>
      </w:r>
      <w:proofErr w:type="spellEnd"/>
      <w:r w:rsidRPr="004F209E">
        <w:rPr>
          <w:lang w:val="ru-RU"/>
        </w:rPr>
        <w:t xml:space="preserve"> </w:t>
      </w:r>
      <w:proofErr w:type="spellStart"/>
      <w:r w:rsidRPr="004F209E">
        <w:rPr>
          <w:lang w:val="ru-RU"/>
        </w:rPr>
        <w:t>слів</w:t>
      </w:r>
      <w:proofErr w:type="spellEnd"/>
      <w:r w:rsidRPr="004F209E">
        <w:rPr>
          <w:lang w:val="ru-RU"/>
        </w:rPr>
        <w:t xml:space="preserve">. Без </w:t>
      </w:r>
      <w:proofErr w:type="spellStart"/>
      <w:r w:rsidRPr="004F209E">
        <w:rPr>
          <w:lang w:val="ru-RU"/>
        </w:rPr>
        <w:t>сумніву</w:t>
      </w:r>
      <w:proofErr w:type="spellEnd"/>
      <w:r w:rsidRPr="004F209E">
        <w:rPr>
          <w:lang w:val="ru-RU"/>
        </w:rPr>
        <w:t xml:space="preserve">, вони не </w:t>
      </w:r>
      <w:proofErr w:type="spellStart"/>
      <w:r w:rsidRPr="004F209E">
        <w:rPr>
          <w:lang w:val="ru-RU"/>
        </w:rPr>
        <w:t>вживаються</w:t>
      </w:r>
      <w:proofErr w:type="spellEnd"/>
      <w:r w:rsidRPr="004F209E">
        <w:rPr>
          <w:lang w:val="ru-RU"/>
        </w:rPr>
        <w:t xml:space="preserve"> у </w:t>
      </w:r>
      <w:proofErr w:type="spellStart"/>
      <w:r w:rsidRPr="004F209E">
        <w:rPr>
          <w:lang w:val="ru-RU"/>
        </w:rPr>
        <w:t>повсякденному</w:t>
      </w:r>
      <w:proofErr w:type="spellEnd"/>
      <w:r w:rsidRPr="004F209E">
        <w:rPr>
          <w:lang w:val="ru-RU"/>
        </w:rPr>
        <w:t xml:space="preserve"> </w:t>
      </w:r>
      <w:proofErr w:type="spellStart"/>
      <w:r w:rsidRPr="004F209E">
        <w:rPr>
          <w:lang w:val="ru-RU"/>
        </w:rPr>
        <w:t>мовленні</w:t>
      </w:r>
      <w:proofErr w:type="spellEnd"/>
      <w:r w:rsidRPr="004F209E">
        <w:rPr>
          <w:lang w:val="ru-RU"/>
        </w:rPr>
        <w:t xml:space="preserve">, тому </w:t>
      </w:r>
      <w:proofErr w:type="spellStart"/>
      <w:r w:rsidRPr="004F209E">
        <w:rPr>
          <w:lang w:val="ru-RU"/>
        </w:rPr>
        <w:t>їх</w:t>
      </w:r>
      <w:proofErr w:type="spellEnd"/>
      <w:r w:rsidRPr="004F209E">
        <w:rPr>
          <w:lang w:val="ru-RU"/>
        </w:rPr>
        <w:t xml:space="preserve"> </w:t>
      </w:r>
      <w:proofErr w:type="spellStart"/>
      <w:r w:rsidRPr="004F209E">
        <w:rPr>
          <w:lang w:val="ru-RU"/>
        </w:rPr>
        <w:t>використання</w:t>
      </w:r>
      <w:proofErr w:type="spellEnd"/>
      <w:r w:rsidRPr="004F209E">
        <w:rPr>
          <w:lang w:val="ru-RU"/>
        </w:rPr>
        <w:t xml:space="preserve"> </w:t>
      </w:r>
      <w:r w:rsidRPr="00073F23">
        <w:rPr>
          <w:lang w:val="ru-RU"/>
        </w:rPr>
        <w:t xml:space="preserve">у </w:t>
      </w:r>
      <w:proofErr w:type="spellStart"/>
      <w:r w:rsidRPr="00073F23">
        <w:rPr>
          <w:lang w:val="ru-RU"/>
        </w:rPr>
        <w:t>подібних</w:t>
      </w:r>
      <w:proofErr w:type="spellEnd"/>
      <w:r w:rsidRPr="00073F23">
        <w:rPr>
          <w:lang w:val="ru-RU"/>
        </w:rPr>
        <w:t xml:space="preserve"> текстах </w:t>
      </w:r>
      <w:proofErr w:type="spellStart"/>
      <w:r w:rsidRPr="00073F23">
        <w:rPr>
          <w:lang w:val="ru-RU"/>
        </w:rPr>
        <w:t>допомагає</w:t>
      </w:r>
      <w:proofErr w:type="spellEnd"/>
      <w:r w:rsidRPr="00073F23">
        <w:rPr>
          <w:lang w:val="ru-RU"/>
        </w:rPr>
        <w:t xml:space="preserve"> </w:t>
      </w:r>
      <w:proofErr w:type="spellStart"/>
      <w:r w:rsidRPr="00073F23">
        <w:rPr>
          <w:lang w:val="ru-RU"/>
        </w:rPr>
        <w:t>створити</w:t>
      </w:r>
      <w:proofErr w:type="spellEnd"/>
      <w:r w:rsidRPr="00073F23">
        <w:rPr>
          <w:lang w:val="ru-RU"/>
        </w:rPr>
        <w:t xml:space="preserve"> </w:t>
      </w:r>
      <w:proofErr w:type="spellStart"/>
      <w:r w:rsidRPr="00073F23">
        <w:rPr>
          <w:lang w:val="ru-RU"/>
        </w:rPr>
        <w:t>відповідний</w:t>
      </w:r>
      <w:proofErr w:type="spellEnd"/>
      <w:r w:rsidRPr="00073F23">
        <w:rPr>
          <w:lang w:val="ru-RU"/>
        </w:rPr>
        <w:t xml:space="preserve"> колорит та </w:t>
      </w:r>
      <w:proofErr w:type="spellStart"/>
      <w:r w:rsidRPr="00073F23">
        <w:rPr>
          <w:lang w:val="ru-RU"/>
        </w:rPr>
        <w:t>передати</w:t>
      </w:r>
      <w:proofErr w:type="spellEnd"/>
      <w:r w:rsidRPr="00073F23">
        <w:rPr>
          <w:lang w:val="ru-RU"/>
        </w:rPr>
        <w:t xml:space="preserve"> </w:t>
      </w:r>
      <w:proofErr w:type="spellStart"/>
      <w:r w:rsidRPr="00073F23">
        <w:rPr>
          <w:lang w:val="ru-RU"/>
        </w:rPr>
        <w:t>настрій</w:t>
      </w:r>
      <w:proofErr w:type="spellEnd"/>
      <w:r w:rsidRPr="00073F23">
        <w:rPr>
          <w:lang w:val="ru-RU"/>
        </w:rPr>
        <w:t xml:space="preserve">. </w:t>
      </w:r>
      <w:proofErr w:type="spellStart"/>
      <w:r w:rsidRPr="00197219">
        <w:t>Приклад</w:t>
      </w:r>
      <w:proofErr w:type="spellEnd"/>
      <w:r w:rsidRPr="00197219">
        <w:t xml:space="preserve"> </w:t>
      </w:r>
      <w:proofErr w:type="spellStart"/>
      <w:r w:rsidRPr="00197219">
        <w:t>такого</w:t>
      </w:r>
      <w:proofErr w:type="spellEnd"/>
      <w:r w:rsidRPr="00197219">
        <w:t xml:space="preserve"> </w:t>
      </w:r>
      <w:proofErr w:type="spellStart"/>
      <w:r w:rsidRPr="00197219">
        <w:t>слова</w:t>
      </w:r>
      <w:proofErr w:type="spellEnd"/>
      <w:r w:rsidRPr="00197219">
        <w:t xml:space="preserve"> </w:t>
      </w:r>
      <w:proofErr w:type="spellStart"/>
      <w:r w:rsidRPr="00197219">
        <w:t>вжито</w:t>
      </w:r>
      <w:proofErr w:type="spellEnd"/>
      <w:r w:rsidRPr="00197219">
        <w:t xml:space="preserve"> у </w:t>
      </w:r>
      <w:proofErr w:type="spellStart"/>
      <w:r w:rsidRPr="00197219">
        <w:t>такому</w:t>
      </w:r>
      <w:proofErr w:type="spellEnd"/>
      <w:r w:rsidRPr="00197219">
        <w:t xml:space="preserve"> </w:t>
      </w:r>
      <w:proofErr w:type="spellStart"/>
      <w:r w:rsidRPr="00197219">
        <w:t>реченні</w:t>
      </w:r>
      <w:proofErr w:type="spellEnd"/>
      <w:r w:rsidRPr="00197219">
        <w:t xml:space="preserve">: (56) </w:t>
      </w:r>
      <w:r w:rsidRPr="00441846">
        <w:rPr>
          <w:i/>
        </w:rPr>
        <w:t>He said that he would not</w:t>
      </w:r>
      <w:r w:rsidR="00441846">
        <w:rPr>
          <w:i/>
        </w:rPr>
        <w:t xml:space="preserve"> allow Mexico to be </w:t>
      </w:r>
      <w:proofErr w:type="spellStart"/>
      <w:r w:rsidR="00441846">
        <w:rPr>
          <w:i/>
        </w:rPr>
        <w:t>Mr</w:t>
      </w:r>
      <w:proofErr w:type="spellEnd"/>
      <w:r w:rsidR="00441846">
        <w:rPr>
          <w:i/>
        </w:rPr>
        <w:t xml:space="preserve"> Trump's </w:t>
      </w:r>
      <w:r w:rsidR="0089467E">
        <w:rPr>
          <w:i/>
        </w:rPr>
        <w:t>“</w:t>
      </w:r>
      <w:r w:rsidRPr="00441846">
        <w:rPr>
          <w:i/>
        </w:rPr>
        <w:t>whipping boy</w:t>
      </w:r>
      <w:r w:rsidR="0089467E">
        <w:rPr>
          <w:i/>
        </w:rPr>
        <w:t xml:space="preserve">” </w:t>
      </w:r>
      <w:r w:rsidR="009D1C31">
        <w:t>[69</w:t>
      </w:r>
      <w:r w:rsidR="00F04F8D">
        <w:t>].</w:t>
      </w:r>
      <w:r w:rsidRPr="00197219">
        <w:t xml:space="preserve"> </w:t>
      </w:r>
      <w:proofErr w:type="spellStart"/>
      <w:r w:rsidRPr="00073F23">
        <w:rPr>
          <w:lang w:val="ru-RU"/>
        </w:rPr>
        <w:t>Вираз</w:t>
      </w:r>
      <w:proofErr w:type="spellEnd"/>
      <w:r w:rsidRPr="00866C4F">
        <w:rPr>
          <w:lang w:val="ru-RU"/>
        </w:rPr>
        <w:t xml:space="preserve"> </w:t>
      </w:r>
      <w:r w:rsidRPr="00441846">
        <w:rPr>
          <w:i/>
        </w:rPr>
        <w:t>whipping</w:t>
      </w:r>
      <w:r w:rsidRPr="00866C4F">
        <w:rPr>
          <w:i/>
          <w:lang w:val="ru-RU"/>
        </w:rPr>
        <w:t xml:space="preserve"> </w:t>
      </w:r>
      <w:r w:rsidRPr="00441846">
        <w:rPr>
          <w:i/>
        </w:rPr>
        <w:t>boy</w:t>
      </w:r>
      <w:r w:rsidRPr="00866C4F">
        <w:rPr>
          <w:lang w:val="ru-RU"/>
        </w:rPr>
        <w:t xml:space="preserve"> </w:t>
      </w:r>
      <w:r w:rsidRPr="00073F23">
        <w:rPr>
          <w:lang w:val="ru-RU"/>
        </w:rPr>
        <w:t>є</w:t>
      </w:r>
      <w:r w:rsidRPr="00866C4F">
        <w:rPr>
          <w:lang w:val="ru-RU"/>
        </w:rPr>
        <w:t xml:space="preserve"> </w:t>
      </w:r>
      <w:proofErr w:type="spellStart"/>
      <w:r w:rsidRPr="00073F23">
        <w:rPr>
          <w:lang w:val="ru-RU"/>
        </w:rPr>
        <w:t>архаїзмом</w:t>
      </w:r>
      <w:proofErr w:type="spellEnd"/>
      <w:r w:rsidRPr="00866C4F">
        <w:rPr>
          <w:lang w:val="ru-RU"/>
        </w:rPr>
        <w:t xml:space="preserve">. </w:t>
      </w:r>
      <w:r w:rsidRPr="00073F23">
        <w:rPr>
          <w:lang w:val="ru-RU"/>
        </w:rPr>
        <w:t xml:space="preserve">В </w:t>
      </w:r>
      <w:proofErr w:type="spellStart"/>
      <w:r w:rsidRPr="00073F23">
        <w:rPr>
          <w:lang w:val="ru-RU"/>
        </w:rPr>
        <w:t>минулому</w:t>
      </w:r>
      <w:proofErr w:type="spellEnd"/>
      <w:r w:rsidRPr="00073F23">
        <w:rPr>
          <w:lang w:val="ru-RU"/>
        </w:rPr>
        <w:t xml:space="preserve"> </w:t>
      </w:r>
      <w:proofErr w:type="spellStart"/>
      <w:r w:rsidRPr="00073F23">
        <w:rPr>
          <w:lang w:val="ru-RU"/>
        </w:rPr>
        <w:t>його</w:t>
      </w:r>
      <w:proofErr w:type="spellEnd"/>
      <w:r w:rsidRPr="00073F23">
        <w:rPr>
          <w:lang w:val="ru-RU"/>
        </w:rPr>
        <w:t xml:space="preserve"> </w:t>
      </w:r>
      <w:proofErr w:type="spellStart"/>
      <w:r w:rsidRPr="00073F23">
        <w:rPr>
          <w:lang w:val="ru-RU"/>
        </w:rPr>
        <w:t>використовували</w:t>
      </w:r>
      <w:proofErr w:type="spellEnd"/>
      <w:r w:rsidRPr="00073F23">
        <w:rPr>
          <w:lang w:val="ru-RU"/>
        </w:rPr>
        <w:t xml:space="preserve"> для </w:t>
      </w:r>
      <w:proofErr w:type="spellStart"/>
      <w:r w:rsidRPr="00073F23">
        <w:rPr>
          <w:lang w:val="ru-RU"/>
        </w:rPr>
        <w:t>позначення</w:t>
      </w:r>
      <w:proofErr w:type="spellEnd"/>
      <w:r w:rsidRPr="00073F23">
        <w:rPr>
          <w:lang w:val="ru-RU"/>
        </w:rPr>
        <w:t xml:space="preserve"> особи, хлопчика, </w:t>
      </w:r>
      <w:proofErr w:type="spellStart"/>
      <w:r w:rsidRPr="00073F23">
        <w:rPr>
          <w:lang w:val="ru-RU"/>
        </w:rPr>
        <w:t>якого</w:t>
      </w:r>
      <w:proofErr w:type="spellEnd"/>
      <w:r w:rsidRPr="00073F23">
        <w:rPr>
          <w:lang w:val="ru-RU"/>
        </w:rPr>
        <w:t xml:space="preserve"> </w:t>
      </w:r>
      <w:proofErr w:type="spellStart"/>
      <w:r w:rsidRPr="00073F23">
        <w:rPr>
          <w:lang w:val="ru-RU"/>
        </w:rPr>
        <w:t>виховували</w:t>
      </w:r>
      <w:proofErr w:type="spellEnd"/>
      <w:r w:rsidRPr="00073F23">
        <w:rPr>
          <w:lang w:val="ru-RU"/>
        </w:rPr>
        <w:t xml:space="preserve"> разом з </w:t>
      </w:r>
      <w:proofErr w:type="spellStart"/>
      <w:r w:rsidRPr="00073F23">
        <w:rPr>
          <w:lang w:val="ru-RU"/>
        </w:rPr>
        <w:t>принцом</w:t>
      </w:r>
      <w:proofErr w:type="spellEnd"/>
      <w:r w:rsidRPr="00073F23">
        <w:rPr>
          <w:lang w:val="ru-RU"/>
        </w:rPr>
        <w:t xml:space="preserve"> та карали за </w:t>
      </w:r>
      <w:proofErr w:type="spellStart"/>
      <w:r w:rsidRPr="00073F23">
        <w:rPr>
          <w:lang w:val="ru-RU"/>
        </w:rPr>
        <w:t>його</w:t>
      </w:r>
      <w:proofErr w:type="spellEnd"/>
      <w:r w:rsidRPr="00073F23">
        <w:rPr>
          <w:lang w:val="ru-RU"/>
        </w:rPr>
        <w:t xml:space="preserve"> </w:t>
      </w:r>
      <w:proofErr w:type="spellStart"/>
      <w:r w:rsidRPr="00073F23">
        <w:rPr>
          <w:lang w:val="ru-RU"/>
        </w:rPr>
        <w:t>провини</w:t>
      </w:r>
      <w:proofErr w:type="spellEnd"/>
      <w:r w:rsidRPr="00073F23">
        <w:rPr>
          <w:lang w:val="ru-RU"/>
        </w:rPr>
        <w:t xml:space="preserve">. У </w:t>
      </w:r>
      <w:proofErr w:type="spellStart"/>
      <w:r w:rsidRPr="00073F23">
        <w:rPr>
          <w:lang w:val="ru-RU"/>
        </w:rPr>
        <w:t>сучасному</w:t>
      </w:r>
      <w:proofErr w:type="spellEnd"/>
      <w:r w:rsidRPr="00073F23">
        <w:rPr>
          <w:lang w:val="ru-RU"/>
        </w:rPr>
        <w:t xml:space="preserve"> </w:t>
      </w:r>
      <w:proofErr w:type="spellStart"/>
      <w:r w:rsidRPr="00073F23">
        <w:rPr>
          <w:lang w:val="ru-RU"/>
        </w:rPr>
        <w:t>контексті</w:t>
      </w:r>
      <w:proofErr w:type="spellEnd"/>
      <w:r w:rsidRPr="00073F23">
        <w:rPr>
          <w:lang w:val="ru-RU"/>
        </w:rPr>
        <w:t xml:space="preserve"> даний </w:t>
      </w:r>
      <w:proofErr w:type="spellStart"/>
      <w:r w:rsidRPr="00073F23">
        <w:rPr>
          <w:lang w:val="ru-RU"/>
        </w:rPr>
        <w:t>архаїзм</w:t>
      </w:r>
      <w:proofErr w:type="spellEnd"/>
      <w:r w:rsidRPr="00073F23">
        <w:rPr>
          <w:lang w:val="ru-RU"/>
        </w:rPr>
        <w:t xml:space="preserve"> </w:t>
      </w:r>
      <w:proofErr w:type="spellStart"/>
      <w:r w:rsidRPr="00073F23">
        <w:rPr>
          <w:lang w:val="ru-RU"/>
        </w:rPr>
        <w:t>використовується</w:t>
      </w:r>
      <w:proofErr w:type="spellEnd"/>
      <w:r w:rsidRPr="00073F23">
        <w:rPr>
          <w:lang w:val="ru-RU"/>
        </w:rPr>
        <w:t xml:space="preserve"> у переносному </w:t>
      </w:r>
      <w:proofErr w:type="spellStart"/>
      <w:r w:rsidRPr="00073F23">
        <w:rPr>
          <w:lang w:val="ru-RU"/>
        </w:rPr>
        <w:t>значенні</w:t>
      </w:r>
      <w:proofErr w:type="spellEnd"/>
      <w:r w:rsidRPr="00073F23">
        <w:rPr>
          <w:lang w:val="ru-RU"/>
        </w:rPr>
        <w:t xml:space="preserve">. У </w:t>
      </w:r>
      <w:proofErr w:type="spellStart"/>
      <w:r w:rsidRPr="00073F23">
        <w:rPr>
          <w:lang w:val="ru-RU"/>
        </w:rPr>
        <w:t>даному</w:t>
      </w:r>
      <w:proofErr w:type="spellEnd"/>
      <w:r w:rsidRPr="00073F23">
        <w:rPr>
          <w:lang w:val="ru-RU"/>
        </w:rPr>
        <w:t xml:space="preserve"> </w:t>
      </w:r>
      <w:proofErr w:type="spellStart"/>
      <w:r w:rsidRPr="00073F23">
        <w:rPr>
          <w:lang w:val="ru-RU"/>
        </w:rPr>
        <w:t>прикладі</w:t>
      </w:r>
      <w:proofErr w:type="spellEnd"/>
      <w:r w:rsidRPr="00073F23">
        <w:rPr>
          <w:lang w:val="ru-RU"/>
        </w:rPr>
        <w:t xml:space="preserve"> </w:t>
      </w:r>
      <w:proofErr w:type="spellStart"/>
      <w:r w:rsidRPr="00073F23">
        <w:rPr>
          <w:lang w:val="ru-RU"/>
        </w:rPr>
        <w:t>він</w:t>
      </w:r>
      <w:proofErr w:type="spellEnd"/>
      <w:r w:rsidRPr="00073F23">
        <w:rPr>
          <w:lang w:val="ru-RU"/>
        </w:rPr>
        <w:t xml:space="preserve"> </w:t>
      </w:r>
      <w:proofErr w:type="spellStart"/>
      <w:r w:rsidRPr="00073F23">
        <w:rPr>
          <w:lang w:val="ru-RU"/>
        </w:rPr>
        <w:t>допоміг</w:t>
      </w:r>
      <w:proofErr w:type="spellEnd"/>
      <w:r w:rsidRPr="00073F23">
        <w:rPr>
          <w:lang w:val="ru-RU"/>
        </w:rPr>
        <w:t xml:space="preserve"> </w:t>
      </w:r>
      <w:proofErr w:type="spellStart"/>
      <w:r w:rsidRPr="00073F23">
        <w:rPr>
          <w:lang w:val="ru-RU"/>
        </w:rPr>
        <w:lastRenderedPageBreak/>
        <w:t>якнайкраще</w:t>
      </w:r>
      <w:proofErr w:type="spellEnd"/>
      <w:r w:rsidRPr="00073F23">
        <w:rPr>
          <w:lang w:val="ru-RU"/>
        </w:rPr>
        <w:t xml:space="preserve"> </w:t>
      </w:r>
      <w:proofErr w:type="spellStart"/>
      <w:r w:rsidRPr="00073F23">
        <w:rPr>
          <w:lang w:val="ru-RU"/>
        </w:rPr>
        <w:t>передати</w:t>
      </w:r>
      <w:proofErr w:type="spellEnd"/>
      <w:r w:rsidRPr="00073F23">
        <w:rPr>
          <w:lang w:val="ru-RU"/>
        </w:rPr>
        <w:t xml:space="preserve"> стан, у </w:t>
      </w:r>
      <w:proofErr w:type="spellStart"/>
      <w:r w:rsidRPr="00073F23">
        <w:rPr>
          <w:lang w:val="ru-RU"/>
        </w:rPr>
        <w:t>який</w:t>
      </w:r>
      <w:proofErr w:type="spellEnd"/>
      <w:r w:rsidRPr="00073F23">
        <w:rPr>
          <w:lang w:val="ru-RU"/>
        </w:rPr>
        <w:t xml:space="preserve"> Мексика </w:t>
      </w:r>
      <w:proofErr w:type="spellStart"/>
      <w:r w:rsidRPr="00073F23">
        <w:rPr>
          <w:lang w:val="ru-RU"/>
        </w:rPr>
        <w:t>має</w:t>
      </w:r>
      <w:proofErr w:type="spellEnd"/>
      <w:r w:rsidRPr="00073F23">
        <w:rPr>
          <w:lang w:val="ru-RU"/>
        </w:rPr>
        <w:t xml:space="preserve"> </w:t>
      </w:r>
      <w:proofErr w:type="spellStart"/>
      <w:r w:rsidRPr="00073F23">
        <w:rPr>
          <w:lang w:val="ru-RU"/>
        </w:rPr>
        <w:t>ризик</w:t>
      </w:r>
      <w:proofErr w:type="spellEnd"/>
      <w:r w:rsidRPr="00073F23">
        <w:rPr>
          <w:lang w:val="ru-RU"/>
        </w:rPr>
        <w:t xml:space="preserve"> </w:t>
      </w:r>
      <w:proofErr w:type="spellStart"/>
      <w:r w:rsidRPr="00073F23">
        <w:rPr>
          <w:lang w:val="ru-RU"/>
        </w:rPr>
        <w:t>потрапити</w:t>
      </w:r>
      <w:proofErr w:type="spellEnd"/>
      <w:r w:rsidRPr="00073F23">
        <w:rPr>
          <w:lang w:val="ru-RU"/>
        </w:rPr>
        <w:t xml:space="preserve">, </w:t>
      </w:r>
      <w:proofErr w:type="spellStart"/>
      <w:r w:rsidRPr="00073F23">
        <w:rPr>
          <w:lang w:val="ru-RU"/>
        </w:rPr>
        <w:t>тобто</w:t>
      </w:r>
      <w:proofErr w:type="spellEnd"/>
      <w:r w:rsidRPr="00073F23">
        <w:rPr>
          <w:lang w:val="ru-RU"/>
        </w:rPr>
        <w:t xml:space="preserve"> </w:t>
      </w:r>
      <w:proofErr w:type="spellStart"/>
      <w:r w:rsidRPr="00073F23">
        <w:rPr>
          <w:lang w:val="ru-RU"/>
        </w:rPr>
        <w:t>відповідати</w:t>
      </w:r>
      <w:proofErr w:type="spellEnd"/>
      <w:r w:rsidRPr="00073F23">
        <w:rPr>
          <w:lang w:val="ru-RU"/>
        </w:rPr>
        <w:t xml:space="preserve"> за </w:t>
      </w:r>
      <w:proofErr w:type="spellStart"/>
      <w:r w:rsidRPr="00073F23">
        <w:rPr>
          <w:lang w:val="ru-RU"/>
        </w:rPr>
        <w:t>чужі</w:t>
      </w:r>
      <w:proofErr w:type="spellEnd"/>
      <w:r w:rsidRPr="00073F23">
        <w:rPr>
          <w:lang w:val="ru-RU"/>
        </w:rPr>
        <w:t xml:space="preserve"> </w:t>
      </w:r>
      <w:proofErr w:type="spellStart"/>
      <w:r w:rsidRPr="00073F23">
        <w:rPr>
          <w:lang w:val="ru-RU"/>
        </w:rPr>
        <w:t>помилки</w:t>
      </w:r>
      <w:proofErr w:type="spellEnd"/>
      <w:r w:rsidRPr="00073F23">
        <w:rPr>
          <w:lang w:val="ru-RU"/>
        </w:rPr>
        <w:t xml:space="preserve">, будучи </w:t>
      </w:r>
      <w:proofErr w:type="spellStart"/>
      <w:r w:rsidRPr="00073F23">
        <w:rPr>
          <w:lang w:val="ru-RU"/>
        </w:rPr>
        <w:t>зовсім</w:t>
      </w:r>
      <w:proofErr w:type="spellEnd"/>
      <w:r w:rsidRPr="00073F23">
        <w:rPr>
          <w:lang w:val="ru-RU"/>
        </w:rPr>
        <w:t xml:space="preserve"> невинною.</w:t>
      </w:r>
    </w:p>
    <w:p w:rsidR="004F209E" w:rsidRPr="00073F23" w:rsidRDefault="004F209E" w:rsidP="000D2DBB">
      <w:pPr>
        <w:spacing w:after="0" w:line="360" w:lineRule="auto"/>
        <w:ind w:firstLine="720"/>
        <w:jc w:val="both"/>
        <w:rPr>
          <w:i/>
        </w:rPr>
      </w:pPr>
      <w:r w:rsidRPr="00073F23">
        <w:rPr>
          <w:lang w:val="ru-RU"/>
        </w:rPr>
        <w:t xml:space="preserve">На жаль, у </w:t>
      </w:r>
      <w:proofErr w:type="spellStart"/>
      <w:r w:rsidRPr="00073F23">
        <w:rPr>
          <w:lang w:val="ru-RU"/>
        </w:rPr>
        <w:t>публіцистиці</w:t>
      </w:r>
      <w:proofErr w:type="spellEnd"/>
      <w:r w:rsidRPr="00073F23">
        <w:rPr>
          <w:lang w:val="ru-RU"/>
        </w:rPr>
        <w:t xml:space="preserve"> все </w:t>
      </w:r>
      <w:proofErr w:type="spellStart"/>
      <w:r w:rsidRPr="00073F23">
        <w:rPr>
          <w:lang w:val="ru-RU"/>
        </w:rPr>
        <w:t>частіше</w:t>
      </w:r>
      <w:proofErr w:type="spellEnd"/>
      <w:r w:rsidRPr="00073F23">
        <w:rPr>
          <w:lang w:val="ru-RU"/>
        </w:rPr>
        <w:t xml:space="preserve"> </w:t>
      </w:r>
      <w:proofErr w:type="spellStart"/>
      <w:r w:rsidRPr="00073F23">
        <w:rPr>
          <w:lang w:val="ru-RU"/>
        </w:rPr>
        <w:t>зустрічаються</w:t>
      </w:r>
      <w:proofErr w:type="spellEnd"/>
      <w:r w:rsidRPr="00073F23">
        <w:rPr>
          <w:lang w:val="ru-RU"/>
        </w:rPr>
        <w:t xml:space="preserve"> </w:t>
      </w:r>
      <w:proofErr w:type="spellStart"/>
      <w:r w:rsidRPr="00073F23">
        <w:rPr>
          <w:lang w:val="ru-RU"/>
        </w:rPr>
        <w:t>жаргонізми</w:t>
      </w:r>
      <w:proofErr w:type="spellEnd"/>
      <w:r w:rsidRPr="00073F23">
        <w:rPr>
          <w:lang w:val="ru-RU"/>
        </w:rPr>
        <w:t xml:space="preserve"> та </w:t>
      </w:r>
      <w:proofErr w:type="spellStart"/>
      <w:r w:rsidRPr="00073F23">
        <w:rPr>
          <w:lang w:val="ru-RU"/>
        </w:rPr>
        <w:t>сленгові</w:t>
      </w:r>
      <w:proofErr w:type="spellEnd"/>
      <w:r w:rsidRPr="00073F23">
        <w:rPr>
          <w:lang w:val="ru-RU"/>
        </w:rPr>
        <w:t xml:space="preserve"> слова, </w:t>
      </w:r>
      <w:proofErr w:type="spellStart"/>
      <w:r w:rsidRPr="00073F23">
        <w:rPr>
          <w:lang w:val="ru-RU"/>
        </w:rPr>
        <w:t>які</w:t>
      </w:r>
      <w:proofErr w:type="spellEnd"/>
      <w:r w:rsidRPr="00073F23">
        <w:rPr>
          <w:lang w:val="ru-RU"/>
        </w:rPr>
        <w:t xml:space="preserve"> </w:t>
      </w:r>
      <w:proofErr w:type="spellStart"/>
      <w:r w:rsidRPr="00073F23">
        <w:rPr>
          <w:lang w:val="ru-RU"/>
        </w:rPr>
        <w:t>мають</w:t>
      </w:r>
      <w:proofErr w:type="spellEnd"/>
      <w:r w:rsidRPr="00073F23">
        <w:rPr>
          <w:lang w:val="ru-RU"/>
        </w:rPr>
        <w:t xml:space="preserve"> </w:t>
      </w:r>
      <w:proofErr w:type="spellStart"/>
      <w:r w:rsidRPr="00073F23">
        <w:rPr>
          <w:lang w:val="ru-RU"/>
        </w:rPr>
        <w:t>досить</w:t>
      </w:r>
      <w:proofErr w:type="spellEnd"/>
      <w:r w:rsidRPr="00073F23">
        <w:rPr>
          <w:lang w:val="ru-RU"/>
        </w:rPr>
        <w:t xml:space="preserve"> </w:t>
      </w:r>
      <w:proofErr w:type="spellStart"/>
      <w:r w:rsidRPr="00073F23">
        <w:rPr>
          <w:lang w:val="ru-RU"/>
        </w:rPr>
        <w:t>негативний</w:t>
      </w:r>
      <w:proofErr w:type="spellEnd"/>
      <w:r w:rsidRPr="00073F23">
        <w:rPr>
          <w:lang w:val="ru-RU"/>
        </w:rPr>
        <w:t xml:space="preserve"> </w:t>
      </w:r>
      <w:proofErr w:type="spellStart"/>
      <w:r w:rsidRPr="00073F23">
        <w:rPr>
          <w:lang w:val="ru-RU"/>
        </w:rPr>
        <w:t>вплив</w:t>
      </w:r>
      <w:proofErr w:type="spellEnd"/>
      <w:r w:rsidRPr="00073F23">
        <w:rPr>
          <w:lang w:val="ru-RU"/>
        </w:rPr>
        <w:t xml:space="preserve"> на </w:t>
      </w:r>
      <w:proofErr w:type="spellStart"/>
      <w:r w:rsidRPr="00073F23">
        <w:rPr>
          <w:lang w:val="ru-RU"/>
        </w:rPr>
        <w:t>літературну</w:t>
      </w:r>
      <w:proofErr w:type="spellEnd"/>
      <w:r w:rsidRPr="00073F23">
        <w:rPr>
          <w:lang w:val="ru-RU"/>
        </w:rPr>
        <w:t xml:space="preserve"> </w:t>
      </w:r>
      <w:proofErr w:type="spellStart"/>
      <w:r w:rsidRPr="00073F23">
        <w:rPr>
          <w:lang w:val="ru-RU"/>
        </w:rPr>
        <w:t>мову</w:t>
      </w:r>
      <w:proofErr w:type="spellEnd"/>
      <w:r w:rsidRPr="00073F23">
        <w:rPr>
          <w:lang w:val="ru-RU"/>
        </w:rPr>
        <w:t xml:space="preserve">. </w:t>
      </w:r>
      <w:proofErr w:type="spellStart"/>
      <w:r w:rsidRPr="00F94773">
        <w:rPr>
          <w:lang w:val="ru-RU"/>
        </w:rPr>
        <w:t>Якщо</w:t>
      </w:r>
      <w:proofErr w:type="spellEnd"/>
      <w:r w:rsidRPr="00F94773">
        <w:rPr>
          <w:lang w:val="ru-RU"/>
        </w:rPr>
        <w:t xml:space="preserve"> </w:t>
      </w:r>
      <w:proofErr w:type="spellStart"/>
      <w:r w:rsidRPr="00F94773">
        <w:rPr>
          <w:lang w:val="ru-RU"/>
        </w:rPr>
        <w:t>власне</w:t>
      </w:r>
      <w:proofErr w:type="spellEnd"/>
      <w:r w:rsidRPr="00F94773">
        <w:rPr>
          <w:lang w:val="ru-RU"/>
        </w:rPr>
        <w:t xml:space="preserve"> </w:t>
      </w:r>
      <w:proofErr w:type="spellStart"/>
      <w:r w:rsidRPr="00F94773">
        <w:rPr>
          <w:lang w:val="ru-RU"/>
        </w:rPr>
        <w:t>розмовна</w:t>
      </w:r>
      <w:proofErr w:type="spellEnd"/>
      <w:r w:rsidRPr="00F94773">
        <w:rPr>
          <w:lang w:val="ru-RU"/>
        </w:rPr>
        <w:t xml:space="preserve"> лексика </w:t>
      </w:r>
      <w:proofErr w:type="spellStart"/>
      <w:r w:rsidRPr="00F94773">
        <w:rPr>
          <w:lang w:val="ru-RU"/>
        </w:rPr>
        <w:t>урізноманітнює</w:t>
      </w:r>
      <w:proofErr w:type="spellEnd"/>
      <w:r w:rsidRPr="00F94773">
        <w:rPr>
          <w:lang w:val="ru-RU"/>
        </w:rPr>
        <w:t xml:space="preserve"> </w:t>
      </w:r>
      <w:proofErr w:type="spellStart"/>
      <w:r w:rsidRPr="00F94773">
        <w:rPr>
          <w:lang w:val="ru-RU"/>
        </w:rPr>
        <w:t>виклад</w:t>
      </w:r>
      <w:proofErr w:type="spellEnd"/>
      <w:r w:rsidRPr="00F94773">
        <w:rPr>
          <w:lang w:val="ru-RU"/>
        </w:rPr>
        <w:t xml:space="preserve">, то </w:t>
      </w:r>
      <w:proofErr w:type="spellStart"/>
      <w:r w:rsidRPr="00F94773">
        <w:rPr>
          <w:lang w:val="ru-RU"/>
        </w:rPr>
        <w:t>такі</w:t>
      </w:r>
      <w:proofErr w:type="spellEnd"/>
      <w:r w:rsidRPr="00F94773">
        <w:rPr>
          <w:lang w:val="ru-RU"/>
        </w:rPr>
        <w:t xml:space="preserve"> </w:t>
      </w:r>
      <w:proofErr w:type="spellStart"/>
      <w:r w:rsidRPr="00F94773">
        <w:rPr>
          <w:lang w:val="ru-RU"/>
        </w:rPr>
        <w:t>лексичні</w:t>
      </w:r>
      <w:proofErr w:type="spellEnd"/>
      <w:r w:rsidRPr="00F94773">
        <w:rPr>
          <w:lang w:val="ru-RU"/>
        </w:rPr>
        <w:t xml:space="preserve"> </w:t>
      </w:r>
      <w:proofErr w:type="spellStart"/>
      <w:r w:rsidRPr="00F94773">
        <w:rPr>
          <w:lang w:val="ru-RU"/>
        </w:rPr>
        <w:t>одиниці</w:t>
      </w:r>
      <w:proofErr w:type="spellEnd"/>
      <w:r w:rsidRPr="00F94773">
        <w:rPr>
          <w:lang w:val="ru-RU"/>
        </w:rPr>
        <w:t xml:space="preserve"> </w:t>
      </w:r>
      <w:proofErr w:type="spellStart"/>
      <w:r w:rsidRPr="00F94773">
        <w:rPr>
          <w:lang w:val="ru-RU"/>
        </w:rPr>
        <w:t>сприяють</w:t>
      </w:r>
      <w:proofErr w:type="spellEnd"/>
      <w:r w:rsidRPr="00F94773">
        <w:rPr>
          <w:lang w:val="ru-RU"/>
        </w:rPr>
        <w:t xml:space="preserve"> </w:t>
      </w:r>
      <w:proofErr w:type="spellStart"/>
      <w:r w:rsidRPr="00F94773">
        <w:rPr>
          <w:lang w:val="ru-RU"/>
        </w:rPr>
        <w:t>популяризації</w:t>
      </w:r>
      <w:proofErr w:type="spellEnd"/>
      <w:r w:rsidRPr="00F94773">
        <w:rPr>
          <w:lang w:val="ru-RU"/>
        </w:rPr>
        <w:t xml:space="preserve"> </w:t>
      </w:r>
      <w:proofErr w:type="spellStart"/>
      <w:r w:rsidRPr="00F94773">
        <w:rPr>
          <w:lang w:val="ru-RU"/>
        </w:rPr>
        <w:t>грубо</w:t>
      </w:r>
      <w:r w:rsidR="009D1A59" w:rsidRPr="00F94773">
        <w:rPr>
          <w:lang w:val="ru-RU"/>
        </w:rPr>
        <w:t>ї</w:t>
      </w:r>
      <w:proofErr w:type="spellEnd"/>
      <w:r w:rsidR="009D1A59" w:rsidRPr="00F94773">
        <w:rPr>
          <w:lang w:val="ru-RU"/>
        </w:rPr>
        <w:t xml:space="preserve"> та </w:t>
      </w:r>
      <w:proofErr w:type="spellStart"/>
      <w:r w:rsidR="009D1A59" w:rsidRPr="00F94773">
        <w:rPr>
          <w:lang w:val="ru-RU"/>
        </w:rPr>
        <w:t>ненормативної</w:t>
      </w:r>
      <w:proofErr w:type="spellEnd"/>
      <w:r w:rsidR="009D1A59" w:rsidRPr="00F94773">
        <w:rPr>
          <w:lang w:val="ru-RU"/>
        </w:rPr>
        <w:t xml:space="preserve"> лексики </w:t>
      </w:r>
      <w:r w:rsidR="009D1A59" w:rsidRPr="007D2068">
        <w:rPr>
          <w:lang w:val="ru-RU"/>
        </w:rPr>
        <w:t>[</w:t>
      </w:r>
      <w:r w:rsidR="00F94773" w:rsidRPr="007D2068">
        <w:rPr>
          <w:lang w:val="ru-RU"/>
        </w:rPr>
        <w:t>2</w:t>
      </w:r>
      <w:r w:rsidR="00F04F8D" w:rsidRPr="00F04F8D">
        <w:rPr>
          <w:lang w:val="ru-RU"/>
        </w:rPr>
        <w:t>8</w:t>
      </w:r>
      <w:r w:rsidR="009D1A59" w:rsidRPr="007D2068">
        <w:rPr>
          <w:lang w:val="ru-RU"/>
        </w:rPr>
        <w:t>, с.</w:t>
      </w:r>
      <w:r w:rsidR="00690F89" w:rsidRPr="007D2068">
        <w:rPr>
          <w:lang w:val="ru-RU"/>
        </w:rPr>
        <w:t xml:space="preserve"> </w:t>
      </w:r>
      <w:r w:rsidRPr="007D2068">
        <w:rPr>
          <w:lang w:val="ru-RU"/>
        </w:rPr>
        <w:t>178].</w:t>
      </w:r>
      <w:r w:rsidRPr="00F94773">
        <w:rPr>
          <w:lang w:val="ru-RU"/>
        </w:rPr>
        <w:t xml:space="preserve"> </w:t>
      </w:r>
      <w:r w:rsidRPr="00073F23">
        <w:t xml:space="preserve">У </w:t>
      </w:r>
      <w:proofErr w:type="spellStart"/>
      <w:r w:rsidRPr="00073F23">
        <w:t>наступному</w:t>
      </w:r>
      <w:proofErr w:type="spellEnd"/>
      <w:r w:rsidRPr="00073F23">
        <w:t xml:space="preserve"> </w:t>
      </w:r>
      <w:proofErr w:type="spellStart"/>
      <w:r w:rsidRPr="00073F23">
        <w:t>прикладі</w:t>
      </w:r>
      <w:proofErr w:type="spellEnd"/>
      <w:r w:rsidRPr="00073F23">
        <w:t xml:space="preserve">: (48) </w:t>
      </w:r>
      <w:r w:rsidR="00073F23" w:rsidRPr="00073F23">
        <w:rPr>
          <w:i/>
        </w:rPr>
        <w:t>Cheesed off! Pro-Remain town up in arms as a cheese jokingly called 'Brexit Blue' hits the shelves</w:t>
      </w:r>
      <w:r w:rsidR="00073F23" w:rsidRPr="00197219">
        <w:t xml:space="preserve"> </w:t>
      </w:r>
      <w:r w:rsidR="009D1C31">
        <w:t>[61</w:t>
      </w:r>
      <w:r w:rsidR="00F04F8D">
        <w:t xml:space="preserve">]. </w:t>
      </w:r>
      <w:proofErr w:type="spellStart"/>
      <w:r w:rsidR="00E44FDA">
        <w:rPr>
          <w:lang w:val="ru-RU"/>
        </w:rPr>
        <w:t>Вжито</w:t>
      </w:r>
      <w:proofErr w:type="spellEnd"/>
      <w:r w:rsidR="00E44FDA" w:rsidRPr="00E44FDA">
        <w:t xml:space="preserve"> </w:t>
      </w:r>
      <w:proofErr w:type="spellStart"/>
      <w:proofErr w:type="gramStart"/>
      <w:r w:rsidR="00E44FDA">
        <w:rPr>
          <w:lang w:val="ru-RU"/>
        </w:rPr>
        <w:t>дієприкметник</w:t>
      </w:r>
      <w:proofErr w:type="spellEnd"/>
      <w:r w:rsidR="00E44FDA" w:rsidRPr="00E44FDA">
        <w:t xml:space="preserve"> </w:t>
      </w:r>
      <w:r w:rsidRPr="00E44FDA">
        <w:rPr>
          <w:i/>
        </w:rPr>
        <w:t xml:space="preserve"> </w:t>
      </w:r>
      <w:r w:rsidR="00E44FDA" w:rsidRPr="00E44FDA">
        <w:rPr>
          <w:i/>
        </w:rPr>
        <w:t>cheese</w:t>
      </w:r>
      <w:r w:rsidR="00E44FDA">
        <w:rPr>
          <w:i/>
        </w:rPr>
        <w:t>d</w:t>
      </w:r>
      <w:proofErr w:type="gramEnd"/>
      <w:r w:rsidR="00E44FDA" w:rsidRPr="00E44FDA">
        <w:rPr>
          <w:i/>
        </w:rPr>
        <w:t xml:space="preserve"> off</w:t>
      </w:r>
      <w:r w:rsidR="00E44FDA" w:rsidRPr="00E44FDA">
        <w:t xml:space="preserve">, </w:t>
      </w:r>
      <w:proofErr w:type="spellStart"/>
      <w:r w:rsidR="00E44FDA">
        <w:rPr>
          <w:lang w:val="ru-RU"/>
        </w:rPr>
        <w:t>що</w:t>
      </w:r>
      <w:proofErr w:type="spellEnd"/>
      <w:r w:rsidR="00E44FDA" w:rsidRPr="00E44FDA">
        <w:t xml:space="preserve"> </w:t>
      </w:r>
      <w:proofErr w:type="spellStart"/>
      <w:r w:rsidR="00E44FDA">
        <w:rPr>
          <w:lang w:val="ru-RU"/>
        </w:rPr>
        <w:t>означає</w:t>
      </w:r>
      <w:proofErr w:type="spellEnd"/>
      <w:r w:rsidR="00E44FDA" w:rsidRPr="00E44FDA">
        <w:t xml:space="preserve"> «</w:t>
      </w:r>
      <w:r w:rsidR="00E44FDA">
        <w:rPr>
          <w:lang w:val="uk-UA"/>
        </w:rPr>
        <w:t xml:space="preserve">бути </w:t>
      </w:r>
      <w:proofErr w:type="spellStart"/>
      <w:r w:rsidR="00E44FDA">
        <w:rPr>
          <w:lang w:val="ru-RU"/>
        </w:rPr>
        <w:t>розлюченим</w:t>
      </w:r>
      <w:proofErr w:type="spellEnd"/>
      <w:r w:rsidR="00E44FDA" w:rsidRPr="00E44FDA">
        <w:t xml:space="preserve"> </w:t>
      </w:r>
      <w:r w:rsidR="00E44FDA">
        <w:rPr>
          <w:lang w:val="ru-RU"/>
        </w:rPr>
        <w:t>на</w:t>
      </w:r>
      <w:r w:rsidR="00E44FDA" w:rsidRPr="00E44FDA">
        <w:t xml:space="preserve"> </w:t>
      </w:r>
      <w:proofErr w:type="spellStart"/>
      <w:r w:rsidR="00E44FDA">
        <w:rPr>
          <w:lang w:val="ru-RU"/>
        </w:rPr>
        <w:t>когось</w:t>
      </w:r>
      <w:proofErr w:type="spellEnd"/>
      <w:r w:rsidR="00E44FDA" w:rsidRPr="00E44FDA">
        <w:t>»</w:t>
      </w:r>
      <w:r w:rsidRPr="00E44FDA">
        <w:t xml:space="preserve">, </w:t>
      </w:r>
      <w:proofErr w:type="spellStart"/>
      <w:r w:rsidRPr="00073F23">
        <w:rPr>
          <w:lang w:val="ru-RU"/>
        </w:rPr>
        <w:t>тобто</w:t>
      </w:r>
      <w:proofErr w:type="spellEnd"/>
      <w:r w:rsidRPr="00E44FDA">
        <w:t xml:space="preserve"> </w:t>
      </w:r>
      <w:proofErr w:type="spellStart"/>
      <w:r w:rsidR="00E44FDA">
        <w:rPr>
          <w:lang w:val="ru-RU"/>
        </w:rPr>
        <w:t>хтось</w:t>
      </w:r>
      <w:proofErr w:type="spellEnd"/>
      <w:r w:rsidR="00E44FDA" w:rsidRPr="00E44FDA">
        <w:t xml:space="preserve"> </w:t>
      </w:r>
      <w:r w:rsidR="00E44FDA">
        <w:rPr>
          <w:lang w:val="ru-RU"/>
        </w:rPr>
        <w:t>вас</w:t>
      </w:r>
      <w:r w:rsidR="00E44FDA" w:rsidRPr="00E44FDA">
        <w:t xml:space="preserve"> </w:t>
      </w:r>
      <w:proofErr w:type="spellStart"/>
      <w:r w:rsidR="00E44FDA">
        <w:rPr>
          <w:lang w:val="ru-RU"/>
        </w:rPr>
        <w:t>роздратував</w:t>
      </w:r>
      <w:proofErr w:type="spellEnd"/>
      <w:r w:rsidR="00E44FDA" w:rsidRPr="00E44FDA">
        <w:t xml:space="preserve"> </w:t>
      </w:r>
      <w:proofErr w:type="spellStart"/>
      <w:r w:rsidR="00E44FDA">
        <w:rPr>
          <w:lang w:val="ru-RU"/>
        </w:rPr>
        <w:t>дуже</w:t>
      </w:r>
      <w:proofErr w:type="spellEnd"/>
      <w:r w:rsidR="00E44FDA" w:rsidRPr="00E44FDA">
        <w:t xml:space="preserve"> </w:t>
      </w:r>
      <w:r w:rsidR="00E44FDA">
        <w:rPr>
          <w:lang w:val="ru-RU"/>
        </w:rPr>
        <w:t>сильно</w:t>
      </w:r>
      <w:r w:rsidR="00E44FDA" w:rsidRPr="00E44FDA">
        <w:t xml:space="preserve"> </w:t>
      </w:r>
      <w:r w:rsidR="00E44FDA">
        <w:rPr>
          <w:lang w:val="ru-RU"/>
        </w:rPr>
        <w:t>і</w:t>
      </w:r>
      <w:r w:rsidR="00E44FDA" w:rsidRPr="00E44FDA">
        <w:t xml:space="preserve"> </w:t>
      </w:r>
      <w:proofErr w:type="spellStart"/>
      <w:r w:rsidR="00E44FDA">
        <w:rPr>
          <w:lang w:val="ru-RU"/>
        </w:rPr>
        <w:t>ви</w:t>
      </w:r>
      <w:proofErr w:type="spellEnd"/>
      <w:r w:rsidR="00E44FDA" w:rsidRPr="00E44FDA">
        <w:t xml:space="preserve"> </w:t>
      </w:r>
      <w:r w:rsidR="00E44FDA">
        <w:rPr>
          <w:lang w:val="ru-RU"/>
        </w:rPr>
        <w:t>на</w:t>
      </w:r>
      <w:r w:rsidR="00E44FDA" w:rsidRPr="00E44FDA">
        <w:t xml:space="preserve"> </w:t>
      </w:r>
      <w:proofErr w:type="spellStart"/>
      <w:r w:rsidR="00E44FDA">
        <w:rPr>
          <w:lang w:val="ru-RU"/>
        </w:rPr>
        <w:t>нього</w:t>
      </w:r>
      <w:proofErr w:type="spellEnd"/>
      <w:r w:rsidR="00E44FDA" w:rsidRPr="00E44FDA">
        <w:t xml:space="preserve"> </w:t>
      </w:r>
      <w:proofErr w:type="spellStart"/>
      <w:r w:rsidR="00E44FDA">
        <w:rPr>
          <w:lang w:val="ru-RU"/>
        </w:rPr>
        <w:t>розлютилися</w:t>
      </w:r>
      <w:proofErr w:type="spellEnd"/>
      <w:r w:rsidR="00E44FDA" w:rsidRPr="00E44FDA">
        <w:t xml:space="preserve">. </w:t>
      </w:r>
      <w:r w:rsidRPr="00073F23">
        <w:rPr>
          <w:lang w:val="ru-RU"/>
        </w:rPr>
        <w:t>У</w:t>
      </w:r>
      <w:r w:rsidRPr="00E44FDA">
        <w:t xml:space="preserve"> </w:t>
      </w:r>
      <w:proofErr w:type="spellStart"/>
      <w:r w:rsidRPr="00073F23">
        <w:rPr>
          <w:lang w:val="ru-RU"/>
        </w:rPr>
        <w:t>цьому</w:t>
      </w:r>
      <w:proofErr w:type="spellEnd"/>
      <w:r w:rsidRPr="00E44FDA">
        <w:t xml:space="preserve"> </w:t>
      </w:r>
      <w:proofErr w:type="spellStart"/>
      <w:r w:rsidRPr="00073F23">
        <w:rPr>
          <w:lang w:val="ru-RU"/>
        </w:rPr>
        <w:t>випадку</w:t>
      </w:r>
      <w:proofErr w:type="spellEnd"/>
      <w:r w:rsidRPr="00E44FDA">
        <w:t xml:space="preserve"> </w:t>
      </w:r>
      <w:proofErr w:type="spellStart"/>
      <w:r w:rsidRPr="00073F23">
        <w:rPr>
          <w:lang w:val="ru-RU"/>
        </w:rPr>
        <w:t>було</w:t>
      </w:r>
      <w:proofErr w:type="spellEnd"/>
      <w:r w:rsidRPr="00E44FDA">
        <w:t xml:space="preserve"> </w:t>
      </w:r>
      <w:proofErr w:type="spellStart"/>
      <w:r w:rsidRPr="00073F23">
        <w:rPr>
          <w:lang w:val="ru-RU"/>
        </w:rPr>
        <w:t>використано</w:t>
      </w:r>
      <w:proofErr w:type="spellEnd"/>
      <w:r w:rsidRPr="00E44FDA">
        <w:t xml:space="preserve"> </w:t>
      </w:r>
      <w:proofErr w:type="spellStart"/>
      <w:r w:rsidRPr="00073F23">
        <w:rPr>
          <w:lang w:val="ru-RU"/>
        </w:rPr>
        <w:t>дану</w:t>
      </w:r>
      <w:proofErr w:type="spellEnd"/>
      <w:r w:rsidRPr="00E44FDA">
        <w:t xml:space="preserve"> </w:t>
      </w:r>
      <w:r w:rsidRPr="00073F23">
        <w:rPr>
          <w:lang w:val="ru-RU"/>
        </w:rPr>
        <w:t>лексему</w:t>
      </w:r>
      <w:r w:rsidRPr="00E44FDA">
        <w:t xml:space="preserve"> </w:t>
      </w:r>
      <w:r w:rsidRPr="00073F23">
        <w:rPr>
          <w:lang w:val="ru-RU"/>
        </w:rPr>
        <w:t>для</w:t>
      </w:r>
      <w:r w:rsidRPr="00E44FDA">
        <w:t xml:space="preserve"> </w:t>
      </w:r>
      <w:r w:rsidRPr="00073F23">
        <w:rPr>
          <w:lang w:val="ru-RU"/>
        </w:rPr>
        <w:t>того</w:t>
      </w:r>
      <w:r w:rsidRPr="00E44FDA">
        <w:t xml:space="preserve">, </w:t>
      </w:r>
      <w:proofErr w:type="spellStart"/>
      <w:r w:rsidR="00E44FDA">
        <w:rPr>
          <w:lang w:val="ru-RU"/>
        </w:rPr>
        <w:t>щоб</w:t>
      </w:r>
      <w:proofErr w:type="spellEnd"/>
      <w:r w:rsidRPr="00E44FDA">
        <w:t xml:space="preserve"> </w:t>
      </w:r>
      <w:proofErr w:type="spellStart"/>
      <w:r w:rsidRPr="00073F23">
        <w:rPr>
          <w:lang w:val="ru-RU"/>
        </w:rPr>
        <w:t>підкреслити</w:t>
      </w:r>
      <w:proofErr w:type="spellEnd"/>
      <w:r w:rsidRPr="00E44FDA">
        <w:t xml:space="preserve"> </w:t>
      </w:r>
      <w:r w:rsidRPr="00073F23">
        <w:rPr>
          <w:lang w:val="ru-RU"/>
        </w:rPr>
        <w:t>та</w:t>
      </w:r>
      <w:r w:rsidRPr="00E44FDA">
        <w:t xml:space="preserve"> </w:t>
      </w:r>
      <w:proofErr w:type="spellStart"/>
      <w:r w:rsidRPr="00073F23">
        <w:rPr>
          <w:lang w:val="ru-RU"/>
        </w:rPr>
        <w:t>наголосити</w:t>
      </w:r>
      <w:proofErr w:type="spellEnd"/>
      <w:r w:rsidRPr="00E44FDA">
        <w:t xml:space="preserve"> </w:t>
      </w:r>
      <w:r w:rsidRPr="00073F23">
        <w:rPr>
          <w:lang w:val="ru-RU"/>
        </w:rPr>
        <w:t>на</w:t>
      </w:r>
      <w:r w:rsidRPr="00E44FDA">
        <w:t xml:space="preserve"> </w:t>
      </w:r>
      <w:proofErr w:type="spellStart"/>
      <w:r w:rsidRPr="00073F23">
        <w:rPr>
          <w:lang w:val="ru-RU"/>
        </w:rPr>
        <w:t>відносинах</w:t>
      </w:r>
      <w:proofErr w:type="spellEnd"/>
      <w:r w:rsidRPr="00E44FDA">
        <w:t xml:space="preserve"> </w:t>
      </w:r>
      <w:proofErr w:type="spellStart"/>
      <w:r w:rsidRPr="00073F23">
        <w:rPr>
          <w:lang w:val="ru-RU"/>
        </w:rPr>
        <w:t>між</w:t>
      </w:r>
      <w:proofErr w:type="spellEnd"/>
      <w:r w:rsidRPr="00E44FDA">
        <w:t xml:space="preserve"> </w:t>
      </w:r>
      <w:proofErr w:type="spellStart"/>
      <w:r w:rsidRPr="00073F23">
        <w:rPr>
          <w:lang w:val="ru-RU"/>
        </w:rPr>
        <w:t>дійовими</w:t>
      </w:r>
      <w:proofErr w:type="spellEnd"/>
      <w:r w:rsidRPr="00E44FDA">
        <w:t xml:space="preserve"> </w:t>
      </w:r>
      <w:r w:rsidRPr="00073F23">
        <w:rPr>
          <w:lang w:val="ru-RU"/>
        </w:rPr>
        <w:t>особами</w:t>
      </w:r>
      <w:r w:rsidRPr="00E44FDA">
        <w:t xml:space="preserve"> </w:t>
      </w:r>
      <w:r w:rsidRPr="00073F23">
        <w:rPr>
          <w:lang w:val="ru-RU"/>
        </w:rPr>
        <w:t>та</w:t>
      </w:r>
      <w:r w:rsidRPr="00E44FDA">
        <w:t xml:space="preserve"> </w:t>
      </w:r>
      <w:proofErr w:type="spellStart"/>
      <w:r w:rsidRPr="00073F23">
        <w:rPr>
          <w:lang w:val="ru-RU"/>
        </w:rPr>
        <w:t>можливі</w:t>
      </w:r>
      <w:proofErr w:type="spellEnd"/>
      <w:r w:rsidRPr="00E44FDA">
        <w:t xml:space="preserve"> </w:t>
      </w:r>
      <w:proofErr w:type="spellStart"/>
      <w:r w:rsidRPr="00073F23">
        <w:rPr>
          <w:lang w:val="ru-RU"/>
        </w:rPr>
        <w:t>проблеми</w:t>
      </w:r>
      <w:proofErr w:type="spellEnd"/>
      <w:r w:rsidRPr="00E44FDA">
        <w:t xml:space="preserve">. </w:t>
      </w:r>
    </w:p>
    <w:p w:rsidR="004F209E" w:rsidRPr="00A17228" w:rsidRDefault="00193044" w:rsidP="000D2DBB">
      <w:pPr>
        <w:spacing w:after="0" w:line="360" w:lineRule="auto"/>
        <w:ind w:firstLine="720"/>
        <w:jc w:val="both"/>
        <w:rPr>
          <w:i/>
          <w:lang w:val="uk-UA"/>
        </w:rPr>
      </w:pPr>
      <w:r>
        <w:t xml:space="preserve">У </w:t>
      </w:r>
      <w:proofErr w:type="spellStart"/>
      <w:r>
        <w:t>даному</w:t>
      </w:r>
      <w:proofErr w:type="spellEnd"/>
      <w:r>
        <w:t xml:space="preserve"> </w:t>
      </w:r>
      <w:proofErr w:type="spellStart"/>
      <w:r>
        <w:t>реченні</w:t>
      </w:r>
      <w:proofErr w:type="spellEnd"/>
      <w:r>
        <w:t>: (5</w:t>
      </w:r>
      <w:r>
        <w:rPr>
          <w:lang w:val="uk-UA"/>
        </w:rPr>
        <w:t>8</w:t>
      </w:r>
      <w:r w:rsidR="004F209E" w:rsidRPr="00E44FDA">
        <w:t xml:space="preserve">) </w:t>
      </w:r>
      <w:r w:rsidR="00E44FDA" w:rsidRPr="00330886">
        <w:rPr>
          <w:i/>
        </w:rPr>
        <w:t xml:space="preserve">Cold mince pies for breakfast. </w:t>
      </w:r>
      <w:proofErr w:type="spellStart"/>
      <w:r w:rsidR="00E44FDA" w:rsidRPr="00330886">
        <w:rPr>
          <w:i/>
        </w:rPr>
        <w:t>Babycham</w:t>
      </w:r>
      <w:proofErr w:type="spellEnd"/>
      <w:r w:rsidR="00E44FDA" w:rsidRPr="00330886">
        <w:rPr>
          <w:i/>
        </w:rPr>
        <w:t xml:space="preserve"> for </w:t>
      </w:r>
      <w:proofErr w:type="spellStart"/>
      <w:r w:rsidR="00E44FDA" w:rsidRPr="00330886">
        <w:rPr>
          <w:i/>
        </w:rPr>
        <w:t>elevenses</w:t>
      </w:r>
      <w:proofErr w:type="spellEnd"/>
      <w:r w:rsidR="00E44FDA" w:rsidRPr="00330886">
        <w:rPr>
          <w:i/>
        </w:rPr>
        <w:t>... I’m in hog heaven!</w:t>
      </w:r>
      <w:r w:rsidR="00E44FDA" w:rsidRPr="00E44FDA">
        <w:rPr>
          <w:lang w:val="uk-UA"/>
        </w:rPr>
        <w:t xml:space="preserve"> </w:t>
      </w:r>
      <w:r w:rsidR="009D1C31">
        <w:rPr>
          <w:lang w:val="uk-UA"/>
        </w:rPr>
        <w:t>[6</w:t>
      </w:r>
      <w:r w:rsidR="009D1C31" w:rsidRPr="009D1C31">
        <w:rPr>
          <w:lang w:val="uk-UA"/>
        </w:rPr>
        <w:t>1</w:t>
      </w:r>
      <w:r w:rsidR="00F04F8D" w:rsidRPr="00F04F8D">
        <w:rPr>
          <w:lang w:val="uk-UA"/>
        </w:rPr>
        <w:t xml:space="preserve">] </w:t>
      </w:r>
      <w:r w:rsidR="004F209E" w:rsidRPr="00E44FDA">
        <w:rPr>
          <w:lang w:val="uk-UA"/>
        </w:rPr>
        <w:t xml:space="preserve">автор використовує </w:t>
      </w:r>
      <w:proofErr w:type="spellStart"/>
      <w:r w:rsidR="004F209E" w:rsidRPr="00E44FDA">
        <w:rPr>
          <w:lang w:val="uk-UA"/>
        </w:rPr>
        <w:t>сленговий</w:t>
      </w:r>
      <w:proofErr w:type="spellEnd"/>
      <w:r w:rsidR="004F209E" w:rsidRPr="00E44FDA">
        <w:rPr>
          <w:lang w:val="uk-UA"/>
        </w:rPr>
        <w:t xml:space="preserve"> вираз</w:t>
      </w:r>
      <w:r w:rsidR="00A17228" w:rsidRPr="00A17228">
        <w:rPr>
          <w:i/>
          <w:lang w:val="uk-UA"/>
        </w:rPr>
        <w:t xml:space="preserve"> </w:t>
      </w:r>
      <w:proofErr w:type="spellStart"/>
      <w:r w:rsidR="00A17228" w:rsidRPr="00330886">
        <w:rPr>
          <w:i/>
        </w:rPr>
        <w:t>elevenses</w:t>
      </w:r>
      <w:proofErr w:type="spellEnd"/>
      <w:r w:rsidR="00A17228">
        <w:rPr>
          <w:lang w:val="uk-UA"/>
        </w:rPr>
        <w:t>, який означає «сніданок»</w:t>
      </w:r>
      <w:r w:rsidR="004F209E" w:rsidRPr="00E44FDA">
        <w:rPr>
          <w:lang w:val="uk-UA"/>
        </w:rPr>
        <w:t xml:space="preserve">, тобто </w:t>
      </w:r>
      <w:r w:rsidR="00A17228">
        <w:rPr>
          <w:lang w:val="uk-UA"/>
        </w:rPr>
        <w:t>прийом їжі після сніданку та перед обідом, до якого може входити чашечка кави або печиво</w:t>
      </w:r>
      <w:r w:rsidR="004F209E" w:rsidRPr="00E44FDA">
        <w:rPr>
          <w:lang w:val="uk-UA"/>
        </w:rPr>
        <w:t xml:space="preserve">. </w:t>
      </w:r>
      <w:r w:rsidR="004F209E" w:rsidRPr="00A17228">
        <w:rPr>
          <w:lang w:val="uk-UA"/>
        </w:rPr>
        <w:t xml:space="preserve">У літературній мові замість такого виразу вживають вираз </w:t>
      </w:r>
      <w:r w:rsidR="004F209E" w:rsidRPr="00A17228">
        <w:rPr>
          <w:i/>
        </w:rPr>
        <w:t>to</w:t>
      </w:r>
      <w:r w:rsidR="004F209E" w:rsidRPr="00A17228">
        <w:rPr>
          <w:i/>
          <w:lang w:val="uk-UA"/>
        </w:rPr>
        <w:t xml:space="preserve"> </w:t>
      </w:r>
      <w:r w:rsidR="00A17228" w:rsidRPr="00A17228">
        <w:rPr>
          <w:i/>
        </w:rPr>
        <w:t>have</w:t>
      </w:r>
      <w:r w:rsidR="00A17228" w:rsidRPr="00A17228">
        <w:rPr>
          <w:i/>
          <w:lang w:val="uk-UA"/>
        </w:rPr>
        <w:t xml:space="preserve"> </w:t>
      </w:r>
      <w:r w:rsidR="00A17228" w:rsidRPr="00A17228">
        <w:rPr>
          <w:i/>
        </w:rPr>
        <w:t>brunch</w:t>
      </w:r>
      <w:r w:rsidR="004F209E" w:rsidRPr="00A17228">
        <w:rPr>
          <w:lang w:val="uk-UA"/>
        </w:rPr>
        <w:t xml:space="preserve">, але автор віддав перевагу першому, що не дуже вітається у публіцистиці, </w:t>
      </w:r>
      <w:r w:rsidR="00A17228">
        <w:rPr>
          <w:lang w:val="uk-UA"/>
        </w:rPr>
        <w:t>проте він сподобався б аудиторії</w:t>
      </w:r>
      <w:r w:rsidR="004F209E" w:rsidRPr="00A17228">
        <w:rPr>
          <w:lang w:val="uk-UA"/>
        </w:rPr>
        <w:t xml:space="preserve">. </w:t>
      </w:r>
    </w:p>
    <w:p w:rsidR="004F209E" w:rsidRPr="004F209E" w:rsidRDefault="004F209E" w:rsidP="00A17228">
      <w:pPr>
        <w:pStyle w:val="Default"/>
        <w:spacing w:line="360" w:lineRule="auto"/>
        <w:ind w:firstLine="720"/>
        <w:jc w:val="both"/>
        <w:rPr>
          <w:color w:val="auto"/>
          <w:sz w:val="28"/>
          <w:szCs w:val="28"/>
          <w:lang w:val="ru-RU"/>
        </w:rPr>
      </w:pPr>
      <w:r w:rsidRPr="00A17228">
        <w:rPr>
          <w:color w:val="auto"/>
          <w:sz w:val="28"/>
          <w:szCs w:val="28"/>
          <w:lang w:val="uk-UA"/>
        </w:rPr>
        <w:t xml:space="preserve">Коли мова йде про публіцистику, без сумніву, найчастіше у таких текстах можна зустріти різні фразеологічні вирази, адже фразеологія – це один із найбільш яскравих і дієвих засобів мови. </w:t>
      </w:r>
      <w:r w:rsidRPr="000D2DBB">
        <w:rPr>
          <w:color w:val="auto"/>
          <w:sz w:val="28"/>
          <w:szCs w:val="28"/>
          <w:lang w:val="uk-UA"/>
        </w:rPr>
        <w:t xml:space="preserve">Метафоричність, емоційність, експресивність – всі ці якості фразеологічних одиниць надають мові образності та виразності. </w:t>
      </w:r>
      <w:proofErr w:type="spellStart"/>
      <w:r w:rsidRPr="004F209E">
        <w:rPr>
          <w:color w:val="auto"/>
          <w:sz w:val="28"/>
          <w:szCs w:val="28"/>
          <w:lang w:val="ru-RU"/>
        </w:rPr>
        <w:t>Безсумнівно</w:t>
      </w:r>
      <w:proofErr w:type="spellEnd"/>
      <w:r w:rsidRPr="004F209E">
        <w:rPr>
          <w:color w:val="auto"/>
          <w:sz w:val="28"/>
          <w:szCs w:val="28"/>
          <w:lang w:val="ru-RU"/>
        </w:rPr>
        <w:t xml:space="preserve">, </w:t>
      </w:r>
      <w:proofErr w:type="spellStart"/>
      <w:r w:rsidRPr="004F209E">
        <w:rPr>
          <w:color w:val="auto"/>
          <w:sz w:val="28"/>
          <w:szCs w:val="28"/>
          <w:lang w:val="ru-RU"/>
        </w:rPr>
        <w:t>особливим</w:t>
      </w:r>
      <w:proofErr w:type="spellEnd"/>
      <w:r w:rsidRPr="004F209E">
        <w:rPr>
          <w:color w:val="auto"/>
          <w:sz w:val="28"/>
          <w:szCs w:val="28"/>
          <w:lang w:val="ru-RU"/>
        </w:rPr>
        <w:t xml:space="preserve"> </w:t>
      </w:r>
      <w:proofErr w:type="spellStart"/>
      <w:r w:rsidRPr="004F209E">
        <w:rPr>
          <w:color w:val="auto"/>
          <w:sz w:val="28"/>
          <w:szCs w:val="28"/>
          <w:lang w:val="ru-RU"/>
        </w:rPr>
        <w:t>життям</w:t>
      </w:r>
      <w:proofErr w:type="spellEnd"/>
      <w:r w:rsidRPr="004F209E">
        <w:rPr>
          <w:color w:val="auto"/>
          <w:sz w:val="28"/>
          <w:szCs w:val="28"/>
          <w:lang w:val="ru-RU"/>
        </w:rPr>
        <w:t xml:space="preserve"> </w:t>
      </w:r>
      <w:proofErr w:type="spellStart"/>
      <w:r w:rsidRPr="004F209E">
        <w:rPr>
          <w:color w:val="auto"/>
          <w:sz w:val="28"/>
          <w:szCs w:val="28"/>
          <w:lang w:val="ru-RU"/>
        </w:rPr>
        <w:t>живуть</w:t>
      </w:r>
      <w:proofErr w:type="spellEnd"/>
      <w:r w:rsidRPr="004F209E">
        <w:rPr>
          <w:color w:val="auto"/>
          <w:sz w:val="28"/>
          <w:szCs w:val="28"/>
          <w:lang w:val="ru-RU"/>
        </w:rPr>
        <w:t xml:space="preserve"> </w:t>
      </w:r>
      <w:proofErr w:type="spellStart"/>
      <w:r w:rsidRPr="004F209E">
        <w:rPr>
          <w:color w:val="auto"/>
          <w:sz w:val="28"/>
          <w:szCs w:val="28"/>
          <w:lang w:val="ru-RU"/>
        </w:rPr>
        <w:t>фразеологізми</w:t>
      </w:r>
      <w:proofErr w:type="spellEnd"/>
      <w:r w:rsidRPr="004F209E">
        <w:rPr>
          <w:color w:val="auto"/>
          <w:sz w:val="28"/>
          <w:szCs w:val="28"/>
          <w:lang w:val="ru-RU"/>
        </w:rPr>
        <w:t xml:space="preserve"> </w:t>
      </w:r>
      <w:proofErr w:type="gramStart"/>
      <w:r w:rsidRPr="004F209E">
        <w:rPr>
          <w:color w:val="auto"/>
          <w:sz w:val="28"/>
          <w:szCs w:val="28"/>
          <w:lang w:val="ru-RU"/>
        </w:rPr>
        <w:t>у текстах</w:t>
      </w:r>
      <w:proofErr w:type="gramEnd"/>
      <w:r w:rsidRPr="004F209E">
        <w:rPr>
          <w:color w:val="auto"/>
          <w:sz w:val="28"/>
          <w:szCs w:val="28"/>
          <w:lang w:val="ru-RU"/>
        </w:rPr>
        <w:t xml:space="preserve"> </w:t>
      </w:r>
      <w:proofErr w:type="spellStart"/>
      <w:r w:rsidRPr="004F209E">
        <w:rPr>
          <w:color w:val="auto"/>
          <w:sz w:val="28"/>
          <w:szCs w:val="28"/>
          <w:lang w:val="ru-RU"/>
        </w:rPr>
        <w:t>засобів</w:t>
      </w:r>
      <w:proofErr w:type="spellEnd"/>
      <w:r w:rsidRPr="004F209E">
        <w:rPr>
          <w:color w:val="auto"/>
          <w:sz w:val="28"/>
          <w:szCs w:val="28"/>
          <w:lang w:val="ru-RU"/>
        </w:rPr>
        <w:t xml:space="preserve"> </w:t>
      </w:r>
      <w:proofErr w:type="spellStart"/>
      <w:r w:rsidRPr="004F209E">
        <w:rPr>
          <w:color w:val="auto"/>
          <w:sz w:val="28"/>
          <w:szCs w:val="28"/>
          <w:lang w:val="ru-RU"/>
        </w:rPr>
        <w:t>масової</w:t>
      </w:r>
      <w:proofErr w:type="spellEnd"/>
      <w:r w:rsidRPr="004F209E">
        <w:rPr>
          <w:color w:val="auto"/>
          <w:sz w:val="28"/>
          <w:szCs w:val="28"/>
          <w:lang w:val="ru-RU"/>
        </w:rPr>
        <w:t xml:space="preserve"> </w:t>
      </w:r>
      <w:proofErr w:type="spellStart"/>
      <w:r w:rsidRPr="004F209E">
        <w:rPr>
          <w:color w:val="auto"/>
          <w:sz w:val="28"/>
          <w:szCs w:val="28"/>
          <w:lang w:val="ru-RU"/>
        </w:rPr>
        <w:t>інформації</w:t>
      </w:r>
      <w:proofErr w:type="spellEnd"/>
      <w:r w:rsidRPr="004F209E">
        <w:rPr>
          <w:color w:val="auto"/>
          <w:sz w:val="28"/>
          <w:szCs w:val="28"/>
          <w:lang w:val="ru-RU"/>
        </w:rPr>
        <w:t xml:space="preserve">, особливо в газетах. </w:t>
      </w:r>
      <w:proofErr w:type="spellStart"/>
      <w:r w:rsidRPr="004F209E">
        <w:rPr>
          <w:color w:val="auto"/>
          <w:sz w:val="28"/>
          <w:szCs w:val="28"/>
          <w:lang w:val="ru-RU"/>
        </w:rPr>
        <w:t>Зрозуміло</w:t>
      </w:r>
      <w:proofErr w:type="spellEnd"/>
      <w:r w:rsidRPr="004F209E">
        <w:rPr>
          <w:color w:val="auto"/>
          <w:sz w:val="28"/>
          <w:szCs w:val="28"/>
          <w:lang w:val="ru-RU"/>
        </w:rPr>
        <w:t xml:space="preserve">, </w:t>
      </w:r>
      <w:proofErr w:type="spellStart"/>
      <w:r w:rsidRPr="004F209E">
        <w:rPr>
          <w:color w:val="auto"/>
          <w:sz w:val="28"/>
          <w:szCs w:val="28"/>
          <w:lang w:val="ru-RU"/>
        </w:rPr>
        <w:t>завдання</w:t>
      </w:r>
      <w:proofErr w:type="spellEnd"/>
      <w:r w:rsidRPr="004F209E">
        <w:rPr>
          <w:color w:val="auto"/>
          <w:sz w:val="28"/>
          <w:szCs w:val="28"/>
          <w:lang w:val="ru-RU"/>
        </w:rPr>
        <w:t xml:space="preserve"> </w:t>
      </w:r>
      <w:proofErr w:type="spellStart"/>
      <w:r w:rsidRPr="004F209E">
        <w:rPr>
          <w:color w:val="auto"/>
          <w:sz w:val="28"/>
          <w:szCs w:val="28"/>
          <w:lang w:val="ru-RU"/>
        </w:rPr>
        <w:t>журналіста</w:t>
      </w:r>
      <w:proofErr w:type="spellEnd"/>
      <w:r w:rsidRPr="004F209E">
        <w:rPr>
          <w:color w:val="auto"/>
          <w:sz w:val="28"/>
          <w:szCs w:val="28"/>
          <w:lang w:val="ru-RU"/>
        </w:rPr>
        <w:t xml:space="preserve"> – </w:t>
      </w:r>
      <w:proofErr w:type="spellStart"/>
      <w:r w:rsidRPr="004F209E">
        <w:rPr>
          <w:color w:val="auto"/>
          <w:sz w:val="28"/>
          <w:szCs w:val="28"/>
          <w:lang w:val="ru-RU"/>
        </w:rPr>
        <w:t>знайти</w:t>
      </w:r>
      <w:proofErr w:type="spellEnd"/>
      <w:r w:rsidRPr="004F209E">
        <w:rPr>
          <w:color w:val="auto"/>
          <w:sz w:val="28"/>
          <w:szCs w:val="28"/>
          <w:lang w:val="ru-RU"/>
        </w:rPr>
        <w:t xml:space="preserve"> </w:t>
      </w:r>
      <w:proofErr w:type="spellStart"/>
      <w:r w:rsidRPr="004F209E">
        <w:rPr>
          <w:color w:val="auto"/>
          <w:sz w:val="28"/>
          <w:szCs w:val="28"/>
          <w:lang w:val="ru-RU"/>
        </w:rPr>
        <w:t>точне</w:t>
      </w:r>
      <w:proofErr w:type="spellEnd"/>
      <w:r w:rsidRPr="004F209E">
        <w:rPr>
          <w:color w:val="auto"/>
          <w:sz w:val="28"/>
          <w:szCs w:val="28"/>
          <w:lang w:val="ru-RU"/>
        </w:rPr>
        <w:t xml:space="preserve">, </w:t>
      </w:r>
      <w:proofErr w:type="spellStart"/>
      <w:r w:rsidRPr="004F209E">
        <w:rPr>
          <w:color w:val="auto"/>
          <w:sz w:val="28"/>
          <w:szCs w:val="28"/>
          <w:lang w:val="ru-RU"/>
        </w:rPr>
        <w:t>яскраве</w:t>
      </w:r>
      <w:proofErr w:type="spellEnd"/>
      <w:r w:rsidRPr="004F209E">
        <w:rPr>
          <w:color w:val="auto"/>
          <w:sz w:val="28"/>
          <w:szCs w:val="28"/>
          <w:lang w:val="ru-RU"/>
        </w:rPr>
        <w:t xml:space="preserve"> слово, і </w:t>
      </w:r>
      <w:proofErr w:type="spellStart"/>
      <w:r w:rsidRPr="004F209E">
        <w:rPr>
          <w:color w:val="auto"/>
          <w:sz w:val="28"/>
          <w:szCs w:val="28"/>
          <w:lang w:val="ru-RU"/>
        </w:rPr>
        <w:t>якщо</w:t>
      </w:r>
      <w:proofErr w:type="spellEnd"/>
      <w:r w:rsidRPr="004F209E">
        <w:rPr>
          <w:color w:val="auto"/>
          <w:sz w:val="28"/>
          <w:szCs w:val="28"/>
          <w:lang w:val="ru-RU"/>
        </w:rPr>
        <w:t xml:space="preserve"> </w:t>
      </w:r>
      <w:proofErr w:type="spellStart"/>
      <w:r w:rsidRPr="004F209E">
        <w:rPr>
          <w:color w:val="auto"/>
          <w:sz w:val="28"/>
          <w:szCs w:val="28"/>
          <w:lang w:val="ru-RU"/>
        </w:rPr>
        <w:t>йому</w:t>
      </w:r>
      <w:proofErr w:type="spellEnd"/>
      <w:r w:rsidRPr="004F209E">
        <w:rPr>
          <w:color w:val="auto"/>
          <w:sz w:val="28"/>
          <w:szCs w:val="28"/>
          <w:lang w:val="ru-RU"/>
        </w:rPr>
        <w:t xml:space="preserve"> </w:t>
      </w:r>
      <w:proofErr w:type="spellStart"/>
      <w:r w:rsidRPr="004F209E">
        <w:rPr>
          <w:color w:val="auto"/>
          <w:sz w:val="28"/>
          <w:szCs w:val="28"/>
          <w:lang w:val="ru-RU"/>
        </w:rPr>
        <w:t>це</w:t>
      </w:r>
      <w:proofErr w:type="spellEnd"/>
      <w:r w:rsidRPr="004F209E">
        <w:rPr>
          <w:color w:val="auto"/>
          <w:sz w:val="28"/>
          <w:szCs w:val="28"/>
          <w:lang w:val="ru-RU"/>
        </w:rPr>
        <w:t xml:space="preserve"> </w:t>
      </w:r>
      <w:proofErr w:type="spellStart"/>
      <w:r w:rsidRPr="004F209E">
        <w:rPr>
          <w:color w:val="auto"/>
          <w:sz w:val="28"/>
          <w:szCs w:val="28"/>
          <w:lang w:val="ru-RU"/>
        </w:rPr>
        <w:t>вдається</w:t>
      </w:r>
      <w:proofErr w:type="spellEnd"/>
      <w:r w:rsidRPr="004F209E">
        <w:rPr>
          <w:color w:val="auto"/>
          <w:sz w:val="28"/>
          <w:szCs w:val="28"/>
          <w:lang w:val="ru-RU"/>
        </w:rPr>
        <w:t xml:space="preserve"> – </w:t>
      </w:r>
      <w:proofErr w:type="spellStart"/>
      <w:r w:rsidRPr="004F209E">
        <w:rPr>
          <w:color w:val="auto"/>
          <w:sz w:val="28"/>
          <w:szCs w:val="28"/>
          <w:lang w:val="ru-RU"/>
        </w:rPr>
        <w:t>його</w:t>
      </w:r>
      <w:proofErr w:type="spellEnd"/>
      <w:r w:rsidRPr="004F209E">
        <w:rPr>
          <w:color w:val="auto"/>
          <w:sz w:val="28"/>
          <w:szCs w:val="28"/>
          <w:lang w:val="ru-RU"/>
        </w:rPr>
        <w:t xml:space="preserve"> робота буде </w:t>
      </w:r>
      <w:proofErr w:type="spellStart"/>
      <w:r w:rsidRPr="004F209E">
        <w:rPr>
          <w:color w:val="auto"/>
          <w:sz w:val="28"/>
          <w:szCs w:val="28"/>
          <w:lang w:val="ru-RU"/>
        </w:rPr>
        <w:t>обов’язкова</w:t>
      </w:r>
      <w:proofErr w:type="spellEnd"/>
      <w:r w:rsidRPr="004F209E">
        <w:rPr>
          <w:color w:val="auto"/>
          <w:sz w:val="28"/>
          <w:szCs w:val="28"/>
          <w:lang w:val="ru-RU"/>
        </w:rPr>
        <w:t xml:space="preserve"> </w:t>
      </w:r>
      <w:proofErr w:type="spellStart"/>
      <w:r w:rsidRPr="004F209E">
        <w:rPr>
          <w:color w:val="auto"/>
          <w:sz w:val="28"/>
          <w:szCs w:val="28"/>
          <w:lang w:val="ru-RU"/>
        </w:rPr>
        <w:t>помічена</w:t>
      </w:r>
      <w:proofErr w:type="spellEnd"/>
      <w:r w:rsidRPr="004F209E">
        <w:rPr>
          <w:color w:val="auto"/>
          <w:sz w:val="28"/>
          <w:szCs w:val="28"/>
          <w:lang w:val="ru-RU"/>
        </w:rPr>
        <w:t xml:space="preserve"> </w:t>
      </w:r>
      <w:proofErr w:type="spellStart"/>
      <w:r w:rsidRPr="004F209E">
        <w:rPr>
          <w:color w:val="auto"/>
          <w:sz w:val="28"/>
          <w:szCs w:val="28"/>
          <w:lang w:val="ru-RU"/>
        </w:rPr>
        <w:t>читачами</w:t>
      </w:r>
      <w:proofErr w:type="spellEnd"/>
      <w:r w:rsidRPr="004F209E">
        <w:rPr>
          <w:color w:val="auto"/>
          <w:sz w:val="28"/>
          <w:szCs w:val="28"/>
          <w:lang w:val="ru-RU"/>
        </w:rPr>
        <w:t xml:space="preserve">. </w:t>
      </w:r>
      <w:proofErr w:type="spellStart"/>
      <w:r w:rsidRPr="004F209E">
        <w:rPr>
          <w:color w:val="auto"/>
          <w:sz w:val="28"/>
          <w:szCs w:val="28"/>
          <w:lang w:val="ru-RU"/>
        </w:rPr>
        <w:t>Хоча</w:t>
      </w:r>
      <w:proofErr w:type="spellEnd"/>
      <w:r w:rsidRPr="004F209E">
        <w:rPr>
          <w:color w:val="auto"/>
          <w:sz w:val="28"/>
          <w:szCs w:val="28"/>
          <w:lang w:val="ru-RU"/>
        </w:rPr>
        <w:t xml:space="preserve">, </w:t>
      </w:r>
      <w:proofErr w:type="spellStart"/>
      <w:r w:rsidRPr="004F209E">
        <w:rPr>
          <w:color w:val="auto"/>
          <w:sz w:val="28"/>
          <w:szCs w:val="28"/>
          <w:lang w:val="ru-RU"/>
        </w:rPr>
        <w:t>підібрати</w:t>
      </w:r>
      <w:proofErr w:type="spellEnd"/>
      <w:r w:rsidRPr="004F209E">
        <w:rPr>
          <w:color w:val="auto"/>
          <w:sz w:val="28"/>
          <w:szCs w:val="28"/>
          <w:lang w:val="ru-RU"/>
        </w:rPr>
        <w:t xml:space="preserve"> </w:t>
      </w:r>
      <w:proofErr w:type="spellStart"/>
      <w:r w:rsidRPr="004F209E">
        <w:rPr>
          <w:color w:val="auto"/>
          <w:sz w:val="28"/>
          <w:szCs w:val="28"/>
          <w:lang w:val="ru-RU"/>
        </w:rPr>
        <w:t>відповідну</w:t>
      </w:r>
      <w:proofErr w:type="spellEnd"/>
      <w:r w:rsidRPr="004F209E">
        <w:rPr>
          <w:color w:val="auto"/>
          <w:sz w:val="28"/>
          <w:szCs w:val="28"/>
          <w:lang w:val="ru-RU"/>
        </w:rPr>
        <w:t xml:space="preserve"> </w:t>
      </w:r>
      <w:proofErr w:type="spellStart"/>
      <w:r w:rsidRPr="004F209E">
        <w:rPr>
          <w:color w:val="auto"/>
          <w:sz w:val="28"/>
          <w:szCs w:val="28"/>
          <w:lang w:val="ru-RU"/>
        </w:rPr>
        <w:t>фразеологічну</w:t>
      </w:r>
      <w:proofErr w:type="spellEnd"/>
      <w:r w:rsidRPr="004F209E">
        <w:rPr>
          <w:color w:val="auto"/>
          <w:sz w:val="28"/>
          <w:szCs w:val="28"/>
          <w:lang w:val="ru-RU"/>
        </w:rPr>
        <w:t xml:space="preserve"> </w:t>
      </w:r>
      <w:proofErr w:type="spellStart"/>
      <w:r w:rsidRPr="004F209E">
        <w:rPr>
          <w:color w:val="auto"/>
          <w:sz w:val="28"/>
          <w:szCs w:val="28"/>
          <w:lang w:val="ru-RU"/>
        </w:rPr>
        <w:t>одиницю</w:t>
      </w:r>
      <w:proofErr w:type="spellEnd"/>
      <w:r w:rsidRPr="004F209E">
        <w:rPr>
          <w:color w:val="auto"/>
          <w:sz w:val="28"/>
          <w:szCs w:val="28"/>
          <w:lang w:val="ru-RU"/>
        </w:rPr>
        <w:t xml:space="preserve">, яка б точно передавала </w:t>
      </w:r>
      <w:proofErr w:type="spellStart"/>
      <w:r w:rsidRPr="004F209E">
        <w:rPr>
          <w:color w:val="auto"/>
          <w:sz w:val="28"/>
          <w:szCs w:val="28"/>
          <w:lang w:val="ru-RU"/>
        </w:rPr>
        <w:t>повідомлення</w:t>
      </w:r>
      <w:proofErr w:type="spellEnd"/>
      <w:r w:rsidRPr="004F209E">
        <w:rPr>
          <w:color w:val="auto"/>
          <w:sz w:val="28"/>
          <w:szCs w:val="28"/>
          <w:lang w:val="ru-RU"/>
        </w:rPr>
        <w:t xml:space="preserve"> та думку автора </w:t>
      </w:r>
      <w:proofErr w:type="spellStart"/>
      <w:r w:rsidRPr="004F209E">
        <w:rPr>
          <w:color w:val="auto"/>
          <w:sz w:val="28"/>
          <w:szCs w:val="28"/>
          <w:lang w:val="ru-RU"/>
        </w:rPr>
        <w:t>досить</w:t>
      </w:r>
      <w:proofErr w:type="spellEnd"/>
      <w:r w:rsidRPr="004F209E">
        <w:rPr>
          <w:color w:val="auto"/>
          <w:sz w:val="28"/>
          <w:szCs w:val="28"/>
          <w:lang w:val="ru-RU"/>
        </w:rPr>
        <w:t xml:space="preserve"> складно. </w:t>
      </w:r>
    </w:p>
    <w:p w:rsidR="004F209E" w:rsidRPr="004F209E" w:rsidRDefault="004F209E" w:rsidP="00F94773">
      <w:pPr>
        <w:pStyle w:val="Default"/>
        <w:spacing w:line="360" w:lineRule="auto"/>
        <w:ind w:firstLine="720"/>
        <w:jc w:val="both"/>
        <w:rPr>
          <w:color w:val="auto"/>
          <w:sz w:val="28"/>
          <w:szCs w:val="28"/>
          <w:lang w:val="ru-RU"/>
        </w:rPr>
      </w:pPr>
      <w:proofErr w:type="spellStart"/>
      <w:r w:rsidRPr="00F94773">
        <w:rPr>
          <w:i/>
          <w:color w:val="auto"/>
          <w:sz w:val="28"/>
          <w:szCs w:val="28"/>
          <w:lang w:val="ru-RU"/>
        </w:rPr>
        <w:lastRenderedPageBreak/>
        <w:t>Фразеологізм</w:t>
      </w:r>
      <w:proofErr w:type="spellEnd"/>
      <w:r w:rsidRPr="004F209E">
        <w:rPr>
          <w:color w:val="auto"/>
          <w:sz w:val="28"/>
          <w:szCs w:val="28"/>
          <w:lang w:val="ru-RU"/>
        </w:rPr>
        <w:t xml:space="preserve"> — </w:t>
      </w:r>
      <w:proofErr w:type="spellStart"/>
      <w:r w:rsidRPr="004F209E">
        <w:rPr>
          <w:color w:val="auto"/>
          <w:sz w:val="28"/>
          <w:szCs w:val="28"/>
          <w:lang w:val="ru-RU"/>
        </w:rPr>
        <w:t>стійке</w:t>
      </w:r>
      <w:proofErr w:type="spellEnd"/>
      <w:r w:rsidRPr="004F209E">
        <w:rPr>
          <w:color w:val="auto"/>
          <w:sz w:val="28"/>
          <w:szCs w:val="28"/>
          <w:lang w:val="ru-RU"/>
        </w:rPr>
        <w:t xml:space="preserve"> </w:t>
      </w:r>
      <w:proofErr w:type="spellStart"/>
      <w:r w:rsidRPr="004F209E">
        <w:rPr>
          <w:color w:val="auto"/>
          <w:sz w:val="28"/>
          <w:szCs w:val="28"/>
          <w:lang w:val="ru-RU"/>
        </w:rPr>
        <w:t>словосполучення</w:t>
      </w:r>
      <w:proofErr w:type="spellEnd"/>
      <w:r w:rsidRPr="004F209E">
        <w:rPr>
          <w:color w:val="auto"/>
          <w:sz w:val="28"/>
          <w:szCs w:val="28"/>
          <w:lang w:val="ru-RU"/>
        </w:rPr>
        <w:t xml:space="preserve">, </w:t>
      </w:r>
      <w:proofErr w:type="spellStart"/>
      <w:r w:rsidRPr="004F209E">
        <w:rPr>
          <w:color w:val="auto"/>
          <w:sz w:val="28"/>
          <w:szCs w:val="28"/>
          <w:lang w:val="ru-RU"/>
        </w:rPr>
        <w:t>що</w:t>
      </w:r>
      <w:proofErr w:type="spellEnd"/>
      <w:r w:rsidRPr="004F209E">
        <w:rPr>
          <w:color w:val="auto"/>
          <w:sz w:val="28"/>
          <w:szCs w:val="28"/>
          <w:lang w:val="ru-RU"/>
        </w:rPr>
        <w:t xml:space="preserve"> </w:t>
      </w:r>
      <w:proofErr w:type="spellStart"/>
      <w:r w:rsidRPr="004F209E">
        <w:rPr>
          <w:color w:val="auto"/>
          <w:sz w:val="28"/>
          <w:szCs w:val="28"/>
          <w:lang w:val="ru-RU"/>
        </w:rPr>
        <w:t>виступає</w:t>
      </w:r>
      <w:proofErr w:type="spellEnd"/>
      <w:r w:rsidRPr="004F209E">
        <w:rPr>
          <w:color w:val="auto"/>
          <w:sz w:val="28"/>
          <w:szCs w:val="28"/>
          <w:lang w:val="ru-RU"/>
        </w:rPr>
        <w:t xml:space="preserve"> в </w:t>
      </w:r>
      <w:proofErr w:type="spellStart"/>
      <w:r w:rsidRPr="004F209E">
        <w:rPr>
          <w:color w:val="auto"/>
          <w:sz w:val="28"/>
          <w:szCs w:val="28"/>
          <w:lang w:val="ru-RU"/>
        </w:rPr>
        <w:t>мові</w:t>
      </w:r>
      <w:proofErr w:type="spellEnd"/>
      <w:r w:rsidRPr="004F209E">
        <w:rPr>
          <w:color w:val="auto"/>
          <w:sz w:val="28"/>
          <w:szCs w:val="28"/>
          <w:lang w:val="ru-RU"/>
        </w:rPr>
        <w:t xml:space="preserve"> як </w:t>
      </w:r>
      <w:proofErr w:type="spellStart"/>
      <w:r w:rsidRPr="004F209E">
        <w:rPr>
          <w:color w:val="auto"/>
          <w:sz w:val="28"/>
          <w:szCs w:val="28"/>
          <w:lang w:val="ru-RU"/>
        </w:rPr>
        <w:t>неподільний</w:t>
      </w:r>
      <w:proofErr w:type="spellEnd"/>
      <w:r w:rsidRPr="004F209E">
        <w:rPr>
          <w:color w:val="auto"/>
          <w:sz w:val="28"/>
          <w:szCs w:val="28"/>
          <w:lang w:val="ru-RU"/>
        </w:rPr>
        <w:t xml:space="preserve"> за </w:t>
      </w:r>
      <w:proofErr w:type="spellStart"/>
      <w:r w:rsidRPr="004F209E">
        <w:rPr>
          <w:color w:val="auto"/>
          <w:sz w:val="28"/>
          <w:szCs w:val="28"/>
          <w:lang w:val="ru-RU"/>
        </w:rPr>
        <w:t>значенням</w:t>
      </w:r>
      <w:proofErr w:type="spellEnd"/>
      <w:r w:rsidRPr="004F209E">
        <w:rPr>
          <w:color w:val="auto"/>
          <w:sz w:val="28"/>
          <w:szCs w:val="28"/>
          <w:lang w:val="ru-RU"/>
        </w:rPr>
        <w:t xml:space="preserve"> </w:t>
      </w:r>
      <w:proofErr w:type="spellStart"/>
      <w:r w:rsidRPr="004F209E">
        <w:rPr>
          <w:color w:val="auto"/>
          <w:sz w:val="28"/>
          <w:szCs w:val="28"/>
          <w:lang w:val="ru-RU"/>
        </w:rPr>
        <w:t>вислів</w:t>
      </w:r>
      <w:proofErr w:type="spellEnd"/>
      <w:r w:rsidRPr="004F209E">
        <w:rPr>
          <w:color w:val="auto"/>
          <w:sz w:val="28"/>
          <w:szCs w:val="28"/>
          <w:lang w:val="ru-RU"/>
        </w:rPr>
        <w:t xml:space="preserve">. </w:t>
      </w:r>
      <w:proofErr w:type="spellStart"/>
      <w:r w:rsidRPr="004F209E">
        <w:rPr>
          <w:color w:val="auto"/>
          <w:sz w:val="28"/>
          <w:szCs w:val="28"/>
          <w:lang w:val="ru-RU"/>
        </w:rPr>
        <w:t>Важливо</w:t>
      </w:r>
      <w:proofErr w:type="spellEnd"/>
      <w:r w:rsidRPr="004F209E">
        <w:rPr>
          <w:color w:val="auto"/>
          <w:sz w:val="28"/>
          <w:szCs w:val="28"/>
          <w:lang w:val="ru-RU"/>
        </w:rPr>
        <w:t xml:space="preserve"> </w:t>
      </w:r>
      <w:proofErr w:type="spellStart"/>
      <w:r w:rsidRPr="004F209E">
        <w:rPr>
          <w:color w:val="auto"/>
          <w:sz w:val="28"/>
          <w:szCs w:val="28"/>
          <w:lang w:val="ru-RU"/>
        </w:rPr>
        <w:t>пам’ятати</w:t>
      </w:r>
      <w:proofErr w:type="spellEnd"/>
      <w:r w:rsidRPr="004F209E">
        <w:rPr>
          <w:color w:val="auto"/>
          <w:sz w:val="28"/>
          <w:szCs w:val="28"/>
          <w:lang w:val="ru-RU"/>
        </w:rPr>
        <w:t xml:space="preserve">, </w:t>
      </w:r>
      <w:proofErr w:type="spellStart"/>
      <w:r w:rsidRPr="004F209E">
        <w:rPr>
          <w:color w:val="auto"/>
          <w:sz w:val="28"/>
          <w:szCs w:val="28"/>
          <w:lang w:val="ru-RU"/>
        </w:rPr>
        <w:t>що</w:t>
      </w:r>
      <w:proofErr w:type="spellEnd"/>
      <w:r w:rsidRPr="004F209E">
        <w:rPr>
          <w:color w:val="auto"/>
          <w:sz w:val="28"/>
          <w:szCs w:val="28"/>
          <w:lang w:val="ru-RU"/>
        </w:rPr>
        <w:t xml:space="preserve"> </w:t>
      </w:r>
      <w:proofErr w:type="spellStart"/>
      <w:r w:rsidRPr="004F209E">
        <w:rPr>
          <w:color w:val="auto"/>
          <w:sz w:val="28"/>
          <w:szCs w:val="28"/>
          <w:lang w:val="ru-RU"/>
        </w:rPr>
        <w:t>такі</w:t>
      </w:r>
      <w:proofErr w:type="spellEnd"/>
      <w:r w:rsidRPr="004F209E">
        <w:rPr>
          <w:color w:val="auto"/>
          <w:sz w:val="28"/>
          <w:szCs w:val="28"/>
          <w:lang w:val="ru-RU"/>
        </w:rPr>
        <w:t xml:space="preserve"> </w:t>
      </w:r>
      <w:proofErr w:type="spellStart"/>
      <w:r w:rsidRPr="004F209E">
        <w:rPr>
          <w:color w:val="auto"/>
          <w:sz w:val="28"/>
          <w:szCs w:val="28"/>
          <w:lang w:val="ru-RU"/>
        </w:rPr>
        <w:t>лексичні</w:t>
      </w:r>
      <w:proofErr w:type="spellEnd"/>
      <w:r w:rsidRPr="004F209E">
        <w:rPr>
          <w:color w:val="auto"/>
          <w:sz w:val="28"/>
          <w:szCs w:val="28"/>
          <w:lang w:val="ru-RU"/>
        </w:rPr>
        <w:t xml:space="preserve"> </w:t>
      </w:r>
      <w:proofErr w:type="spellStart"/>
      <w:r w:rsidRPr="004F209E">
        <w:rPr>
          <w:color w:val="auto"/>
          <w:sz w:val="28"/>
          <w:szCs w:val="28"/>
          <w:lang w:val="ru-RU"/>
        </w:rPr>
        <w:t>одиниці</w:t>
      </w:r>
      <w:proofErr w:type="spellEnd"/>
      <w:r w:rsidRPr="004F209E">
        <w:rPr>
          <w:color w:val="auto"/>
          <w:sz w:val="28"/>
          <w:szCs w:val="28"/>
          <w:lang w:val="ru-RU"/>
        </w:rPr>
        <w:t xml:space="preserve"> </w:t>
      </w:r>
      <w:proofErr w:type="spellStart"/>
      <w:r w:rsidRPr="004F209E">
        <w:rPr>
          <w:color w:val="auto"/>
          <w:sz w:val="28"/>
          <w:szCs w:val="28"/>
          <w:lang w:val="ru-RU"/>
        </w:rPr>
        <w:t>досить</w:t>
      </w:r>
      <w:proofErr w:type="spellEnd"/>
      <w:r w:rsidRPr="004F209E">
        <w:rPr>
          <w:color w:val="auto"/>
          <w:sz w:val="28"/>
          <w:szCs w:val="28"/>
          <w:lang w:val="ru-RU"/>
        </w:rPr>
        <w:t xml:space="preserve"> </w:t>
      </w:r>
      <w:proofErr w:type="spellStart"/>
      <w:r w:rsidRPr="004F209E">
        <w:rPr>
          <w:color w:val="auto"/>
          <w:sz w:val="28"/>
          <w:szCs w:val="28"/>
          <w:lang w:val="ru-RU"/>
        </w:rPr>
        <w:t>важко</w:t>
      </w:r>
      <w:proofErr w:type="spellEnd"/>
      <w:r w:rsidRPr="004F209E">
        <w:rPr>
          <w:color w:val="auto"/>
          <w:sz w:val="28"/>
          <w:szCs w:val="28"/>
          <w:lang w:val="ru-RU"/>
        </w:rPr>
        <w:t xml:space="preserve"> </w:t>
      </w:r>
      <w:proofErr w:type="spellStart"/>
      <w:r w:rsidRPr="004F209E">
        <w:rPr>
          <w:color w:val="auto"/>
          <w:sz w:val="28"/>
          <w:szCs w:val="28"/>
          <w:lang w:val="ru-RU"/>
        </w:rPr>
        <w:t>розуміти</w:t>
      </w:r>
      <w:proofErr w:type="spellEnd"/>
      <w:r w:rsidRPr="004F209E">
        <w:rPr>
          <w:color w:val="auto"/>
          <w:sz w:val="28"/>
          <w:szCs w:val="28"/>
          <w:lang w:val="ru-RU"/>
        </w:rPr>
        <w:t xml:space="preserve"> без контексту, </w:t>
      </w:r>
      <w:proofErr w:type="spellStart"/>
      <w:r w:rsidRPr="004F209E">
        <w:rPr>
          <w:color w:val="auto"/>
          <w:sz w:val="28"/>
          <w:szCs w:val="28"/>
          <w:lang w:val="ru-RU"/>
        </w:rPr>
        <w:t>хоча</w:t>
      </w:r>
      <w:proofErr w:type="spellEnd"/>
      <w:r w:rsidRPr="004F209E">
        <w:rPr>
          <w:color w:val="auto"/>
          <w:sz w:val="28"/>
          <w:szCs w:val="28"/>
          <w:lang w:val="ru-RU"/>
        </w:rPr>
        <w:t xml:space="preserve">, </w:t>
      </w:r>
      <w:proofErr w:type="spellStart"/>
      <w:r w:rsidRPr="004F209E">
        <w:rPr>
          <w:color w:val="auto"/>
          <w:sz w:val="28"/>
          <w:szCs w:val="28"/>
          <w:lang w:val="ru-RU"/>
        </w:rPr>
        <w:t>бувають</w:t>
      </w:r>
      <w:proofErr w:type="spellEnd"/>
      <w:r w:rsidRPr="004F209E">
        <w:rPr>
          <w:color w:val="auto"/>
          <w:sz w:val="28"/>
          <w:szCs w:val="28"/>
          <w:lang w:val="ru-RU"/>
        </w:rPr>
        <w:t xml:space="preserve"> і </w:t>
      </w:r>
      <w:proofErr w:type="spellStart"/>
      <w:r w:rsidRPr="004F209E">
        <w:rPr>
          <w:color w:val="auto"/>
          <w:sz w:val="28"/>
          <w:szCs w:val="28"/>
          <w:lang w:val="ru-RU"/>
        </w:rPr>
        <w:t>такі</w:t>
      </w:r>
      <w:proofErr w:type="spellEnd"/>
      <w:r w:rsidRPr="004F209E">
        <w:rPr>
          <w:color w:val="auto"/>
          <w:sz w:val="28"/>
          <w:szCs w:val="28"/>
          <w:lang w:val="ru-RU"/>
        </w:rPr>
        <w:t xml:space="preserve"> </w:t>
      </w:r>
      <w:proofErr w:type="spellStart"/>
      <w:r w:rsidRPr="004F209E">
        <w:rPr>
          <w:color w:val="auto"/>
          <w:sz w:val="28"/>
          <w:szCs w:val="28"/>
          <w:lang w:val="ru-RU"/>
        </w:rPr>
        <w:t>випадки</w:t>
      </w:r>
      <w:proofErr w:type="spellEnd"/>
      <w:r w:rsidRPr="004F209E">
        <w:rPr>
          <w:color w:val="auto"/>
          <w:sz w:val="28"/>
          <w:szCs w:val="28"/>
          <w:lang w:val="ru-RU"/>
        </w:rPr>
        <w:t xml:space="preserve">, коли і контекст не </w:t>
      </w:r>
      <w:proofErr w:type="spellStart"/>
      <w:r w:rsidRPr="004F209E">
        <w:rPr>
          <w:color w:val="auto"/>
          <w:sz w:val="28"/>
          <w:szCs w:val="28"/>
          <w:lang w:val="ru-RU"/>
        </w:rPr>
        <w:t>полегшує</w:t>
      </w:r>
      <w:proofErr w:type="spellEnd"/>
      <w:r w:rsidRPr="004F209E">
        <w:rPr>
          <w:color w:val="auto"/>
          <w:sz w:val="28"/>
          <w:szCs w:val="28"/>
          <w:lang w:val="ru-RU"/>
        </w:rPr>
        <w:t xml:space="preserve"> </w:t>
      </w:r>
      <w:proofErr w:type="spellStart"/>
      <w:r w:rsidRPr="004F209E">
        <w:rPr>
          <w:color w:val="auto"/>
          <w:sz w:val="28"/>
          <w:szCs w:val="28"/>
          <w:lang w:val="ru-RU"/>
        </w:rPr>
        <w:t>їх</w:t>
      </w:r>
      <w:proofErr w:type="spellEnd"/>
      <w:r w:rsidRPr="004F209E">
        <w:rPr>
          <w:color w:val="auto"/>
          <w:sz w:val="28"/>
          <w:szCs w:val="28"/>
          <w:lang w:val="ru-RU"/>
        </w:rPr>
        <w:t xml:space="preserve"> </w:t>
      </w:r>
      <w:proofErr w:type="spellStart"/>
      <w:proofErr w:type="gramStart"/>
      <w:r w:rsidRPr="004F209E">
        <w:rPr>
          <w:color w:val="auto"/>
          <w:sz w:val="28"/>
          <w:szCs w:val="28"/>
          <w:lang w:val="ru-RU"/>
        </w:rPr>
        <w:t>розуміння.У</w:t>
      </w:r>
      <w:proofErr w:type="spellEnd"/>
      <w:proofErr w:type="gramEnd"/>
      <w:r w:rsidRPr="004F209E">
        <w:rPr>
          <w:color w:val="auto"/>
          <w:sz w:val="28"/>
          <w:szCs w:val="28"/>
          <w:lang w:val="ru-RU"/>
        </w:rPr>
        <w:t xml:space="preserve"> </w:t>
      </w:r>
      <w:proofErr w:type="spellStart"/>
      <w:r w:rsidRPr="004F209E">
        <w:rPr>
          <w:color w:val="auto"/>
          <w:sz w:val="28"/>
          <w:szCs w:val="28"/>
          <w:lang w:val="ru-RU"/>
        </w:rPr>
        <w:t>нашому</w:t>
      </w:r>
      <w:proofErr w:type="spellEnd"/>
      <w:r w:rsidRPr="004F209E">
        <w:rPr>
          <w:color w:val="auto"/>
          <w:sz w:val="28"/>
          <w:szCs w:val="28"/>
          <w:lang w:val="ru-RU"/>
        </w:rPr>
        <w:t xml:space="preserve"> </w:t>
      </w:r>
      <w:proofErr w:type="spellStart"/>
      <w:r w:rsidRPr="004F209E">
        <w:rPr>
          <w:color w:val="auto"/>
          <w:sz w:val="28"/>
          <w:szCs w:val="28"/>
          <w:lang w:val="ru-RU"/>
        </w:rPr>
        <w:t>дослідженні</w:t>
      </w:r>
      <w:proofErr w:type="spellEnd"/>
      <w:r w:rsidRPr="004F209E">
        <w:rPr>
          <w:color w:val="auto"/>
          <w:sz w:val="28"/>
          <w:szCs w:val="28"/>
          <w:lang w:val="ru-RU"/>
        </w:rPr>
        <w:t xml:space="preserve"> ми </w:t>
      </w:r>
      <w:proofErr w:type="spellStart"/>
      <w:r w:rsidRPr="004F209E">
        <w:rPr>
          <w:color w:val="auto"/>
          <w:sz w:val="28"/>
          <w:szCs w:val="28"/>
          <w:lang w:val="ru-RU"/>
        </w:rPr>
        <w:t>спираємося</w:t>
      </w:r>
      <w:proofErr w:type="spellEnd"/>
      <w:r w:rsidRPr="004F209E">
        <w:rPr>
          <w:color w:val="auto"/>
          <w:sz w:val="28"/>
          <w:szCs w:val="28"/>
          <w:lang w:val="ru-RU"/>
        </w:rPr>
        <w:t xml:space="preserve"> на </w:t>
      </w:r>
      <w:proofErr w:type="spellStart"/>
      <w:r w:rsidRPr="004F209E">
        <w:rPr>
          <w:color w:val="auto"/>
          <w:sz w:val="28"/>
          <w:szCs w:val="28"/>
          <w:lang w:val="ru-RU"/>
        </w:rPr>
        <w:t>класифікацію</w:t>
      </w:r>
      <w:proofErr w:type="spellEnd"/>
      <w:r w:rsidRPr="004F209E">
        <w:rPr>
          <w:color w:val="auto"/>
          <w:sz w:val="28"/>
          <w:szCs w:val="28"/>
          <w:lang w:val="ru-RU"/>
        </w:rPr>
        <w:t xml:space="preserve"> </w:t>
      </w:r>
      <w:proofErr w:type="spellStart"/>
      <w:r w:rsidRPr="004F209E">
        <w:rPr>
          <w:color w:val="auto"/>
          <w:sz w:val="28"/>
          <w:szCs w:val="28"/>
          <w:lang w:val="ru-RU"/>
        </w:rPr>
        <w:t>фразеологічних</w:t>
      </w:r>
      <w:proofErr w:type="spellEnd"/>
      <w:r w:rsidRPr="004F209E">
        <w:rPr>
          <w:color w:val="auto"/>
          <w:sz w:val="28"/>
          <w:szCs w:val="28"/>
          <w:lang w:val="ru-RU"/>
        </w:rPr>
        <w:t xml:space="preserve"> </w:t>
      </w:r>
      <w:proofErr w:type="spellStart"/>
      <w:r w:rsidRPr="004F209E">
        <w:rPr>
          <w:color w:val="auto"/>
          <w:sz w:val="28"/>
          <w:szCs w:val="28"/>
          <w:lang w:val="ru-RU"/>
        </w:rPr>
        <w:t>одиниць</w:t>
      </w:r>
      <w:proofErr w:type="spellEnd"/>
      <w:r w:rsidRPr="004F209E">
        <w:rPr>
          <w:color w:val="auto"/>
          <w:sz w:val="28"/>
          <w:szCs w:val="28"/>
          <w:lang w:val="ru-RU"/>
        </w:rPr>
        <w:t xml:space="preserve">, </w:t>
      </w:r>
      <w:proofErr w:type="spellStart"/>
      <w:r w:rsidRPr="004F209E">
        <w:rPr>
          <w:color w:val="auto"/>
          <w:sz w:val="28"/>
          <w:szCs w:val="28"/>
          <w:lang w:val="ru-RU"/>
        </w:rPr>
        <w:t>запропоновану</w:t>
      </w:r>
      <w:proofErr w:type="spellEnd"/>
      <w:r w:rsidRPr="004F209E">
        <w:rPr>
          <w:color w:val="auto"/>
          <w:sz w:val="28"/>
          <w:szCs w:val="28"/>
          <w:lang w:val="ru-RU"/>
        </w:rPr>
        <w:t xml:space="preserve"> В. </w:t>
      </w:r>
      <w:proofErr w:type="spellStart"/>
      <w:r w:rsidRPr="004F209E">
        <w:rPr>
          <w:color w:val="auto"/>
          <w:sz w:val="28"/>
          <w:szCs w:val="28"/>
          <w:lang w:val="ru-RU"/>
        </w:rPr>
        <w:t>Виноградовим</w:t>
      </w:r>
      <w:proofErr w:type="spellEnd"/>
      <w:r w:rsidRPr="004F209E">
        <w:rPr>
          <w:color w:val="auto"/>
          <w:sz w:val="28"/>
          <w:szCs w:val="28"/>
          <w:lang w:val="ru-RU"/>
        </w:rPr>
        <w:t xml:space="preserve">, </w:t>
      </w:r>
      <w:proofErr w:type="spellStart"/>
      <w:r w:rsidRPr="004F209E">
        <w:rPr>
          <w:color w:val="auto"/>
          <w:sz w:val="28"/>
          <w:szCs w:val="28"/>
          <w:lang w:val="ru-RU"/>
        </w:rPr>
        <w:t>який</w:t>
      </w:r>
      <w:proofErr w:type="spellEnd"/>
      <w:r w:rsidRPr="004F209E">
        <w:rPr>
          <w:color w:val="auto"/>
          <w:sz w:val="28"/>
          <w:szCs w:val="28"/>
          <w:lang w:val="ru-RU"/>
        </w:rPr>
        <w:t xml:space="preserve"> </w:t>
      </w:r>
      <w:proofErr w:type="spellStart"/>
      <w:r w:rsidRPr="004F209E">
        <w:rPr>
          <w:color w:val="auto"/>
          <w:sz w:val="28"/>
          <w:szCs w:val="28"/>
          <w:lang w:val="ru-RU"/>
        </w:rPr>
        <w:t>виокремлює</w:t>
      </w:r>
      <w:proofErr w:type="spellEnd"/>
      <w:r w:rsidRPr="004F209E">
        <w:rPr>
          <w:color w:val="auto"/>
          <w:sz w:val="28"/>
          <w:szCs w:val="28"/>
          <w:lang w:val="ru-RU"/>
        </w:rPr>
        <w:t xml:space="preserve"> три </w:t>
      </w:r>
      <w:proofErr w:type="spellStart"/>
      <w:r w:rsidRPr="004F209E">
        <w:rPr>
          <w:color w:val="auto"/>
          <w:sz w:val="28"/>
          <w:szCs w:val="28"/>
          <w:lang w:val="ru-RU"/>
        </w:rPr>
        <w:t>групи</w:t>
      </w:r>
      <w:proofErr w:type="spellEnd"/>
      <w:r w:rsidRPr="004F209E">
        <w:rPr>
          <w:color w:val="auto"/>
          <w:sz w:val="28"/>
          <w:szCs w:val="28"/>
          <w:lang w:val="ru-RU"/>
        </w:rPr>
        <w:t xml:space="preserve"> </w:t>
      </w:r>
      <w:proofErr w:type="spellStart"/>
      <w:r w:rsidRPr="004F209E">
        <w:rPr>
          <w:color w:val="auto"/>
          <w:sz w:val="28"/>
          <w:szCs w:val="28"/>
          <w:lang w:val="ru-RU"/>
        </w:rPr>
        <w:t>фразеологізмів</w:t>
      </w:r>
      <w:proofErr w:type="spellEnd"/>
      <w:r w:rsidRPr="004F209E">
        <w:rPr>
          <w:color w:val="auto"/>
          <w:sz w:val="28"/>
          <w:szCs w:val="28"/>
          <w:lang w:val="ru-RU"/>
        </w:rPr>
        <w:t xml:space="preserve">: </w:t>
      </w:r>
    </w:p>
    <w:p w:rsidR="004F209E" w:rsidRPr="004F209E" w:rsidRDefault="004F209E" w:rsidP="007D2068">
      <w:pPr>
        <w:pStyle w:val="Default"/>
        <w:spacing w:line="360" w:lineRule="auto"/>
        <w:ind w:firstLine="720"/>
        <w:jc w:val="both"/>
        <w:rPr>
          <w:color w:val="auto"/>
          <w:sz w:val="28"/>
          <w:szCs w:val="28"/>
          <w:lang w:val="ru-RU"/>
        </w:rPr>
      </w:pPr>
      <w:r w:rsidRPr="004F209E">
        <w:rPr>
          <w:color w:val="auto"/>
          <w:sz w:val="28"/>
          <w:szCs w:val="28"/>
          <w:lang w:val="ru-RU"/>
        </w:rPr>
        <w:t xml:space="preserve">1) </w:t>
      </w:r>
      <w:proofErr w:type="spellStart"/>
      <w:r w:rsidRPr="004F209E">
        <w:rPr>
          <w:color w:val="auto"/>
          <w:sz w:val="28"/>
          <w:szCs w:val="28"/>
          <w:lang w:val="ru-RU"/>
        </w:rPr>
        <w:t>фразеологічні</w:t>
      </w:r>
      <w:proofErr w:type="spellEnd"/>
      <w:r w:rsidRPr="004F209E">
        <w:rPr>
          <w:color w:val="auto"/>
          <w:sz w:val="28"/>
          <w:szCs w:val="28"/>
          <w:lang w:val="ru-RU"/>
        </w:rPr>
        <w:t xml:space="preserve"> </w:t>
      </w:r>
      <w:proofErr w:type="spellStart"/>
      <w:r w:rsidRPr="004F209E">
        <w:rPr>
          <w:color w:val="auto"/>
          <w:sz w:val="28"/>
          <w:szCs w:val="28"/>
          <w:lang w:val="ru-RU"/>
        </w:rPr>
        <w:t>зрощення</w:t>
      </w:r>
      <w:proofErr w:type="spellEnd"/>
      <w:r w:rsidRPr="004F209E">
        <w:rPr>
          <w:color w:val="auto"/>
          <w:sz w:val="28"/>
          <w:szCs w:val="28"/>
          <w:lang w:val="ru-RU"/>
        </w:rPr>
        <w:t xml:space="preserve"> (</w:t>
      </w:r>
      <w:proofErr w:type="spellStart"/>
      <w:r w:rsidRPr="004F209E">
        <w:rPr>
          <w:color w:val="auto"/>
          <w:sz w:val="28"/>
          <w:szCs w:val="28"/>
          <w:lang w:val="ru-RU"/>
        </w:rPr>
        <w:t>ідіоми</w:t>
      </w:r>
      <w:proofErr w:type="spellEnd"/>
      <w:r w:rsidRPr="004F209E">
        <w:rPr>
          <w:color w:val="auto"/>
          <w:sz w:val="28"/>
          <w:szCs w:val="28"/>
          <w:lang w:val="ru-RU"/>
        </w:rPr>
        <w:t xml:space="preserve">); </w:t>
      </w:r>
    </w:p>
    <w:p w:rsidR="004F209E" w:rsidRPr="004F209E" w:rsidRDefault="004F209E" w:rsidP="007D2068">
      <w:pPr>
        <w:pStyle w:val="Default"/>
        <w:spacing w:line="360" w:lineRule="auto"/>
        <w:ind w:firstLine="720"/>
        <w:jc w:val="both"/>
        <w:rPr>
          <w:color w:val="auto"/>
          <w:sz w:val="28"/>
          <w:szCs w:val="28"/>
          <w:lang w:val="ru-RU"/>
        </w:rPr>
      </w:pPr>
      <w:r w:rsidRPr="004F209E">
        <w:rPr>
          <w:color w:val="auto"/>
          <w:sz w:val="28"/>
          <w:szCs w:val="28"/>
          <w:lang w:val="ru-RU"/>
        </w:rPr>
        <w:t xml:space="preserve">2) </w:t>
      </w:r>
      <w:proofErr w:type="spellStart"/>
      <w:r w:rsidRPr="004F209E">
        <w:rPr>
          <w:color w:val="auto"/>
          <w:sz w:val="28"/>
          <w:szCs w:val="28"/>
          <w:lang w:val="ru-RU"/>
        </w:rPr>
        <w:t>фразеологічні</w:t>
      </w:r>
      <w:proofErr w:type="spellEnd"/>
      <w:r w:rsidRPr="004F209E">
        <w:rPr>
          <w:color w:val="auto"/>
          <w:sz w:val="28"/>
          <w:szCs w:val="28"/>
          <w:lang w:val="ru-RU"/>
        </w:rPr>
        <w:t xml:space="preserve"> </w:t>
      </w:r>
      <w:proofErr w:type="spellStart"/>
      <w:r w:rsidRPr="004F209E">
        <w:rPr>
          <w:color w:val="auto"/>
          <w:sz w:val="28"/>
          <w:szCs w:val="28"/>
          <w:lang w:val="ru-RU"/>
        </w:rPr>
        <w:t>єдності</w:t>
      </w:r>
      <w:proofErr w:type="spellEnd"/>
      <w:r w:rsidRPr="004F209E">
        <w:rPr>
          <w:color w:val="auto"/>
          <w:sz w:val="28"/>
          <w:szCs w:val="28"/>
          <w:lang w:val="ru-RU"/>
        </w:rPr>
        <w:t xml:space="preserve">; </w:t>
      </w:r>
    </w:p>
    <w:p w:rsidR="004F209E" w:rsidRPr="007D2068" w:rsidRDefault="00F94773" w:rsidP="00F94773">
      <w:pPr>
        <w:pStyle w:val="Default"/>
        <w:spacing w:line="360" w:lineRule="auto"/>
        <w:ind w:firstLine="720"/>
        <w:jc w:val="both"/>
        <w:rPr>
          <w:color w:val="auto"/>
          <w:sz w:val="28"/>
          <w:szCs w:val="28"/>
          <w:lang w:val="ru-RU"/>
        </w:rPr>
      </w:pPr>
      <w:r>
        <w:rPr>
          <w:color w:val="auto"/>
          <w:sz w:val="28"/>
          <w:szCs w:val="28"/>
          <w:lang w:val="ru-RU"/>
        </w:rPr>
        <w:t xml:space="preserve">3) </w:t>
      </w:r>
      <w:proofErr w:type="spellStart"/>
      <w:r w:rsidRPr="007D2068">
        <w:rPr>
          <w:color w:val="auto"/>
          <w:sz w:val="28"/>
          <w:szCs w:val="28"/>
          <w:lang w:val="ru-RU"/>
        </w:rPr>
        <w:t>фразеологічні</w:t>
      </w:r>
      <w:proofErr w:type="spellEnd"/>
      <w:r w:rsidRPr="007D2068">
        <w:rPr>
          <w:color w:val="auto"/>
          <w:sz w:val="28"/>
          <w:szCs w:val="28"/>
          <w:lang w:val="ru-RU"/>
        </w:rPr>
        <w:t xml:space="preserve"> </w:t>
      </w:r>
      <w:proofErr w:type="spellStart"/>
      <w:r w:rsidRPr="007D2068">
        <w:rPr>
          <w:color w:val="auto"/>
          <w:sz w:val="28"/>
          <w:szCs w:val="28"/>
          <w:lang w:val="ru-RU"/>
        </w:rPr>
        <w:t>сполучення</w:t>
      </w:r>
      <w:proofErr w:type="spellEnd"/>
      <w:r w:rsidRPr="007D2068">
        <w:rPr>
          <w:color w:val="auto"/>
          <w:sz w:val="28"/>
          <w:szCs w:val="28"/>
          <w:lang w:val="ru-RU"/>
        </w:rPr>
        <w:t xml:space="preserve"> </w:t>
      </w:r>
      <w:r w:rsidR="007D2068" w:rsidRPr="007D2068">
        <w:rPr>
          <w:color w:val="auto"/>
          <w:sz w:val="28"/>
          <w:szCs w:val="28"/>
          <w:lang w:val="ru-RU"/>
        </w:rPr>
        <w:t>[</w:t>
      </w:r>
      <w:r w:rsidRPr="007D2068">
        <w:rPr>
          <w:color w:val="auto"/>
          <w:sz w:val="28"/>
          <w:szCs w:val="28"/>
          <w:lang w:val="ru-RU"/>
        </w:rPr>
        <w:t>9, с.</w:t>
      </w:r>
      <w:r w:rsidR="00690F89" w:rsidRPr="007D2068">
        <w:rPr>
          <w:color w:val="auto"/>
          <w:sz w:val="28"/>
          <w:szCs w:val="28"/>
          <w:lang w:val="ru-RU"/>
        </w:rPr>
        <w:t xml:space="preserve"> </w:t>
      </w:r>
      <w:r w:rsidR="004F209E" w:rsidRPr="007D2068">
        <w:rPr>
          <w:color w:val="auto"/>
          <w:sz w:val="28"/>
          <w:szCs w:val="28"/>
          <w:lang w:val="ru-RU"/>
        </w:rPr>
        <w:t xml:space="preserve">63]. </w:t>
      </w:r>
    </w:p>
    <w:p w:rsidR="004F209E" w:rsidRPr="00460916" w:rsidRDefault="004F209E" w:rsidP="00460916">
      <w:pPr>
        <w:pStyle w:val="Default"/>
        <w:spacing w:line="360" w:lineRule="auto"/>
        <w:ind w:firstLine="720"/>
        <w:jc w:val="both"/>
        <w:rPr>
          <w:rFonts w:ascii="Calibri" w:hAnsi="Calibri" w:cs="Calibri"/>
          <w:sz w:val="22"/>
          <w:szCs w:val="22"/>
          <w:lang w:val="ru-RU"/>
        </w:rPr>
      </w:pPr>
      <w:r w:rsidRPr="007D2068">
        <w:rPr>
          <w:color w:val="auto"/>
          <w:sz w:val="28"/>
          <w:szCs w:val="28"/>
          <w:lang w:val="ru-RU"/>
        </w:rPr>
        <w:t xml:space="preserve">Приклад того, як </w:t>
      </w:r>
      <w:proofErr w:type="spellStart"/>
      <w:r w:rsidRPr="007D2068">
        <w:rPr>
          <w:color w:val="auto"/>
          <w:sz w:val="28"/>
          <w:szCs w:val="28"/>
          <w:lang w:val="ru-RU"/>
        </w:rPr>
        <w:t>фразеологізм</w:t>
      </w:r>
      <w:proofErr w:type="spellEnd"/>
      <w:r w:rsidRPr="007D2068">
        <w:rPr>
          <w:color w:val="auto"/>
          <w:sz w:val="28"/>
          <w:szCs w:val="28"/>
          <w:lang w:val="ru-RU"/>
        </w:rPr>
        <w:t xml:space="preserve"> </w:t>
      </w:r>
      <w:proofErr w:type="spellStart"/>
      <w:r w:rsidRPr="007D2068">
        <w:rPr>
          <w:color w:val="auto"/>
          <w:sz w:val="28"/>
          <w:szCs w:val="28"/>
          <w:lang w:val="ru-RU"/>
        </w:rPr>
        <w:t>може</w:t>
      </w:r>
      <w:proofErr w:type="spellEnd"/>
      <w:r w:rsidRPr="007D2068">
        <w:rPr>
          <w:color w:val="auto"/>
          <w:sz w:val="28"/>
          <w:szCs w:val="28"/>
          <w:lang w:val="ru-RU"/>
        </w:rPr>
        <w:t xml:space="preserve"> </w:t>
      </w:r>
      <w:proofErr w:type="spellStart"/>
      <w:r w:rsidRPr="007D2068">
        <w:rPr>
          <w:color w:val="auto"/>
          <w:sz w:val="28"/>
          <w:szCs w:val="28"/>
          <w:lang w:val="ru-RU"/>
        </w:rPr>
        <w:t>слугувати</w:t>
      </w:r>
      <w:proofErr w:type="spellEnd"/>
      <w:r w:rsidRPr="007D2068">
        <w:rPr>
          <w:color w:val="auto"/>
          <w:sz w:val="28"/>
          <w:szCs w:val="28"/>
          <w:lang w:val="ru-RU"/>
        </w:rPr>
        <w:t xml:space="preserve"> </w:t>
      </w:r>
      <w:proofErr w:type="spellStart"/>
      <w:r w:rsidRPr="007D2068">
        <w:rPr>
          <w:color w:val="auto"/>
          <w:sz w:val="28"/>
          <w:szCs w:val="28"/>
          <w:lang w:val="ru-RU"/>
        </w:rPr>
        <w:t>засобом</w:t>
      </w:r>
      <w:proofErr w:type="spellEnd"/>
      <w:r w:rsidRPr="007D2068">
        <w:rPr>
          <w:color w:val="auto"/>
          <w:sz w:val="28"/>
          <w:szCs w:val="28"/>
          <w:lang w:val="ru-RU"/>
        </w:rPr>
        <w:t xml:space="preserve"> </w:t>
      </w:r>
      <w:proofErr w:type="spellStart"/>
      <w:r w:rsidRPr="007D2068">
        <w:rPr>
          <w:color w:val="auto"/>
          <w:sz w:val="28"/>
          <w:szCs w:val="28"/>
          <w:lang w:val="ru-RU"/>
        </w:rPr>
        <w:t>реалізації</w:t>
      </w:r>
      <w:proofErr w:type="spellEnd"/>
      <w:r w:rsidRPr="007D2068">
        <w:rPr>
          <w:color w:val="auto"/>
          <w:sz w:val="28"/>
          <w:szCs w:val="28"/>
          <w:lang w:val="ru-RU"/>
        </w:rPr>
        <w:t xml:space="preserve"> </w:t>
      </w:r>
      <w:proofErr w:type="spellStart"/>
      <w:r w:rsidRPr="007D2068">
        <w:rPr>
          <w:color w:val="auto"/>
          <w:sz w:val="28"/>
          <w:szCs w:val="28"/>
          <w:lang w:val="ru-RU"/>
        </w:rPr>
        <w:t>експресивності</w:t>
      </w:r>
      <w:proofErr w:type="spellEnd"/>
      <w:r w:rsidRPr="004F209E">
        <w:rPr>
          <w:sz w:val="28"/>
          <w:szCs w:val="28"/>
          <w:lang w:val="ru-RU"/>
        </w:rPr>
        <w:t xml:space="preserve"> </w:t>
      </w:r>
      <w:proofErr w:type="spellStart"/>
      <w:r w:rsidRPr="004F209E">
        <w:rPr>
          <w:sz w:val="28"/>
          <w:szCs w:val="28"/>
          <w:lang w:val="ru-RU"/>
        </w:rPr>
        <w:t>можна</w:t>
      </w:r>
      <w:proofErr w:type="spellEnd"/>
      <w:r w:rsidRPr="004F209E">
        <w:rPr>
          <w:sz w:val="28"/>
          <w:szCs w:val="28"/>
          <w:lang w:val="ru-RU"/>
        </w:rPr>
        <w:t xml:space="preserve"> </w:t>
      </w:r>
      <w:proofErr w:type="spellStart"/>
      <w:r w:rsidRPr="004F209E">
        <w:rPr>
          <w:sz w:val="28"/>
          <w:szCs w:val="28"/>
          <w:lang w:val="ru-RU"/>
        </w:rPr>
        <w:t>побачити</w:t>
      </w:r>
      <w:proofErr w:type="spellEnd"/>
      <w:r w:rsidRPr="004F209E">
        <w:rPr>
          <w:sz w:val="28"/>
          <w:szCs w:val="28"/>
          <w:lang w:val="ru-RU"/>
        </w:rPr>
        <w:t xml:space="preserve"> у </w:t>
      </w:r>
      <w:proofErr w:type="spellStart"/>
      <w:r w:rsidRPr="004F209E">
        <w:rPr>
          <w:sz w:val="28"/>
          <w:szCs w:val="28"/>
          <w:lang w:val="ru-RU"/>
        </w:rPr>
        <w:t>наступному</w:t>
      </w:r>
      <w:proofErr w:type="spellEnd"/>
      <w:r w:rsidRPr="004F209E">
        <w:rPr>
          <w:sz w:val="28"/>
          <w:szCs w:val="28"/>
          <w:lang w:val="ru-RU"/>
        </w:rPr>
        <w:t xml:space="preserve"> </w:t>
      </w:r>
      <w:proofErr w:type="spellStart"/>
      <w:r w:rsidRPr="004F209E">
        <w:rPr>
          <w:sz w:val="28"/>
          <w:szCs w:val="28"/>
          <w:lang w:val="ru-RU"/>
        </w:rPr>
        <w:t>прикладі</w:t>
      </w:r>
      <w:proofErr w:type="spellEnd"/>
      <w:r w:rsidRPr="004F209E">
        <w:rPr>
          <w:sz w:val="28"/>
          <w:szCs w:val="28"/>
          <w:lang w:val="ru-RU"/>
        </w:rPr>
        <w:t xml:space="preserve">: </w:t>
      </w:r>
      <w:r w:rsidRPr="00193044">
        <w:rPr>
          <w:sz w:val="28"/>
          <w:szCs w:val="28"/>
          <w:lang w:val="ru-RU"/>
        </w:rPr>
        <w:t xml:space="preserve">(58) </w:t>
      </w:r>
      <w:r w:rsidR="00F94773" w:rsidRPr="00193044">
        <w:rPr>
          <w:i/>
          <w:sz w:val="28"/>
          <w:szCs w:val="28"/>
        </w:rPr>
        <w:t>Cold</w:t>
      </w:r>
      <w:r w:rsidR="00F94773" w:rsidRPr="00193044">
        <w:rPr>
          <w:i/>
          <w:sz w:val="28"/>
          <w:szCs w:val="28"/>
          <w:lang w:val="ru-RU"/>
        </w:rPr>
        <w:t xml:space="preserve"> </w:t>
      </w:r>
      <w:r w:rsidR="00F94773" w:rsidRPr="00193044">
        <w:rPr>
          <w:i/>
          <w:sz w:val="28"/>
          <w:szCs w:val="28"/>
        </w:rPr>
        <w:t>mince</w:t>
      </w:r>
      <w:r w:rsidR="00F94773" w:rsidRPr="00193044">
        <w:rPr>
          <w:i/>
          <w:sz w:val="28"/>
          <w:szCs w:val="28"/>
          <w:lang w:val="ru-RU"/>
        </w:rPr>
        <w:t xml:space="preserve"> </w:t>
      </w:r>
      <w:r w:rsidR="00F94773" w:rsidRPr="00193044">
        <w:rPr>
          <w:i/>
          <w:sz w:val="28"/>
          <w:szCs w:val="28"/>
        </w:rPr>
        <w:t>pies</w:t>
      </w:r>
      <w:r w:rsidR="00F94773" w:rsidRPr="00193044">
        <w:rPr>
          <w:i/>
          <w:sz w:val="28"/>
          <w:szCs w:val="28"/>
          <w:lang w:val="ru-RU"/>
        </w:rPr>
        <w:t xml:space="preserve"> </w:t>
      </w:r>
      <w:r w:rsidR="00F94773" w:rsidRPr="00193044">
        <w:rPr>
          <w:i/>
          <w:sz w:val="28"/>
          <w:szCs w:val="28"/>
        </w:rPr>
        <w:t>for</w:t>
      </w:r>
      <w:r w:rsidR="00F94773" w:rsidRPr="00193044">
        <w:rPr>
          <w:i/>
          <w:sz w:val="28"/>
          <w:szCs w:val="28"/>
          <w:lang w:val="ru-RU"/>
        </w:rPr>
        <w:t xml:space="preserve"> </w:t>
      </w:r>
      <w:r w:rsidR="00F94773" w:rsidRPr="00193044">
        <w:rPr>
          <w:i/>
          <w:sz w:val="28"/>
          <w:szCs w:val="28"/>
        </w:rPr>
        <w:t>breakfast</w:t>
      </w:r>
      <w:r w:rsidR="00F94773" w:rsidRPr="00193044">
        <w:rPr>
          <w:i/>
          <w:sz w:val="28"/>
          <w:szCs w:val="28"/>
          <w:lang w:val="ru-RU"/>
        </w:rPr>
        <w:t xml:space="preserve">. </w:t>
      </w:r>
      <w:proofErr w:type="spellStart"/>
      <w:r w:rsidR="00F94773" w:rsidRPr="00193044">
        <w:rPr>
          <w:i/>
          <w:sz w:val="28"/>
          <w:szCs w:val="28"/>
        </w:rPr>
        <w:t>Babycham</w:t>
      </w:r>
      <w:proofErr w:type="spellEnd"/>
      <w:r w:rsidR="00F94773" w:rsidRPr="00193044">
        <w:rPr>
          <w:i/>
          <w:sz w:val="28"/>
          <w:szCs w:val="28"/>
          <w:lang w:val="ru-RU"/>
        </w:rPr>
        <w:t xml:space="preserve"> </w:t>
      </w:r>
      <w:r w:rsidR="00F94773" w:rsidRPr="00193044">
        <w:rPr>
          <w:i/>
          <w:sz w:val="28"/>
          <w:szCs w:val="28"/>
        </w:rPr>
        <w:t>for</w:t>
      </w:r>
      <w:r w:rsidR="00F94773" w:rsidRPr="00193044">
        <w:rPr>
          <w:i/>
          <w:sz w:val="28"/>
          <w:szCs w:val="28"/>
          <w:lang w:val="ru-RU"/>
        </w:rPr>
        <w:t xml:space="preserve"> </w:t>
      </w:r>
      <w:proofErr w:type="spellStart"/>
      <w:r w:rsidR="00F94773" w:rsidRPr="00193044">
        <w:rPr>
          <w:i/>
          <w:sz w:val="28"/>
          <w:szCs w:val="28"/>
        </w:rPr>
        <w:t>elevenses</w:t>
      </w:r>
      <w:proofErr w:type="spellEnd"/>
      <w:r w:rsidR="00F94773" w:rsidRPr="00193044">
        <w:rPr>
          <w:i/>
          <w:sz w:val="28"/>
          <w:szCs w:val="28"/>
          <w:lang w:val="ru-RU"/>
        </w:rPr>
        <w:t xml:space="preserve">... </w:t>
      </w:r>
      <w:r w:rsidR="00F94773" w:rsidRPr="00F04F8D">
        <w:rPr>
          <w:i/>
          <w:sz w:val="28"/>
          <w:szCs w:val="28"/>
        </w:rPr>
        <w:t>I</w:t>
      </w:r>
      <w:r w:rsidR="00F94773" w:rsidRPr="00F04F8D">
        <w:rPr>
          <w:i/>
          <w:sz w:val="28"/>
          <w:szCs w:val="28"/>
          <w:lang w:val="ru-RU"/>
        </w:rPr>
        <w:t>’</w:t>
      </w:r>
      <w:r w:rsidR="00F94773" w:rsidRPr="00F04F8D">
        <w:rPr>
          <w:i/>
          <w:sz w:val="28"/>
          <w:szCs w:val="28"/>
        </w:rPr>
        <w:t>m</w:t>
      </w:r>
      <w:r w:rsidR="00F94773" w:rsidRPr="00F04F8D">
        <w:rPr>
          <w:i/>
          <w:sz w:val="28"/>
          <w:szCs w:val="28"/>
          <w:lang w:val="ru-RU"/>
        </w:rPr>
        <w:t xml:space="preserve"> </w:t>
      </w:r>
      <w:r w:rsidR="00F94773" w:rsidRPr="00F04F8D">
        <w:rPr>
          <w:i/>
          <w:sz w:val="28"/>
          <w:szCs w:val="28"/>
        </w:rPr>
        <w:t>in</w:t>
      </w:r>
      <w:r w:rsidR="00F94773" w:rsidRPr="00F04F8D">
        <w:rPr>
          <w:i/>
          <w:sz w:val="28"/>
          <w:szCs w:val="28"/>
          <w:lang w:val="ru-RU"/>
        </w:rPr>
        <w:t xml:space="preserve"> </w:t>
      </w:r>
      <w:r w:rsidR="00F94773" w:rsidRPr="00F04F8D">
        <w:rPr>
          <w:i/>
          <w:sz w:val="28"/>
          <w:szCs w:val="28"/>
        </w:rPr>
        <w:t>hog</w:t>
      </w:r>
      <w:r w:rsidR="00F94773" w:rsidRPr="00F04F8D">
        <w:rPr>
          <w:i/>
          <w:sz w:val="28"/>
          <w:szCs w:val="28"/>
          <w:lang w:val="ru-RU"/>
        </w:rPr>
        <w:t xml:space="preserve"> </w:t>
      </w:r>
      <w:r w:rsidR="00F94773" w:rsidRPr="00F04F8D">
        <w:rPr>
          <w:i/>
          <w:sz w:val="28"/>
          <w:szCs w:val="28"/>
        </w:rPr>
        <w:t>heaven</w:t>
      </w:r>
      <w:r w:rsidR="00F94773" w:rsidRPr="00F04F8D">
        <w:rPr>
          <w:i/>
          <w:sz w:val="28"/>
          <w:szCs w:val="28"/>
          <w:lang w:val="ru-RU"/>
        </w:rPr>
        <w:t>!</w:t>
      </w:r>
      <w:r w:rsidR="00F94773" w:rsidRPr="00F04F8D">
        <w:rPr>
          <w:sz w:val="28"/>
          <w:szCs w:val="28"/>
          <w:lang w:val="uk-UA"/>
        </w:rPr>
        <w:t xml:space="preserve"> </w:t>
      </w:r>
      <w:r w:rsidR="00F04F8D" w:rsidRPr="00866C4F">
        <w:rPr>
          <w:sz w:val="28"/>
          <w:szCs w:val="28"/>
          <w:lang w:val="ru-RU"/>
        </w:rPr>
        <w:t xml:space="preserve"> </w:t>
      </w:r>
      <w:r w:rsidR="009D1C31">
        <w:rPr>
          <w:sz w:val="28"/>
          <w:szCs w:val="28"/>
          <w:lang w:val="uk-UA"/>
        </w:rPr>
        <w:t>[6</w:t>
      </w:r>
      <w:r w:rsidR="009D1C31" w:rsidRPr="00866C4F">
        <w:rPr>
          <w:sz w:val="28"/>
          <w:szCs w:val="28"/>
          <w:lang w:val="ru-RU"/>
        </w:rPr>
        <w:t>1</w:t>
      </w:r>
      <w:r w:rsidR="00F04F8D" w:rsidRPr="00F04F8D">
        <w:rPr>
          <w:sz w:val="28"/>
          <w:szCs w:val="28"/>
          <w:lang w:val="uk-UA"/>
        </w:rPr>
        <w:t>].</w:t>
      </w:r>
      <w:r w:rsidR="00F04F8D" w:rsidRPr="00F04F8D">
        <w:rPr>
          <w:lang w:val="uk-UA"/>
        </w:rPr>
        <w:t xml:space="preserve"> </w:t>
      </w:r>
      <w:r w:rsidRPr="00460916">
        <w:rPr>
          <w:sz w:val="28"/>
          <w:szCs w:val="28"/>
          <w:lang w:val="uk-UA"/>
        </w:rPr>
        <w:t xml:space="preserve">У цьому прикладі маємо ідіому </w:t>
      </w:r>
      <w:r>
        <w:rPr>
          <w:i/>
          <w:iCs/>
          <w:sz w:val="28"/>
          <w:szCs w:val="28"/>
        </w:rPr>
        <w:t>to</w:t>
      </w:r>
      <w:r w:rsidRPr="00460916">
        <w:rPr>
          <w:i/>
          <w:iCs/>
          <w:sz w:val="28"/>
          <w:szCs w:val="28"/>
          <w:lang w:val="uk-UA"/>
        </w:rPr>
        <w:t xml:space="preserve"> </w:t>
      </w:r>
      <w:r w:rsidR="00460916">
        <w:rPr>
          <w:i/>
          <w:iCs/>
          <w:sz w:val="28"/>
          <w:szCs w:val="28"/>
        </w:rPr>
        <w:t>be</w:t>
      </w:r>
      <w:r w:rsidR="00460916" w:rsidRPr="00460916">
        <w:rPr>
          <w:i/>
          <w:iCs/>
          <w:sz w:val="28"/>
          <w:szCs w:val="28"/>
          <w:lang w:val="uk-UA"/>
        </w:rPr>
        <w:t xml:space="preserve"> </w:t>
      </w:r>
      <w:r w:rsidR="00460916">
        <w:rPr>
          <w:i/>
          <w:iCs/>
          <w:sz w:val="28"/>
          <w:szCs w:val="28"/>
        </w:rPr>
        <w:t>in</w:t>
      </w:r>
      <w:r w:rsidR="00460916" w:rsidRPr="00460916">
        <w:rPr>
          <w:i/>
          <w:iCs/>
          <w:sz w:val="28"/>
          <w:szCs w:val="28"/>
          <w:lang w:val="uk-UA"/>
        </w:rPr>
        <w:t xml:space="preserve"> </w:t>
      </w:r>
      <w:r w:rsidR="00460916">
        <w:rPr>
          <w:i/>
          <w:iCs/>
          <w:sz w:val="28"/>
          <w:szCs w:val="28"/>
        </w:rPr>
        <w:t>hog</w:t>
      </w:r>
      <w:r w:rsidR="00460916" w:rsidRPr="00460916">
        <w:rPr>
          <w:i/>
          <w:iCs/>
          <w:sz w:val="28"/>
          <w:szCs w:val="28"/>
          <w:lang w:val="uk-UA"/>
        </w:rPr>
        <w:t xml:space="preserve"> </w:t>
      </w:r>
      <w:r w:rsidR="00460916">
        <w:rPr>
          <w:i/>
          <w:iCs/>
          <w:sz w:val="28"/>
          <w:szCs w:val="28"/>
        </w:rPr>
        <w:t>heaven</w:t>
      </w:r>
      <w:r w:rsidR="00460916">
        <w:rPr>
          <w:sz w:val="28"/>
          <w:szCs w:val="28"/>
          <w:lang w:val="uk-UA"/>
        </w:rPr>
        <w:t>, що означає «бути дуже щасливим», або мати щасливий період часу</w:t>
      </w:r>
      <w:r w:rsidRPr="00460916">
        <w:rPr>
          <w:sz w:val="28"/>
          <w:szCs w:val="28"/>
          <w:lang w:val="uk-UA"/>
        </w:rPr>
        <w:t xml:space="preserve">. </w:t>
      </w:r>
      <w:r w:rsidRPr="004F209E">
        <w:rPr>
          <w:sz w:val="28"/>
          <w:szCs w:val="28"/>
          <w:lang w:val="ru-RU"/>
        </w:rPr>
        <w:t xml:space="preserve">У </w:t>
      </w:r>
      <w:proofErr w:type="spellStart"/>
      <w:r w:rsidR="00460916">
        <w:rPr>
          <w:sz w:val="28"/>
          <w:szCs w:val="28"/>
          <w:lang w:val="ru-RU"/>
        </w:rPr>
        <w:t>публицистичних</w:t>
      </w:r>
      <w:proofErr w:type="spellEnd"/>
      <w:r w:rsidR="00460916">
        <w:rPr>
          <w:sz w:val="28"/>
          <w:szCs w:val="28"/>
          <w:lang w:val="ru-RU"/>
        </w:rPr>
        <w:t xml:space="preserve"> текстах</w:t>
      </w:r>
      <w:r w:rsidRPr="004F209E">
        <w:rPr>
          <w:sz w:val="28"/>
          <w:szCs w:val="28"/>
          <w:lang w:val="ru-RU"/>
        </w:rPr>
        <w:t xml:space="preserve"> </w:t>
      </w:r>
      <w:proofErr w:type="spellStart"/>
      <w:r w:rsidRPr="004F209E">
        <w:rPr>
          <w:sz w:val="28"/>
          <w:szCs w:val="28"/>
          <w:lang w:val="ru-RU"/>
        </w:rPr>
        <w:t>використання</w:t>
      </w:r>
      <w:proofErr w:type="spellEnd"/>
      <w:r w:rsidRPr="004F209E">
        <w:rPr>
          <w:sz w:val="28"/>
          <w:szCs w:val="28"/>
          <w:lang w:val="ru-RU"/>
        </w:rPr>
        <w:t xml:space="preserve"> </w:t>
      </w:r>
      <w:proofErr w:type="spellStart"/>
      <w:r w:rsidRPr="004F209E">
        <w:rPr>
          <w:sz w:val="28"/>
          <w:szCs w:val="28"/>
          <w:lang w:val="ru-RU"/>
        </w:rPr>
        <w:t>подібних</w:t>
      </w:r>
      <w:proofErr w:type="spellEnd"/>
      <w:r w:rsidRPr="004F209E">
        <w:rPr>
          <w:sz w:val="28"/>
          <w:szCs w:val="28"/>
          <w:lang w:val="ru-RU"/>
        </w:rPr>
        <w:t xml:space="preserve"> </w:t>
      </w:r>
      <w:proofErr w:type="spellStart"/>
      <w:r w:rsidRPr="004F209E">
        <w:rPr>
          <w:sz w:val="28"/>
          <w:szCs w:val="28"/>
          <w:lang w:val="ru-RU"/>
        </w:rPr>
        <w:t>лексичних</w:t>
      </w:r>
      <w:proofErr w:type="spellEnd"/>
      <w:r w:rsidRPr="004F209E">
        <w:rPr>
          <w:sz w:val="28"/>
          <w:szCs w:val="28"/>
          <w:lang w:val="ru-RU"/>
        </w:rPr>
        <w:t xml:space="preserve"> </w:t>
      </w:r>
      <w:proofErr w:type="spellStart"/>
      <w:r w:rsidRPr="004F209E">
        <w:rPr>
          <w:sz w:val="28"/>
          <w:szCs w:val="28"/>
          <w:lang w:val="ru-RU"/>
        </w:rPr>
        <w:t>одиниць</w:t>
      </w:r>
      <w:proofErr w:type="spellEnd"/>
      <w:r w:rsidRPr="004F209E">
        <w:rPr>
          <w:sz w:val="28"/>
          <w:szCs w:val="28"/>
          <w:lang w:val="ru-RU"/>
        </w:rPr>
        <w:t xml:space="preserve"> є </w:t>
      </w:r>
      <w:proofErr w:type="spellStart"/>
      <w:r w:rsidRPr="004F209E">
        <w:rPr>
          <w:sz w:val="28"/>
          <w:szCs w:val="28"/>
          <w:lang w:val="ru-RU"/>
        </w:rPr>
        <w:t>досить</w:t>
      </w:r>
      <w:proofErr w:type="spellEnd"/>
      <w:r w:rsidRPr="004F209E">
        <w:rPr>
          <w:sz w:val="28"/>
          <w:szCs w:val="28"/>
          <w:lang w:val="ru-RU"/>
        </w:rPr>
        <w:t xml:space="preserve"> </w:t>
      </w:r>
      <w:proofErr w:type="spellStart"/>
      <w:r w:rsidRPr="004F209E">
        <w:rPr>
          <w:sz w:val="28"/>
          <w:szCs w:val="28"/>
          <w:lang w:val="ru-RU"/>
        </w:rPr>
        <w:t>популярним</w:t>
      </w:r>
      <w:proofErr w:type="spellEnd"/>
      <w:r w:rsidRPr="004F209E">
        <w:rPr>
          <w:sz w:val="28"/>
          <w:szCs w:val="28"/>
          <w:lang w:val="ru-RU"/>
        </w:rPr>
        <w:t xml:space="preserve">, </w:t>
      </w:r>
      <w:proofErr w:type="spellStart"/>
      <w:r w:rsidRPr="004F209E">
        <w:rPr>
          <w:sz w:val="28"/>
          <w:szCs w:val="28"/>
          <w:lang w:val="ru-RU"/>
        </w:rPr>
        <w:t>адже</w:t>
      </w:r>
      <w:proofErr w:type="spellEnd"/>
      <w:r w:rsidRPr="004F209E">
        <w:rPr>
          <w:sz w:val="28"/>
          <w:szCs w:val="28"/>
          <w:lang w:val="ru-RU"/>
        </w:rPr>
        <w:t xml:space="preserve"> </w:t>
      </w:r>
      <w:proofErr w:type="spellStart"/>
      <w:r w:rsidRPr="004F209E">
        <w:rPr>
          <w:sz w:val="28"/>
          <w:szCs w:val="28"/>
          <w:lang w:val="ru-RU"/>
        </w:rPr>
        <w:t>це</w:t>
      </w:r>
      <w:proofErr w:type="spellEnd"/>
      <w:r w:rsidRPr="004F209E">
        <w:rPr>
          <w:sz w:val="28"/>
          <w:szCs w:val="28"/>
          <w:lang w:val="ru-RU"/>
        </w:rPr>
        <w:t xml:space="preserve"> </w:t>
      </w:r>
      <w:proofErr w:type="spellStart"/>
      <w:r w:rsidRPr="004F209E">
        <w:rPr>
          <w:sz w:val="28"/>
          <w:szCs w:val="28"/>
          <w:lang w:val="ru-RU"/>
        </w:rPr>
        <w:t>привертає</w:t>
      </w:r>
      <w:proofErr w:type="spellEnd"/>
      <w:r w:rsidRPr="004F209E">
        <w:rPr>
          <w:sz w:val="28"/>
          <w:szCs w:val="28"/>
          <w:lang w:val="ru-RU"/>
        </w:rPr>
        <w:t xml:space="preserve"> </w:t>
      </w:r>
      <w:proofErr w:type="spellStart"/>
      <w:r w:rsidRPr="004F209E">
        <w:rPr>
          <w:sz w:val="28"/>
          <w:szCs w:val="28"/>
          <w:lang w:val="ru-RU"/>
        </w:rPr>
        <w:t>увагу</w:t>
      </w:r>
      <w:proofErr w:type="spellEnd"/>
      <w:r w:rsidRPr="004F209E">
        <w:rPr>
          <w:sz w:val="28"/>
          <w:szCs w:val="28"/>
          <w:lang w:val="ru-RU"/>
        </w:rPr>
        <w:t xml:space="preserve"> </w:t>
      </w:r>
      <w:proofErr w:type="spellStart"/>
      <w:r w:rsidR="00460916">
        <w:rPr>
          <w:sz w:val="28"/>
          <w:szCs w:val="28"/>
          <w:lang w:val="ru-RU"/>
        </w:rPr>
        <w:t>читачів</w:t>
      </w:r>
      <w:proofErr w:type="spellEnd"/>
      <w:r w:rsidRPr="004F209E">
        <w:rPr>
          <w:sz w:val="28"/>
          <w:szCs w:val="28"/>
          <w:lang w:val="ru-RU"/>
        </w:rPr>
        <w:t xml:space="preserve">, яка </w:t>
      </w:r>
      <w:proofErr w:type="spellStart"/>
      <w:r w:rsidRPr="004F209E">
        <w:rPr>
          <w:sz w:val="28"/>
          <w:szCs w:val="28"/>
          <w:lang w:val="ru-RU"/>
        </w:rPr>
        <w:t>надалі</w:t>
      </w:r>
      <w:proofErr w:type="spellEnd"/>
      <w:r w:rsidRPr="004F209E">
        <w:rPr>
          <w:sz w:val="28"/>
          <w:szCs w:val="28"/>
          <w:lang w:val="ru-RU"/>
        </w:rPr>
        <w:t xml:space="preserve"> </w:t>
      </w:r>
      <w:proofErr w:type="spellStart"/>
      <w:r w:rsidRPr="004F209E">
        <w:rPr>
          <w:sz w:val="28"/>
          <w:szCs w:val="28"/>
          <w:lang w:val="ru-RU"/>
        </w:rPr>
        <w:t>може</w:t>
      </w:r>
      <w:proofErr w:type="spellEnd"/>
      <w:r w:rsidRPr="004F209E">
        <w:rPr>
          <w:sz w:val="28"/>
          <w:szCs w:val="28"/>
          <w:lang w:val="ru-RU"/>
        </w:rPr>
        <w:t xml:space="preserve"> бути </w:t>
      </w:r>
      <w:proofErr w:type="spellStart"/>
      <w:r w:rsidRPr="004F209E">
        <w:rPr>
          <w:sz w:val="28"/>
          <w:szCs w:val="28"/>
          <w:lang w:val="ru-RU"/>
        </w:rPr>
        <w:t>використана</w:t>
      </w:r>
      <w:proofErr w:type="spellEnd"/>
      <w:r w:rsidRPr="004F209E">
        <w:rPr>
          <w:sz w:val="28"/>
          <w:szCs w:val="28"/>
          <w:lang w:val="ru-RU"/>
        </w:rPr>
        <w:t xml:space="preserve"> для </w:t>
      </w:r>
      <w:proofErr w:type="spellStart"/>
      <w:r w:rsidRPr="004F209E">
        <w:rPr>
          <w:sz w:val="28"/>
          <w:szCs w:val="28"/>
          <w:lang w:val="ru-RU"/>
        </w:rPr>
        <w:t>більших</w:t>
      </w:r>
      <w:proofErr w:type="spellEnd"/>
      <w:r w:rsidRPr="004F209E">
        <w:rPr>
          <w:sz w:val="28"/>
          <w:szCs w:val="28"/>
          <w:lang w:val="ru-RU"/>
        </w:rPr>
        <w:t xml:space="preserve"> </w:t>
      </w:r>
      <w:proofErr w:type="spellStart"/>
      <w:r w:rsidRPr="004F209E">
        <w:rPr>
          <w:sz w:val="28"/>
          <w:szCs w:val="28"/>
          <w:lang w:val="ru-RU"/>
        </w:rPr>
        <w:t>цілей</w:t>
      </w:r>
      <w:proofErr w:type="spellEnd"/>
      <w:r w:rsidRPr="004F209E">
        <w:rPr>
          <w:sz w:val="28"/>
          <w:szCs w:val="28"/>
          <w:lang w:val="ru-RU"/>
        </w:rPr>
        <w:t xml:space="preserve">, а </w:t>
      </w:r>
      <w:proofErr w:type="spellStart"/>
      <w:r w:rsidRPr="004F209E">
        <w:rPr>
          <w:sz w:val="28"/>
          <w:szCs w:val="28"/>
          <w:lang w:val="ru-RU"/>
        </w:rPr>
        <w:t>саме</w:t>
      </w:r>
      <w:proofErr w:type="spellEnd"/>
      <w:r w:rsidRPr="004F209E">
        <w:rPr>
          <w:sz w:val="28"/>
          <w:szCs w:val="28"/>
          <w:lang w:val="ru-RU"/>
        </w:rPr>
        <w:t xml:space="preserve"> </w:t>
      </w:r>
      <w:proofErr w:type="spellStart"/>
      <w:r w:rsidRPr="004F209E">
        <w:rPr>
          <w:sz w:val="28"/>
          <w:szCs w:val="28"/>
          <w:lang w:val="ru-RU"/>
        </w:rPr>
        <w:t>завоювання</w:t>
      </w:r>
      <w:proofErr w:type="spellEnd"/>
      <w:r w:rsidRPr="004F209E">
        <w:rPr>
          <w:sz w:val="28"/>
          <w:szCs w:val="28"/>
          <w:lang w:val="ru-RU"/>
        </w:rPr>
        <w:t xml:space="preserve"> </w:t>
      </w:r>
      <w:proofErr w:type="spellStart"/>
      <w:r w:rsidRPr="004F209E">
        <w:rPr>
          <w:sz w:val="28"/>
          <w:szCs w:val="28"/>
          <w:lang w:val="ru-RU"/>
        </w:rPr>
        <w:t>прихильності</w:t>
      </w:r>
      <w:proofErr w:type="spellEnd"/>
      <w:r w:rsidRPr="004F209E">
        <w:rPr>
          <w:sz w:val="28"/>
          <w:szCs w:val="28"/>
          <w:lang w:val="ru-RU"/>
        </w:rPr>
        <w:t xml:space="preserve"> </w:t>
      </w:r>
      <w:proofErr w:type="spellStart"/>
      <w:r w:rsidRPr="004F209E">
        <w:rPr>
          <w:sz w:val="28"/>
          <w:szCs w:val="28"/>
          <w:lang w:val="ru-RU"/>
        </w:rPr>
        <w:t>або</w:t>
      </w:r>
      <w:proofErr w:type="spellEnd"/>
      <w:r w:rsidRPr="004F209E">
        <w:rPr>
          <w:sz w:val="28"/>
          <w:szCs w:val="28"/>
          <w:lang w:val="ru-RU"/>
        </w:rPr>
        <w:t xml:space="preserve"> </w:t>
      </w:r>
      <w:proofErr w:type="spellStart"/>
      <w:r w:rsidRPr="004F209E">
        <w:rPr>
          <w:sz w:val="28"/>
          <w:szCs w:val="28"/>
          <w:lang w:val="ru-RU"/>
        </w:rPr>
        <w:t>спонукання</w:t>
      </w:r>
      <w:proofErr w:type="spellEnd"/>
      <w:r w:rsidRPr="004F209E">
        <w:rPr>
          <w:sz w:val="28"/>
          <w:szCs w:val="28"/>
          <w:lang w:val="ru-RU"/>
        </w:rPr>
        <w:t xml:space="preserve"> до тих </w:t>
      </w:r>
      <w:proofErr w:type="spellStart"/>
      <w:r w:rsidRPr="004F209E">
        <w:rPr>
          <w:sz w:val="28"/>
          <w:szCs w:val="28"/>
          <w:lang w:val="ru-RU"/>
        </w:rPr>
        <w:t>чи</w:t>
      </w:r>
      <w:proofErr w:type="spellEnd"/>
      <w:r w:rsidRPr="004F209E">
        <w:rPr>
          <w:sz w:val="28"/>
          <w:szCs w:val="28"/>
          <w:lang w:val="ru-RU"/>
        </w:rPr>
        <w:t xml:space="preserve"> </w:t>
      </w:r>
      <w:proofErr w:type="spellStart"/>
      <w:r w:rsidRPr="004F209E">
        <w:rPr>
          <w:sz w:val="28"/>
          <w:szCs w:val="28"/>
          <w:lang w:val="ru-RU"/>
        </w:rPr>
        <w:t>інших</w:t>
      </w:r>
      <w:proofErr w:type="spellEnd"/>
      <w:r w:rsidRPr="004F209E">
        <w:rPr>
          <w:sz w:val="28"/>
          <w:szCs w:val="28"/>
          <w:lang w:val="ru-RU"/>
        </w:rPr>
        <w:t xml:space="preserve"> </w:t>
      </w:r>
      <w:proofErr w:type="spellStart"/>
      <w:r w:rsidRPr="004F209E">
        <w:rPr>
          <w:sz w:val="28"/>
          <w:szCs w:val="28"/>
          <w:lang w:val="ru-RU"/>
        </w:rPr>
        <w:t>дій</w:t>
      </w:r>
      <w:proofErr w:type="spellEnd"/>
      <w:r w:rsidRPr="004F209E">
        <w:rPr>
          <w:sz w:val="28"/>
          <w:szCs w:val="28"/>
          <w:lang w:val="ru-RU"/>
        </w:rPr>
        <w:t xml:space="preserve">. Ми у </w:t>
      </w:r>
      <w:proofErr w:type="spellStart"/>
      <w:r w:rsidRPr="004F209E">
        <w:rPr>
          <w:sz w:val="28"/>
          <w:szCs w:val="28"/>
          <w:lang w:val="ru-RU"/>
        </w:rPr>
        <w:t>нашому</w:t>
      </w:r>
      <w:proofErr w:type="spellEnd"/>
      <w:r w:rsidRPr="004F209E">
        <w:rPr>
          <w:sz w:val="28"/>
          <w:szCs w:val="28"/>
          <w:lang w:val="ru-RU"/>
        </w:rPr>
        <w:t xml:space="preserve"> </w:t>
      </w:r>
      <w:proofErr w:type="spellStart"/>
      <w:r w:rsidRPr="004F209E">
        <w:rPr>
          <w:sz w:val="28"/>
          <w:szCs w:val="28"/>
          <w:lang w:val="ru-RU"/>
        </w:rPr>
        <w:t>дослідженні</w:t>
      </w:r>
      <w:proofErr w:type="spellEnd"/>
      <w:r w:rsidRPr="004F209E">
        <w:rPr>
          <w:sz w:val="28"/>
          <w:szCs w:val="28"/>
          <w:lang w:val="ru-RU"/>
        </w:rPr>
        <w:t xml:space="preserve"> </w:t>
      </w:r>
      <w:proofErr w:type="spellStart"/>
      <w:r w:rsidRPr="004F209E">
        <w:rPr>
          <w:sz w:val="28"/>
          <w:szCs w:val="28"/>
          <w:lang w:val="ru-RU"/>
        </w:rPr>
        <w:t>вивчили</w:t>
      </w:r>
      <w:proofErr w:type="spellEnd"/>
      <w:r w:rsidRPr="004F209E">
        <w:rPr>
          <w:sz w:val="28"/>
          <w:szCs w:val="28"/>
          <w:lang w:val="ru-RU"/>
        </w:rPr>
        <w:t xml:space="preserve"> велику </w:t>
      </w:r>
      <w:proofErr w:type="spellStart"/>
      <w:r w:rsidRPr="004F209E">
        <w:rPr>
          <w:sz w:val="28"/>
          <w:szCs w:val="28"/>
          <w:lang w:val="ru-RU"/>
        </w:rPr>
        <w:t>кількість</w:t>
      </w:r>
      <w:proofErr w:type="spellEnd"/>
      <w:r w:rsidRPr="004F209E">
        <w:rPr>
          <w:sz w:val="28"/>
          <w:szCs w:val="28"/>
          <w:lang w:val="ru-RU"/>
        </w:rPr>
        <w:t xml:space="preserve"> </w:t>
      </w:r>
      <w:proofErr w:type="spellStart"/>
      <w:r w:rsidRPr="004F209E">
        <w:rPr>
          <w:sz w:val="28"/>
          <w:szCs w:val="28"/>
          <w:lang w:val="ru-RU"/>
        </w:rPr>
        <w:t>подібних</w:t>
      </w:r>
      <w:proofErr w:type="spellEnd"/>
      <w:r w:rsidRPr="004F209E">
        <w:rPr>
          <w:sz w:val="28"/>
          <w:szCs w:val="28"/>
          <w:lang w:val="ru-RU"/>
        </w:rPr>
        <w:t xml:space="preserve"> </w:t>
      </w:r>
      <w:proofErr w:type="spellStart"/>
      <w:r w:rsidRPr="004F209E">
        <w:rPr>
          <w:sz w:val="28"/>
          <w:szCs w:val="28"/>
          <w:lang w:val="ru-RU"/>
        </w:rPr>
        <w:t>прикладів</w:t>
      </w:r>
      <w:proofErr w:type="spellEnd"/>
      <w:r w:rsidRPr="004F209E">
        <w:rPr>
          <w:sz w:val="28"/>
          <w:szCs w:val="28"/>
          <w:lang w:val="ru-RU"/>
        </w:rPr>
        <w:t xml:space="preserve"> </w:t>
      </w:r>
      <w:proofErr w:type="spellStart"/>
      <w:r w:rsidRPr="004F209E">
        <w:rPr>
          <w:sz w:val="28"/>
          <w:szCs w:val="28"/>
          <w:lang w:val="ru-RU"/>
        </w:rPr>
        <w:t>вживання</w:t>
      </w:r>
      <w:proofErr w:type="spellEnd"/>
      <w:r w:rsidRPr="004F209E">
        <w:rPr>
          <w:sz w:val="28"/>
          <w:szCs w:val="28"/>
          <w:lang w:val="ru-RU"/>
        </w:rPr>
        <w:t xml:space="preserve"> </w:t>
      </w:r>
      <w:proofErr w:type="spellStart"/>
      <w:r w:rsidR="00460916" w:rsidRPr="004F209E">
        <w:rPr>
          <w:color w:val="auto"/>
          <w:sz w:val="28"/>
          <w:szCs w:val="28"/>
          <w:lang w:val="ru-RU"/>
        </w:rPr>
        <w:t>фразеологічних</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одиниць</w:t>
      </w:r>
      <w:proofErr w:type="spellEnd"/>
      <w:r w:rsidR="00460916" w:rsidRPr="004F209E">
        <w:rPr>
          <w:color w:val="auto"/>
          <w:sz w:val="28"/>
          <w:szCs w:val="28"/>
          <w:lang w:val="ru-RU"/>
        </w:rPr>
        <w:t xml:space="preserve"> у </w:t>
      </w:r>
      <w:proofErr w:type="spellStart"/>
      <w:r w:rsidR="00460916" w:rsidRPr="004F209E">
        <w:rPr>
          <w:color w:val="auto"/>
          <w:sz w:val="28"/>
          <w:szCs w:val="28"/>
          <w:lang w:val="ru-RU"/>
        </w:rPr>
        <w:t>політичних</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промовах</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що</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свідчить</w:t>
      </w:r>
      <w:proofErr w:type="spellEnd"/>
      <w:r w:rsidR="00460916" w:rsidRPr="004F209E">
        <w:rPr>
          <w:color w:val="auto"/>
          <w:sz w:val="28"/>
          <w:szCs w:val="28"/>
          <w:lang w:val="ru-RU"/>
        </w:rPr>
        <w:t xml:space="preserve"> про </w:t>
      </w:r>
      <w:proofErr w:type="spellStart"/>
      <w:r w:rsidR="00460916" w:rsidRPr="004F209E">
        <w:rPr>
          <w:color w:val="auto"/>
          <w:sz w:val="28"/>
          <w:szCs w:val="28"/>
          <w:lang w:val="ru-RU"/>
        </w:rPr>
        <w:t>їх</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популярність</w:t>
      </w:r>
      <w:proofErr w:type="spellEnd"/>
      <w:r w:rsidR="00460916" w:rsidRPr="004F209E">
        <w:rPr>
          <w:color w:val="auto"/>
          <w:sz w:val="28"/>
          <w:szCs w:val="28"/>
          <w:lang w:val="ru-RU"/>
        </w:rPr>
        <w:t xml:space="preserve"> та </w:t>
      </w:r>
      <w:proofErr w:type="spellStart"/>
      <w:r w:rsidR="00460916" w:rsidRPr="004F209E">
        <w:rPr>
          <w:color w:val="auto"/>
          <w:sz w:val="28"/>
          <w:szCs w:val="28"/>
          <w:lang w:val="ru-RU"/>
        </w:rPr>
        <w:t>ефективність</w:t>
      </w:r>
      <w:proofErr w:type="spellEnd"/>
      <w:r w:rsidR="00460916" w:rsidRPr="004F209E">
        <w:rPr>
          <w:color w:val="auto"/>
          <w:sz w:val="28"/>
          <w:szCs w:val="28"/>
          <w:lang w:val="ru-RU"/>
        </w:rPr>
        <w:t xml:space="preserve"> </w:t>
      </w:r>
      <w:proofErr w:type="spellStart"/>
      <w:r w:rsidR="00460916" w:rsidRPr="004F209E">
        <w:rPr>
          <w:color w:val="auto"/>
          <w:sz w:val="28"/>
          <w:szCs w:val="28"/>
          <w:lang w:val="ru-RU"/>
        </w:rPr>
        <w:t>використання</w:t>
      </w:r>
      <w:proofErr w:type="spellEnd"/>
      <w:r w:rsidR="00460916" w:rsidRPr="004F209E">
        <w:rPr>
          <w:color w:val="auto"/>
          <w:sz w:val="28"/>
          <w:szCs w:val="28"/>
          <w:lang w:val="ru-RU"/>
        </w:rPr>
        <w:t>.</w:t>
      </w:r>
    </w:p>
    <w:p w:rsidR="004F209E" w:rsidRPr="004F209E" w:rsidRDefault="004F209E" w:rsidP="00FF77D9">
      <w:pPr>
        <w:pStyle w:val="Default"/>
        <w:spacing w:line="360" w:lineRule="auto"/>
        <w:ind w:firstLine="720"/>
        <w:jc w:val="both"/>
        <w:rPr>
          <w:color w:val="auto"/>
          <w:sz w:val="28"/>
          <w:szCs w:val="28"/>
          <w:lang w:val="ru-RU"/>
        </w:rPr>
      </w:pPr>
      <w:r>
        <w:rPr>
          <w:color w:val="auto"/>
          <w:sz w:val="28"/>
          <w:szCs w:val="28"/>
        </w:rPr>
        <w:t xml:space="preserve">У </w:t>
      </w:r>
      <w:proofErr w:type="spellStart"/>
      <w:r>
        <w:rPr>
          <w:color w:val="auto"/>
          <w:sz w:val="28"/>
          <w:szCs w:val="28"/>
        </w:rPr>
        <w:t>наступному</w:t>
      </w:r>
      <w:proofErr w:type="spellEnd"/>
      <w:r>
        <w:rPr>
          <w:color w:val="auto"/>
          <w:sz w:val="28"/>
          <w:szCs w:val="28"/>
        </w:rPr>
        <w:t xml:space="preserve"> </w:t>
      </w:r>
      <w:proofErr w:type="spellStart"/>
      <w:r>
        <w:rPr>
          <w:color w:val="auto"/>
          <w:sz w:val="28"/>
          <w:szCs w:val="28"/>
        </w:rPr>
        <w:t>при</w:t>
      </w:r>
      <w:r w:rsidR="005D7AC1">
        <w:rPr>
          <w:color w:val="auto"/>
          <w:sz w:val="28"/>
          <w:szCs w:val="28"/>
        </w:rPr>
        <w:t>кладі</w:t>
      </w:r>
      <w:proofErr w:type="spellEnd"/>
      <w:r w:rsidR="005D7AC1">
        <w:rPr>
          <w:color w:val="auto"/>
          <w:sz w:val="28"/>
          <w:szCs w:val="28"/>
        </w:rPr>
        <w:t>: (</w:t>
      </w:r>
      <w:r w:rsidR="005D7AC1">
        <w:rPr>
          <w:color w:val="auto"/>
          <w:sz w:val="28"/>
          <w:szCs w:val="28"/>
          <w:lang w:val="uk-UA"/>
        </w:rPr>
        <w:t>57</w:t>
      </w:r>
      <w:r w:rsidR="00460916">
        <w:rPr>
          <w:color w:val="auto"/>
          <w:sz w:val="28"/>
          <w:szCs w:val="28"/>
        </w:rPr>
        <w:t>)</w:t>
      </w:r>
      <w:r w:rsidR="00460916" w:rsidRPr="00460916">
        <w:rPr>
          <w:rFonts w:ascii="Arial" w:hAnsi="Arial" w:cs="Arial"/>
          <w:color w:val="231F20"/>
          <w:sz w:val="27"/>
          <w:szCs w:val="27"/>
        </w:rPr>
        <w:t xml:space="preserve"> </w:t>
      </w:r>
      <w:r w:rsidR="00460916" w:rsidRPr="00460916">
        <w:rPr>
          <w:i/>
          <w:color w:val="231F20"/>
          <w:sz w:val="28"/>
          <w:szCs w:val="28"/>
        </w:rPr>
        <w:t>The phrase “cold feet” doesn’t just refer to getting nervous before a big event like your wedding. Some people quite literally have cold feet, which either feel cold to them, cold to the touch, or both</w:t>
      </w:r>
      <w:r w:rsidR="00F04F8D">
        <w:rPr>
          <w:i/>
          <w:color w:val="231F20"/>
          <w:sz w:val="28"/>
          <w:szCs w:val="28"/>
        </w:rPr>
        <w:t>.</w:t>
      </w:r>
      <w:r w:rsidR="00F04F8D" w:rsidRPr="00F04F8D">
        <w:rPr>
          <w:i/>
          <w:color w:val="231F20"/>
          <w:sz w:val="28"/>
          <w:szCs w:val="28"/>
        </w:rPr>
        <w:t xml:space="preserve"> </w:t>
      </w:r>
      <w:r w:rsidR="009D1C31" w:rsidRPr="00866C4F">
        <w:rPr>
          <w:sz w:val="28"/>
          <w:szCs w:val="28"/>
          <w:lang w:val="ru-RU"/>
        </w:rPr>
        <w:t>[58</w:t>
      </w:r>
      <w:r w:rsidR="00F04F8D" w:rsidRPr="00866C4F">
        <w:rPr>
          <w:sz w:val="28"/>
          <w:szCs w:val="28"/>
          <w:lang w:val="ru-RU"/>
        </w:rPr>
        <w:t>]</w:t>
      </w:r>
      <w:r w:rsidR="00F04F8D" w:rsidRPr="00F04F8D">
        <w:rPr>
          <w:color w:val="auto"/>
          <w:sz w:val="28"/>
          <w:szCs w:val="28"/>
          <w:lang w:val="ru-RU"/>
        </w:rPr>
        <w:t xml:space="preserve"> </w:t>
      </w:r>
      <w:proofErr w:type="spellStart"/>
      <w:r w:rsidRPr="00460916">
        <w:rPr>
          <w:color w:val="auto"/>
          <w:sz w:val="28"/>
          <w:szCs w:val="28"/>
          <w:lang w:val="ru-RU"/>
        </w:rPr>
        <w:t>вжито</w:t>
      </w:r>
      <w:proofErr w:type="spellEnd"/>
      <w:r w:rsidRPr="00866C4F">
        <w:rPr>
          <w:color w:val="auto"/>
          <w:sz w:val="28"/>
          <w:szCs w:val="28"/>
          <w:lang w:val="ru-RU"/>
        </w:rPr>
        <w:t xml:space="preserve"> </w:t>
      </w:r>
      <w:proofErr w:type="spellStart"/>
      <w:r w:rsidRPr="00460916">
        <w:rPr>
          <w:color w:val="auto"/>
          <w:sz w:val="28"/>
          <w:szCs w:val="28"/>
          <w:lang w:val="ru-RU"/>
        </w:rPr>
        <w:t>фразеологічну</w:t>
      </w:r>
      <w:proofErr w:type="spellEnd"/>
      <w:r w:rsidRPr="00866C4F">
        <w:rPr>
          <w:color w:val="auto"/>
          <w:sz w:val="28"/>
          <w:szCs w:val="28"/>
          <w:lang w:val="ru-RU"/>
        </w:rPr>
        <w:t xml:space="preserve"> </w:t>
      </w:r>
      <w:proofErr w:type="spellStart"/>
      <w:r w:rsidRPr="00460916">
        <w:rPr>
          <w:color w:val="auto"/>
          <w:sz w:val="28"/>
          <w:szCs w:val="28"/>
          <w:lang w:val="ru-RU"/>
        </w:rPr>
        <w:t>одиницю</w:t>
      </w:r>
      <w:proofErr w:type="spellEnd"/>
      <w:r w:rsidRPr="00866C4F">
        <w:rPr>
          <w:color w:val="auto"/>
          <w:sz w:val="28"/>
          <w:szCs w:val="28"/>
          <w:lang w:val="ru-RU"/>
        </w:rPr>
        <w:t xml:space="preserve">, </w:t>
      </w:r>
      <w:r w:rsidRPr="00460916">
        <w:rPr>
          <w:color w:val="auto"/>
          <w:sz w:val="28"/>
          <w:szCs w:val="28"/>
          <w:lang w:val="ru-RU"/>
        </w:rPr>
        <w:t>а</w:t>
      </w:r>
      <w:r w:rsidRPr="00866C4F">
        <w:rPr>
          <w:color w:val="auto"/>
          <w:sz w:val="28"/>
          <w:szCs w:val="28"/>
          <w:lang w:val="ru-RU"/>
        </w:rPr>
        <w:t xml:space="preserve"> </w:t>
      </w:r>
      <w:proofErr w:type="spellStart"/>
      <w:r w:rsidRPr="00460916">
        <w:rPr>
          <w:color w:val="auto"/>
          <w:sz w:val="28"/>
          <w:szCs w:val="28"/>
          <w:lang w:val="ru-RU"/>
        </w:rPr>
        <w:t>саме</w:t>
      </w:r>
      <w:proofErr w:type="spellEnd"/>
      <w:r w:rsidRPr="00866C4F">
        <w:rPr>
          <w:color w:val="auto"/>
          <w:sz w:val="28"/>
          <w:szCs w:val="28"/>
          <w:lang w:val="ru-RU"/>
        </w:rPr>
        <w:t xml:space="preserve"> </w:t>
      </w:r>
      <w:r w:rsidR="00460916" w:rsidRPr="00460916">
        <w:rPr>
          <w:i/>
          <w:color w:val="231F20"/>
          <w:sz w:val="28"/>
          <w:szCs w:val="28"/>
        </w:rPr>
        <w:t>cold</w:t>
      </w:r>
      <w:r w:rsidR="00460916" w:rsidRPr="00866C4F">
        <w:rPr>
          <w:i/>
          <w:color w:val="231F20"/>
          <w:sz w:val="28"/>
          <w:szCs w:val="28"/>
          <w:lang w:val="ru-RU"/>
        </w:rPr>
        <w:t xml:space="preserve"> </w:t>
      </w:r>
      <w:r w:rsidR="00460916" w:rsidRPr="00460916">
        <w:rPr>
          <w:i/>
          <w:color w:val="231F20"/>
          <w:sz w:val="28"/>
          <w:szCs w:val="28"/>
        </w:rPr>
        <w:t>feet</w:t>
      </w:r>
      <w:r w:rsidRPr="00866C4F">
        <w:rPr>
          <w:i/>
          <w:iCs/>
          <w:color w:val="auto"/>
          <w:sz w:val="28"/>
          <w:szCs w:val="28"/>
          <w:lang w:val="ru-RU"/>
        </w:rPr>
        <w:t xml:space="preserve">. </w:t>
      </w:r>
      <w:r w:rsidRPr="004F209E">
        <w:rPr>
          <w:color w:val="auto"/>
          <w:sz w:val="28"/>
          <w:szCs w:val="28"/>
          <w:lang w:val="ru-RU"/>
        </w:rPr>
        <w:t xml:space="preserve">Вона </w:t>
      </w:r>
      <w:proofErr w:type="spellStart"/>
      <w:r w:rsidRPr="004F209E">
        <w:rPr>
          <w:color w:val="auto"/>
          <w:sz w:val="28"/>
          <w:szCs w:val="28"/>
          <w:lang w:val="ru-RU"/>
        </w:rPr>
        <w:t>вживається</w:t>
      </w:r>
      <w:proofErr w:type="spellEnd"/>
      <w:r w:rsidRPr="004F209E">
        <w:rPr>
          <w:color w:val="auto"/>
          <w:sz w:val="28"/>
          <w:szCs w:val="28"/>
          <w:lang w:val="ru-RU"/>
        </w:rPr>
        <w:t xml:space="preserve"> для </w:t>
      </w:r>
      <w:proofErr w:type="spellStart"/>
      <w:r w:rsidRPr="004F209E">
        <w:rPr>
          <w:color w:val="auto"/>
          <w:sz w:val="28"/>
          <w:szCs w:val="28"/>
          <w:lang w:val="ru-RU"/>
        </w:rPr>
        <w:t>опису</w:t>
      </w:r>
      <w:proofErr w:type="spellEnd"/>
      <w:r w:rsidRPr="004F209E">
        <w:rPr>
          <w:color w:val="auto"/>
          <w:sz w:val="28"/>
          <w:szCs w:val="28"/>
          <w:lang w:val="ru-RU"/>
        </w:rPr>
        <w:t xml:space="preserve"> </w:t>
      </w:r>
      <w:r w:rsidR="00460916">
        <w:rPr>
          <w:color w:val="auto"/>
          <w:sz w:val="28"/>
          <w:szCs w:val="28"/>
          <w:lang w:val="ru-RU"/>
        </w:rPr>
        <w:t xml:space="preserve">нервозного, </w:t>
      </w:r>
      <w:proofErr w:type="spellStart"/>
      <w:r w:rsidR="00460916">
        <w:rPr>
          <w:color w:val="auto"/>
          <w:sz w:val="28"/>
          <w:szCs w:val="28"/>
          <w:lang w:val="ru-RU"/>
        </w:rPr>
        <w:t>роздратованого</w:t>
      </w:r>
      <w:proofErr w:type="spellEnd"/>
      <w:r w:rsidR="00460916">
        <w:rPr>
          <w:color w:val="auto"/>
          <w:sz w:val="28"/>
          <w:szCs w:val="28"/>
          <w:lang w:val="ru-RU"/>
        </w:rPr>
        <w:t xml:space="preserve"> стану, </w:t>
      </w:r>
      <w:proofErr w:type="gramStart"/>
      <w:r w:rsidR="00460916">
        <w:rPr>
          <w:color w:val="auto"/>
          <w:sz w:val="28"/>
          <w:szCs w:val="28"/>
          <w:lang w:val="ru-RU"/>
        </w:rPr>
        <w:t xml:space="preserve">коли  </w:t>
      </w:r>
      <w:proofErr w:type="spellStart"/>
      <w:r w:rsidR="00460916">
        <w:rPr>
          <w:color w:val="auto"/>
          <w:sz w:val="28"/>
          <w:szCs w:val="28"/>
          <w:lang w:val="ru-RU"/>
        </w:rPr>
        <w:t>ти</w:t>
      </w:r>
      <w:proofErr w:type="spellEnd"/>
      <w:proofErr w:type="gramEnd"/>
      <w:r w:rsidR="00460916">
        <w:rPr>
          <w:color w:val="auto"/>
          <w:sz w:val="28"/>
          <w:szCs w:val="28"/>
          <w:lang w:val="ru-RU"/>
        </w:rPr>
        <w:t xml:space="preserve"> </w:t>
      </w:r>
      <w:proofErr w:type="spellStart"/>
      <w:r w:rsidR="00460916">
        <w:rPr>
          <w:color w:val="auto"/>
          <w:sz w:val="28"/>
          <w:szCs w:val="28"/>
          <w:lang w:val="ru-RU"/>
        </w:rPr>
        <w:t>маєш</w:t>
      </w:r>
      <w:proofErr w:type="spellEnd"/>
      <w:r w:rsidR="00460916">
        <w:rPr>
          <w:color w:val="auto"/>
          <w:sz w:val="28"/>
          <w:szCs w:val="28"/>
          <w:lang w:val="ru-RU"/>
        </w:rPr>
        <w:t xml:space="preserve"> </w:t>
      </w:r>
      <w:proofErr w:type="spellStart"/>
      <w:r w:rsidR="00460916">
        <w:rPr>
          <w:color w:val="auto"/>
          <w:sz w:val="28"/>
          <w:szCs w:val="28"/>
          <w:lang w:val="ru-RU"/>
        </w:rPr>
        <w:t>якусь</w:t>
      </w:r>
      <w:proofErr w:type="spellEnd"/>
      <w:r w:rsidR="00460916">
        <w:rPr>
          <w:color w:val="auto"/>
          <w:sz w:val="28"/>
          <w:szCs w:val="28"/>
          <w:lang w:val="ru-RU"/>
        </w:rPr>
        <w:t xml:space="preserve"> </w:t>
      </w:r>
      <w:proofErr w:type="spellStart"/>
      <w:r w:rsidR="00460916">
        <w:rPr>
          <w:color w:val="auto"/>
          <w:sz w:val="28"/>
          <w:szCs w:val="28"/>
          <w:lang w:val="ru-RU"/>
        </w:rPr>
        <w:t>важливу</w:t>
      </w:r>
      <w:proofErr w:type="spellEnd"/>
      <w:r w:rsidR="00460916">
        <w:rPr>
          <w:color w:val="auto"/>
          <w:sz w:val="28"/>
          <w:szCs w:val="28"/>
          <w:lang w:val="ru-RU"/>
        </w:rPr>
        <w:t xml:space="preserve"> </w:t>
      </w:r>
      <w:proofErr w:type="spellStart"/>
      <w:r w:rsidR="00460916">
        <w:rPr>
          <w:color w:val="auto"/>
          <w:sz w:val="28"/>
          <w:szCs w:val="28"/>
          <w:lang w:val="ru-RU"/>
        </w:rPr>
        <w:t>подію</w:t>
      </w:r>
      <w:proofErr w:type="spellEnd"/>
      <w:r w:rsidR="00460916">
        <w:rPr>
          <w:color w:val="auto"/>
          <w:sz w:val="28"/>
          <w:szCs w:val="28"/>
          <w:lang w:val="ru-RU"/>
        </w:rPr>
        <w:t xml:space="preserve"> у недалекому </w:t>
      </w:r>
      <w:proofErr w:type="spellStart"/>
      <w:r w:rsidR="00460916">
        <w:rPr>
          <w:color w:val="auto"/>
          <w:sz w:val="28"/>
          <w:szCs w:val="28"/>
          <w:lang w:val="ru-RU"/>
        </w:rPr>
        <w:t>майбутньому</w:t>
      </w:r>
      <w:proofErr w:type="spellEnd"/>
      <w:r w:rsidR="00460916">
        <w:rPr>
          <w:color w:val="auto"/>
          <w:sz w:val="28"/>
          <w:szCs w:val="28"/>
          <w:lang w:val="ru-RU"/>
        </w:rPr>
        <w:t xml:space="preserve">. </w:t>
      </w:r>
      <w:r w:rsidRPr="004F209E">
        <w:rPr>
          <w:color w:val="auto"/>
          <w:sz w:val="28"/>
          <w:szCs w:val="28"/>
          <w:lang w:val="ru-RU"/>
        </w:rPr>
        <w:t xml:space="preserve"> </w:t>
      </w:r>
      <w:proofErr w:type="spellStart"/>
      <w:r w:rsidR="00460916">
        <w:rPr>
          <w:color w:val="auto"/>
          <w:sz w:val="28"/>
          <w:szCs w:val="28"/>
          <w:lang w:val="ru-RU"/>
        </w:rPr>
        <w:t>Хоча</w:t>
      </w:r>
      <w:proofErr w:type="spellEnd"/>
      <w:r w:rsidR="00460916">
        <w:rPr>
          <w:color w:val="auto"/>
          <w:sz w:val="28"/>
          <w:szCs w:val="28"/>
          <w:lang w:val="ru-RU"/>
        </w:rPr>
        <w:t xml:space="preserve"> автор </w:t>
      </w:r>
      <w:proofErr w:type="spellStart"/>
      <w:r w:rsidR="00460916">
        <w:rPr>
          <w:color w:val="auto"/>
          <w:sz w:val="28"/>
          <w:szCs w:val="28"/>
          <w:lang w:val="ru-RU"/>
        </w:rPr>
        <w:t>навмисно</w:t>
      </w:r>
      <w:proofErr w:type="spellEnd"/>
      <w:r w:rsidR="00460916">
        <w:rPr>
          <w:color w:val="auto"/>
          <w:sz w:val="28"/>
          <w:szCs w:val="28"/>
          <w:lang w:val="ru-RU"/>
        </w:rPr>
        <w:t xml:space="preserve"> пояснив яке </w:t>
      </w:r>
      <w:proofErr w:type="spellStart"/>
      <w:r w:rsidR="00460916">
        <w:rPr>
          <w:color w:val="auto"/>
          <w:sz w:val="28"/>
          <w:szCs w:val="28"/>
          <w:lang w:val="ru-RU"/>
        </w:rPr>
        <w:t>значення</w:t>
      </w:r>
      <w:proofErr w:type="spellEnd"/>
      <w:r w:rsidR="00460916">
        <w:rPr>
          <w:color w:val="auto"/>
          <w:sz w:val="28"/>
          <w:szCs w:val="28"/>
          <w:lang w:val="ru-RU"/>
        </w:rPr>
        <w:t xml:space="preserve"> </w:t>
      </w:r>
      <w:proofErr w:type="spellStart"/>
      <w:r w:rsidR="00460916">
        <w:rPr>
          <w:color w:val="auto"/>
          <w:sz w:val="28"/>
          <w:szCs w:val="28"/>
          <w:lang w:val="ru-RU"/>
        </w:rPr>
        <w:t>цієї</w:t>
      </w:r>
      <w:proofErr w:type="spellEnd"/>
      <w:r w:rsidR="00460916">
        <w:rPr>
          <w:color w:val="auto"/>
          <w:sz w:val="28"/>
          <w:szCs w:val="28"/>
          <w:lang w:val="ru-RU"/>
        </w:rPr>
        <w:t xml:space="preserve"> </w:t>
      </w:r>
      <w:proofErr w:type="spellStart"/>
      <w:r w:rsidR="00460916">
        <w:rPr>
          <w:color w:val="auto"/>
          <w:sz w:val="28"/>
          <w:szCs w:val="28"/>
          <w:lang w:val="ru-RU"/>
        </w:rPr>
        <w:t>фразеологічної</w:t>
      </w:r>
      <w:proofErr w:type="spellEnd"/>
      <w:r w:rsidR="00460916">
        <w:rPr>
          <w:color w:val="auto"/>
          <w:sz w:val="28"/>
          <w:szCs w:val="28"/>
          <w:lang w:val="ru-RU"/>
        </w:rPr>
        <w:t xml:space="preserve"> </w:t>
      </w:r>
      <w:proofErr w:type="spellStart"/>
      <w:r w:rsidR="00460916">
        <w:rPr>
          <w:color w:val="auto"/>
          <w:sz w:val="28"/>
          <w:szCs w:val="28"/>
          <w:lang w:val="ru-RU"/>
        </w:rPr>
        <w:t>одиниці</w:t>
      </w:r>
      <w:proofErr w:type="spellEnd"/>
      <w:r w:rsidR="00460916">
        <w:rPr>
          <w:color w:val="auto"/>
          <w:sz w:val="28"/>
          <w:szCs w:val="28"/>
          <w:lang w:val="ru-RU"/>
        </w:rPr>
        <w:t xml:space="preserve"> бу</w:t>
      </w:r>
      <w:r w:rsidR="00FF77D9">
        <w:rPr>
          <w:color w:val="auto"/>
          <w:sz w:val="28"/>
          <w:szCs w:val="28"/>
          <w:lang w:val="ru-RU"/>
        </w:rPr>
        <w:t>д</w:t>
      </w:r>
      <w:r w:rsidR="00460916">
        <w:rPr>
          <w:color w:val="auto"/>
          <w:sz w:val="28"/>
          <w:szCs w:val="28"/>
          <w:lang w:val="ru-RU"/>
        </w:rPr>
        <w:t xml:space="preserve">е </w:t>
      </w:r>
      <w:proofErr w:type="spellStart"/>
      <w:r w:rsidR="00460916">
        <w:rPr>
          <w:color w:val="auto"/>
          <w:sz w:val="28"/>
          <w:szCs w:val="28"/>
          <w:lang w:val="ru-RU"/>
        </w:rPr>
        <w:t>використоваватись</w:t>
      </w:r>
      <w:proofErr w:type="spellEnd"/>
      <w:r w:rsidR="00460916">
        <w:rPr>
          <w:color w:val="auto"/>
          <w:sz w:val="28"/>
          <w:szCs w:val="28"/>
          <w:lang w:val="ru-RU"/>
        </w:rPr>
        <w:t xml:space="preserve"> </w:t>
      </w:r>
      <w:proofErr w:type="spellStart"/>
      <w:r w:rsidR="00460916">
        <w:rPr>
          <w:color w:val="auto"/>
          <w:sz w:val="28"/>
          <w:szCs w:val="28"/>
          <w:lang w:val="ru-RU"/>
        </w:rPr>
        <w:t>надалі</w:t>
      </w:r>
      <w:proofErr w:type="spellEnd"/>
      <w:r w:rsidR="00460916">
        <w:rPr>
          <w:color w:val="auto"/>
          <w:sz w:val="28"/>
          <w:szCs w:val="28"/>
          <w:lang w:val="ru-RU"/>
        </w:rPr>
        <w:t xml:space="preserve"> у </w:t>
      </w:r>
      <w:proofErr w:type="spellStart"/>
      <w:r w:rsidR="00FF77D9">
        <w:rPr>
          <w:color w:val="auto"/>
          <w:sz w:val="28"/>
          <w:szCs w:val="28"/>
          <w:lang w:val="ru-RU"/>
        </w:rPr>
        <w:t>його</w:t>
      </w:r>
      <w:proofErr w:type="spellEnd"/>
      <w:r w:rsidR="00460916">
        <w:rPr>
          <w:color w:val="auto"/>
          <w:sz w:val="28"/>
          <w:szCs w:val="28"/>
          <w:lang w:val="ru-RU"/>
        </w:rPr>
        <w:t xml:space="preserve"> </w:t>
      </w:r>
      <w:proofErr w:type="spellStart"/>
      <w:r w:rsidR="00460916">
        <w:rPr>
          <w:color w:val="auto"/>
          <w:sz w:val="28"/>
          <w:szCs w:val="28"/>
          <w:lang w:val="ru-RU"/>
        </w:rPr>
        <w:t>статті</w:t>
      </w:r>
      <w:proofErr w:type="spellEnd"/>
      <w:r w:rsidR="00460916">
        <w:rPr>
          <w:color w:val="auto"/>
          <w:sz w:val="28"/>
          <w:szCs w:val="28"/>
          <w:lang w:val="ru-RU"/>
        </w:rPr>
        <w:t>.</w:t>
      </w:r>
    </w:p>
    <w:p w:rsidR="004F209E" w:rsidRPr="009D1C31" w:rsidRDefault="004F209E" w:rsidP="00FF77D9">
      <w:pPr>
        <w:pStyle w:val="Default"/>
        <w:spacing w:line="360" w:lineRule="auto"/>
        <w:ind w:firstLine="720"/>
        <w:jc w:val="both"/>
        <w:rPr>
          <w:color w:val="auto"/>
          <w:sz w:val="28"/>
          <w:szCs w:val="28"/>
        </w:rPr>
      </w:pPr>
      <w:proofErr w:type="spellStart"/>
      <w:r w:rsidRPr="004F209E">
        <w:rPr>
          <w:color w:val="auto"/>
          <w:sz w:val="28"/>
          <w:szCs w:val="28"/>
          <w:lang w:val="ru-RU"/>
        </w:rPr>
        <w:t>Ще</w:t>
      </w:r>
      <w:proofErr w:type="spellEnd"/>
      <w:r w:rsidRPr="009D1C31">
        <w:rPr>
          <w:color w:val="auto"/>
          <w:sz w:val="28"/>
          <w:szCs w:val="28"/>
        </w:rPr>
        <w:t xml:space="preserve"> </w:t>
      </w:r>
      <w:r w:rsidRPr="004F209E">
        <w:rPr>
          <w:color w:val="auto"/>
          <w:sz w:val="28"/>
          <w:szCs w:val="28"/>
          <w:lang w:val="ru-RU"/>
        </w:rPr>
        <w:t>одним</w:t>
      </w:r>
      <w:r w:rsidRPr="009D1C31">
        <w:rPr>
          <w:color w:val="auto"/>
          <w:sz w:val="28"/>
          <w:szCs w:val="28"/>
        </w:rPr>
        <w:t xml:space="preserve"> </w:t>
      </w:r>
      <w:proofErr w:type="spellStart"/>
      <w:r w:rsidRPr="004F209E">
        <w:rPr>
          <w:color w:val="auto"/>
          <w:sz w:val="28"/>
          <w:szCs w:val="28"/>
          <w:lang w:val="ru-RU"/>
        </w:rPr>
        <w:t>авторитетним</w:t>
      </w:r>
      <w:proofErr w:type="spellEnd"/>
      <w:r w:rsidRPr="009D1C31">
        <w:rPr>
          <w:color w:val="auto"/>
          <w:sz w:val="28"/>
          <w:szCs w:val="28"/>
        </w:rPr>
        <w:t xml:space="preserve"> </w:t>
      </w:r>
      <w:proofErr w:type="spellStart"/>
      <w:r w:rsidRPr="004F209E">
        <w:rPr>
          <w:color w:val="auto"/>
          <w:sz w:val="28"/>
          <w:szCs w:val="28"/>
          <w:lang w:val="ru-RU"/>
        </w:rPr>
        <w:t>виданням</w:t>
      </w:r>
      <w:proofErr w:type="spellEnd"/>
      <w:r w:rsidRPr="009D1C31">
        <w:rPr>
          <w:color w:val="auto"/>
          <w:sz w:val="28"/>
          <w:szCs w:val="28"/>
        </w:rPr>
        <w:t xml:space="preserve"> </w:t>
      </w:r>
      <w:r>
        <w:rPr>
          <w:i/>
          <w:iCs/>
          <w:color w:val="auto"/>
          <w:sz w:val="28"/>
          <w:szCs w:val="28"/>
        </w:rPr>
        <w:t>The</w:t>
      </w:r>
      <w:r w:rsidRPr="009D1C31">
        <w:rPr>
          <w:i/>
          <w:iCs/>
          <w:color w:val="auto"/>
          <w:sz w:val="28"/>
          <w:szCs w:val="28"/>
        </w:rPr>
        <w:t xml:space="preserve"> </w:t>
      </w:r>
      <w:r>
        <w:rPr>
          <w:i/>
          <w:iCs/>
          <w:color w:val="auto"/>
          <w:sz w:val="28"/>
          <w:szCs w:val="28"/>
        </w:rPr>
        <w:t>Sun</w:t>
      </w:r>
      <w:r w:rsidRPr="009D1C31">
        <w:rPr>
          <w:i/>
          <w:iCs/>
          <w:color w:val="auto"/>
          <w:sz w:val="28"/>
          <w:szCs w:val="28"/>
        </w:rPr>
        <w:t xml:space="preserve"> </w:t>
      </w:r>
      <w:r w:rsidRPr="004F209E">
        <w:rPr>
          <w:color w:val="auto"/>
          <w:sz w:val="28"/>
          <w:szCs w:val="28"/>
          <w:lang w:val="ru-RU"/>
        </w:rPr>
        <w:t>у</w:t>
      </w:r>
      <w:r w:rsidRPr="009D1C31">
        <w:rPr>
          <w:color w:val="auto"/>
          <w:sz w:val="28"/>
          <w:szCs w:val="28"/>
        </w:rPr>
        <w:t xml:space="preserve"> </w:t>
      </w:r>
      <w:proofErr w:type="spellStart"/>
      <w:r w:rsidRPr="004F209E">
        <w:rPr>
          <w:color w:val="auto"/>
          <w:sz w:val="28"/>
          <w:szCs w:val="28"/>
          <w:lang w:val="ru-RU"/>
        </w:rPr>
        <w:t>наступному</w:t>
      </w:r>
      <w:proofErr w:type="spellEnd"/>
      <w:r w:rsidRPr="009D1C31">
        <w:rPr>
          <w:color w:val="auto"/>
          <w:sz w:val="28"/>
          <w:szCs w:val="28"/>
        </w:rPr>
        <w:t xml:space="preserve"> </w:t>
      </w:r>
      <w:proofErr w:type="spellStart"/>
      <w:r w:rsidRPr="004F209E">
        <w:rPr>
          <w:color w:val="auto"/>
          <w:sz w:val="28"/>
          <w:szCs w:val="28"/>
          <w:lang w:val="ru-RU"/>
        </w:rPr>
        <w:t>прикладі</w:t>
      </w:r>
      <w:proofErr w:type="spellEnd"/>
      <w:r w:rsidRPr="009D1C31">
        <w:rPr>
          <w:color w:val="auto"/>
          <w:sz w:val="28"/>
          <w:szCs w:val="28"/>
        </w:rPr>
        <w:t xml:space="preserve">: (65) </w:t>
      </w:r>
      <w:r>
        <w:rPr>
          <w:i/>
          <w:iCs/>
          <w:color w:val="auto"/>
          <w:sz w:val="28"/>
          <w:szCs w:val="28"/>
        </w:rPr>
        <w:t>He</w:t>
      </w:r>
      <w:r w:rsidRPr="009D1C31">
        <w:rPr>
          <w:i/>
          <w:iCs/>
          <w:color w:val="auto"/>
          <w:sz w:val="28"/>
          <w:szCs w:val="28"/>
        </w:rPr>
        <w:t xml:space="preserve"> </w:t>
      </w:r>
      <w:r>
        <w:rPr>
          <w:i/>
          <w:iCs/>
          <w:color w:val="auto"/>
          <w:sz w:val="28"/>
          <w:szCs w:val="28"/>
        </w:rPr>
        <w:t>was</w:t>
      </w:r>
      <w:r w:rsidRPr="009D1C31">
        <w:rPr>
          <w:i/>
          <w:iCs/>
          <w:color w:val="auto"/>
          <w:sz w:val="28"/>
          <w:szCs w:val="28"/>
        </w:rPr>
        <w:t xml:space="preserve"> </w:t>
      </w:r>
      <w:r>
        <w:rPr>
          <w:i/>
          <w:iCs/>
          <w:color w:val="auto"/>
          <w:sz w:val="28"/>
          <w:szCs w:val="28"/>
        </w:rPr>
        <w:t>not</w:t>
      </w:r>
      <w:r w:rsidRPr="009D1C31">
        <w:rPr>
          <w:i/>
          <w:iCs/>
          <w:color w:val="auto"/>
          <w:sz w:val="28"/>
          <w:szCs w:val="28"/>
        </w:rPr>
        <w:t xml:space="preserve"> </w:t>
      </w:r>
      <w:r>
        <w:rPr>
          <w:i/>
          <w:iCs/>
          <w:color w:val="auto"/>
          <w:sz w:val="28"/>
          <w:szCs w:val="28"/>
        </w:rPr>
        <w:t>willing</w:t>
      </w:r>
      <w:r w:rsidRPr="009D1C31">
        <w:rPr>
          <w:i/>
          <w:iCs/>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light</w:t>
      </w:r>
      <w:r w:rsidRPr="009D1C31">
        <w:rPr>
          <w:i/>
          <w:iCs/>
          <w:color w:val="auto"/>
          <w:sz w:val="28"/>
          <w:szCs w:val="28"/>
        </w:rPr>
        <w:t xml:space="preserve"> </w:t>
      </w:r>
      <w:r>
        <w:rPr>
          <w:i/>
          <w:iCs/>
          <w:color w:val="auto"/>
          <w:sz w:val="28"/>
          <w:szCs w:val="28"/>
        </w:rPr>
        <w:t>his</w:t>
      </w:r>
      <w:r w:rsidRPr="009D1C31">
        <w:rPr>
          <w:i/>
          <w:iCs/>
          <w:color w:val="auto"/>
          <w:sz w:val="28"/>
          <w:szCs w:val="28"/>
        </w:rPr>
        <w:t xml:space="preserve"> </w:t>
      </w:r>
      <w:r>
        <w:rPr>
          <w:i/>
          <w:iCs/>
          <w:color w:val="auto"/>
          <w:sz w:val="28"/>
          <w:szCs w:val="28"/>
        </w:rPr>
        <w:t>hair</w:t>
      </w:r>
      <w:r w:rsidRPr="009D1C31">
        <w:rPr>
          <w:i/>
          <w:iCs/>
          <w:color w:val="auto"/>
          <w:sz w:val="28"/>
          <w:szCs w:val="28"/>
        </w:rPr>
        <w:t xml:space="preserve"> </w:t>
      </w:r>
      <w:r>
        <w:rPr>
          <w:i/>
          <w:iCs/>
          <w:color w:val="auto"/>
          <w:sz w:val="28"/>
          <w:szCs w:val="28"/>
        </w:rPr>
        <w:t>on</w:t>
      </w:r>
      <w:r w:rsidRPr="009D1C31">
        <w:rPr>
          <w:i/>
          <w:iCs/>
          <w:color w:val="auto"/>
          <w:sz w:val="28"/>
          <w:szCs w:val="28"/>
        </w:rPr>
        <w:t xml:space="preserve"> </w:t>
      </w:r>
      <w:r>
        <w:rPr>
          <w:i/>
          <w:iCs/>
          <w:color w:val="auto"/>
          <w:sz w:val="28"/>
          <w:szCs w:val="28"/>
        </w:rPr>
        <w:t>fire</w:t>
      </w:r>
      <w:r w:rsidRPr="009D1C31">
        <w:rPr>
          <w:i/>
          <w:iCs/>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try</w:t>
      </w:r>
      <w:r w:rsidRPr="009D1C31">
        <w:rPr>
          <w:i/>
          <w:iCs/>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get</w:t>
      </w:r>
      <w:r w:rsidRPr="009D1C31">
        <w:rPr>
          <w:i/>
          <w:iCs/>
          <w:color w:val="auto"/>
          <w:sz w:val="28"/>
          <w:szCs w:val="28"/>
        </w:rPr>
        <w:t xml:space="preserve"> </w:t>
      </w:r>
      <w:r w:rsidRPr="005D7AC1">
        <w:rPr>
          <w:i/>
          <w:iCs/>
          <w:color w:val="auto"/>
          <w:sz w:val="28"/>
          <w:szCs w:val="28"/>
        </w:rPr>
        <w:t>support</w:t>
      </w:r>
      <w:r w:rsidR="009D1C31" w:rsidRPr="009D1C31">
        <w:rPr>
          <w:i/>
          <w:iCs/>
          <w:color w:val="auto"/>
          <w:sz w:val="28"/>
          <w:szCs w:val="28"/>
        </w:rPr>
        <w:t>.</w:t>
      </w:r>
      <w:r w:rsidR="009D1C31">
        <w:rPr>
          <w:i/>
          <w:iCs/>
          <w:color w:val="auto"/>
          <w:sz w:val="28"/>
          <w:szCs w:val="28"/>
        </w:rPr>
        <w:t xml:space="preserve"> </w:t>
      </w:r>
      <w:r w:rsidR="009D1C31">
        <w:rPr>
          <w:iCs/>
          <w:color w:val="auto"/>
          <w:sz w:val="28"/>
          <w:szCs w:val="28"/>
        </w:rPr>
        <w:t>[67</w:t>
      </w:r>
      <w:r w:rsidR="009D1C31" w:rsidRPr="009D1C31">
        <w:rPr>
          <w:iCs/>
          <w:color w:val="auto"/>
          <w:sz w:val="28"/>
          <w:szCs w:val="28"/>
        </w:rPr>
        <w:t>]</w:t>
      </w:r>
      <w:r w:rsidRPr="009D1C31">
        <w:rPr>
          <w:color w:val="auto"/>
          <w:sz w:val="28"/>
          <w:szCs w:val="28"/>
        </w:rPr>
        <w:t xml:space="preserve"> </w:t>
      </w:r>
      <w:proofErr w:type="spellStart"/>
      <w:r w:rsidRPr="004F209E">
        <w:rPr>
          <w:color w:val="auto"/>
          <w:sz w:val="28"/>
          <w:szCs w:val="28"/>
          <w:lang w:val="ru-RU"/>
        </w:rPr>
        <w:t>було</w:t>
      </w:r>
      <w:proofErr w:type="spellEnd"/>
      <w:r w:rsidRPr="009D1C31">
        <w:rPr>
          <w:color w:val="auto"/>
          <w:sz w:val="28"/>
          <w:szCs w:val="28"/>
        </w:rPr>
        <w:t xml:space="preserve"> </w:t>
      </w:r>
      <w:proofErr w:type="spellStart"/>
      <w:r w:rsidRPr="004F209E">
        <w:rPr>
          <w:color w:val="auto"/>
          <w:sz w:val="28"/>
          <w:szCs w:val="28"/>
          <w:lang w:val="ru-RU"/>
        </w:rPr>
        <w:t>вжито</w:t>
      </w:r>
      <w:proofErr w:type="spellEnd"/>
      <w:r w:rsidRPr="009D1C31">
        <w:rPr>
          <w:color w:val="auto"/>
          <w:sz w:val="28"/>
          <w:szCs w:val="28"/>
        </w:rPr>
        <w:t xml:space="preserve"> </w:t>
      </w:r>
      <w:proofErr w:type="spellStart"/>
      <w:r w:rsidRPr="004F209E">
        <w:rPr>
          <w:color w:val="auto"/>
          <w:sz w:val="28"/>
          <w:szCs w:val="28"/>
          <w:lang w:val="ru-RU"/>
        </w:rPr>
        <w:lastRenderedPageBreak/>
        <w:t>фразеологізм</w:t>
      </w:r>
      <w:proofErr w:type="spellEnd"/>
      <w:r w:rsidRPr="009D1C31">
        <w:rPr>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light</w:t>
      </w:r>
      <w:r w:rsidRPr="009D1C31">
        <w:rPr>
          <w:i/>
          <w:iCs/>
          <w:color w:val="auto"/>
          <w:sz w:val="28"/>
          <w:szCs w:val="28"/>
        </w:rPr>
        <w:t xml:space="preserve"> </w:t>
      </w:r>
      <w:r>
        <w:rPr>
          <w:i/>
          <w:iCs/>
          <w:color w:val="auto"/>
          <w:sz w:val="28"/>
          <w:szCs w:val="28"/>
        </w:rPr>
        <w:t>his</w:t>
      </w:r>
      <w:r w:rsidRPr="009D1C31">
        <w:rPr>
          <w:i/>
          <w:iCs/>
          <w:color w:val="auto"/>
          <w:sz w:val="28"/>
          <w:szCs w:val="28"/>
        </w:rPr>
        <w:t xml:space="preserve"> </w:t>
      </w:r>
      <w:r>
        <w:rPr>
          <w:i/>
          <w:iCs/>
          <w:color w:val="auto"/>
          <w:sz w:val="28"/>
          <w:szCs w:val="28"/>
        </w:rPr>
        <w:t>hair</w:t>
      </w:r>
      <w:r w:rsidRPr="009D1C31">
        <w:rPr>
          <w:i/>
          <w:iCs/>
          <w:color w:val="auto"/>
          <w:sz w:val="28"/>
          <w:szCs w:val="28"/>
        </w:rPr>
        <w:t xml:space="preserve"> </w:t>
      </w:r>
      <w:r>
        <w:rPr>
          <w:i/>
          <w:iCs/>
          <w:color w:val="auto"/>
          <w:sz w:val="28"/>
          <w:szCs w:val="28"/>
        </w:rPr>
        <w:t>on</w:t>
      </w:r>
      <w:r w:rsidRPr="009D1C31">
        <w:rPr>
          <w:i/>
          <w:iCs/>
          <w:color w:val="auto"/>
          <w:sz w:val="28"/>
          <w:szCs w:val="28"/>
        </w:rPr>
        <w:t xml:space="preserve"> </w:t>
      </w:r>
      <w:r>
        <w:rPr>
          <w:i/>
          <w:iCs/>
          <w:color w:val="auto"/>
          <w:sz w:val="28"/>
          <w:szCs w:val="28"/>
        </w:rPr>
        <w:t>fire</w:t>
      </w:r>
      <w:r w:rsidR="00FF77D9" w:rsidRPr="009D1C31">
        <w:rPr>
          <w:color w:val="auto"/>
          <w:sz w:val="28"/>
          <w:szCs w:val="28"/>
        </w:rPr>
        <w:t xml:space="preserve">, </w:t>
      </w:r>
      <w:proofErr w:type="spellStart"/>
      <w:r w:rsidR="00FF77D9">
        <w:rPr>
          <w:color w:val="auto"/>
          <w:sz w:val="28"/>
          <w:szCs w:val="28"/>
          <w:lang w:val="ru-RU"/>
        </w:rPr>
        <w:t>що</w:t>
      </w:r>
      <w:proofErr w:type="spellEnd"/>
      <w:r w:rsidR="00FF77D9" w:rsidRPr="009D1C31">
        <w:rPr>
          <w:color w:val="auto"/>
          <w:sz w:val="28"/>
          <w:szCs w:val="28"/>
        </w:rPr>
        <w:t xml:space="preserve"> </w:t>
      </w:r>
      <w:proofErr w:type="spellStart"/>
      <w:r w:rsidR="00FF77D9">
        <w:rPr>
          <w:color w:val="auto"/>
          <w:sz w:val="28"/>
          <w:szCs w:val="28"/>
          <w:lang w:val="ru-RU"/>
        </w:rPr>
        <w:t>означає</w:t>
      </w:r>
      <w:proofErr w:type="spellEnd"/>
      <w:r w:rsidR="00FF77D9" w:rsidRPr="009D1C31">
        <w:rPr>
          <w:color w:val="auto"/>
          <w:sz w:val="28"/>
          <w:szCs w:val="28"/>
        </w:rPr>
        <w:t xml:space="preserve"> «</w:t>
      </w:r>
      <w:proofErr w:type="spellStart"/>
      <w:r w:rsidRPr="004F209E">
        <w:rPr>
          <w:color w:val="auto"/>
          <w:sz w:val="28"/>
          <w:szCs w:val="28"/>
          <w:lang w:val="ru-RU"/>
        </w:rPr>
        <w:t>привертати</w:t>
      </w:r>
      <w:proofErr w:type="spellEnd"/>
      <w:r w:rsidRPr="009D1C31">
        <w:rPr>
          <w:color w:val="auto"/>
          <w:sz w:val="28"/>
          <w:szCs w:val="28"/>
        </w:rPr>
        <w:t xml:space="preserve"> </w:t>
      </w:r>
      <w:r w:rsidRPr="004F209E">
        <w:rPr>
          <w:color w:val="auto"/>
          <w:sz w:val="28"/>
          <w:szCs w:val="28"/>
          <w:lang w:val="ru-RU"/>
        </w:rPr>
        <w:t>д</w:t>
      </w:r>
      <w:r w:rsidR="00FF77D9">
        <w:rPr>
          <w:color w:val="auto"/>
          <w:sz w:val="28"/>
          <w:szCs w:val="28"/>
          <w:lang w:val="ru-RU"/>
        </w:rPr>
        <w:t>о</w:t>
      </w:r>
      <w:r w:rsidR="00FF77D9" w:rsidRPr="009D1C31">
        <w:rPr>
          <w:color w:val="auto"/>
          <w:sz w:val="28"/>
          <w:szCs w:val="28"/>
        </w:rPr>
        <w:t xml:space="preserve"> </w:t>
      </w:r>
      <w:r w:rsidR="00FF77D9">
        <w:rPr>
          <w:color w:val="auto"/>
          <w:sz w:val="28"/>
          <w:szCs w:val="28"/>
          <w:lang w:val="ru-RU"/>
        </w:rPr>
        <w:t>себе</w:t>
      </w:r>
      <w:r w:rsidR="00FF77D9" w:rsidRPr="009D1C31">
        <w:rPr>
          <w:color w:val="auto"/>
          <w:sz w:val="28"/>
          <w:szCs w:val="28"/>
        </w:rPr>
        <w:t xml:space="preserve"> </w:t>
      </w:r>
      <w:proofErr w:type="spellStart"/>
      <w:r w:rsidR="00FF77D9">
        <w:rPr>
          <w:color w:val="auto"/>
          <w:sz w:val="28"/>
          <w:szCs w:val="28"/>
          <w:lang w:val="ru-RU"/>
        </w:rPr>
        <w:t>увагу</w:t>
      </w:r>
      <w:proofErr w:type="spellEnd"/>
      <w:r w:rsidR="00FF77D9" w:rsidRPr="009D1C31">
        <w:rPr>
          <w:color w:val="auto"/>
          <w:sz w:val="28"/>
          <w:szCs w:val="28"/>
        </w:rPr>
        <w:t xml:space="preserve"> </w:t>
      </w:r>
      <w:r w:rsidR="00FF77D9">
        <w:rPr>
          <w:color w:val="auto"/>
          <w:sz w:val="28"/>
          <w:szCs w:val="28"/>
          <w:lang w:val="ru-RU"/>
        </w:rPr>
        <w:t>будь</w:t>
      </w:r>
      <w:r w:rsidR="00FF77D9" w:rsidRPr="009D1C31">
        <w:rPr>
          <w:color w:val="auto"/>
          <w:sz w:val="28"/>
          <w:szCs w:val="28"/>
        </w:rPr>
        <w:t>-</w:t>
      </w:r>
      <w:proofErr w:type="spellStart"/>
      <w:r w:rsidR="00FF77D9">
        <w:rPr>
          <w:color w:val="auto"/>
          <w:sz w:val="28"/>
          <w:szCs w:val="28"/>
          <w:lang w:val="ru-RU"/>
        </w:rPr>
        <w:t>яким</w:t>
      </w:r>
      <w:proofErr w:type="spellEnd"/>
      <w:r w:rsidR="00FF77D9" w:rsidRPr="009D1C31">
        <w:rPr>
          <w:color w:val="auto"/>
          <w:sz w:val="28"/>
          <w:szCs w:val="28"/>
        </w:rPr>
        <w:t xml:space="preserve"> </w:t>
      </w:r>
      <w:r w:rsidR="00FF77D9">
        <w:rPr>
          <w:color w:val="auto"/>
          <w:sz w:val="28"/>
          <w:szCs w:val="28"/>
          <w:lang w:val="ru-RU"/>
        </w:rPr>
        <w:t>способом</w:t>
      </w:r>
      <w:r w:rsidR="00FF77D9" w:rsidRPr="009D1C31">
        <w:rPr>
          <w:color w:val="auto"/>
          <w:sz w:val="28"/>
          <w:szCs w:val="28"/>
        </w:rPr>
        <w:t>»</w:t>
      </w:r>
      <w:r w:rsidRPr="009D1C31">
        <w:rPr>
          <w:color w:val="auto"/>
          <w:sz w:val="28"/>
          <w:szCs w:val="28"/>
        </w:rPr>
        <w:t xml:space="preserve">. </w:t>
      </w:r>
    </w:p>
    <w:p w:rsidR="004F209E" w:rsidRPr="009D1C31" w:rsidRDefault="004F209E" w:rsidP="00FF77D9">
      <w:pPr>
        <w:pStyle w:val="Default"/>
        <w:spacing w:line="360" w:lineRule="auto"/>
        <w:ind w:firstLine="720"/>
        <w:jc w:val="both"/>
        <w:rPr>
          <w:color w:val="auto"/>
          <w:sz w:val="28"/>
          <w:szCs w:val="28"/>
        </w:rPr>
      </w:pPr>
      <w:proofErr w:type="spellStart"/>
      <w:r w:rsidRPr="004F209E">
        <w:rPr>
          <w:color w:val="auto"/>
          <w:sz w:val="28"/>
          <w:szCs w:val="28"/>
          <w:lang w:val="ru-RU"/>
        </w:rPr>
        <w:t>Фразеологічна</w:t>
      </w:r>
      <w:proofErr w:type="spellEnd"/>
      <w:r w:rsidRPr="009D1C31">
        <w:rPr>
          <w:color w:val="auto"/>
          <w:sz w:val="28"/>
          <w:szCs w:val="28"/>
        </w:rPr>
        <w:t xml:space="preserve"> </w:t>
      </w:r>
      <w:proofErr w:type="spellStart"/>
      <w:r w:rsidRPr="004F209E">
        <w:rPr>
          <w:color w:val="auto"/>
          <w:sz w:val="28"/>
          <w:szCs w:val="28"/>
          <w:lang w:val="ru-RU"/>
        </w:rPr>
        <w:t>одиниця</w:t>
      </w:r>
      <w:proofErr w:type="spellEnd"/>
      <w:r w:rsidRPr="009D1C31">
        <w:rPr>
          <w:color w:val="auto"/>
          <w:sz w:val="28"/>
          <w:szCs w:val="28"/>
        </w:rPr>
        <w:t xml:space="preserve">, </w:t>
      </w:r>
      <w:r w:rsidRPr="004F209E">
        <w:rPr>
          <w:color w:val="auto"/>
          <w:sz w:val="28"/>
          <w:szCs w:val="28"/>
          <w:lang w:val="ru-RU"/>
        </w:rPr>
        <w:t>яку</w:t>
      </w:r>
      <w:r w:rsidRPr="009D1C31">
        <w:rPr>
          <w:color w:val="auto"/>
          <w:sz w:val="28"/>
          <w:szCs w:val="28"/>
        </w:rPr>
        <w:t xml:space="preserve"> </w:t>
      </w:r>
      <w:proofErr w:type="spellStart"/>
      <w:r w:rsidRPr="004F209E">
        <w:rPr>
          <w:color w:val="auto"/>
          <w:sz w:val="28"/>
          <w:szCs w:val="28"/>
          <w:lang w:val="ru-RU"/>
        </w:rPr>
        <w:t>використав</w:t>
      </w:r>
      <w:proofErr w:type="spellEnd"/>
      <w:r w:rsidRPr="009D1C31">
        <w:rPr>
          <w:color w:val="auto"/>
          <w:sz w:val="28"/>
          <w:szCs w:val="28"/>
        </w:rPr>
        <w:t xml:space="preserve"> </w:t>
      </w:r>
      <w:r w:rsidRPr="004F209E">
        <w:rPr>
          <w:color w:val="auto"/>
          <w:sz w:val="28"/>
          <w:szCs w:val="28"/>
          <w:lang w:val="ru-RU"/>
        </w:rPr>
        <w:t>автор</w:t>
      </w:r>
      <w:r w:rsidRPr="009D1C31">
        <w:rPr>
          <w:color w:val="auto"/>
          <w:sz w:val="28"/>
          <w:szCs w:val="28"/>
        </w:rPr>
        <w:t xml:space="preserve"> </w:t>
      </w:r>
      <w:r w:rsidRPr="004F209E">
        <w:rPr>
          <w:color w:val="auto"/>
          <w:sz w:val="28"/>
          <w:szCs w:val="28"/>
          <w:lang w:val="ru-RU"/>
        </w:rPr>
        <w:t>в</w:t>
      </w:r>
      <w:r w:rsidRPr="009D1C31">
        <w:rPr>
          <w:color w:val="auto"/>
          <w:sz w:val="28"/>
          <w:szCs w:val="28"/>
        </w:rPr>
        <w:t xml:space="preserve"> </w:t>
      </w:r>
      <w:proofErr w:type="spellStart"/>
      <w:r w:rsidRPr="004F209E">
        <w:rPr>
          <w:color w:val="auto"/>
          <w:sz w:val="28"/>
          <w:szCs w:val="28"/>
          <w:lang w:val="ru-RU"/>
        </w:rPr>
        <w:t>наступному</w:t>
      </w:r>
      <w:proofErr w:type="spellEnd"/>
      <w:r w:rsidRPr="009D1C31">
        <w:rPr>
          <w:color w:val="auto"/>
          <w:sz w:val="28"/>
          <w:szCs w:val="28"/>
        </w:rPr>
        <w:t xml:space="preserve"> </w:t>
      </w:r>
      <w:proofErr w:type="spellStart"/>
      <w:r w:rsidRPr="004F209E">
        <w:rPr>
          <w:color w:val="auto"/>
          <w:sz w:val="28"/>
          <w:szCs w:val="28"/>
          <w:lang w:val="ru-RU"/>
        </w:rPr>
        <w:t>реченні</w:t>
      </w:r>
      <w:proofErr w:type="spellEnd"/>
      <w:r w:rsidRPr="009D1C31">
        <w:rPr>
          <w:color w:val="auto"/>
          <w:sz w:val="28"/>
          <w:szCs w:val="28"/>
        </w:rPr>
        <w:t xml:space="preserve">: (66) </w:t>
      </w:r>
      <w:r>
        <w:rPr>
          <w:i/>
          <w:iCs/>
          <w:color w:val="auto"/>
          <w:sz w:val="28"/>
          <w:szCs w:val="28"/>
        </w:rPr>
        <w:t>That</w:t>
      </w:r>
      <w:r w:rsidRPr="009D1C31">
        <w:rPr>
          <w:i/>
          <w:iCs/>
          <w:color w:val="auto"/>
          <w:sz w:val="28"/>
          <w:szCs w:val="28"/>
        </w:rPr>
        <w:t xml:space="preserve"> </w:t>
      </w:r>
      <w:r>
        <w:rPr>
          <w:i/>
          <w:iCs/>
          <w:color w:val="auto"/>
          <w:sz w:val="28"/>
          <w:szCs w:val="28"/>
        </w:rPr>
        <w:t>inevitably</w:t>
      </w:r>
      <w:r w:rsidRPr="009D1C31">
        <w:rPr>
          <w:i/>
          <w:iCs/>
          <w:color w:val="auto"/>
          <w:sz w:val="28"/>
          <w:szCs w:val="28"/>
        </w:rPr>
        <w:t xml:space="preserve"> </w:t>
      </w:r>
      <w:r>
        <w:rPr>
          <w:i/>
          <w:iCs/>
          <w:color w:val="auto"/>
          <w:sz w:val="28"/>
          <w:szCs w:val="28"/>
        </w:rPr>
        <w:t>leads</w:t>
      </w:r>
      <w:r w:rsidRPr="009D1C31">
        <w:rPr>
          <w:i/>
          <w:iCs/>
          <w:color w:val="auto"/>
          <w:sz w:val="28"/>
          <w:szCs w:val="28"/>
        </w:rPr>
        <w:t xml:space="preserve"> </w:t>
      </w:r>
      <w:r>
        <w:rPr>
          <w:i/>
          <w:iCs/>
          <w:color w:val="auto"/>
          <w:sz w:val="28"/>
          <w:szCs w:val="28"/>
        </w:rPr>
        <w:t>him</w:t>
      </w:r>
      <w:r w:rsidRPr="009D1C31">
        <w:rPr>
          <w:i/>
          <w:iCs/>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discuss</w:t>
      </w:r>
      <w:r w:rsidRPr="009D1C31">
        <w:rPr>
          <w:i/>
          <w:iCs/>
          <w:color w:val="auto"/>
          <w:sz w:val="28"/>
          <w:szCs w:val="28"/>
        </w:rPr>
        <w:t xml:space="preserve"> </w:t>
      </w:r>
      <w:r>
        <w:rPr>
          <w:i/>
          <w:iCs/>
          <w:color w:val="auto"/>
          <w:sz w:val="28"/>
          <w:szCs w:val="28"/>
        </w:rPr>
        <w:t>President</w:t>
      </w:r>
      <w:r w:rsidRPr="009D1C31">
        <w:rPr>
          <w:i/>
          <w:iCs/>
          <w:color w:val="auto"/>
          <w:sz w:val="28"/>
          <w:szCs w:val="28"/>
        </w:rPr>
        <w:t xml:space="preserve"> </w:t>
      </w:r>
      <w:r>
        <w:rPr>
          <w:i/>
          <w:iCs/>
          <w:color w:val="auto"/>
          <w:sz w:val="28"/>
          <w:szCs w:val="28"/>
        </w:rPr>
        <w:t>Obama</w:t>
      </w:r>
      <w:r w:rsidRPr="009D1C31">
        <w:rPr>
          <w:i/>
          <w:iCs/>
          <w:color w:val="auto"/>
          <w:sz w:val="28"/>
          <w:szCs w:val="28"/>
        </w:rPr>
        <w:t xml:space="preserve"> </w:t>
      </w:r>
      <w:r>
        <w:rPr>
          <w:i/>
          <w:iCs/>
          <w:color w:val="auto"/>
          <w:sz w:val="28"/>
          <w:szCs w:val="28"/>
        </w:rPr>
        <w:t>and</w:t>
      </w:r>
      <w:r w:rsidRPr="009D1C31">
        <w:rPr>
          <w:i/>
          <w:iCs/>
          <w:color w:val="auto"/>
          <w:sz w:val="28"/>
          <w:szCs w:val="28"/>
        </w:rPr>
        <w:t xml:space="preserve"> </w:t>
      </w:r>
      <w:r>
        <w:rPr>
          <w:i/>
          <w:iCs/>
          <w:color w:val="auto"/>
          <w:sz w:val="28"/>
          <w:szCs w:val="28"/>
        </w:rPr>
        <w:t>his</w:t>
      </w:r>
      <w:r w:rsidRPr="009D1C31">
        <w:rPr>
          <w:i/>
          <w:iCs/>
          <w:color w:val="auto"/>
          <w:sz w:val="28"/>
          <w:szCs w:val="28"/>
        </w:rPr>
        <w:t xml:space="preserve"> </w:t>
      </w:r>
      <w:r>
        <w:rPr>
          <w:i/>
          <w:iCs/>
          <w:color w:val="auto"/>
          <w:sz w:val="28"/>
          <w:szCs w:val="28"/>
        </w:rPr>
        <w:t>health</w:t>
      </w:r>
      <w:r w:rsidRPr="009D1C31">
        <w:rPr>
          <w:i/>
          <w:iCs/>
          <w:color w:val="auto"/>
          <w:sz w:val="28"/>
          <w:szCs w:val="28"/>
        </w:rPr>
        <w:t xml:space="preserve"> </w:t>
      </w:r>
      <w:r>
        <w:rPr>
          <w:i/>
          <w:iCs/>
          <w:color w:val="auto"/>
          <w:sz w:val="28"/>
          <w:szCs w:val="28"/>
        </w:rPr>
        <w:t>care</w:t>
      </w:r>
      <w:r w:rsidRPr="009D1C31">
        <w:rPr>
          <w:i/>
          <w:iCs/>
          <w:color w:val="auto"/>
          <w:sz w:val="28"/>
          <w:szCs w:val="28"/>
        </w:rPr>
        <w:t xml:space="preserve"> </w:t>
      </w:r>
      <w:r>
        <w:rPr>
          <w:i/>
          <w:iCs/>
          <w:color w:val="auto"/>
          <w:sz w:val="28"/>
          <w:szCs w:val="28"/>
        </w:rPr>
        <w:t>law</w:t>
      </w:r>
      <w:r w:rsidRPr="009D1C31">
        <w:rPr>
          <w:i/>
          <w:iCs/>
          <w:color w:val="auto"/>
          <w:sz w:val="28"/>
          <w:szCs w:val="28"/>
        </w:rPr>
        <w:t xml:space="preserve">, </w:t>
      </w:r>
      <w:r>
        <w:rPr>
          <w:i/>
          <w:iCs/>
          <w:color w:val="auto"/>
          <w:sz w:val="28"/>
          <w:szCs w:val="28"/>
        </w:rPr>
        <w:t>a</w:t>
      </w:r>
      <w:r w:rsidRPr="009D1C31">
        <w:rPr>
          <w:i/>
          <w:iCs/>
          <w:color w:val="auto"/>
          <w:sz w:val="28"/>
          <w:szCs w:val="28"/>
        </w:rPr>
        <w:t xml:space="preserve"> </w:t>
      </w:r>
      <w:r>
        <w:rPr>
          <w:i/>
          <w:iCs/>
          <w:color w:val="auto"/>
          <w:sz w:val="28"/>
          <w:szCs w:val="28"/>
        </w:rPr>
        <w:t>topic</w:t>
      </w:r>
      <w:r w:rsidRPr="009D1C31">
        <w:rPr>
          <w:i/>
          <w:iCs/>
          <w:color w:val="auto"/>
          <w:sz w:val="28"/>
          <w:szCs w:val="28"/>
        </w:rPr>
        <w:t xml:space="preserve"> </w:t>
      </w:r>
      <w:r>
        <w:rPr>
          <w:i/>
          <w:iCs/>
          <w:color w:val="auto"/>
          <w:sz w:val="28"/>
          <w:szCs w:val="28"/>
        </w:rPr>
        <w:t>that</w:t>
      </w:r>
      <w:r w:rsidRPr="009D1C31">
        <w:rPr>
          <w:i/>
          <w:iCs/>
          <w:color w:val="auto"/>
          <w:sz w:val="28"/>
          <w:szCs w:val="28"/>
        </w:rPr>
        <w:t xml:space="preserve"> </w:t>
      </w:r>
      <w:r>
        <w:rPr>
          <w:i/>
          <w:iCs/>
          <w:color w:val="auto"/>
          <w:sz w:val="28"/>
          <w:szCs w:val="28"/>
        </w:rPr>
        <w:t>gets</w:t>
      </w:r>
      <w:r w:rsidRPr="009D1C31">
        <w:rPr>
          <w:i/>
          <w:iCs/>
          <w:color w:val="auto"/>
          <w:sz w:val="28"/>
          <w:szCs w:val="28"/>
        </w:rPr>
        <w:t xml:space="preserve"> </w:t>
      </w:r>
      <w:r>
        <w:rPr>
          <w:i/>
          <w:iCs/>
          <w:color w:val="auto"/>
          <w:sz w:val="28"/>
          <w:szCs w:val="28"/>
        </w:rPr>
        <w:t>Mr</w:t>
      </w:r>
      <w:r w:rsidRPr="009D1C31">
        <w:rPr>
          <w:i/>
          <w:iCs/>
          <w:color w:val="auto"/>
          <w:sz w:val="28"/>
          <w:szCs w:val="28"/>
        </w:rPr>
        <w:t xml:space="preserve">. </w:t>
      </w:r>
      <w:r>
        <w:rPr>
          <w:i/>
          <w:iCs/>
          <w:color w:val="auto"/>
          <w:sz w:val="28"/>
          <w:szCs w:val="28"/>
        </w:rPr>
        <w:t>Santorum</w:t>
      </w:r>
      <w:r w:rsidRPr="009D1C31">
        <w:rPr>
          <w:i/>
          <w:iCs/>
          <w:color w:val="auto"/>
          <w:sz w:val="28"/>
          <w:szCs w:val="28"/>
        </w:rPr>
        <w:t>’</w:t>
      </w:r>
      <w:r>
        <w:rPr>
          <w:i/>
          <w:iCs/>
          <w:color w:val="auto"/>
          <w:sz w:val="28"/>
          <w:szCs w:val="28"/>
        </w:rPr>
        <w:t>s</w:t>
      </w:r>
      <w:r w:rsidRPr="009D1C31">
        <w:rPr>
          <w:i/>
          <w:iCs/>
          <w:color w:val="auto"/>
          <w:sz w:val="28"/>
          <w:szCs w:val="28"/>
        </w:rPr>
        <w:t xml:space="preserve"> </w:t>
      </w:r>
      <w:r>
        <w:rPr>
          <w:i/>
          <w:iCs/>
          <w:color w:val="auto"/>
          <w:sz w:val="28"/>
          <w:szCs w:val="28"/>
        </w:rPr>
        <w:t>blood</w:t>
      </w:r>
      <w:r w:rsidRPr="009D1C31">
        <w:rPr>
          <w:i/>
          <w:iCs/>
          <w:color w:val="auto"/>
          <w:sz w:val="28"/>
          <w:szCs w:val="28"/>
        </w:rPr>
        <w:t xml:space="preserve"> </w:t>
      </w:r>
      <w:r>
        <w:rPr>
          <w:i/>
          <w:iCs/>
          <w:color w:val="auto"/>
          <w:sz w:val="28"/>
          <w:szCs w:val="28"/>
        </w:rPr>
        <w:t>boiling</w:t>
      </w:r>
      <w:r w:rsidRPr="009D1C31">
        <w:rPr>
          <w:i/>
          <w:iCs/>
          <w:color w:val="auto"/>
          <w:sz w:val="28"/>
          <w:szCs w:val="28"/>
        </w:rPr>
        <w:t xml:space="preserve">, </w:t>
      </w:r>
      <w:r>
        <w:rPr>
          <w:i/>
          <w:iCs/>
          <w:color w:val="auto"/>
          <w:sz w:val="28"/>
          <w:szCs w:val="28"/>
        </w:rPr>
        <w:t>and</w:t>
      </w:r>
      <w:r w:rsidRPr="009D1C31">
        <w:rPr>
          <w:i/>
          <w:iCs/>
          <w:color w:val="auto"/>
          <w:sz w:val="28"/>
          <w:szCs w:val="28"/>
        </w:rPr>
        <w:t xml:space="preserve"> </w:t>
      </w:r>
      <w:r>
        <w:rPr>
          <w:i/>
          <w:iCs/>
          <w:color w:val="auto"/>
          <w:sz w:val="28"/>
          <w:szCs w:val="28"/>
        </w:rPr>
        <w:t>that</w:t>
      </w:r>
      <w:r w:rsidRPr="009D1C31">
        <w:rPr>
          <w:i/>
          <w:iCs/>
          <w:color w:val="auto"/>
          <w:sz w:val="28"/>
          <w:szCs w:val="28"/>
        </w:rPr>
        <w:t xml:space="preserve"> </w:t>
      </w:r>
      <w:r>
        <w:rPr>
          <w:i/>
          <w:iCs/>
          <w:color w:val="auto"/>
          <w:sz w:val="28"/>
          <w:szCs w:val="28"/>
        </w:rPr>
        <w:t>of</w:t>
      </w:r>
      <w:r w:rsidRPr="009D1C31">
        <w:rPr>
          <w:i/>
          <w:iCs/>
          <w:color w:val="auto"/>
          <w:sz w:val="28"/>
          <w:szCs w:val="28"/>
        </w:rPr>
        <w:t xml:space="preserve"> </w:t>
      </w:r>
      <w:r>
        <w:rPr>
          <w:i/>
          <w:iCs/>
          <w:color w:val="auto"/>
          <w:sz w:val="28"/>
          <w:szCs w:val="28"/>
        </w:rPr>
        <w:t>his</w:t>
      </w:r>
      <w:r w:rsidRPr="009D1C31">
        <w:rPr>
          <w:i/>
          <w:iCs/>
          <w:color w:val="auto"/>
          <w:sz w:val="28"/>
          <w:szCs w:val="28"/>
        </w:rPr>
        <w:t xml:space="preserve"> </w:t>
      </w:r>
      <w:r>
        <w:rPr>
          <w:i/>
          <w:iCs/>
          <w:color w:val="auto"/>
          <w:sz w:val="28"/>
          <w:szCs w:val="28"/>
        </w:rPr>
        <w:t>listeners</w:t>
      </w:r>
      <w:r w:rsidR="009D1C31">
        <w:rPr>
          <w:i/>
          <w:iCs/>
          <w:color w:val="auto"/>
          <w:sz w:val="28"/>
          <w:szCs w:val="28"/>
        </w:rPr>
        <w:t>.</w:t>
      </w:r>
      <w:r w:rsidRPr="009D1C31">
        <w:rPr>
          <w:i/>
          <w:iCs/>
          <w:color w:val="auto"/>
          <w:sz w:val="28"/>
          <w:szCs w:val="28"/>
        </w:rPr>
        <w:t xml:space="preserve"> </w:t>
      </w:r>
      <w:r w:rsidR="009D1C31">
        <w:rPr>
          <w:color w:val="auto"/>
          <w:sz w:val="28"/>
          <w:szCs w:val="28"/>
        </w:rPr>
        <w:t>[63]</w:t>
      </w:r>
      <w:r w:rsidRPr="009D1C31">
        <w:rPr>
          <w:color w:val="auto"/>
          <w:sz w:val="28"/>
          <w:szCs w:val="28"/>
        </w:rPr>
        <w:t xml:space="preserve">, </w:t>
      </w:r>
      <w:r w:rsidRPr="004F209E">
        <w:rPr>
          <w:color w:val="auto"/>
          <w:sz w:val="28"/>
          <w:szCs w:val="28"/>
          <w:lang w:val="ru-RU"/>
        </w:rPr>
        <w:t>а</w:t>
      </w:r>
      <w:r w:rsidRPr="009D1C31">
        <w:rPr>
          <w:color w:val="auto"/>
          <w:sz w:val="28"/>
          <w:szCs w:val="28"/>
        </w:rPr>
        <w:t xml:space="preserve"> </w:t>
      </w:r>
      <w:proofErr w:type="spellStart"/>
      <w:r w:rsidRPr="004F209E">
        <w:rPr>
          <w:color w:val="auto"/>
          <w:sz w:val="28"/>
          <w:szCs w:val="28"/>
          <w:lang w:val="ru-RU"/>
        </w:rPr>
        <w:t>саме</w:t>
      </w:r>
      <w:proofErr w:type="spellEnd"/>
      <w:r w:rsidRPr="009D1C31">
        <w:rPr>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get</w:t>
      </w:r>
      <w:r w:rsidRPr="009D1C31">
        <w:rPr>
          <w:i/>
          <w:iCs/>
          <w:color w:val="auto"/>
          <w:sz w:val="28"/>
          <w:szCs w:val="28"/>
        </w:rPr>
        <w:t xml:space="preserve"> </w:t>
      </w:r>
      <w:r>
        <w:rPr>
          <w:i/>
          <w:iCs/>
          <w:color w:val="auto"/>
          <w:sz w:val="28"/>
          <w:szCs w:val="28"/>
        </w:rPr>
        <w:t>someone</w:t>
      </w:r>
      <w:r w:rsidRPr="009D1C31">
        <w:rPr>
          <w:i/>
          <w:iCs/>
          <w:color w:val="auto"/>
          <w:sz w:val="28"/>
          <w:szCs w:val="28"/>
        </w:rPr>
        <w:t>’</w:t>
      </w:r>
      <w:r>
        <w:rPr>
          <w:i/>
          <w:iCs/>
          <w:color w:val="auto"/>
          <w:sz w:val="28"/>
          <w:szCs w:val="28"/>
        </w:rPr>
        <w:t>s</w:t>
      </w:r>
      <w:r w:rsidRPr="009D1C31">
        <w:rPr>
          <w:i/>
          <w:iCs/>
          <w:color w:val="auto"/>
          <w:sz w:val="28"/>
          <w:szCs w:val="28"/>
        </w:rPr>
        <w:t xml:space="preserve"> </w:t>
      </w:r>
      <w:r>
        <w:rPr>
          <w:i/>
          <w:iCs/>
          <w:color w:val="auto"/>
          <w:sz w:val="28"/>
          <w:szCs w:val="28"/>
        </w:rPr>
        <w:t>blood</w:t>
      </w:r>
      <w:r w:rsidRPr="009D1C31">
        <w:rPr>
          <w:i/>
          <w:iCs/>
          <w:color w:val="auto"/>
          <w:sz w:val="28"/>
          <w:szCs w:val="28"/>
        </w:rPr>
        <w:t xml:space="preserve"> </w:t>
      </w:r>
      <w:r>
        <w:rPr>
          <w:i/>
          <w:iCs/>
          <w:color w:val="auto"/>
          <w:sz w:val="28"/>
          <w:szCs w:val="28"/>
        </w:rPr>
        <w:t>boiling</w:t>
      </w:r>
      <w:r w:rsidR="00F11350" w:rsidRPr="009D1C31">
        <w:rPr>
          <w:color w:val="auto"/>
          <w:sz w:val="28"/>
          <w:szCs w:val="28"/>
        </w:rPr>
        <w:t xml:space="preserve">, </w:t>
      </w:r>
      <w:proofErr w:type="spellStart"/>
      <w:r w:rsidR="00F11350">
        <w:rPr>
          <w:color w:val="auto"/>
          <w:sz w:val="28"/>
          <w:szCs w:val="28"/>
          <w:lang w:val="ru-RU"/>
        </w:rPr>
        <w:t>що</w:t>
      </w:r>
      <w:proofErr w:type="spellEnd"/>
      <w:r w:rsidR="00F11350" w:rsidRPr="009D1C31">
        <w:rPr>
          <w:color w:val="auto"/>
          <w:sz w:val="28"/>
          <w:szCs w:val="28"/>
        </w:rPr>
        <w:t xml:space="preserve"> </w:t>
      </w:r>
      <w:proofErr w:type="spellStart"/>
      <w:r w:rsidR="00F11350">
        <w:rPr>
          <w:color w:val="auto"/>
          <w:sz w:val="28"/>
          <w:szCs w:val="28"/>
          <w:lang w:val="ru-RU"/>
        </w:rPr>
        <w:t>означає</w:t>
      </w:r>
      <w:proofErr w:type="spellEnd"/>
      <w:r w:rsidR="00F11350" w:rsidRPr="009D1C31">
        <w:rPr>
          <w:color w:val="auto"/>
          <w:sz w:val="28"/>
          <w:szCs w:val="28"/>
        </w:rPr>
        <w:t xml:space="preserve"> «</w:t>
      </w:r>
      <w:r w:rsidR="00F11350">
        <w:rPr>
          <w:color w:val="auto"/>
          <w:sz w:val="28"/>
          <w:szCs w:val="28"/>
          <w:lang w:val="ru-RU"/>
        </w:rPr>
        <w:t>не</w:t>
      </w:r>
      <w:r w:rsidR="00F11350" w:rsidRPr="009D1C31">
        <w:rPr>
          <w:color w:val="auto"/>
          <w:sz w:val="28"/>
          <w:szCs w:val="28"/>
        </w:rPr>
        <w:t xml:space="preserve"> </w:t>
      </w:r>
      <w:r w:rsidR="00F11350">
        <w:rPr>
          <w:color w:val="auto"/>
          <w:sz w:val="28"/>
          <w:szCs w:val="28"/>
          <w:lang w:val="ru-RU"/>
        </w:rPr>
        <w:t>на</w:t>
      </w:r>
      <w:r w:rsidR="00F11350" w:rsidRPr="009D1C31">
        <w:rPr>
          <w:color w:val="auto"/>
          <w:sz w:val="28"/>
          <w:szCs w:val="28"/>
        </w:rPr>
        <w:t xml:space="preserve"> </w:t>
      </w:r>
      <w:r w:rsidR="00F11350">
        <w:rPr>
          <w:color w:val="auto"/>
          <w:sz w:val="28"/>
          <w:szCs w:val="28"/>
          <w:lang w:val="ru-RU"/>
        </w:rPr>
        <w:t>жарт</w:t>
      </w:r>
      <w:r w:rsidR="00F11350" w:rsidRPr="009D1C31">
        <w:rPr>
          <w:color w:val="auto"/>
          <w:sz w:val="28"/>
          <w:szCs w:val="28"/>
        </w:rPr>
        <w:t xml:space="preserve"> </w:t>
      </w:r>
      <w:proofErr w:type="spellStart"/>
      <w:r w:rsidR="00F11350">
        <w:rPr>
          <w:color w:val="auto"/>
          <w:sz w:val="28"/>
          <w:szCs w:val="28"/>
          <w:lang w:val="ru-RU"/>
        </w:rPr>
        <w:t>розізлити</w:t>
      </w:r>
      <w:proofErr w:type="spellEnd"/>
      <w:r w:rsidR="00F11350" w:rsidRPr="009D1C31">
        <w:rPr>
          <w:color w:val="auto"/>
          <w:sz w:val="28"/>
          <w:szCs w:val="28"/>
        </w:rPr>
        <w:t xml:space="preserve"> </w:t>
      </w:r>
      <w:proofErr w:type="spellStart"/>
      <w:r w:rsidR="00F11350">
        <w:rPr>
          <w:color w:val="auto"/>
          <w:sz w:val="28"/>
          <w:szCs w:val="28"/>
          <w:lang w:val="ru-RU"/>
        </w:rPr>
        <w:t>когось</w:t>
      </w:r>
      <w:proofErr w:type="spellEnd"/>
      <w:r w:rsidR="00F11350" w:rsidRPr="009D1C31">
        <w:rPr>
          <w:color w:val="auto"/>
          <w:sz w:val="28"/>
          <w:szCs w:val="28"/>
        </w:rPr>
        <w:t xml:space="preserve">», </w:t>
      </w:r>
      <w:proofErr w:type="spellStart"/>
      <w:r w:rsidR="00F11350">
        <w:rPr>
          <w:color w:val="auto"/>
          <w:sz w:val="28"/>
          <w:szCs w:val="28"/>
          <w:lang w:val="ru-RU"/>
        </w:rPr>
        <w:t>або</w:t>
      </w:r>
      <w:proofErr w:type="spellEnd"/>
      <w:r w:rsidR="00F11350" w:rsidRPr="009D1C31">
        <w:rPr>
          <w:color w:val="auto"/>
          <w:sz w:val="28"/>
          <w:szCs w:val="28"/>
        </w:rPr>
        <w:t xml:space="preserve"> «</w:t>
      </w:r>
      <w:proofErr w:type="spellStart"/>
      <w:r w:rsidR="00F11350">
        <w:rPr>
          <w:color w:val="auto"/>
          <w:sz w:val="28"/>
          <w:szCs w:val="28"/>
          <w:lang w:val="ru-RU"/>
        </w:rPr>
        <w:t>доводити</w:t>
      </w:r>
      <w:proofErr w:type="spellEnd"/>
      <w:r w:rsidR="00F11350" w:rsidRPr="009D1C31">
        <w:rPr>
          <w:color w:val="auto"/>
          <w:sz w:val="28"/>
          <w:szCs w:val="28"/>
        </w:rPr>
        <w:t xml:space="preserve"> </w:t>
      </w:r>
      <w:proofErr w:type="spellStart"/>
      <w:r w:rsidR="00F11350">
        <w:rPr>
          <w:color w:val="auto"/>
          <w:sz w:val="28"/>
          <w:szCs w:val="28"/>
          <w:lang w:val="ru-RU"/>
        </w:rPr>
        <w:t>когось</w:t>
      </w:r>
      <w:proofErr w:type="spellEnd"/>
      <w:r w:rsidR="00F11350" w:rsidRPr="009D1C31">
        <w:rPr>
          <w:color w:val="auto"/>
          <w:sz w:val="28"/>
          <w:szCs w:val="28"/>
        </w:rPr>
        <w:t xml:space="preserve"> </w:t>
      </w:r>
      <w:r w:rsidR="00F11350">
        <w:rPr>
          <w:color w:val="auto"/>
          <w:sz w:val="28"/>
          <w:szCs w:val="28"/>
          <w:lang w:val="ru-RU"/>
        </w:rPr>
        <w:t>до</w:t>
      </w:r>
      <w:r w:rsidR="00F11350" w:rsidRPr="009D1C31">
        <w:rPr>
          <w:color w:val="auto"/>
          <w:sz w:val="28"/>
          <w:szCs w:val="28"/>
        </w:rPr>
        <w:t xml:space="preserve"> </w:t>
      </w:r>
      <w:r w:rsidR="00F11350">
        <w:rPr>
          <w:color w:val="auto"/>
          <w:sz w:val="28"/>
          <w:szCs w:val="28"/>
          <w:lang w:val="ru-RU"/>
        </w:rPr>
        <w:t>сказу</w:t>
      </w:r>
      <w:r w:rsidR="00F11350" w:rsidRPr="009D1C31">
        <w:rPr>
          <w:color w:val="auto"/>
          <w:sz w:val="28"/>
          <w:szCs w:val="28"/>
        </w:rPr>
        <w:t>»</w:t>
      </w:r>
      <w:r w:rsidRPr="009D1C31">
        <w:rPr>
          <w:color w:val="auto"/>
          <w:sz w:val="28"/>
          <w:szCs w:val="28"/>
        </w:rPr>
        <w:t xml:space="preserve"> </w:t>
      </w:r>
      <w:proofErr w:type="spellStart"/>
      <w:r w:rsidRPr="004F209E">
        <w:rPr>
          <w:color w:val="auto"/>
          <w:sz w:val="28"/>
          <w:szCs w:val="28"/>
          <w:lang w:val="ru-RU"/>
        </w:rPr>
        <w:t>має</w:t>
      </w:r>
      <w:proofErr w:type="spellEnd"/>
      <w:r w:rsidRPr="009D1C31">
        <w:rPr>
          <w:color w:val="auto"/>
          <w:sz w:val="28"/>
          <w:szCs w:val="28"/>
        </w:rPr>
        <w:t xml:space="preserve"> </w:t>
      </w:r>
      <w:proofErr w:type="spellStart"/>
      <w:r w:rsidRPr="004F209E">
        <w:rPr>
          <w:color w:val="auto"/>
          <w:sz w:val="28"/>
          <w:szCs w:val="28"/>
          <w:lang w:val="ru-RU"/>
        </w:rPr>
        <w:t>більшу</w:t>
      </w:r>
      <w:proofErr w:type="spellEnd"/>
      <w:r w:rsidRPr="009D1C31">
        <w:rPr>
          <w:color w:val="auto"/>
          <w:sz w:val="28"/>
          <w:szCs w:val="28"/>
        </w:rPr>
        <w:t xml:space="preserve"> </w:t>
      </w:r>
      <w:proofErr w:type="spellStart"/>
      <w:r w:rsidRPr="004F209E">
        <w:rPr>
          <w:color w:val="auto"/>
          <w:sz w:val="28"/>
          <w:szCs w:val="28"/>
          <w:lang w:val="ru-RU"/>
        </w:rPr>
        <w:t>експресію</w:t>
      </w:r>
      <w:proofErr w:type="spellEnd"/>
      <w:r w:rsidRPr="009D1C31">
        <w:rPr>
          <w:color w:val="auto"/>
          <w:sz w:val="28"/>
          <w:szCs w:val="28"/>
        </w:rPr>
        <w:t xml:space="preserve"> </w:t>
      </w:r>
      <w:r w:rsidRPr="004F209E">
        <w:rPr>
          <w:color w:val="auto"/>
          <w:sz w:val="28"/>
          <w:szCs w:val="28"/>
          <w:lang w:val="ru-RU"/>
        </w:rPr>
        <w:t>та</w:t>
      </w:r>
      <w:r w:rsidRPr="009D1C31">
        <w:rPr>
          <w:color w:val="auto"/>
          <w:sz w:val="28"/>
          <w:szCs w:val="28"/>
        </w:rPr>
        <w:t xml:space="preserve"> </w:t>
      </w:r>
      <w:proofErr w:type="spellStart"/>
      <w:r w:rsidRPr="004F209E">
        <w:rPr>
          <w:color w:val="auto"/>
          <w:sz w:val="28"/>
          <w:szCs w:val="28"/>
          <w:lang w:val="ru-RU"/>
        </w:rPr>
        <w:t>емоційне</w:t>
      </w:r>
      <w:proofErr w:type="spellEnd"/>
      <w:r w:rsidRPr="009D1C31">
        <w:rPr>
          <w:color w:val="auto"/>
          <w:sz w:val="28"/>
          <w:szCs w:val="28"/>
        </w:rPr>
        <w:t xml:space="preserve"> </w:t>
      </w:r>
      <w:proofErr w:type="spellStart"/>
      <w:r w:rsidRPr="004F209E">
        <w:rPr>
          <w:color w:val="auto"/>
          <w:sz w:val="28"/>
          <w:szCs w:val="28"/>
          <w:lang w:val="ru-RU"/>
        </w:rPr>
        <w:t>наповнення</w:t>
      </w:r>
      <w:proofErr w:type="spellEnd"/>
      <w:r w:rsidRPr="009D1C31">
        <w:rPr>
          <w:color w:val="auto"/>
          <w:sz w:val="28"/>
          <w:szCs w:val="28"/>
        </w:rPr>
        <w:t xml:space="preserve">, </w:t>
      </w:r>
      <w:proofErr w:type="spellStart"/>
      <w:r w:rsidRPr="004F209E">
        <w:rPr>
          <w:color w:val="auto"/>
          <w:sz w:val="28"/>
          <w:szCs w:val="28"/>
          <w:lang w:val="ru-RU"/>
        </w:rPr>
        <w:t>ніж</w:t>
      </w:r>
      <w:proofErr w:type="spellEnd"/>
      <w:r w:rsidRPr="009D1C31">
        <w:rPr>
          <w:color w:val="auto"/>
          <w:sz w:val="28"/>
          <w:szCs w:val="28"/>
        </w:rPr>
        <w:t xml:space="preserve"> </w:t>
      </w:r>
      <w:proofErr w:type="spellStart"/>
      <w:r w:rsidRPr="004F209E">
        <w:rPr>
          <w:color w:val="auto"/>
          <w:sz w:val="28"/>
          <w:szCs w:val="28"/>
          <w:lang w:val="ru-RU"/>
        </w:rPr>
        <w:t>її</w:t>
      </w:r>
      <w:proofErr w:type="spellEnd"/>
      <w:r w:rsidRPr="009D1C31">
        <w:rPr>
          <w:color w:val="auto"/>
          <w:sz w:val="28"/>
          <w:szCs w:val="28"/>
        </w:rPr>
        <w:t xml:space="preserve"> </w:t>
      </w:r>
      <w:r w:rsidRPr="004F209E">
        <w:rPr>
          <w:color w:val="auto"/>
          <w:sz w:val="28"/>
          <w:szCs w:val="28"/>
          <w:lang w:val="ru-RU"/>
        </w:rPr>
        <w:t>аналог</w:t>
      </w:r>
      <w:r w:rsidRPr="009D1C31">
        <w:rPr>
          <w:color w:val="auto"/>
          <w:sz w:val="28"/>
          <w:szCs w:val="28"/>
        </w:rPr>
        <w:t xml:space="preserve"> </w:t>
      </w:r>
      <w:r>
        <w:rPr>
          <w:i/>
          <w:iCs/>
          <w:color w:val="auto"/>
          <w:sz w:val="28"/>
          <w:szCs w:val="28"/>
        </w:rPr>
        <w:t>to</w:t>
      </w:r>
      <w:r w:rsidRPr="009D1C31">
        <w:rPr>
          <w:i/>
          <w:iCs/>
          <w:color w:val="auto"/>
          <w:sz w:val="28"/>
          <w:szCs w:val="28"/>
        </w:rPr>
        <w:t xml:space="preserve"> </w:t>
      </w:r>
      <w:r>
        <w:rPr>
          <w:i/>
          <w:iCs/>
          <w:color w:val="auto"/>
          <w:sz w:val="28"/>
          <w:szCs w:val="28"/>
        </w:rPr>
        <w:t>make</w:t>
      </w:r>
      <w:r w:rsidRPr="009D1C31">
        <w:rPr>
          <w:i/>
          <w:iCs/>
          <w:color w:val="auto"/>
          <w:sz w:val="28"/>
          <w:szCs w:val="28"/>
        </w:rPr>
        <w:t xml:space="preserve"> </w:t>
      </w:r>
      <w:r>
        <w:rPr>
          <w:i/>
          <w:iCs/>
          <w:color w:val="auto"/>
          <w:sz w:val="28"/>
          <w:szCs w:val="28"/>
        </w:rPr>
        <w:t>someone</w:t>
      </w:r>
      <w:r w:rsidRPr="009D1C31">
        <w:rPr>
          <w:i/>
          <w:iCs/>
          <w:color w:val="auto"/>
          <w:sz w:val="28"/>
          <w:szCs w:val="28"/>
        </w:rPr>
        <w:t xml:space="preserve"> </w:t>
      </w:r>
      <w:r>
        <w:rPr>
          <w:i/>
          <w:iCs/>
          <w:color w:val="auto"/>
          <w:sz w:val="28"/>
          <w:szCs w:val="28"/>
        </w:rPr>
        <w:t>angry</w:t>
      </w:r>
      <w:r w:rsidRPr="009D1C31">
        <w:rPr>
          <w:color w:val="auto"/>
          <w:sz w:val="28"/>
          <w:szCs w:val="28"/>
        </w:rPr>
        <w:t xml:space="preserve">, </w:t>
      </w:r>
      <w:proofErr w:type="spellStart"/>
      <w:r w:rsidRPr="004F209E">
        <w:rPr>
          <w:color w:val="auto"/>
          <w:sz w:val="28"/>
          <w:szCs w:val="28"/>
          <w:lang w:val="ru-RU"/>
        </w:rPr>
        <w:t>який</w:t>
      </w:r>
      <w:proofErr w:type="spellEnd"/>
      <w:r w:rsidRPr="009D1C31">
        <w:rPr>
          <w:color w:val="auto"/>
          <w:sz w:val="28"/>
          <w:szCs w:val="28"/>
        </w:rPr>
        <w:t xml:space="preserve"> </w:t>
      </w:r>
      <w:proofErr w:type="spellStart"/>
      <w:r w:rsidRPr="004F209E">
        <w:rPr>
          <w:color w:val="auto"/>
          <w:sz w:val="28"/>
          <w:szCs w:val="28"/>
          <w:lang w:val="ru-RU"/>
        </w:rPr>
        <w:t>зустрічається</w:t>
      </w:r>
      <w:proofErr w:type="spellEnd"/>
      <w:r w:rsidRPr="009D1C31">
        <w:rPr>
          <w:color w:val="auto"/>
          <w:sz w:val="28"/>
          <w:szCs w:val="28"/>
        </w:rPr>
        <w:t xml:space="preserve"> </w:t>
      </w:r>
      <w:proofErr w:type="spellStart"/>
      <w:r w:rsidRPr="004F209E">
        <w:rPr>
          <w:color w:val="auto"/>
          <w:sz w:val="28"/>
          <w:szCs w:val="28"/>
          <w:lang w:val="ru-RU"/>
        </w:rPr>
        <w:t>набагато</w:t>
      </w:r>
      <w:proofErr w:type="spellEnd"/>
      <w:r w:rsidRPr="009D1C31">
        <w:rPr>
          <w:color w:val="auto"/>
          <w:sz w:val="28"/>
          <w:szCs w:val="28"/>
        </w:rPr>
        <w:t xml:space="preserve"> </w:t>
      </w:r>
      <w:proofErr w:type="spellStart"/>
      <w:r w:rsidRPr="004F209E">
        <w:rPr>
          <w:color w:val="auto"/>
          <w:sz w:val="28"/>
          <w:szCs w:val="28"/>
          <w:lang w:val="ru-RU"/>
        </w:rPr>
        <w:t>частіше</w:t>
      </w:r>
      <w:proofErr w:type="spellEnd"/>
      <w:r w:rsidRPr="009D1C31">
        <w:rPr>
          <w:color w:val="auto"/>
          <w:sz w:val="28"/>
          <w:szCs w:val="28"/>
        </w:rPr>
        <w:t xml:space="preserve">, </w:t>
      </w:r>
      <w:r w:rsidRPr="004F209E">
        <w:rPr>
          <w:color w:val="auto"/>
          <w:sz w:val="28"/>
          <w:szCs w:val="28"/>
          <w:lang w:val="ru-RU"/>
        </w:rPr>
        <w:t>для</w:t>
      </w:r>
      <w:r w:rsidRPr="009D1C31">
        <w:rPr>
          <w:color w:val="auto"/>
          <w:sz w:val="28"/>
          <w:szCs w:val="28"/>
        </w:rPr>
        <w:t xml:space="preserve"> </w:t>
      </w:r>
      <w:r w:rsidRPr="004F209E">
        <w:rPr>
          <w:color w:val="auto"/>
          <w:sz w:val="28"/>
          <w:szCs w:val="28"/>
          <w:lang w:val="ru-RU"/>
        </w:rPr>
        <w:t>того</w:t>
      </w:r>
      <w:r w:rsidRPr="009D1C31">
        <w:rPr>
          <w:color w:val="auto"/>
          <w:sz w:val="28"/>
          <w:szCs w:val="28"/>
        </w:rPr>
        <w:t xml:space="preserve">, </w:t>
      </w:r>
      <w:proofErr w:type="spellStart"/>
      <w:r w:rsidRPr="004F209E">
        <w:rPr>
          <w:color w:val="auto"/>
          <w:sz w:val="28"/>
          <w:szCs w:val="28"/>
          <w:lang w:val="ru-RU"/>
        </w:rPr>
        <w:t>щоб</w:t>
      </w:r>
      <w:proofErr w:type="spellEnd"/>
      <w:r w:rsidRPr="009D1C31">
        <w:rPr>
          <w:color w:val="auto"/>
          <w:sz w:val="28"/>
          <w:szCs w:val="28"/>
        </w:rPr>
        <w:t xml:space="preserve"> </w:t>
      </w:r>
      <w:proofErr w:type="spellStart"/>
      <w:r w:rsidRPr="004F209E">
        <w:rPr>
          <w:color w:val="auto"/>
          <w:sz w:val="28"/>
          <w:szCs w:val="28"/>
          <w:lang w:val="ru-RU"/>
        </w:rPr>
        <w:t>описати</w:t>
      </w:r>
      <w:proofErr w:type="spellEnd"/>
      <w:r w:rsidRPr="009D1C31">
        <w:rPr>
          <w:color w:val="auto"/>
          <w:sz w:val="28"/>
          <w:szCs w:val="28"/>
        </w:rPr>
        <w:t xml:space="preserve"> </w:t>
      </w:r>
      <w:proofErr w:type="spellStart"/>
      <w:r w:rsidRPr="004F209E">
        <w:rPr>
          <w:color w:val="auto"/>
          <w:sz w:val="28"/>
          <w:szCs w:val="28"/>
          <w:lang w:val="ru-RU"/>
        </w:rPr>
        <w:t>подібну</w:t>
      </w:r>
      <w:proofErr w:type="spellEnd"/>
      <w:r w:rsidRPr="009D1C31">
        <w:rPr>
          <w:color w:val="auto"/>
          <w:sz w:val="28"/>
          <w:szCs w:val="28"/>
        </w:rPr>
        <w:t xml:space="preserve"> </w:t>
      </w:r>
      <w:proofErr w:type="spellStart"/>
      <w:r w:rsidRPr="004F209E">
        <w:rPr>
          <w:color w:val="auto"/>
          <w:sz w:val="28"/>
          <w:szCs w:val="28"/>
          <w:lang w:val="ru-RU"/>
        </w:rPr>
        <w:t>ситуацію</w:t>
      </w:r>
      <w:proofErr w:type="spellEnd"/>
      <w:r w:rsidRPr="009D1C31">
        <w:rPr>
          <w:color w:val="auto"/>
          <w:sz w:val="28"/>
          <w:szCs w:val="28"/>
        </w:rPr>
        <w:t xml:space="preserve">. </w:t>
      </w:r>
    </w:p>
    <w:p w:rsidR="009A40E0" w:rsidRPr="00866C4F" w:rsidRDefault="004F209E" w:rsidP="00FF77D9">
      <w:pPr>
        <w:pStyle w:val="Default"/>
        <w:spacing w:line="360" w:lineRule="auto"/>
        <w:ind w:firstLine="720"/>
        <w:jc w:val="both"/>
        <w:rPr>
          <w:color w:val="auto"/>
          <w:sz w:val="28"/>
          <w:szCs w:val="28"/>
        </w:rPr>
      </w:pPr>
      <w:proofErr w:type="spellStart"/>
      <w:r w:rsidRPr="004F209E">
        <w:rPr>
          <w:color w:val="auto"/>
          <w:sz w:val="28"/>
          <w:szCs w:val="28"/>
          <w:lang w:val="ru-RU"/>
        </w:rPr>
        <w:t>Досить</w:t>
      </w:r>
      <w:proofErr w:type="spellEnd"/>
      <w:r w:rsidRPr="00866C4F">
        <w:rPr>
          <w:color w:val="auto"/>
          <w:sz w:val="28"/>
          <w:szCs w:val="28"/>
        </w:rPr>
        <w:t xml:space="preserve"> </w:t>
      </w:r>
      <w:proofErr w:type="spellStart"/>
      <w:r w:rsidRPr="004F209E">
        <w:rPr>
          <w:color w:val="auto"/>
          <w:sz w:val="28"/>
          <w:szCs w:val="28"/>
          <w:lang w:val="ru-RU"/>
        </w:rPr>
        <w:t>поширеним</w:t>
      </w:r>
      <w:proofErr w:type="spellEnd"/>
      <w:r w:rsidRPr="00866C4F">
        <w:rPr>
          <w:color w:val="auto"/>
          <w:sz w:val="28"/>
          <w:szCs w:val="28"/>
        </w:rPr>
        <w:t xml:space="preserve"> </w:t>
      </w:r>
      <w:r w:rsidRPr="004F209E">
        <w:rPr>
          <w:color w:val="auto"/>
          <w:sz w:val="28"/>
          <w:szCs w:val="28"/>
          <w:lang w:val="ru-RU"/>
        </w:rPr>
        <w:t>у</w:t>
      </w:r>
      <w:r w:rsidRPr="00866C4F">
        <w:rPr>
          <w:color w:val="auto"/>
          <w:sz w:val="28"/>
          <w:szCs w:val="28"/>
        </w:rPr>
        <w:t xml:space="preserve"> </w:t>
      </w:r>
      <w:proofErr w:type="spellStart"/>
      <w:r w:rsidRPr="004F209E">
        <w:rPr>
          <w:color w:val="auto"/>
          <w:sz w:val="28"/>
          <w:szCs w:val="28"/>
          <w:lang w:val="ru-RU"/>
        </w:rPr>
        <w:t>публіцистиці</w:t>
      </w:r>
      <w:proofErr w:type="spellEnd"/>
      <w:r w:rsidRPr="00866C4F">
        <w:rPr>
          <w:color w:val="auto"/>
          <w:sz w:val="28"/>
          <w:szCs w:val="28"/>
        </w:rPr>
        <w:t xml:space="preserve"> </w:t>
      </w:r>
      <w:r w:rsidRPr="004F209E">
        <w:rPr>
          <w:color w:val="auto"/>
          <w:sz w:val="28"/>
          <w:szCs w:val="28"/>
          <w:lang w:val="ru-RU"/>
        </w:rPr>
        <w:t>є</w:t>
      </w:r>
      <w:r w:rsidRPr="00866C4F">
        <w:rPr>
          <w:color w:val="auto"/>
          <w:sz w:val="28"/>
          <w:szCs w:val="28"/>
        </w:rPr>
        <w:t xml:space="preserve"> </w:t>
      </w:r>
      <w:proofErr w:type="spellStart"/>
      <w:r w:rsidRPr="004F209E">
        <w:rPr>
          <w:color w:val="auto"/>
          <w:sz w:val="28"/>
          <w:szCs w:val="28"/>
          <w:lang w:val="ru-RU"/>
        </w:rPr>
        <w:t>вживання</w:t>
      </w:r>
      <w:proofErr w:type="spellEnd"/>
      <w:r w:rsidRPr="00866C4F">
        <w:rPr>
          <w:color w:val="auto"/>
          <w:sz w:val="28"/>
          <w:szCs w:val="28"/>
        </w:rPr>
        <w:t xml:space="preserve"> </w:t>
      </w:r>
      <w:proofErr w:type="spellStart"/>
      <w:r w:rsidRPr="004F209E">
        <w:rPr>
          <w:color w:val="auto"/>
          <w:sz w:val="28"/>
          <w:szCs w:val="28"/>
          <w:lang w:val="ru-RU"/>
        </w:rPr>
        <w:t>фразеологічних</w:t>
      </w:r>
      <w:proofErr w:type="spellEnd"/>
      <w:r w:rsidRPr="00866C4F">
        <w:rPr>
          <w:color w:val="auto"/>
          <w:sz w:val="28"/>
          <w:szCs w:val="28"/>
        </w:rPr>
        <w:t xml:space="preserve"> </w:t>
      </w:r>
      <w:proofErr w:type="spellStart"/>
      <w:r w:rsidRPr="004F209E">
        <w:rPr>
          <w:color w:val="auto"/>
          <w:sz w:val="28"/>
          <w:szCs w:val="28"/>
          <w:lang w:val="ru-RU"/>
        </w:rPr>
        <w:t>одиниць</w:t>
      </w:r>
      <w:proofErr w:type="spellEnd"/>
      <w:r w:rsidRPr="00866C4F">
        <w:rPr>
          <w:color w:val="auto"/>
          <w:sz w:val="28"/>
          <w:szCs w:val="28"/>
        </w:rPr>
        <w:t xml:space="preserve">, </w:t>
      </w:r>
      <w:r w:rsidRPr="004F209E">
        <w:rPr>
          <w:color w:val="auto"/>
          <w:sz w:val="28"/>
          <w:szCs w:val="28"/>
          <w:lang w:val="ru-RU"/>
        </w:rPr>
        <w:t>в</w:t>
      </w:r>
      <w:r w:rsidRPr="00866C4F">
        <w:rPr>
          <w:color w:val="auto"/>
          <w:sz w:val="28"/>
          <w:szCs w:val="28"/>
        </w:rPr>
        <w:t xml:space="preserve"> </w:t>
      </w:r>
      <w:r w:rsidRPr="004F209E">
        <w:rPr>
          <w:color w:val="auto"/>
          <w:sz w:val="28"/>
          <w:szCs w:val="28"/>
          <w:lang w:val="ru-RU"/>
        </w:rPr>
        <w:t>основу</w:t>
      </w:r>
      <w:r w:rsidRPr="00866C4F">
        <w:rPr>
          <w:color w:val="auto"/>
          <w:sz w:val="28"/>
          <w:szCs w:val="28"/>
        </w:rPr>
        <w:t xml:space="preserve"> </w:t>
      </w:r>
      <w:proofErr w:type="spellStart"/>
      <w:r w:rsidRPr="004F209E">
        <w:rPr>
          <w:color w:val="auto"/>
          <w:sz w:val="28"/>
          <w:szCs w:val="28"/>
          <w:lang w:val="ru-RU"/>
        </w:rPr>
        <w:t>яких</w:t>
      </w:r>
      <w:proofErr w:type="spellEnd"/>
      <w:r w:rsidRPr="00866C4F">
        <w:rPr>
          <w:color w:val="auto"/>
          <w:sz w:val="28"/>
          <w:szCs w:val="28"/>
        </w:rPr>
        <w:t xml:space="preserve"> </w:t>
      </w:r>
      <w:proofErr w:type="spellStart"/>
      <w:r w:rsidRPr="004F209E">
        <w:rPr>
          <w:color w:val="auto"/>
          <w:sz w:val="28"/>
          <w:szCs w:val="28"/>
          <w:lang w:val="ru-RU"/>
        </w:rPr>
        <w:t>закладено</w:t>
      </w:r>
      <w:proofErr w:type="spellEnd"/>
      <w:r w:rsidRPr="00866C4F">
        <w:rPr>
          <w:color w:val="auto"/>
          <w:sz w:val="28"/>
          <w:szCs w:val="28"/>
        </w:rPr>
        <w:t xml:space="preserve"> </w:t>
      </w:r>
      <w:proofErr w:type="spellStart"/>
      <w:r w:rsidRPr="004F209E">
        <w:rPr>
          <w:color w:val="auto"/>
          <w:sz w:val="28"/>
          <w:szCs w:val="28"/>
          <w:lang w:val="ru-RU"/>
        </w:rPr>
        <w:t>міфи</w:t>
      </w:r>
      <w:proofErr w:type="spellEnd"/>
      <w:r w:rsidRPr="00866C4F">
        <w:rPr>
          <w:color w:val="auto"/>
          <w:sz w:val="28"/>
          <w:szCs w:val="28"/>
        </w:rPr>
        <w:t xml:space="preserve"> </w:t>
      </w:r>
      <w:proofErr w:type="spellStart"/>
      <w:r w:rsidRPr="004F209E">
        <w:rPr>
          <w:color w:val="auto"/>
          <w:sz w:val="28"/>
          <w:szCs w:val="28"/>
          <w:lang w:val="ru-RU"/>
        </w:rPr>
        <w:t>Давньої</w:t>
      </w:r>
      <w:proofErr w:type="spellEnd"/>
      <w:r w:rsidRPr="00866C4F">
        <w:rPr>
          <w:color w:val="auto"/>
          <w:sz w:val="28"/>
          <w:szCs w:val="28"/>
        </w:rPr>
        <w:t xml:space="preserve"> </w:t>
      </w:r>
      <w:proofErr w:type="spellStart"/>
      <w:r w:rsidRPr="004F209E">
        <w:rPr>
          <w:color w:val="auto"/>
          <w:sz w:val="28"/>
          <w:szCs w:val="28"/>
          <w:lang w:val="ru-RU"/>
        </w:rPr>
        <w:t>Греції</w:t>
      </w:r>
      <w:proofErr w:type="spellEnd"/>
      <w:r w:rsidRPr="00866C4F">
        <w:rPr>
          <w:color w:val="auto"/>
          <w:sz w:val="28"/>
          <w:szCs w:val="28"/>
        </w:rPr>
        <w:t xml:space="preserve"> (</w:t>
      </w:r>
      <w:proofErr w:type="spellStart"/>
      <w:r w:rsidRPr="004F209E">
        <w:rPr>
          <w:color w:val="auto"/>
          <w:sz w:val="28"/>
          <w:szCs w:val="28"/>
          <w:lang w:val="ru-RU"/>
        </w:rPr>
        <w:t>також</w:t>
      </w:r>
      <w:proofErr w:type="spellEnd"/>
      <w:r w:rsidRPr="00866C4F">
        <w:rPr>
          <w:color w:val="auto"/>
          <w:sz w:val="28"/>
          <w:szCs w:val="28"/>
        </w:rPr>
        <w:t xml:space="preserve"> </w:t>
      </w:r>
      <w:proofErr w:type="spellStart"/>
      <w:r w:rsidRPr="004F209E">
        <w:rPr>
          <w:color w:val="auto"/>
          <w:sz w:val="28"/>
          <w:szCs w:val="28"/>
          <w:lang w:val="ru-RU"/>
        </w:rPr>
        <w:t>їх</w:t>
      </w:r>
      <w:proofErr w:type="spellEnd"/>
      <w:r w:rsidRPr="00866C4F">
        <w:rPr>
          <w:color w:val="auto"/>
          <w:sz w:val="28"/>
          <w:szCs w:val="28"/>
        </w:rPr>
        <w:t xml:space="preserve"> </w:t>
      </w:r>
      <w:proofErr w:type="spellStart"/>
      <w:r w:rsidRPr="004F209E">
        <w:rPr>
          <w:color w:val="auto"/>
          <w:sz w:val="28"/>
          <w:szCs w:val="28"/>
          <w:lang w:val="ru-RU"/>
        </w:rPr>
        <w:t>називають</w:t>
      </w:r>
      <w:proofErr w:type="spellEnd"/>
      <w:r w:rsidRPr="00866C4F">
        <w:rPr>
          <w:color w:val="auto"/>
          <w:sz w:val="28"/>
          <w:szCs w:val="28"/>
        </w:rPr>
        <w:t xml:space="preserve"> </w:t>
      </w:r>
      <w:proofErr w:type="spellStart"/>
      <w:r w:rsidRPr="004F209E">
        <w:rPr>
          <w:color w:val="auto"/>
          <w:sz w:val="28"/>
          <w:szCs w:val="28"/>
          <w:lang w:val="ru-RU"/>
        </w:rPr>
        <w:t>міфонімами</w:t>
      </w:r>
      <w:proofErr w:type="spellEnd"/>
      <w:r w:rsidRPr="00866C4F">
        <w:rPr>
          <w:color w:val="auto"/>
          <w:sz w:val="28"/>
          <w:szCs w:val="28"/>
        </w:rPr>
        <w:t xml:space="preserve">), </w:t>
      </w:r>
      <w:proofErr w:type="spellStart"/>
      <w:r w:rsidRPr="004F209E">
        <w:rPr>
          <w:color w:val="auto"/>
          <w:sz w:val="28"/>
          <w:szCs w:val="28"/>
          <w:lang w:val="ru-RU"/>
        </w:rPr>
        <w:t>які</w:t>
      </w:r>
      <w:proofErr w:type="spellEnd"/>
      <w:r w:rsidRPr="00866C4F">
        <w:rPr>
          <w:color w:val="auto"/>
          <w:sz w:val="28"/>
          <w:szCs w:val="28"/>
        </w:rPr>
        <w:t xml:space="preserve">, </w:t>
      </w:r>
      <w:r w:rsidRPr="004F209E">
        <w:rPr>
          <w:color w:val="auto"/>
          <w:sz w:val="28"/>
          <w:szCs w:val="28"/>
          <w:lang w:val="ru-RU"/>
        </w:rPr>
        <w:t>на</w:t>
      </w:r>
      <w:r w:rsidRPr="00866C4F">
        <w:rPr>
          <w:color w:val="auto"/>
          <w:sz w:val="28"/>
          <w:szCs w:val="28"/>
        </w:rPr>
        <w:t xml:space="preserve"> </w:t>
      </w:r>
      <w:proofErr w:type="spellStart"/>
      <w:r w:rsidRPr="004F209E">
        <w:rPr>
          <w:color w:val="auto"/>
          <w:sz w:val="28"/>
          <w:szCs w:val="28"/>
          <w:lang w:val="ru-RU"/>
        </w:rPr>
        <w:t>відміну</w:t>
      </w:r>
      <w:proofErr w:type="spellEnd"/>
      <w:r w:rsidRPr="00866C4F">
        <w:rPr>
          <w:color w:val="auto"/>
          <w:sz w:val="28"/>
          <w:szCs w:val="28"/>
        </w:rPr>
        <w:t xml:space="preserve"> </w:t>
      </w:r>
      <w:proofErr w:type="spellStart"/>
      <w:r w:rsidRPr="004F209E">
        <w:rPr>
          <w:color w:val="auto"/>
          <w:sz w:val="28"/>
          <w:szCs w:val="28"/>
          <w:lang w:val="ru-RU"/>
        </w:rPr>
        <w:t>від</w:t>
      </w:r>
      <w:proofErr w:type="spellEnd"/>
      <w:r w:rsidRPr="00866C4F">
        <w:rPr>
          <w:color w:val="auto"/>
          <w:sz w:val="28"/>
          <w:szCs w:val="28"/>
        </w:rPr>
        <w:t xml:space="preserve"> </w:t>
      </w:r>
      <w:proofErr w:type="spellStart"/>
      <w:r w:rsidRPr="004F209E">
        <w:rPr>
          <w:color w:val="auto"/>
          <w:sz w:val="28"/>
          <w:szCs w:val="28"/>
          <w:lang w:val="ru-RU"/>
        </w:rPr>
        <w:t>багатьох</w:t>
      </w:r>
      <w:proofErr w:type="spellEnd"/>
      <w:r w:rsidRPr="00866C4F">
        <w:rPr>
          <w:color w:val="auto"/>
          <w:sz w:val="28"/>
          <w:szCs w:val="28"/>
        </w:rPr>
        <w:t xml:space="preserve"> </w:t>
      </w:r>
      <w:proofErr w:type="spellStart"/>
      <w:r w:rsidRPr="004F209E">
        <w:rPr>
          <w:color w:val="auto"/>
          <w:sz w:val="28"/>
          <w:szCs w:val="28"/>
          <w:lang w:val="ru-RU"/>
        </w:rPr>
        <w:t>інших</w:t>
      </w:r>
      <w:proofErr w:type="spellEnd"/>
      <w:r w:rsidRPr="00866C4F">
        <w:rPr>
          <w:color w:val="auto"/>
          <w:sz w:val="28"/>
          <w:szCs w:val="28"/>
        </w:rPr>
        <w:t xml:space="preserve"> </w:t>
      </w:r>
      <w:proofErr w:type="spellStart"/>
      <w:r w:rsidRPr="004F209E">
        <w:rPr>
          <w:color w:val="auto"/>
          <w:sz w:val="28"/>
          <w:szCs w:val="28"/>
          <w:lang w:val="ru-RU"/>
        </w:rPr>
        <w:t>фразеологізмів</w:t>
      </w:r>
      <w:proofErr w:type="spellEnd"/>
      <w:r w:rsidRPr="00866C4F">
        <w:rPr>
          <w:color w:val="auto"/>
          <w:sz w:val="28"/>
          <w:szCs w:val="28"/>
        </w:rPr>
        <w:t xml:space="preserve">, </w:t>
      </w:r>
      <w:proofErr w:type="spellStart"/>
      <w:r w:rsidRPr="004F209E">
        <w:rPr>
          <w:color w:val="auto"/>
          <w:sz w:val="28"/>
          <w:szCs w:val="28"/>
          <w:lang w:val="ru-RU"/>
        </w:rPr>
        <w:t>досить</w:t>
      </w:r>
      <w:proofErr w:type="spellEnd"/>
      <w:r w:rsidRPr="00866C4F">
        <w:rPr>
          <w:color w:val="auto"/>
          <w:sz w:val="28"/>
          <w:szCs w:val="28"/>
        </w:rPr>
        <w:t xml:space="preserve"> </w:t>
      </w:r>
      <w:r w:rsidRPr="004F209E">
        <w:rPr>
          <w:color w:val="auto"/>
          <w:sz w:val="28"/>
          <w:szCs w:val="28"/>
          <w:lang w:val="ru-RU"/>
        </w:rPr>
        <w:t>добре</w:t>
      </w:r>
      <w:r w:rsidRPr="00866C4F">
        <w:rPr>
          <w:color w:val="auto"/>
          <w:sz w:val="28"/>
          <w:szCs w:val="28"/>
        </w:rPr>
        <w:t xml:space="preserve"> </w:t>
      </w:r>
      <w:proofErr w:type="spellStart"/>
      <w:r w:rsidRPr="004F209E">
        <w:rPr>
          <w:color w:val="auto"/>
          <w:sz w:val="28"/>
          <w:szCs w:val="28"/>
          <w:lang w:val="ru-RU"/>
        </w:rPr>
        <w:t>увійшли</w:t>
      </w:r>
      <w:proofErr w:type="spellEnd"/>
      <w:r w:rsidRPr="00866C4F">
        <w:rPr>
          <w:color w:val="auto"/>
          <w:sz w:val="28"/>
          <w:szCs w:val="28"/>
        </w:rPr>
        <w:t xml:space="preserve"> </w:t>
      </w:r>
      <w:r w:rsidRPr="004F209E">
        <w:rPr>
          <w:color w:val="auto"/>
          <w:sz w:val="28"/>
          <w:szCs w:val="28"/>
          <w:lang w:val="ru-RU"/>
        </w:rPr>
        <w:t>у</w:t>
      </w:r>
      <w:r w:rsidRPr="00866C4F">
        <w:rPr>
          <w:color w:val="auto"/>
          <w:sz w:val="28"/>
          <w:szCs w:val="28"/>
        </w:rPr>
        <w:t xml:space="preserve"> </w:t>
      </w:r>
      <w:r w:rsidRPr="004F209E">
        <w:rPr>
          <w:color w:val="auto"/>
          <w:sz w:val="28"/>
          <w:szCs w:val="28"/>
          <w:lang w:val="ru-RU"/>
        </w:rPr>
        <w:t>наше</w:t>
      </w:r>
      <w:r w:rsidRPr="00866C4F">
        <w:rPr>
          <w:color w:val="auto"/>
          <w:sz w:val="28"/>
          <w:szCs w:val="28"/>
        </w:rPr>
        <w:t xml:space="preserve"> </w:t>
      </w:r>
      <w:proofErr w:type="spellStart"/>
      <w:r w:rsidRPr="004F209E">
        <w:rPr>
          <w:color w:val="auto"/>
          <w:sz w:val="28"/>
          <w:szCs w:val="28"/>
          <w:lang w:val="ru-RU"/>
        </w:rPr>
        <w:t>повсякденне</w:t>
      </w:r>
      <w:proofErr w:type="spellEnd"/>
      <w:r w:rsidRPr="00866C4F">
        <w:rPr>
          <w:color w:val="auto"/>
          <w:sz w:val="28"/>
          <w:szCs w:val="28"/>
        </w:rPr>
        <w:t xml:space="preserve"> </w:t>
      </w:r>
      <w:proofErr w:type="spellStart"/>
      <w:r w:rsidRPr="004F209E">
        <w:rPr>
          <w:color w:val="auto"/>
          <w:sz w:val="28"/>
          <w:szCs w:val="28"/>
          <w:lang w:val="ru-RU"/>
        </w:rPr>
        <w:t>мовлення</w:t>
      </w:r>
      <w:proofErr w:type="spellEnd"/>
      <w:r w:rsidRPr="00866C4F">
        <w:rPr>
          <w:color w:val="auto"/>
          <w:sz w:val="28"/>
          <w:szCs w:val="28"/>
        </w:rPr>
        <w:t xml:space="preserve">, </w:t>
      </w:r>
      <w:r w:rsidRPr="004F209E">
        <w:rPr>
          <w:color w:val="auto"/>
          <w:sz w:val="28"/>
          <w:szCs w:val="28"/>
          <w:lang w:val="ru-RU"/>
        </w:rPr>
        <w:t>тому</w:t>
      </w:r>
      <w:r w:rsidRPr="00866C4F">
        <w:rPr>
          <w:color w:val="auto"/>
          <w:sz w:val="28"/>
          <w:szCs w:val="28"/>
        </w:rPr>
        <w:t xml:space="preserve"> </w:t>
      </w:r>
      <w:proofErr w:type="spellStart"/>
      <w:r w:rsidRPr="004F209E">
        <w:rPr>
          <w:color w:val="auto"/>
          <w:sz w:val="28"/>
          <w:szCs w:val="28"/>
          <w:lang w:val="ru-RU"/>
        </w:rPr>
        <w:t>сприймаються</w:t>
      </w:r>
      <w:proofErr w:type="spellEnd"/>
      <w:r w:rsidRPr="00866C4F">
        <w:rPr>
          <w:color w:val="auto"/>
          <w:sz w:val="28"/>
          <w:szCs w:val="28"/>
        </w:rPr>
        <w:t xml:space="preserve"> </w:t>
      </w:r>
      <w:proofErr w:type="spellStart"/>
      <w:r w:rsidRPr="004F209E">
        <w:rPr>
          <w:color w:val="auto"/>
          <w:sz w:val="28"/>
          <w:szCs w:val="28"/>
          <w:lang w:val="ru-RU"/>
        </w:rPr>
        <w:t>краще</w:t>
      </w:r>
      <w:proofErr w:type="spellEnd"/>
      <w:r w:rsidRPr="00866C4F">
        <w:rPr>
          <w:color w:val="auto"/>
          <w:sz w:val="28"/>
          <w:szCs w:val="28"/>
        </w:rPr>
        <w:t>.</w:t>
      </w:r>
    </w:p>
    <w:p w:rsidR="004F209E" w:rsidRPr="004F209E" w:rsidRDefault="009A40E0" w:rsidP="00FF77D9">
      <w:pPr>
        <w:pStyle w:val="Default"/>
        <w:spacing w:line="360" w:lineRule="auto"/>
        <w:ind w:firstLine="720"/>
        <w:jc w:val="both"/>
        <w:rPr>
          <w:rFonts w:ascii="Calibri" w:hAnsi="Calibri" w:cs="Calibri"/>
          <w:color w:val="auto"/>
          <w:sz w:val="22"/>
          <w:szCs w:val="22"/>
          <w:lang w:val="ru-RU"/>
        </w:rPr>
      </w:pPr>
      <w:proofErr w:type="spellStart"/>
      <w:r w:rsidRPr="009A40E0">
        <w:rPr>
          <w:rFonts w:eastAsia="Calibri"/>
          <w:i/>
          <w:sz w:val="28"/>
          <w:szCs w:val="28"/>
          <w:lang w:val="ru-RU"/>
        </w:rPr>
        <w:t>Міфоніми</w:t>
      </w:r>
      <w:proofErr w:type="spellEnd"/>
      <w:r w:rsidRPr="009A40E0">
        <w:rPr>
          <w:rFonts w:eastAsia="Calibri"/>
          <w:sz w:val="28"/>
          <w:szCs w:val="28"/>
          <w:lang w:val="ru-RU"/>
        </w:rPr>
        <w:t xml:space="preserve"> ― </w:t>
      </w:r>
      <w:proofErr w:type="spellStart"/>
      <w:r w:rsidRPr="009A40E0">
        <w:rPr>
          <w:rFonts w:eastAsia="Calibri"/>
          <w:sz w:val="28"/>
          <w:szCs w:val="28"/>
          <w:lang w:val="ru-RU"/>
        </w:rPr>
        <w:t>це</w:t>
      </w:r>
      <w:proofErr w:type="spellEnd"/>
      <w:r w:rsidRPr="009A40E0">
        <w:rPr>
          <w:rFonts w:eastAsia="Calibri"/>
          <w:sz w:val="28"/>
          <w:szCs w:val="28"/>
          <w:lang w:val="ru-RU"/>
        </w:rPr>
        <w:t xml:space="preserve"> </w:t>
      </w:r>
      <w:proofErr w:type="spellStart"/>
      <w:r w:rsidRPr="009A40E0">
        <w:rPr>
          <w:rFonts w:eastAsia="Calibri"/>
          <w:sz w:val="28"/>
          <w:szCs w:val="28"/>
          <w:lang w:val="ru-RU"/>
        </w:rPr>
        <w:t>своєрідний</w:t>
      </w:r>
      <w:proofErr w:type="spellEnd"/>
      <w:r w:rsidRPr="009A40E0">
        <w:rPr>
          <w:rFonts w:eastAsia="Calibri"/>
          <w:sz w:val="28"/>
          <w:szCs w:val="28"/>
          <w:lang w:val="ru-RU"/>
        </w:rPr>
        <w:t xml:space="preserve"> сектор </w:t>
      </w:r>
      <w:proofErr w:type="spellStart"/>
      <w:r w:rsidRPr="009A40E0">
        <w:rPr>
          <w:rFonts w:eastAsia="Calibri"/>
          <w:sz w:val="28"/>
          <w:szCs w:val="28"/>
          <w:lang w:val="ru-RU"/>
        </w:rPr>
        <w:t>ономастичного</w:t>
      </w:r>
      <w:proofErr w:type="spellEnd"/>
      <w:r w:rsidRPr="009A40E0">
        <w:rPr>
          <w:rFonts w:eastAsia="Calibri"/>
          <w:sz w:val="28"/>
          <w:szCs w:val="28"/>
          <w:lang w:val="ru-RU"/>
        </w:rPr>
        <w:t xml:space="preserve"> простору, </w:t>
      </w:r>
      <w:proofErr w:type="spellStart"/>
      <w:r w:rsidRPr="009A40E0">
        <w:rPr>
          <w:rFonts w:eastAsia="Calibri"/>
          <w:sz w:val="28"/>
          <w:szCs w:val="28"/>
          <w:lang w:val="ru-RU"/>
        </w:rPr>
        <w:t>створений</w:t>
      </w:r>
      <w:proofErr w:type="spellEnd"/>
      <w:r w:rsidRPr="009A40E0">
        <w:rPr>
          <w:rFonts w:eastAsia="Calibri"/>
          <w:sz w:val="28"/>
          <w:szCs w:val="28"/>
          <w:lang w:val="ru-RU"/>
        </w:rPr>
        <w:t xml:space="preserve"> на </w:t>
      </w:r>
      <w:proofErr w:type="spellStart"/>
      <w:r w:rsidRPr="009A40E0">
        <w:rPr>
          <w:rFonts w:eastAsia="Calibri"/>
          <w:sz w:val="28"/>
          <w:szCs w:val="28"/>
          <w:lang w:val="ru-RU"/>
        </w:rPr>
        <w:t>зразок</w:t>
      </w:r>
      <w:proofErr w:type="spellEnd"/>
      <w:r w:rsidRPr="009A40E0">
        <w:rPr>
          <w:rFonts w:eastAsia="Calibri"/>
          <w:sz w:val="28"/>
          <w:szCs w:val="28"/>
          <w:lang w:val="ru-RU"/>
        </w:rPr>
        <w:t xml:space="preserve"> </w:t>
      </w:r>
      <w:proofErr w:type="spellStart"/>
      <w:r w:rsidRPr="009A40E0">
        <w:rPr>
          <w:rFonts w:eastAsia="Calibri"/>
          <w:sz w:val="28"/>
          <w:szCs w:val="28"/>
          <w:lang w:val="ru-RU"/>
        </w:rPr>
        <w:t>реальної</w:t>
      </w:r>
      <w:proofErr w:type="spellEnd"/>
      <w:r w:rsidRPr="009A40E0">
        <w:rPr>
          <w:rFonts w:eastAsia="Calibri"/>
          <w:sz w:val="28"/>
          <w:szCs w:val="28"/>
          <w:lang w:val="ru-RU"/>
        </w:rPr>
        <w:t xml:space="preserve"> </w:t>
      </w:r>
      <w:proofErr w:type="spellStart"/>
      <w:r w:rsidRPr="009A40E0">
        <w:rPr>
          <w:rFonts w:eastAsia="Calibri"/>
          <w:sz w:val="28"/>
          <w:szCs w:val="28"/>
          <w:lang w:val="ru-RU"/>
        </w:rPr>
        <w:t>його</w:t>
      </w:r>
      <w:proofErr w:type="spellEnd"/>
      <w:r w:rsidRPr="009A40E0">
        <w:rPr>
          <w:rFonts w:eastAsia="Calibri"/>
          <w:sz w:val="28"/>
          <w:szCs w:val="28"/>
          <w:lang w:val="ru-RU"/>
        </w:rPr>
        <w:t xml:space="preserve"> </w:t>
      </w:r>
      <w:proofErr w:type="spellStart"/>
      <w:r w:rsidRPr="009A40E0">
        <w:rPr>
          <w:rFonts w:eastAsia="Calibri"/>
          <w:sz w:val="28"/>
          <w:szCs w:val="28"/>
          <w:lang w:val="ru-RU"/>
        </w:rPr>
        <w:t>частини</w:t>
      </w:r>
      <w:proofErr w:type="spellEnd"/>
      <w:r w:rsidRPr="009A40E0">
        <w:rPr>
          <w:rFonts w:eastAsia="Calibri"/>
          <w:sz w:val="28"/>
          <w:szCs w:val="28"/>
          <w:lang w:val="ru-RU"/>
        </w:rPr>
        <w:t xml:space="preserve">. У </w:t>
      </w:r>
      <w:proofErr w:type="spellStart"/>
      <w:r w:rsidRPr="009A40E0">
        <w:rPr>
          <w:rFonts w:eastAsia="Calibri"/>
          <w:sz w:val="28"/>
          <w:szCs w:val="28"/>
          <w:lang w:val="ru-RU"/>
        </w:rPr>
        <w:t>нього</w:t>
      </w:r>
      <w:proofErr w:type="spellEnd"/>
      <w:r w:rsidRPr="009A40E0">
        <w:rPr>
          <w:rFonts w:eastAsia="Calibri"/>
          <w:sz w:val="28"/>
          <w:szCs w:val="28"/>
          <w:lang w:val="ru-RU"/>
        </w:rPr>
        <w:t xml:space="preserve"> </w:t>
      </w:r>
      <w:proofErr w:type="spellStart"/>
      <w:r w:rsidRPr="009A40E0">
        <w:rPr>
          <w:rFonts w:eastAsia="Calibri"/>
          <w:sz w:val="28"/>
          <w:szCs w:val="28"/>
          <w:lang w:val="ru-RU"/>
        </w:rPr>
        <w:t>входять</w:t>
      </w:r>
      <w:proofErr w:type="spellEnd"/>
      <w:r w:rsidRPr="009A40E0">
        <w:rPr>
          <w:rFonts w:eastAsia="Calibri"/>
          <w:sz w:val="28"/>
          <w:szCs w:val="28"/>
          <w:lang w:val="ru-RU"/>
        </w:rPr>
        <w:t xml:space="preserve"> </w:t>
      </w:r>
      <w:proofErr w:type="spellStart"/>
      <w:r w:rsidRPr="009A40E0">
        <w:rPr>
          <w:rFonts w:eastAsia="Calibri"/>
          <w:sz w:val="28"/>
          <w:szCs w:val="28"/>
          <w:lang w:val="ru-RU"/>
        </w:rPr>
        <w:t>імена</w:t>
      </w:r>
      <w:proofErr w:type="spellEnd"/>
      <w:r w:rsidRPr="009A40E0">
        <w:rPr>
          <w:rFonts w:eastAsia="Calibri"/>
          <w:sz w:val="28"/>
          <w:szCs w:val="28"/>
          <w:lang w:val="ru-RU"/>
        </w:rPr>
        <w:t xml:space="preserve"> людей, </w:t>
      </w:r>
      <w:proofErr w:type="spellStart"/>
      <w:r w:rsidRPr="009A40E0">
        <w:rPr>
          <w:rFonts w:eastAsia="Calibri"/>
          <w:sz w:val="28"/>
          <w:szCs w:val="28"/>
          <w:lang w:val="ru-RU"/>
        </w:rPr>
        <w:t>тварин</w:t>
      </w:r>
      <w:proofErr w:type="spellEnd"/>
      <w:r w:rsidRPr="009A40E0">
        <w:rPr>
          <w:rFonts w:eastAsia="Calibri"/>
          <w:sz w:val="28"/>
          <w:szCs w:val="28"/>
          <w:lang w:val="ru-RU"/>
        </w:rPr>
        <w:t xml:space="preserve">, </w:t>
      </w:r>
      <w:proofErr w:type="spellStart"/>
      <w:r w:rsidRPr="009A40E0">
        <w:rPr>
          <w:rFonts w:eastAsia="Calibri"/>
          <w:sz w:val="28"/>
          <w:szCs w:val="28"/>
          <w:lang w:val="ru-RU"/>
        </w:rPr>
        <w:t>рослин</w:t>
      </w:r>
      <w:proofErr w:type="spellEnd"/>
      <w:r w:rsidRPr="009A40E0">
        <w:rPr>
          <w:rFonts w:eastAsia="Calibri"/>
          <w:sz w:val="28"/>
          <w:szCs w:val="28"/>
          <w:lang w:val="ru-RU"/>
        </w:rPr>
        <w:t xml:space="preserve">, </w:t>
      </w:r>
      <w:proofErr w:type="spellStart"/>
      <w:r w:rsidRPr="009A40E0">
        <w:rPr>
          <w:rFonts w:eastAsia="Calibri"/>
          <w:sz w:val="28"/>
          <w:szCs w:val="28"/>
          <w:lang w:val="ru-RU"/>
        </w:rPr>
        <w:t>що</w:t>
      </w:r>
      <w:proofErr w:type="spellEnd"/>
      <w:r w:rsidRPr="009A40E0">
        <w:rPr>
          <w:rFonts w:eastAsia="Calibri"/>
          <w:sz w:val="28"/>
          <w:szCs w:val="28"/>
          <w:lang w:val="ru-RU"/>
        </w:rPr>
        <w:t xml:space="preserve"> </w:t>
      </w:r>
      <w:proofErr w:type="spellStart"/>
      <w:r w:rsidRPr="009A40E0">
        <w:rPr>
          <w:rFonts w:eastAsia="Calibri"/>
          <w:sz w:val="28"/>
          <w:szCs w:val="28"/>
          <w:lang w:val="ru-RU"/>
        </w:rPr>
        <w:t>насправді</w:t>
      </w:r>
      <w:proofErr w:type="spellEnd"/>
      <w:r w:rsidRPr="009A40E0">
        <w:rPr>
          <w:rFonts w:eastAsia="Calibri"/>
          <w:sz w:val="28"/>
          <w:szCs w:val="28"/>
          <w:lang w:val="ru-RU"/>
        </w:rPr>
        <w:t xml:space="preserve"> </w:t>
      </w:r>
      <w:proofErr w:type="spellStart"/>
      <w:r w:rsidRPr="009A40E0">
        <w:rPr>
          <w:rFonts w:eastAsia="Calibri"/>
          <w:sz w:val="28"/>
          <w:szCs w:val="28"/>
          <w:lang w:val="ru-RU"/>
        </w:rPr>
        <w:t>ніколи</w:t>
      </w:r>
      <w:proofErr w:type="spellEnd"/>
      <w:r w:rsidRPr="009A40E0">
        <w:rPr>
          <w:rFonts w:eastAsia="Calibri"/>
          <w:sz w:val="28"/>
          <w:szCs w:val="28"/>
          <w:lang w:val="ru-RU"/>
        </w:rPr>
        <w:t xml:space="preserve"> не </w:t>
      </w:r>
      <w:proofErr w:type="spellStart"/>
      <w:r w:rsidRPr="009A40E0">
        <w:rPr>
          <w:rFonts w:eastAsia="Calibri"/>
          <w:sz w:val="28"/>
          <w:szCs w:val="28"/>
          <w:lang w:val="ru-RU"/>
        </w:rPr>
        <w:t>існували</w:t>
      </w:r>
      <w:proofErr w:type="spellEnd"/>
      <w:r w:rsidRPr="009A40E0">
        <w:rPr>
          <w:rFonts w:eastAsia="Calibri"/>
          <w:sz w:val="28"/>
          <w:szCs w:val="28"/>
          <w:lang w:val="ru-RU"/>
        </w:rPr>
        <w:t xml:space="preserve">. </w:t>
      </w:r>
      <w:r w:rsidR="004F209E" w:rsidRPr="004F209E">
        <w:rPr>
          <w:color w:val="auto"/>
          <w:sz w:val="28"/>
          <w:szCs w:val="28"/>
          <w:lang w:val="ru-RU"/>
        </w:rPr>
        <w:t xml:space="preserve"> </w:t>
      </w:r>
      <w:r w:rsidR="004F209E" w:rsidRPr="009A40E0">
        <w:rPr>
          <w:color w:val="auto"/>
          <w:sz w:val="28"/>
          <w:szCs w:val="28"/>
          <w:lang w:val="ru-RU"/>
        </w:rPr>
        <w:t>Приклад</w:t>
      </w:r>
      <w:r w:rsidR="004F209E" w:rsidRPr="0096721C">
        <w:rPr>
          <w:color w:val="auto"/>
          <w:sz w:val="28"/>
          <w:szCs w:val="28"/>
        </w:rPr>
        <w:t xml:space="preserve"> </w:t>
      </w:r>
      <w:r w:rsidR="004F209E" w:rsidRPr="009A40E0">
        <w:rPr>
          <w:color w:val="auto"/>
          <w:sz w:val="28"/>
          <w:szCs w:val="28"/>
          <w:lang w:val="ru-RU"/>
        </w:rPr>
        <w:t>такого</w:t>
      </w:r>
      <w:r w:rsidR="004F209E" w:rsidRPr="0096721C">
        <w:rPr>
          <w:color w:val="auto"/>
          <w:sz w:val="28"/>
          <w:szCs w:val="28"/>
        </w:rPr>
        <w:t xml:space="preserve"> </w:t>
      </w:r>
      <w:proofErr w:type="spellStart"/>
      <w:r w:rsidR="004F209E" w:rsidRPr="009A40E0">
        <w:rPr>
          <w:color w:val="auto"/>
          <w:sz w:val="28"/>
          <w:szCs w:val="28"/>
          <w:lang w:val="ru-RU"/>
        </w:rPr>
        <w:t>використання</w:t>
      </w:r>
      <w:proofErr w:type="spellEnd"/>
      <w:r w:rsidR="004F209E" w:rsidRPr="0096721C">
        <w:rPr>
          <w:color w:val="auto"/>
          <w:sz w:val="28"/>
          <w:szCs w:val="28"/>
        </w:rPr>
        <w:t xml:space="preserve"> </w:t>
      </w:r>
      <w:r w:rsidR="004F209E" w:rsidRPr="009A40E0">
        <w:rPr>
          <w:color w:val="auto"/>
          <w:sz w:val="28"/>
          <w:szCs w:val="28"/>
          <w:lang w:val="ru-RU"/>
        </w:rPr>
        <w:t>представлено</w:t>
      </w:r>
      <w:r w:rsidR="004F209E" w:rsidRPr="0096721C">
        <w:rPr>
          <w:color w:val="auto"/>
          <w:sz w:val="28"/>
          <w:szCs w:val="28"/>
        </w:rPr>
        <w:t xml:space="preserve"> </w:t>
      </w:r>
      <w:r w:rsidR="004F209E" w:rsidRPr="009A40E0">
        <w:rPr>
          <w:color w:val="auto"/>
          <w:sz w:val="28"/>
          <w:szCs w:val="28"/>
          <w:lang w:val="ru-RU"/>
        </w:rPr>
        <w:t>у</w:t>
      </w:r>
      <w:r w:rsidR="004F209E" w:rsidRPr="0096721C">
        <w:rPr>
          <w:color w:val="auto"/>
          <w:sz w:val="28"/>
          <w:szCs w:val="28"/>
        </w:rPr>
        <w:t xml:space="preserve"> </w:t>
      </w:r>
      <w:proofErr w:type="spellStart"/>
      <w:r w:rsidR="004F209E" w:rsidRPr="009A40E0">
        <w:rPr>
          <w:color w:val="auto"/>
          <w:sz w:val="28"/>
          <w:szCs w:val="28"/>
          <w:lang w:val="ru-RU"/>
        </w:rPr>
        <w:t>наступному</w:t>
      </w:r>
      <w:proofErr w:type="spellEnd"/>
      <w:r w:rsidR="004F209E" w:rsidRPr="0096721C">
        <w:rPr>
          <w:color w:val="auto"/>
          <w:sz w:val="28"/>
          <w:szCs w:val="28"/>
        </w:rPr>
        <w:t xml:space="preserve"> </w:t>
      </w:r>
      <w:proofErr w:type="spellStart"/>
      <w:r w:rsidR="004F209E" w:rsidRPr="009A40E0">
        <w:rPr>
          <w:color w:val="auto"/>
          <w:sz w:val="28"/>
          <w:szCs w:val="28"/>
          <w:lang w:val="ru-RU"/>
        </w:rPr>
        <w:t>реченні</w:t>
      </w:r>
      <w:proofErr w:type="spellEnd"/>
      <w:r w:rsidR="004F209E" w:rsidRPr="0096721C">
        <w:rPr>
          <w:color w:val="auto"/>
          <w:sz w:val="28"/>
          <w:szCs w:val="28"/>
        </w:rPr>
        <w:t>: (67)</w:t>
      </w:r>
      <w:r w:rsidR="004F209E" w:rsidRPr="0096721C">
        <w:rPr>
          <w:sz w:val="28"/>
          <w:szCs w:val="28"/>
        </w:rPr>
        <w:t xml:space="preserve"> </w:t>
      </w:r>
      <w:r w:rsidRPr="009A40E0">
        <w:rPr>
          <w:i/>
          <w:sz w:val="28"/>
          <w:szCs w:val="28"/>
        </w:rPr>
        <w:t>Engineers</w:t>
      </w:r>
      <w:r w:rsidRPr="0096721C">
        <w:rPr>
          <w:i/>
          <w:sz w:val="28"/>
          <w:szCs w:val="28"/>
        </w:rPr>
        <w:t xml:space="preserve"> </w:t>
      </w:r>
      <w:r w:rsidRPr="009A40E0">
        <w:rPr>
          <w:i/>
          <w:sz w:val="28"/>
          <w:szCs w:val="28"/>
        </w:rPr>
        <w:t>unable</w:t>
      </w:r>
      <w:r w:rsidRPr="0096721C">
        <w:rPr>
          <w:i/>
          <w:sz w:val="28"/>
          <w:szCs w:val="28"/>
        </w:rPr>
        <w:t xml:space="preserve"> </w:t>
      </w:r>
      <w:r w:rsidRPr="009A40E0">
        <w:rPr>
          <w:i/>
          <w:sz w:val="28"/>
          <w:szCs w:val="28"/>
        </w:rPr>
        <w:t>to</w:t>
      </w:r>
      <w:r w:rsidRPr="0096721C">
        <w:rPr>
          <w:i/>
          <w:sz w:val="28"/>
          <w:szCs w:val="28"/>
        </w:rPr>
        <w:t xml:space="preserve"> </w:t>
      </w:r>
      <w:r w:rsidRPr="009A40E0">
        <w:rPr>
          <w:i/>
          <w:sz w:val="28"/>
          <w:szCs w:val="28"/>
        </w:rPr>
        <w:t>enter</w:t>
      </w:r>
      <w:r w:rsidRPr="0096721C">
        <w:rPr>
          <w:i/>
          <w:sz w:val="28"/>
          <w:szCs w:val="28"/>
        </w:rPr>
        <w:t xml:space="preserve"> </w:t>
      </w:r>
      <w:r w:rsidRPr="009A40E0">
        <w:rPr>
          <w:i/>
          <w:sz w:val="28"/>
          <w:szCs w:val="28"/>
        </w:rPr>
        <w:t>cages</w:t>
      </w:r>
      <w:r w:rsidRPr="0096721C">
        <w:rPr>
          <w:i/>
          <w:sz w:val="28"/>
          <w:szCs w:val="28"/>
        </w:rPr>
        <w:t xml:space="preserve"> </w:t>
      </w:r>
      <w:r w:rsidRPr="009A40E0">
        <w:rPr>
          <w:i/>
          <w:sz w:val="28"/>
          <w:szCs w:val="28"/>
        </w:rPr>
        <w:t>at</w:t>
      </w:r>
      <w:r w:rsidRPr="0096721C">
        <w:rPr>
          <w:i/>
          <w:sz w:val="28"/>
          <w:szCs w:val="28"/>
        </w:rPr>
        <w:t xml:space="preserve"> </w:t>
      </w:r>
      <w:r w:rsidRPr="009A40E0">
        <w:rPr>
          <w:i/>
          <w:sz w:val="28"/>
          <w:szCs w:val="28"/>
        </w:rPr>
        <w:t>Noah</w:t>
      </w:r>
      <w:r w:rsidRPr="0096721C">
        <w:rPr>
          <w:i/>
          <w:sz w:val="28"/>
          <w:szCs w:val="28"/>
        </w:rPr>
        <w:t>'</w:t>
      </w:r>
      <w:r w:rsidRPr="009A40E0">
        <w:rPr>
          <w:i/>
          <w:sz w:val="28"/>
          <w:szCs w:val="28"/>
        </w:rPr>
        <w:t>s</w:t>
      </w:r>
      <w:r w:rsidRPr="0096721C">
        <w:rPr>
          <w:i/>
          <w:sz w:val="28"/>
          <w:szCs w:val="28"/>
        </w:rPr>
        <w:t xml:space="preserve"> </w:t>
      </w:r>
      <w:r w:rsidRPr="009A40E0">
        <w:rPr>
          <w:i/>
          <w:sz w:val="28"/>
          <w:szCs w:val="28"/>
        </w:rPr>
        <w:t>Ark</w:t>
      </w:r>
      <w:r w:rsidRPr="0096721C">
        <w:rPr>
          <w:i/>
          <w:sz w:val="28"/>
          <w:szCs w:val="28"/>
        </w:rPr>
        <w:t xml:space="preserve"> </w:t>
      </w:r>
      <w:r w:rsidRPr="009A40E0">
        <w:rPr>
          <w:i/>
          <w:sz w:val="28"/>
          <w:szCs w:val="28"/>
        </w:rPr>
        <w:t>Zoo</w:t>
      </w:r>
      <w:r w:rsidRPr="0096721C">
        <w:rPr>
          <w:i/>
          <w:sz w:val="28"/>
          <w:szCs w:val="28"/>
        </w:rPr>
        <w:t xml:space="preserve">, </w:t>
      </w:r>
      <w:proofErr w:type="spellStart"/>
      <w:r w:rsidRPr="009A40E0">
        <w:rPr>
          <w:i/>
          <w:sz w:val="28"/>
          <w:szCs w:val="28"/>
        </w:rPr>
        <w:t>Wraxall</w:t>
      </w:r>
      <w:proofErr w:type="spellEnd"/>
      <w:r w:rsidRPr="0096721C">
        <w:rPr>
          <w:i/>
          <w:sz w:val="28"/>
          <w:szCs w:val="28"/>
        </w:rPr>
        <w:t xml:space="preserve">, </w:t>
      </w:r>
      <w:r w:rsidRPr="009A40E0">
        <w:rPr>
          <w:i/>
          <w:sz w:val="28"/>
          <w:szCs w:val="28"/>
        </w:rPr>
        <w:t>used</w:t>
      </w:r>
      <w:r w:rsidRPr="0096721C">
        <w:rPr>
          <w:i/>
          <w:sz w:val="28"/>
          <w:szCs w:val="28"/>
        </w:rPr>
        <w:t xml:space="preserve"> </w:t>
      </w:r>
      <w:r w:rsidRPr="009A40E0">
        <w:rPr>
          <w:i/>
          <w:sz w:val="28"/>
          <w:szCs w:val="28"/>
        </w:rPr>
        <w:t>ropes</w:t>
      </w:r>
      <w:r w:rsidRPr="0096721C">
        <w:rPr>
          <w:i/>
          <w:sz w:val="28"/>
          <w:szCs w:val="28"/>
        </w:rPr>
        <w:t xml:space="preserve"> </w:t>
      </w:r>
      <w:r w:rsidRPr="009A40E0">
        <w:rPr>
          <w:i/>
          <w:sz w:val="28"/>
          <w:szCs w:val="28"/>
        </w:rPr>
        <w:t>to</w:t>
      </w:r>
      <w:r w:rsidRPr="0096721C">
        <w:rPr>
          <w:i/>
          <w:sz w:val="28"/>
          <w:szCs w:val="28"/>
        </w:rPr>
        <w:t xml:space="preserve"> </w:t>
      </w:r>
      <w:r w:rsidRPr="009A40E0">
        <w:rPr>
          <w:i/>
          <w:sz w:val="28"/>
          <w:szCs w:val="28"/>
        </w:rPr>
        <w:t>reel</w:t>
      </w:r>
      <w:r w:rsidRPr="0096721C">
        <w:rPr>
          <w:i/>
          <w:sz w:val="28"/>
          <w:szCs w:val="28"/>
        </w:rPr>
        <w:t xml:space="preserve"> </w:t>
      </w:r>
      <w:r w:rsidRPr="009A40E0">
        <w:rPr>
          <w:i/>
          <w:sz w:val="28"/>
          <w:szCs w:val="28"/>
        </w:rPr>
        <w:t>in</w:t>
      </w:r>
      <w:r w:rsidRPr="0096721C">
        <w:rPr>
          <w:i/>
          <w:sz w:val="28"/>
          <w:szCs w:val="28"/>
        </w:rPr>
        <w:t xml:space="preserve"> </w:t>
      </w:r>
      <w:r w:rsidRPr="009A40E0">
        <w:rPr>
          <w:i/>
          <w:sz w:val="28"/>
          <w:szCs w:val="28"/>
        </w:rPr>
        <w:t>wires</w:t>
      </w:r>
      <w:r w:rsidRPr="0096721C">
        <w:rPr>
          <w:i/>
          <w:sz w:val="28"/>
          <w:szCs w:val="28"/>
        </w:rPr>
        <w:t>.</w:t>
      </w:r>
      <w:r w:rsidRPr="0096721C">
        <w:rPr>
          <w:color w:val="auto"/>
          <w:sz w:val="28"/>
          <w:szCs w:val="28"/>
        </w:rPr>
        <w:t xml:space="preserve"> </w:t>
      </w:r>
      <w:r w:rsidR="009D1C31">
        <w:rPr>
          <w:color w:val="auto"/>
          <w:sz w:val="28"/>
          <w:szCs w:val="28"/>
        </w:rPr>
        <w:t xml:space="preserve">[56] </w:t>
      </w:r>
      <w:r w:rsidR="004F209E" w:rsidRPr="001323CF">
        <w:rPr>
          <w:color w:val="auto"/>
          <w:sz w:val="28"/>
          <w:szCs w:val="28"/>
          <w:lang w:val="ru-RU"/>
        </w:rPr>
        <w:t>Без</w:t>
      </w:r>
      <w:r w:rsidR="004F209E" w:rsidRPr="0096721C">
        <w:rPr>
          <w:color w:val="auto"/>
          <w:sz w:val="28"/>
          <w:szCs w:val="28"/>
        </w:rPr>
        <w:t xml:space="preserve"> </w:t>
      </w:r>
      <w:proofErr w:type="spellStart"/>
      <w:r w:rsidR="004F209E" w:rsidRPr="001323CF">
        <w:rPr>
          <w:color w:val="auto"/>
          <w:sz w:val="28"/>
          <w:szCs w:val="28"/>
          <w:lang w:val="ru-RU"/>
        </w:rPr>
        <w:t>сумніву</w:t>
      </w:r>
      <w:proofErr w:type="spellEnd"/>
      <w:r w:rsidR="004F209E" w:rsidRPr="0096721C">
        <w:rPr>
          <w:color w:val="auto"/>
          <w:sz w:val="28"/>
          <w:szCs w:val="28"/>
        </w:rPr>
        <w:t xml:space="preserve">, </w:t>
      </w:r>
      <w:proofErr w:type="spellStart"/>
      <w:r w:rsidR="004F209E" w:rsidRPr="001323CF">
        <w:rPr>
          <w:color w:val="auto"/>
          <w:sz w:val="28"/>
          <w:szCs w:val="28"/>
          <w:lang w:val="ru-RU"/>
        </w:rPr>
        <w:t>всім</w:t>
      </w:r>
      <w:proofErr w:type="spellEnd"/>
      <w:r w:rsidR="004F209E" w:rsidRPr="0096721C">
        <w:rPr>
          <w:color w:val="auto"/>
          <w:sz w:val="28"/>
          <w:szCs w:val="28"/>
        </w:rPr>
        <w:t xml:space="preserve"> </w:t>
      </w:r>
      <w:r w:rsidR="004F209E" w:rsidRPr="001323CF">
        <w:rPr>
          <w:color w:val="auto"/>
          <w:sz w:val="28"/>
          <w:szCs w:val="28"/>
          <w:lang w:val="ru-RU"/>
        </w:rPr>
        <w:t>нам</w:t>
      </w:r>
      <w:r w:rsidR="004F209E" w:rsidRPr="0096721C">
        <w:rPr>
          <w:color w:val="auto"/>
          <w:sz w:val="28"/>
          <w:szCs w:val="28"/>
        </w:rPr>
        <w:t xml:space="preserve"> </w:t>
      </w:r>
      <w:proofErr w:type="spellStart"/>
      <w:r w:rsidR="004F209E" w:rsidRPr="001323CF">
        <w:rPr>
          <w:color w:val="auto"/>
          <w:sz w:val="28"/>
          <w:szCs w:val="28"/>
          <w:lang w:val="ru-RU"/>
        </w:rPr>
        <w:t>відомо</w:t>
      </w:r>
      <w:proofErr w:type="spellEnd"/>
      <w:r w:rsidR="004F209E" w:rsidRPr="0096721C">
        <w:rPr>
          <w:color w:val="auto"/>
          <w:sz w:val="28"/>
          <w:szCs w:val="28"/>
        </w:rPr>
        <w:t xml:space="preserve">, </w:t>
      </w:r>
      <w:proofErr w:type="spellStart"/>
      <w:r w:rsidR="004F209E" w:rsidRPr="001323CF">
        <w:rPr>
          <w:color w:val="auto"/>
          <w:sz w:val="28"/>
          <w:szCs w:val="28"/>
          <w:lang w:val="ru-RU"/>
        </w:rPr>
        <w:t>що</w:t>
      </w:r>
      <w:proofErr w:type="spellEnd"/>
      <w:r w:rsidR="004F209E" w:rsidRPr="0096721C">
        <w:rPr>
          <w:color w:val="auto"/>
          <w:sz w:val="28"/>
          <w:szCs w:val="28"/>
        </w:rPr>
        <w:t xml:space="preserve"> </w:t>
      </w:r>
      <w:proofErr w:type="spellStart"/>
      <w:r w:rsidR="004F209E" w:rsidRPr="001323CF">
        <w:rPr>
          <w:color w:val="auto"/>
          <w:sz w:val="28"/>
          <w:szCs w:val="28"/>
          <w:lang w:val="ru-RU"/>
        </w:rPr>
        <w:t>фразеологічна</w:t>
      </w:r>
      <w:proofErr w:type="spellEnd"/>
      <w:r w:rsidR="004F209E" w:rsidRPr="0096721C">
        <w:rPr>
          <w:color w:val="auto"/>
          <w:sz w:val="28"/>
          <w:szCs w:val="28"/>
        </w:rPr>
        <w:t xml:space="preserve"> </w:t>
      </w:r>
      <w:proofErr w:type="spellStart"/>
      <w:r w:rsidR="004F209E" w:rsidRPr="001323CF">
        <w:rPr>
          <w:color w:val="auto"/>
          <w:sz w:val="28"/>
          <w:szCs w:val="28"/>
          <w:lang w:val="ru-RU"/>
        </w:rPr>
        <w:t>одиниця</w:t>
      </w:r>
      <w:proofErr w:type="spellEnd"/>
      <w:r w:rsidR="004F209E" w:rsidRPr="0096721C">
        <w:rPr>
          <w:color w:val="auto"/>
          <w:sz w:val="28"/>
          <w:szCs w:val="28"/>
        </w:rPr>
        <w:t xml:space="preserve"> </w:t>
      </w:r>
      <w:r w:rsidR="001323CF" w:rsidRPr="009A40E0">
        <w:rPr>
          <w:i/>
          <w:sz w:val="28"/>
          <w:szCs w:val="28"/>
        </w:rPr>
        <w:t>Noah</w:t>
      </w:r>
      <w:r w:rsidR="001323CF" w:rsidRPr="0096721C">
        <w:rPr>
          <w:i/>
          <w:sz w:val="28"/>
          <w:szCs w:val="28"/>
        </w:rPr>
        <w:t>'</w:t>
      </w:r>
      <w:r w:rsidR="001323CF" w:rsidRPr="009A40E0">
        <w:rPr>
          <w:i/>
          <w:sz w:val="28"/>
          <w:szCs w:val="28"/>
        </w:rPr>
        <w:t>s</w:t>
      </w:r>
      <w:r w:rsidR="001323CF" w:rsidRPr="0096721C">
        <w:rPr>
          <w:i/>
          <w:sz w:val="28"/>
          <w:szCs w:val="28"/>
        </w:rPr>
        <w:t xml:space="preserve"> </w:t>
      </w:r>
      <w:r w:rsidR="001323CF" w:rsidRPr="009A40E0">
        <w:rPr>
          <w:i/>
          <w:sz w:val="28"/>
          <w:szCs w:val="28"/>
        </w:rPr>
        <w:t>Ark</w:t>
      </w:r>
      <w:r w:rsidR="001323CF" w:rsidRPr="0096721C">
        <w:rPr>
          <w:i/>
          <w:sz w:val="28"/>
          <w:szCs w:val="28"/>
        </w:rPr>
        <w:t xml:space="preserve"> </w:t>
      </w:r>
      <w:proofErr w:type="spellStart"/>
      <w:r w:rsidR="004F209E" w:rsidRPr="001323CF">
        <w:rPr>
          <w:color w:val="auto"/>
          <w:sz w:val="28"/>
          <w:szCs w:val="28"/>
          <w:lang w:val="ru-RU"/>
        </w:rPr>
        <w:t>означає</w:t>
      </w:r>
      <w:proofErr w:type="spellEnd"/>
      <w:r w:rsidR="004F209E" w:rsidRPr="0096721C">
        <w:rPr>
          <w:color w:val="auto"/>
          <w:sz w:val="28"/>
          <w:szCs w:val="28"/>
        </w:rPr>
        <w:t xml:space="preserve"> </w:t>
      </w:r>
      <w:r w:rsidR="001323CF" w:rsidRPr="0096721C">
        <w:rPr>
          <w:color w:val="auto"/>
          <w:sz w:val="28"/>
          <w:szCs w:val="28"/>
        </w:rPr>
        <w:t>«</w:t>
      </w:r>
      <w:proofErr w:type="spellStart"/>
      <w:r w:rsidR="001323CF">
        <w:rPr>
          <w:color w:val="auto"/>
          <w:sz w:val="28"/>
          <w:szCs w:val="28"/>
          <w:lang w:val="ru-RU"/>
        </w:rPr>
        <w:t>Ноєв</w:t>
      </w:r>
      <w:proofErr w:type="spellEnd"/>
      <w:r w:rsidR="001323CF" w:rsidRPr="0096721C">
        <w:rPr>
          <w:color w:val="auto"/>
          <w:sz w:val="28"/>
          <w:szCs w:val="28"/>
        </w:rPr>
        <w:t xml:space="preserve"> </w:t>
      </w:r>
      <w:r w:rsidR="001323CF">
        <w:rPr>
          <w:color w:val="auto"/>
          <w:sz w:val="28"/>
          <w:szCs w:val="28"/>
          <w:lang w:val="ru-RU"/>
        </w:rPr>
        <w:t>ковчег</w:t>
      </w:r>
      <w:r w:rsidR="001323CF" w:rsidRPr="0096721C">
        <w:rPr>
          <w:color w:val="auto"/>
          <w:sz w:val="28"/>
          <w:szCs w:val="28"/>
        </w:rPr>
        <w:t xml:space="preserve">», </w:t>
      </w:r>
      <w:r w:rsidR="001323CF">
        <w:rPr>
          <w:color w:val="auto"/>
          <w:sz w:val="28"/>
          <w:szCs w:val="28"/>
          <w:lang w:val="ru-RU"/>
        </w:rPr>
        <w:t>у</w:t>
      </w:r>
      <w:r w:rsidR="001323CF" w:rsidRPr="0096721C">
        <w:rPr>
          <w:color w:val="auto"/>
          <w:sz w:val="28"/>
          <w:szCs w:val="28"/>
        </w:rPr>
        <w:t xml:space="preserve"> </w:t>
      </w:r>
      <w:proofErr w:type="spellStart"/>
      <w:r w:rsidR="001323CF">
        <w:rPr>
          <w:color w:val="auto"/>
          <w:sz w:val="28"/>
          <w:szCs w:val="28"/>
          <w:lang w:val="ru-RU"/>
        </w:rPr>
        <w:t>який</w:t>
      </w:r>
      <w:proofErr w:type="spellEnd"/>
      <w:r w:rsidR="001323CF" w:rsidRPr="0096721C">
        <w:rPr>
          <w:color w:val="auto"/>
          <w:sz w:val="28"/>
          <w:szCs w:val="28"/>
        </w:rPr>
        <w:t xml:space="preserve"> </w:t>
      </w:r>
      <w:r w:rsidR="001323CF">
        <w:rPr>
          <w:color w:val="auto"/>
          <w:sz w:val="28"/>
          <w:szCs w:val="28"/>
          <w:lang w:val="ru-RU"/>
        </w:rPr>
        <w:t>Ной</w:t>
      </w:r>
      <w:r w:rsidR="001323CF" w:rsidRPr="0096721C">
        <w:rPr>
          <w:color w:val="auto"/>
          <w:sz w:val="28"/>
          <w:szCs w:val="28"/>
        </w:rPr>
        <w:t xml:space="preserve"> </w:t>
      </w:r>
      <w:proofErr w:type="spellStart"/>
      <w:r w:rsidR="001323CF">
        <w:rPr>
          <w:color w:val="auto"/>
          <w:sz w:val="28"/>
          <w:szCs w:val="28"/>
          <w:lang w:val="ru-RU"/>
        </w:rPr>
        <w:t>зібрав</w:t>
      </w:r>
      <w:proofErr w:type="spellEnd"/>
      <w:r w:rsidR="001323CF" w:rsidRPr="0096721C">
        <w:rPr>
          <w:color w:val="auto"/>
          <w:sz w:val="28"/>
          <w:szCs w:val="28"/>
        </w:rPr>
        <w:t xml:space="preserve"> </w:t>
      </w:r>
      <w:proofErr w:type="spellStart"/>
      <w:r w:rsidR="001323CF">
        <w:rPr>
          <w:color w:val="auto"/>
          <w:sz w:val="28"/>
          <w:szCs w:val="28"/>
          <w:lang w:val="ru-RU"/>
        </w:rPr>
        <w:t>всіх</w:t>
      </w:r>
      <w:proofErr w:type="spellEnd"/>
      <w:r w:rsidR="001323CF" w:rsidRPr="0096721C">
        <w:rPr>
          <w:color w:val="auto"/>
          <w:sz w:val="28"/>
          <w:szCs w:val="28"/>
        </w:rPr>
        <w:t xml:space="preserve"> </w:t>
      </w:r>
      <w:proofErr w:type="spellStart"/>
      <w:r w:rsidR="001323CF">
        <w:rPr>
          <w:color w:val="auto"/>
          <w:sz w:val="28"/>
          <w:szCs w:val="28"/>
          <w:lang w:val="ru-RU"/>
        </w:rPr>
        <w:t>тварин</w:t>
      </w:r>
      <w:proofErr w:type="spellEnd"/>
      <w:r w:rsidR="001323CF" w:rsidRPr="0096721C">
        <w:rPr>
          <w:color w:val="auto"/>
          <w:sz w:val="28"/>
          <w:szCs w:val="28"/>
        </w:rPr>
        <w:t xml:space="preserve"> </w:t>
      </w:r>
      <w:r w:rsidR="001323CF">
        <w:rPr>
          <w:color w:val="auto"/>
          <w:sz w:val="28"/>
          <w:szCs w:val="28"/>
          <w:lang w:val="ru-RU"/>
        </w:rPr>
        <w:t>по</w:t>
      </w:r>
      <w:r w:rsidR="001323CF" w:rsidRPr="0096721C">
        <w:rPr>
          <w:color w:val="auto"/>
          <w:sz w:val="28"/>
          <w:szCs w:val="28"/>
        </w:rPr>
        <w:t xml:space="preserve"> </w:t>
      </w:r>
      <w:proofErr w:type="spellStart"/>
      <w:r w:rsidR="001323CF">
        <w:rPr>
          <w:color w:val="auto"/>
          <w:sz w:val="28"/>
          <w:szCs w:val="28"/>
          <w:lang w:val="ru-RU"/>
        </w:rPr>
        <w:t>парі</w:t>
      </w:r>
      <w:proofErr w:type="spellEnd"/>
      <w:r w:rsidR="001323CF" w:rsidRPr="0096721C">
        <w:rPr>
          <w:color w:val="auto"/>
          <w:sz w:val="28"/>
          <w:szCs w:val="28"/>
        </w:rPr>
        <w:t xml:space="preserve">, </w:t>
      </w:r>
      <w:proofErr w:type="spellStart"/>
      <w:r w:rsidR="001323CF">
        <w:rPr>
          <w:color w:val="auto"/>
          <w:sz w:val="28"/>
          <w:szCs w:val="28"/>
          <w:lang w:val="ru-RU"/>
        </w:rPr>
        <w:t>щоб</w:t>
      </w:r>
      <w:proofErr w:type="spellEnd"/>
      <w:r w:rsidR="001323CF" w:rsidRPr="0096721C">
        <w:rPr>
          <w:color w:val="auto"/>
          <w:sz w:val="28"/>
          <w:szCs w:val="28"/>
        </w:rPr>
        <w:t xml:space="preserve"> </w:t>
      </w:r>
      <w:proofErr w:type="spellStart"/>
      <w:r w:rsidR="001323CF">
        <w:rPr>
          <w:color w:val="auto"/>
          <w:sz w:val="28"/>
          <w:szCs w:val="28"/>
          <w:lang w:val="ru-RU"/>
        </w:rPr>
        <w:t>урятуватися</w:t>
      </w:r>
      <w:proofErr w:type="spellEnd"/>
      <w:r w:rsidR="001323CF" w:rsidRPr="0096721C">
        <w:rPr>
          <w:color w:val="auto"/>
          <w:sz w:val="28"/>
          <w:szCs w:val="28"/>
        </w:rPr>
        <w:t xml:space="preserve"> </w:t>
      </w:r>
      <w:proofErr w:type="spellStart"/>
      <w:r w:rsidR="001323CF">
        <w:rPr>
          <w:color w:val="auto"/>
          <w:sz w:val="28"/>
          <w:szCs w:val="28"/>
          <w:lang w:val="ru-RU"/>
        </w:rPr>
        <w:t>від</w:t>
      </w:r>
      <w:proofErr w:type="spellEnd"/>
      <w:r w:rsidR="001323CF" w:rsidRPr="0096721C">
        <w:rPr>
          <w:color w:val="auto"/>
          <w:sz w:val="28"/>
          <w:szCs w:val="28"/>
        </w:rPr>
        <w:t xml:space="preserve"> </w:t>
      </w:r>
      <w:proofErr w:type="spellStart"/>
      <w:r w:rsidR="001323CF">
        <w:rPr>
          <w:color w:val="auto"/>
          <w:sz w:val="28"/>
          <w:szCs w:val="28"/>
          <w:lang w:val="ru-RU"/>
        </w:rPr>
        <w:t>великої</w:t>
      </w:r>
      <w:proofErr w:type="spellEnd"/>
      <w:r w:rsidR="001323CF" w:rsidRPr="0096721C">
        <w:rPr>
          <w:color w:val="auto"/>
          <w:sz w:val="28"/>
          <w:szCs w:val="28"/>
        </w:rPr>
        <w:t xml:space="preserve"> </w:t>
      </w:r>
      <w:proofErr w:type="spellStart"/>
      <w:r w:rsidR="001323CF">
        <w:rPr>
          <w:color w:val="auto"/>
          <w:sz w:val="28"/>
          <w:szCs w:val="28"/>
          <w:lang w:val="ru-RU"/>
        </w:rPr>
        <w:t>повені</w:t>
      </w:r>
      <w:proofErr w:type="spellEnd"/>
      <w:r w:rsidR="004F209E" w:rsidRPr="0096721C">
        <w:rPr>
          <w:color w:val="auto"/>
          <w:sz w:val="28"/>
          <w:szCs w:val="28"/>
        </w:rPr>
        <w:t xml:space="preserve">. </w:t>
      </w:r>
      <w:r w:rsidR="004F209E" w:rsidRPr="004F209E">
        <w:rPr>
          <w:color w:val="auto"/>
          <w:sz w:val="28"/>
          <w:szCs w:val="28"/>
          <w:lang w:val="ru-RU"/>
        </w:rPr>
        <w:t xml:space="preserve">При </w:t>
      </w:r>
      <w:proofErr w:type="spellStart"/>
      <w:r w:rsidR="004F209E" w:rsidRPr="004F209E">
        <w:rPr>
          <w:color w:val="auto"/>
          <w:sz w:val="28"/>
          <w:szCs w:val="28"/>
          <w:lang w:val="ru-RU"/>
        </w:rPr>
        <w:t>використанні</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подібних</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лексичних</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одиниць</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слід</w:t>
      </w:r>
      <w:proofErr w:type="spellEnd"/>
      <w:r w:rsidR="004F209E" w:rsidRPr="004F209E">
        <w:rPr>
          <w:color w:val="auto"/>
          <w:sz w:val="28"/>
          <w:szCs w:val="28"/>
          <w:lang w:val="ru-RU"/>
        </w:rPr>
        <w:t xml:space="preserve"> бути </w:t>
      </w:r>
      <w:proofErr w:type="spellStart"/>
      <w:r w:rsidR="004F209E" w:rsidRPr="004F209E">
        <w:rPr>
          <w:color w:val="auto"/>
          <w:sz w:val="28"/>
          <w:szCs w:val="28"/>
          <w:lang w:val="ru-RU"/>
        </w:rPr>
        <w:t>дуже</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обережним</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адже</w:t>
      </w:r>
      <w:proofErr w:type="spellEnd"/>
      <w:r w:rsidR="004F209E" w:rsidRPr="004F209E">
        <w:rPr>
          <w:color w:val="auto"/>
          <w:sz w:val="28"/>
          <w:szCs w:val="28"/>
          <w:lang w:val="ru-RU"/>
        </w:rPr>
        <w:t xml:space="preserve"> вони </w:t>
      </w:r>
      <w:proofErr w:type="spellStart"/>
      <w:r w:rsidR="004F209E" w:rsidRPr="004F209E">
        <w:rPr>
          <w:color w:val="auto"/>
          <w:sz w:val="28"/>
          <w:szCs w:val="28"/>
          <w:lang w:val="ru-RU"/>
        </w:rPr>
        <w:t>несуть</w:t>
      </w:r>
      <w:proofErr w:type="spellEnd"/>
      <w:r w:rsidR="004F209E" w:rsidRPr="004F209E">
        <w:rPr>
          <w:color w:val="auto"/>
          <w:sz w:val="28"/>
          <w:szCs w:val="28"/>
          <w:lang w:val="ru-RU"/>
        </w:rPr>
        <w:t xml:space="preserve"> у </w:t>
      </w:r>
      <w:proofErr w:type="spellStart"/>
      <w:r w:rsidR="004F209E" w:rsidRPr="004F209E">
        <w:rPr>
          <w:color w:val="auto"/>
          <w:sz w:val="28"/>
          <w:szCs w:val="28"/>
          <w:lang w:val="ru-RU"/>
        </w:rPr>
        <w:t>собі</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досить</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специфічний</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відтінок</w:t>
      </w:r>
      <w:proofErr w:type="spellEnd"/>
      <w:r w:rsidR="004F209E" w:rsidRPr="004F209E">
        <w:rPr>
          <w:color w:val="auto"/>
          <w:sz w:val="28"/>
          <w:szCs w:val="28"/>
          <w:lang w:val="ru-RU"/>
        </w:rPr>
        <w:t xml:space="preserve">, тому </w:t>
      </w:r>
      <w:proofErr w:type="spellStart"/>
      <w:r w:rsidR="004F209E" w:rsidRPr="004F209E">
        <w:rPr>
          <w:color w:val="auto"/>
          <w:sz w:val="28"/>
          <w:szCs w:val="28"/>
          <w:lang w:val="ru-RU"/>
        </w:rPr>
        <w:t>їх</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нерозважливе</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вживання</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може</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мати</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негативний</w:t>
      </w:r>
      <w:proofErr w:type="spellEnd"/>
      <w:r w:rsidR="004F209E" w:rsidRPr="004F209E">
        <w:rPr>
          <w:color w:val="auto"/>
          <w:sz w:val="28"/>
          <w:szCs w:val="28"/>
          <w:lang w:val="ru-RU"/>
        </w:rPr>
        <w:t xml:space="preserve"> </w:t>
      </w:r>
      <w:proofErr w:type="spellStart"/>
      <w:r w:rsidR="004F209E" w:rsidRPr="004F209E">
        <w:rPr>
          <w:color w:val="auto"/>
          <w:sz w:val="28"/>
          <w:szCs w:val="28"/>
          <w:lang w:val="ru-RU"/>
        </w:rPr>
        <w:t>вплив</w:t>
      </w:r>
      <w:proofErr w:type="spellEnd"/>
      <w:r w:rsidR="004F209E" w:rsidRPr="004F209E">
        <w:rPr>
          <w:color w:val="auto"/>
          <w:sz w:val="28"/>
          <w:szCs w:val="28"/>
          <w:lang w:val="ru-RU"/>
        </w:rPr>
        <w:t xml:space="preserve"> на </w:t>
      </w:r>
      <w:proofErr w:type="spellStart"/>
      <w:r w:rsidR="004F209E" w:rsidRPr="004F209E">
        <w:rPr>
          <w:color w:val="auto"/>
          <w:sz w:val="28"/>
          <w:szCs w:val="28"/>
          <w:lang w:val="ru-RU"/>
        </w:rPr>
        <w:t>зміст</w:t>
      </w:r>
      <w:proofErr w:type="spellEnd"/>
      <w:r w:rsidR="004F209E" w:rsidRPr="004F209E">
        <w:rPr>
          <w:color w:val="auto"/>
          <w:sz w:val="28"/>
          <w:szCs w:val="28"/>
          <w:lang w:val="ru-RU"/>
        </w:rPr>
        <w:t xml:space="preserve"> тексту. </w:t>
      </w:r>
    </w:p>
    <w:p w:rsidR="004F209E" w:rsidRPr="00340CA0" w:rsidRDefault="001323CF" w:rsidP="0031613D">
      <w:pPr>
        <w:pStyle w:val="Default"/>
        <w:spacing w:line="360" w:lineRule="auto"/>
        <w:ind w:firstLine="720"/>
        <w:jc w:val="both"/>
        <w:rPr>
          <w:color w:val="auto"/>
          <w:sz w:val="28"/>
          <w:szCs w:val="28"/>
          <w:lang w:val="uk-UA"/>
        </w:rPr>
      </w:pPr>
      <w:proofErr w:type="spellStart"/>
      <w:r w:rsidRPr="004F209E">
        <w:rPr>
          <w:color w:val="auto"/>
          <w:sz w:val="28"/>
          <w:szCs w:val="28"/>
          <w:lang w:val="ru-RU"/>
        </w:rPr>
        <w:t>Також</w:t>
      </w:r>
      <w:proofErr w:type="spellEnd"/>
      <w:r w:rsidRPr="004F209E">
        <w:rPr>
          <w:color w:val="auto"/>
          <w:sz w:val="28"/>
          <w:szCs w:val="28"/>
          <w:lang w:val="ru-RU"/>
        </w:rPr>
        <w:t xml:space="preserve"> </w:t>
      </w:r>
      <w:proofErr w:type="spellStart"/>
      <w:r w:rsidRPr="004F209E">
        <w:rPr>
          <w:color w:val="auto"/>
          <w:sz w:val="28"/>
          <w:szCs w:val="28"/>
          <w:lang w:val="ru-RU"/>
        </w:rPr>
        <w:t>було</w:t>
      </w:r>
      <w:proofErr w:type="spellEnd"/>
      <w:r w:rsidRPr="004F209E">
        <w:rPr>
          <w:color w:val="auto"/>
          <w:sz w:val="28"/>
          <w:szCs w:val="28"/>
          <w:lang w:val="ru-RU"/>
        </w:rPr>
        <w:t xml:space="preserve"> </w:t>
      </w:r>
      <w:proofErr w:type="spellStart"/>
      <w:r w:rsidRPr="004F209E">
        <w:rPr>
          <w:color w:val="auto"/>
          <w:sz w:val="28"/>
          <w:szCs w:val="28"/>
          <w:lang w:val="ru-RU"/>
        </w:rPr>
        <w:t>встановлено</w:t>
      </w:r>
      <w:proofErr w:type="spellEnd"/>
      <w:r w:rsidRPr="004F209E">
        <w:rPr>
          <w:color w:val="auto"/>
          <w:sz w:val="28"/>
          <w:szCs w:val="28"/>
          <w:lang w:val="ru-RU"/>
        </w:rPr>
        <w:t xml:space="preserve">, </w:t>
      </w:r>
      <w:proofErr w:type="spellStart"/>
      <w:r w:rsidRPr="004F209E">
        <w:rPr>
          <w:color w:val="auto"/>
          <w:sz w:val="28"/>
          <w:szCs w:val="28"/>
          <w:lang w:val="ru-RU"/>
        </w:rPr>
        <w:t>що</w:t>
      </w:r>
      <w:proofErr w:type="spellEnd"/>
      <w:r w:rsidRPr="004F209E">
        <w:rPr>
          <w:color w:val="auto"/>
          <w:sz w:val="28"/>
          <w:szCs w:val="28"/>
          <w:lang w:val="ru-RU"/>
        </w:rPr>
        <w:t xml:space="preserve"> одним з </w:t>
      </w:r>
      <w:proofErr w:type="spellStart"/>
      <w:r w:rsidRPr="004F209E">
        <w:rPr>
          <w:color w:val="auto"/>
          <w:sz w:val="28"/>
          <w:szCs w:val="28"/>
          <w:lang w:val="ru-RU"/>
        </w:rPr>
        <w:t>найвживаніших</w:t>
      </w:r>
      <w:proofErr w:type="spellEnd"/>
      <w:r w:rsidRPr="004F209E">
        <w:rPr>
          <w:color w:val="auto"/>
          <w:sz w:val="28"/>
          <w:szCs w:val="28"/>
          <w:lang w:val="ru-RU"/>
        </w:rPr>
        <w:t xml:space="preserve"> </w:t>
      </w:r>
      <w:proofErr w:type="spellStart"/>
      <w:r w:rsidRPr="004F209E">
        <w:rPr>
          <w:color w:val="auto"/>
          <w:sz w:val="28"/>
          <w:szCs w:val="28"/>
          <w:lang w:val="ru-RU"/>
        </w:rPr>
        <w:t>міфонімів</w:t>
      </w:r>
      <w:proofErr w:type="spellEnd"/>
      <w:r w:rsidRPr="004F209E">
        <w:rPr>
          <w:color w:val="auto"/>
          <w:sz w:val="28"/>
          <w:szCs w:val="28"/>
          <w:lang w:val="ru-RU"/>
        </w:rPr>
        <w:t xml:space="preserve"> є </w:t>
      </w:r>
      <w:proofErr w:type="spellStart"/>
      <w:r w:rsidRPr="004F209E">
        <w:rPr>
          <w:color w:val="auto"/>
          <w:sz w:val="28"/>
          <w:szCs w:val="28"/>
          <w:lang w:val="ru-RU"/>
        </w:rPr>
        <w:t>лексична</w:t>
      </w:r>
      <w:proofErr w:type="spellEnd"/>
      <w:r w:rsidRPr="004F209E">
        <w:rPr>
          <w:color w:val="auto"/>
          <w:sz w:val="28"/>
          <w:szCs w:val="28"/>
          <w:lang w:val="ru-RU"/>
        </w:rPr>
        <w:t xml:space="preserve"> </w:t>
      </w:r>
      <w:proofErr w:type="spellStart"/>
      <w:r w:rsidRPr="004F209E">
        <w:rPr>
          <w:color w:val="auto"/>
          <w:sz w:val="28"/>
          <w:szCs w:val="28"/>
          <w:lang w:val="ru-RU"/>
        </w:rPr>
        <w:t>одиниця</w:t>
      </w:r>
      <w:proofErr w:type="spellEnd"/>
      <w:r w:rsidRPr="004F209E">
        <w:rPr>
          <w:color w:val="auto"/>
          <w:sz w:val="28"/>
          <w:szCs w:val="28"/>
          <w:lang w:val="ru-RU"/>
        </w:rPr>
        <w:t xml:space="preserve">, яку представлено у </w:t>
      </w:r>
      <w:proofErr w:type="spellStart"/>
      <w:r w:rsidRPr="004F209E">
        <w:rPr>
          <w:color w:val="auto"/>
          <w:sz w:val="28"/>
          <w:szCs w:val="28"/>
          <w:lang w:val="ru-RU"/>
        </w:rPr>
        <w:t>наступному</w:t>
      </w:r>
      <w:proofErr w:type="spellEnd"/>
      <w:r w:rsidRPr="004F209E">
        <w:rPr>
          <w:color w:val="auto"/>
          <w:sz w:val="28"/>
          <w:szCs w:val="28"/>
          <w:lang w:val="ru-RU"/>
        </w:rPr>
        <w:t xml:space="preserve"> </w:t>
      </w:r>
      <w:proofErr w:type="spellStart"/>
      <w:r w:rsidRPr="004F209E">
        <w:rPr>
          <w:color w:val="auto"/>
          <w:sz w:val="28"/>
          <w:szCs w:val="28"/>
          <w:lang w:val="ru-RU"/>
        </w:rPr>
        <w:t>прикладі</w:t>
      </w:r>
      <w:proofErr w:type="spellEnd"/>
      <w:r w:rsidRPr="004F209E">
        <w:rPr>
          <w:color w:val="auto"/>
          <w:sz w:val="28"/>
          <w:szCs w:val="28"/>
          <w:lang w:val="ru-RU"/>
        </w:rPr>
        <w:t xml:space="preserve">: (68) </w:t>
      </w:r>
      <w:r w:rsidR="0031613D" w:rsidRPr="00340CA0">
        <w:rPr>
          <w:i/>
          <w:sz w:val="28"/>
          <w:szCs w:val="28"/>
        </w:rPr>
        <w:t>Don</w:t>
      </w:r>
      <w:r w:rsidR="0031613D" w:rsidRPr="00340CA0">
        <w:rPr>
          <w:i/>
          <w:sz w:val="28"/>
          <w:szCs w:val="28"/>
          <w:lang w:val="ru-RU"/>
        </w:rPr>
        <w:t>'</w:t>
      </w:r>
      <w:r w:rsidR="00340CA0">
        <w:rPr>
          <w:i/>
          <w:sz w:val="28"/>
          <w:szCs w:val="28"/>
        </w:rPr>
        <w:t>t</w:t>
      </w:r>
      <w:r w:rsidR="00340CA0">
        <w:rPr>
          <w:i/>
          <w:sz w:val="28"/>
          <w:szCs w:val="28"/>
          <w:lang w:val="uk-UA"/>
        </w:rPr>
        <w:t xml:space="preserve"> </w:t>
      </w:r>
      <w:r w:rsidR="00340CA0">
        <w:rPr>
          <w:i/>
          <w:sz w:val="28"/>
          <w:szCs w:val="28"/>
        </w:rPr>
        <w:t>ask</w:t>
      </w:r>
      <w:r w:rsidR="00340CA0">
        <w:rPr>
          <w:i/>
          <w:sz w:val="28"/>
          <w:szCs w:val="28"/>
          <w:lang w:val="uk-UA"/>
        </w:rPr>
        <w:t xml:space="preserve"> </w:t>
      </w:r>
      <w:r w:rsidR="00340CA0">
        <w:rPr>
          <w:i/>
          <w:sz w:val="28"/>
          <w:szCs w:val="28"/>
        </w:rPr>
        <w:t>me</w:t>
      </w:r>
      <w:r w:rsidR="00340CA0">
        <w:rPr>
          <w:i/>
          <w:sz w:val="28"/>
          <w:szCs w:val="28"/>
          <w:lang w:val="uk-UA"/>
        </w:rPr>
        <w:t xml:space="preserve"> </w:t>
      </w:r>
      <w:r w:rsidR="00340CA0">
        <w:rPr>
          <w:i/>
          <w:sz w:val="28"/>
          <w:szCs w:val="28"/>
        </w:rPr>
        <w:t>to</w:t>
      </w:r>
      <w:r w:rsidR="00340CA0">
        <w:rPr>
          <w:i/>
          <w:sz w:val="28"/>
          <w:szCs w:val="28"/>
          <w:lang w:val="uk-UA"/>
        </w:rPr>
        <w:t xml:space="preserve"> </w:t>
      </w:r>
      <w:r w:rsidR="00340CA0">
        <w:rPr>
          <w:i/>
          <w:sz w:val="28"/>
          <w:szCs w:val="28"/>
        </w:rPr>
        <w:t>tutor</w:t>
      </w:r>
      <w:r w:rsidR="00340CA0">
        <w:rPr>
          <w:i/>
          <w:sz w:val="28"/>
          <w:szCs w:val="28"/>
          <w:lang w:val="uk-UA"/>
        </w:rPr>
        <w:t xml:space="preserve"> </w:t>
      </w:r>
      <w:r w:rsidR="00340CA0">
        <w:rPr>
          <w:i/>
          <w:sz w:val="28"/>
          <w:szCs w:val="28"/>
        </w:rPr>
        <w:t>someone</w:t>
      </w:r>
      <w:r w:rsidR="00340CA0">
        <w:rPr>
          <w:i/>
          <w:sz w:val="28"/>
          <w:szCs w:val="28"/>
          <w:lang w:val="uk-UA"/>
        </w:rPr>
        <w:t xml:space="preserve"> </w:t>
      </w:r>
      <w:r w:rsidR="00340CA0">
        <w:rPr>
          <w:i/>
          <w:sz w:val="28"/>
          <w:szCs w:val="28"/>
        </w:rPr>
        <w:t>in</w:t>
      </w:r>
      <w:r w:rsidR="00340CA0">
        <w:rPr>
          <w:i/>
          <w:sz w:val="28"/>
          <w:szCs w:val="28"/>
          <w:lang w:val="uk-UA"/>
        </w:rPr>
        <w:t xml:space="preserve"> </w:t>
      </w:r>
      <w:r w:rsidR="00340CA0">
        <w:rPr>
          <w:i/>
          <w:sz w:val="28"/>
          <w:szCs w:val="28"/>
        </w:rPr>
        <w:t>algebra</w:t>
      </w:r>
      <w:r w:rsidR="00340CA0">
        <w:rPr>
          <w:i/>
          <w:sz w:val="28"/>
          <w:szCs w:val="28"/>
          <w:lang w:val="uk-UA"/>
        </w:rPr>
        <w:t xml:space="preserve"> </w:t>
      </w:r>
      <w:r w:rsidR="00340CA0">
        <w:rPr>
          <w:i/>
          <w:sz w:val="28"/>
          <w:szCs w:val="28"/>
        </w:rPr>
        <w:t>because it</w:t>
      </w:r>
      <w:r w:rsidR="00340CA0">
        <w:rPr>
          <w:i/>
          <w:sz w:val="28"/>
          <w:szCs w:val="28"/>
          <w:lang w:val="uk-UA"/>
        </w:rPr>
        <w:t xml:space="preserve"> </w:t>
      </w:r>
      <w:r w:rsidR="00340CA0">
        <w:rPr>
          <w:i/>
          <w:sz w:val="28"/>
          <w:szCs w:val="28"/>
        </w:rPr>
        <w:t>would be the</w:t>
      </w:r>
      <w:r w:rsidR="00340CA0">
        <w:rPr>
          <w:i/>
          <w:sz w:val="28"/>
          <w:szCs w:val="28"/>
          <w:lang w:val="uk-UA"/>
        </w:rPr>
        <w:t xml:space="preserve"> </w:t>
      </w:r>
      <w:r w:rsidR="00340CA0">
        <w:rPr>
          <w:i/>
          <w:sz w:val="28"/>
          <w:szCs w:val="28"/>
        </w:rPr>
        <w:t>blind</w:t>
      </w:r>
      <w:r w:rsidR="00340CA0">
        <w:rPr>
          <w:i/>
          <w:sz w:val="28"/>
          <w:szCs w:val="28"/>
          <w:lang w:val="uk-UA"/>
        </w:rPr>
        <w:t xml:space="preserve"> </w:t>
      </w:r>
      <w:r w:rsidR="00340CA0">
        <w:rPr>
          <w:i/>
          <w:sz w:val="28"/>
          <w:szCs w:val="28"/>
        </w:rPr>
        <w:t>leading the</w:t>
      </w:r>
      <w:r w:rsidR="00340CA0">
        <w:rPr>
          <w:i/>
          <w:sz w:val="28"/>
          <w:szCs w:val="28"/>
          <w:lang w:val="uk-UA"/>
        </w:rPr>
        <w:t xml:space="preserve"> </w:t>
      </w:r>
      <w:r w:rsidR="0031613D" w:rsidRPr="00340CA0">
        <w:rPr>
          <w:i/>
          <w:sz w:val="28"/>
          <w:szCs w:val="28"/>
        </w:rPr>
        <w:t>blind</w:t>
      </w:r>
      <w:r w:rsidR="0031613D">
        <w:rPr>
          <w:sz w:val="28"/>
          <w:szCs w:val="28"/>
          <w:lang w:val="uk-UA"/>
        </w:rPr>
        <w:t xml:space="preserve"> </w:t>
      </w:r>
      <w:r w:rsidR="009D1C31" w:rsidRPr="009D1C31">
        <w:rPr>
          <w:sz w:val="28"/>
          <w:szCs w:val="28"/>
          <w:lang w:val="ru-RU"/>
        </w:rPr>
        <w:t>[49]</w:t>
      </w:r>
      <w:r w:rsidRPr="00811C8C">
        <w:rPr>
          <w:i/>
          <w:iCs/>
          <w:color w:val="auto"/>
          <w:sz w:val="28"/>
          <w:szCs w:val="28"/>
          <w:lang w:val="ru-RU"/>
        </w:rPr>
        <w:t>.</w:t>
      </w:r>
      <w:r w:rsidRPr="004F209E">
        <w:rPr>
          <w:i/>
          <w:iCs/>
          <w:color w:val="auto"/>
          <w:sz w:val="28"/>
          <w:szCs w:val="28"/>
          <w:lang w:val="ru-RU"/>
        </w:rPr>
        <w:t xml:space="preserve"> </w:t>
      </w:r>
      <w:proofErr w:type="spellStart"/>
      <w:r w:rsidR="0031613D">
        <w:rPr>
          <w:color w:val="auto"/>
          <w:sz w:val="28"/>
          <w:szCs w:val="28"/>
          <w:lang w:val="ru-RU"/>
        </w:rPr>
        <w:t>Цей</w:t>
      </w:r>
      <w:proofErr w:type="spellEnd"/>
      <w:r w:rsidR="0031613D">
        <w:rPr>
          <w:color w:val="auto"/>
          <w:sz w:val="28"/>
          <w:szCs w:val="28"/>
          <w:lang w:val="ru-RU"/>
        </w:rPr>
        <w:t xml:space="preserve"> </w:t>
      </w:r>
      <w:proofErr w:type="spellStart"/>
      <w:r w:rsidR="0031613D">
        <w:rPr>
          <w:color w:val="auto"/>
          <w:sz w:val="28"/>
          <w:szCs w:val="28"/>
          <w:lang w:val="ru-RU"/>
        </w:rPr>
        <w:t>вираз</w:t>
      </w:r>
      <w:proofErr w:type="spellEnd"/>
      <w:r w:rsidR="0031613D">
        <w:rPr>
          <w:color w:val="auto"/>
          <w:sz w:val="28"/>
          <w:szCs w:val="28"/>
          <w:lang w:val="ru-RU"/>
        </w:rPr>
        <w:t xml:space="preserve"> взятий </w:t>
      </w:r>
      <w:proofErr w:type="spellStart"/>
      <w:r w:rsidR="0031613D">
        <w:rPr>
          <w:color w:val="auto"/>
          <w:sz w:val="28"/>
          <w:szCs w:val="28"/>
          <w:lang w:val="ru-RU"/>
        </w:rPr>
        <w:t>із</w:t>
      </w:r>
      <w:proofErr w:type="spellEnd"/>
      <w:r w:rsidR="0031613D">
        <w:rPr>
          <w:color w:val="auto"/>
          <w:sz w:val="28"/>
          <w:szCs w:val="28"/>
          <w:lang w:val="ru-RU"/>
        </w:rPr>
        <w:t xml:space="preserve"> </w:t>
      </w:r>
      <w:proofErr w:type="spellStart"/>
      <w:r w:rsidR="0031613D">
        <w:rPr>
          <w:color w:val="auto"/>
          <w:sz w:val="28"/>
          <w:szCs w:val="28"/>
          <w:lang w:val="ru-RU"/>
        </w:rPr>
        <w:t>Біблії</w:t>
      </w:r>
      <w:proofErr w:type="spellEnd"/>
      <w:r w:rsidR="0031613D">
        <w:rPr>
          <w:color w:val="auto"/>
          <w:sz w:val="28"/>
          <w:szCs w:val="28"/>
          <w:lang w:val="ru-RU"/>
        </w:rPr>
        <w:t xml:space="preserve"> Нового </w:t>
      </w:r>
      <w:proofErr w:type="spellStart"/>
      <w:r w:rsidR="0031613D">
        <w:rPr>
          <w:color w:val="auto"/>
          <w:sz w:val="28"/>
          <w:szCs w:val="28"/>
          <w:lang w:val="ru-RU"/>
        </w:rPr>
        <w:t>Завіту</w:t>
      </w:r>
      <w:proofErr w:type="spellEnd"/>
      <w:r w:rsidR="0031613D">
        <w:rPr>
          <w:color w:val="auto"/>
          <w:sz w:val="28"/>
          <w:szCs w:val="28"/>
          <w:lang w:val="ru-RU"/>
        </w:rPr>
        <w:t xml:space="preserve"> </w:t>
      </w:r>
      <w:proofErr w:type="spellStart"/>
      <w:r w:rsidR="0031613D">
        <w:rPr>
          <w:color w:val="auto"/>
          <w:sz w:val="28"/>
          <w:szCs w:val="28"/>
          <w:lang w:val="ru-RU"/>
        </w:rPr>
        <w:t>від</w:t>
      </w:r>
      <w:proofErr w:type="spellEnd"/>
      <w:r w:rsidR="0031613D">
        <w:rPr>
          <w:color w:val="auto"/>
          <w:sz w:val="28"/>
          <w:szCs w:val="28"/>
          <w:lang w:val="ru-RU"/>
        </w:rPr>
        <w:t xml:space="preserve"> </w:t>
      </w:r>
      <w:proofErr w:type="spellStart"/>
      <w:r w:rsidR="0031613D">
        <w:rPr>
          <w:color w:val="auto"/>
          <w:sz w:val="28"/>
          <w:szCs w:val="28"/>
          <w:lang w:val="ru-RU"/>
        </w:rPr>
        <w:t>Євангеліє</w:t>
      </w:r>
      <w:proofErr w:type="spellEnd"/>
      <w:r w:rsidR="0031613D">
        <w:rPr>
          <w:color w:val="auto"/>
          <w:sz w:val="28"/>
          <w:szCs w:val="28"/>
          <w:lang w:val="ru-RU"/>
        </w:rPr>
        <w:t xml:space="preserve"> у </w:t>
      </w:r>
      <w:proofErr w:type="spellStart"/>
      <w:r w:rsidR="0031613D">
        <w:rPr>
          <w:color w:val="auto"/>
          <w:sz w:val="28"/>
          <w:szCs w:val="28"/>
          <w:lang w:val="ru-RU"/>
        </w:rPr>
        <w:t>якому</w:t>
      </w:r>
      <w:proofErr w:type="spellEnd"/>
      <w:r w:rsidR="0031613D">
        <w:rPr>
          <w:color w:val="auto"/>
          <w:sz w:val="28"/>
          <w:szCs w:val="28"/>
          <w:lang w:val="ru-RU"/>
        </w:rPr>
        <w:t xml:space="preserve"> говориться </w:t>
      </w:r>
      <w:proofErr w:type="spellStart"/>
      <w:r w:rsidR="0031613D">
        <w:rPr>
          <w:color w:val="auto"/>
          <w:sz w:val="28"/>
          <w:szCs w:val="28"/>
          <w:lang w:val="ru-RU"/>
        </w:rPr>
        <w:t>Ісусом</w:t>
      </w:r>
      <w:proofErr w:type="spellEnd"/>
      <w:r w:rsidR="0031613D">
        <w:rPr>
          <w:color w:val="auto"/>
          <w:sz w:val="28"/>
          <w:szCs w:val="28"/>
          <w:lang w:val="ru-RU"/>
        </w:rPr>
        <w:t xml:space="preserve"> </w:t>
      </w:r>
      <w:proofErr w:type="gramStart"/>
      <w:r w:rsidR="0031613D">
        <w:rPr>
          <w:color w:val="auto"/>
          <w:sz w:val="28"/>
          <w:szCs w:val="28"/>
          <w:lang w:val="ru-RU"/>
        </w:rPr>
        <w:t>Христом :</w:t>
      </w:r>
      <w:proofErr w:type="gramEnd"/>
      <w:r w:rsidR="0031613D">
        <w:rPr>
          <w:color w:val="auto"/>
          <w:sz w:val="28"/>
          <w:szCs w:val="28"/>
          <w:lang w:val="ru-RU"/>
        </w:rPr>
        <w:t xml:space="preserve"> </w:t>
      </w:r>
      <w:r w:rsidR="0031613D" w:rsidRPr="0031613D">
        <w:rPr>
          <w:sz w:val="28"/>
          <w:szCs w:val="28"/>
          <w:lang w:val="ru-RU"/>
        </w:rPr>
        <w:lastRenderedPageBreak/>
        <w:t>«</w:t>
      </w:r>
      <w:proofErr w:type="spellStart"/>
      <w:r w:rsidR="0031613D">
        <w:rPr>
          <w:sz w:val="28"/>
          <w:szCs w:val="28"/>
          <w:lang w:val="ru-RU"/>
        </w:rPr>
        <w:t>Залиште</w:t>
      </w:r>
      <w:proofErr w:type="spellEnd"/>
      <w:r w:rsidR="0031613D">
        <w:rPr>
          <w:sz w:val="28"/>
          <w:szCs w:val="28"/>
          <w:lang w:val="ru-RU"/>
        </w:rPr>
        <w:t xml:space="preserve"> </w:t>
      </w:r>
      <w:proofErr w:type="spellStart"/>
      <w:r w:rsidR="0031613D">
        <w:rPr>
          <w:sz w:val="28"/>
          <w:szCs w:val="28"/>
          <w:lang w:val="ru-RU"/>
        </w:rPr>
        <w:t>їх</w:t>
      </w:r>
      <w:proofErr w:type="spellEnd"/>
      <w:r w:rsidR="0031613D" w:rsidRPr="0031613D">
        <w:rPr>
          <w:sz w:val="28"/>
          <w:szCs w:val="28"/>
          <w:lang w:val="ru-RU"/>
        </w:rPr>
        <w:t>:</w:t>
      </w:r>
      <w:r w:rsidR="0031613D">
        <w:rPr>
          <w:sz w:val="28"/>
          <w:szCs w:val="28"/>
          <w:lang w:val="ru-RU"/>
        </w:rPr>
        <w:t xml:space="preserve"> в</w:t>
      </w:r>
      <w:r w:rsidR="0031613D" w:rsidRPr="0031613D">
        <w:rPr>
          <w:sz w:val="28"/>
          <w:szCs w:val="28"/>
          <w:lang w:val="ru-RU"/>
        </w:rPr>
        <w:t>они</w:t>
      </w:r>
      <w:r w:rsidR="00340CA0">
        <w:rPr>
          <w:sz w:val="28"/>
          <w:szCs w:val="28"/>
          <w:lang w:val="uk-UA"/>
        </w:rPr>
        <w:t xml:space="preserve"> </w:t>
      </w:r>
      <w:r w:rsidR="0031613D" w:rsidRPr="0031613D">
        <w:rPr>
          <w:sz w:val="28"/>
          <w:szCs w:val="28"/>
          <w:lang w:val="ru-RU"/>
        </w:rPr>
        <w:t>—</w:t>
      </w:r>
      <w:r w:rsidR="00340CA0">
        <w:rPr>
          <w:sz w:val="28"/>
          <w:szCs w:val="28"/>
          <w:lang w:val="uk-UA"/>
        </w:rPr>
        <w:t xml:space="preserve"> </w:t>
      </w:r>
      <w:proofErr w:type="spellStart"/>
      <w:r w:rsidR="0031613D">
        <w:rPr>
          <w:sz w:val="28"/>
          <w:szCs w:val="28"/>
          <w:lang w:val="ru-RU"/>
        </w:rPr>
        <w:t>сліпі</w:t>
      </w:r>
      <w:proofErr w:type="spellEnd"/>
      <w:r w:rsidR="0031613D" w:rsidRPr="0031613D">
        <w:rPr>
          <w:sz w:val="28"/>
          <w:szCs w:val="28"/>
        </w:rPr>
        <w:t> </w:t>
      </w:r>
      <w:proofErr w:type="spellStart"/>
      <w:r w:rsidR="0031613D">
        <w:rPr>
          <w:sz w:val="28"/>
          <w:szCs w:val="28"/>
          <w:lang w:val="ru-RU"/>
        </w:rPr>
        <w:t>вожді</w:t>
      </w:r>
      <w:proofErr w:type="spellEnd"/>
      <w:r w:rsidR="0031613D" w:rsidRPr="0031613D">
        <w:rPr>
          <w:sz w:val="28"/>
          <w:szCs w:val="28"/>
        </w:rPr>
        <w:t> </w:t>
      </w:r>
      <w:proofErr w:type="spellStart"/>
      <w:r w:rsidR="0031613D">
        <w:rPr>
          <w:sz w:val="28"/>
          <w:szCs w:val="28"/>
          <w:lang w:val="ru-RU"/>
        </w:rPr>
        <w:t>сліпи</w:t>
      </w:r>
      <w:r w:rsidR="0031613D" w:rsidRPr="0031613D">
        <w:rPr>
          <w:sz w:val="28"/>
          <w:szCs w:val="28"/>
          <w:lang w:val="ru-RU"/>
        </w:rPr>
        <w:t>х</w:t>
      </w:r>
      <w:proofErr w:type="spellEnd"/>
      <w:r w:rsidR="0031613D" w:rsidRPr="0031613D">
        <w:rPr>
          <w:sz w:val="28"/>
          <w:szCs w:val="28"/>
          <w:lang w:val="ru-RU"/>
        </w:rPr>
        <w:t>;</w:t>
      </w:r>
      <w:r w:rsidR="00340CA0">
        <w:rPr>
          <w:sz w:val="28"/>
          <w:szCs w:val="28"/>
          <w:lang w:val="uk-UA"/>
        </w:rPr>
        <w:t xml:space="preserve"> </w:t>
      </w:r>
      <w:r w:rsidR="0031613D" w:rsidRPr="0031613D">
        <w:rPr>
          <w:sz w:val="28"/>
          <w:szCs w:val="28"/>
          <w:lang w:val="ru-RU"/>
        </w:rPr>
        <w:t>а</w:t>
      </w:r>
      <w:r w:rsidR="00340CA0">
        <w:rPr>
          <w:sz w:val="28"/>
          <w:szCs w:val="28"/>
          <w:lang w:val="uk-UA"/>
        </w:rPr>
        <w:t xml:space="preserve"> </w:t>
      </w:r>
      <w:proofErr w:type="spellStart"/>
      <w:r w:rsidR="0031613D">
        <w:rPr>
          <w:sz w:val="28"/>
          <w:szCs w:val="28"/>
          <w:lang w:val="ru-RU"/>
        </w:rPr>
        <w:t>якщо</w:t>
      </w:r>
      <w:proofErr w:type="spellEnd"/>
      <w:r w:rsidR="0031613D" w:rsidRPr="0031613D">
        <w:rPr>
          <w:sz w:val="28"/>
          <w:szCs w:val="28"/>
        </w:rPr>
        <w:t> </w:t>
      </w:r>
      <w:proofErr w:type="spellStart"/>
      <w:r w:rsidR="0031613D">
        <w:rPr>
          <w:sz w:val="28"/>
          <w:szCs w:val="28"/>
          <w:lang w:val="ru-RU"/>
        </w:rPr>
        <w:t>сліпи</w:t>
      </w:r>
      <w:r w:rsidR="0031613D" w:rsidRPr="0031613D">
        <w:rPr>
          <w:sz w:val="28"/>
          <w:szCs w:val="28"/>
          <w:lang w:val="ru-RU"/>
        </w:rPr>
        <w:t>й</w:t>
      </w:r>
      <w:proofErr w:type="spellEnd"/>
      <w:r w:rsidR="00340CA0">
        <w:rPr>
          <w:sz w:val="28"/>
          <w:szCs w:val="28"/>
          <w:lang w:val="uk-UA"/>
        </w:rPr>
        <w:t xml:space="preserve"> </w:t>
      </w:r>
      <w:proofErr w:type="spellStart"/>
      <w:r w:rsidR="0031613D" w:rsidRPr="0031613D">
        <w:rPr>
          <w:sz w:val="28"/>
          <w:szCs w:val="28"/>
          <w:lang w:val="ru-RU"/>
        </w:rPr>
        <w:t>веде</w:t>
      </w:r>
      <w:proofErr w:type="spellEnd"/>
      <w:r w:rsidR="0031613D" w:rsidRPr="0031613D">
        <w:rPr>
          <w:sz w:val="28"/>
          <w:szCs w:val="28"/>
        </w:rPr>
        <w:t> </w:t>
      </w:r>
      <w:proofErr w:type="spellStart"/>
      <w:r w:rsidR="0031613D">
        <w:rPr>
          <w:sz w:val="28"/>
          <w:szCs w:val="28"/>
          <w:lang w:val="ru-RU"/>
        </w:rPr>
        <w:t>слі</w:t>
      </w:r>
      <w:r w:rsidR="0031613D" w:rsidRPr="0031613D">
        <w:rPr>
          <w:sz w:val="28"/>
          <w:szCs w:val="28"/>
          <w:lang w:val="ru-RU"/>
        </w:rPr>
        <w:t>пого</w:t>
      </w:r>
      <w:proofErr w:type="spellEnd"/>
      <w:r w:rsidR="0031613D" w:rsidRPr="0031613D">
        <w:rPr>
          <w:sz w:val="28"/>
          <w:szCs w:val="28"/>
          <w:lang w:val="ru-RU"/>
        </w:rPr>
        <w:t>,</w:t>
      </w:r>
      <w:r w:rsidR="0031613D" w:rsidRPr="0031613D">
        <w:rPr>
          <w:sz w:val="28"/>
          <w:szCs w:val="28"/>
        </w:rPr>
        <w:t> </w:t>
      </w:r>
      <w:r w:rsidR="0031613D" w:rsidRPr="0031613D">
        <w:rPr>
          <w:sz w:val="28"/>
          <w:szCs w:val="28"/>
          <w:lang w:val="ru-RU"/>
        </w:rPr>
        <w:t>то</w:t>
      </w:r>
      <w:r w:rsidR="00340CA0">
        <w:rPr>
          <w:sz w:val="28"/>
          <w:szCs w:val="28"/>
          <w:lang w:val="uk-UA"/>
        </w:rPr>
        <w:t xml:space="preserve"> </w:t>
      </w:r>
      <w:proofErr w:type="spellStart"/>
      <w:r w:rsidR="0031613D" w:rsidRPr="0031613D">
        <w:rPr>
          <w:sz w:val="28"/>
          <w:szCs w:val="28"/>
          <w:lang w:val="ru-RU"/>
        </w:rPr>
        <w:t>об</w:t>
      </w:r>
      <w:r w:rsidR="0031613D">
        <w:rPr>
          <w:sz w:val="28"/>
          <w:szCs w:val="28"/>
          <w:lang w:val="ru-RU"/>
        </w:rPr>
        <w:t>идв</w:t>
      </w:r>
      <w:r w:rsidR="0031613D" w:rsidRPr="0031613D">
        <w:rPr>
          <w:sz w:val="28"/>
          <w:szCs w:val="28"/>
          <w:lang w:val="ru-RU"/>
        </w:rPr>
        <w:t>а</w:t>
      </w:r>
      <w:proofErr w:type="spellEnd"/>
      <w:r w:rsidR="00340CA0">
        <w:rPr>
          <w:sz w:val="28"/>
          <w:szCs w:val="28"/>
          <w:lang w:val="uk-UA"/>
        </w:rPr>
        <w:t xml:space="preserve"> </w:t>
      </w:r>
      <w:proofErr w:type="spellStart"/>
      <w:r w:rsidR="0031613D">
        <w:rPr>
          <w:sz w:val="28"/>
          <w:szCs w:val="28"/>
          <w:lang w:val="ru-RU"/>
        </w:rPr>
        <w:t>в</w:t>
      </w:r>
      <w:r w:rsidR="0031613D" w:rsidRPr="0031613D">
        <w:rPr>
          <w:sz w:val="28"/>
          <w:szCs w:val="28"/>
          <w:lang w:val="ru-RU"/>
        </w:rPr>
        <w:t>падут</w:t>
      </w:r>
      <w:r w:rsidR="0031613D">
        <w:rPr>
          <w:sz w:val="28"/>
          <w:szCs w:val="28"/>
          <w:lang w:val="ru-RU"/>
        </w:rPr>
        <w:t>ь</w:t>
      </w:r>
      <w:proofErr w:type="spellEnd"/>
      <w:r w:rsidR="00340CA0">
        <w:rPr>
          <w:sz w:val="28"/>
          <w:szCs w:val="28"/>
          <w:lang w:val="uk-UA"/>
        </w:rPr>
        <w:t xml:space="preserve"> </w:t>
      </w:r>
      <w:r w:rsidR="0031613D" w:rsidRPr="0031613D">
        <w:rPr>
          <w:sz w:val="28"/>
          <w:szCs w:val="28"/>
          <w:lang w:val="ru-RU"/>
        </w:rPr>
        <w:t>в</w:t>
      </w:r>
      <w:r w:rsidR="00340CA0">
        <w:rPr>
          <w:sz w:val="28"/>
          <w:szCs w:val="28"/>
          <w:lang w:val="uk-UA"/>
        </w:rPr>
        <w:t xml:space="preserve"> </w:t>
      </w:r>
      <w:r w:rsidR="0031613D" w:rsidRPr="0031613D">
        <w:rPr>
          <w:sz w:val="28"/>
          <w:szCs w:val="28"/>
          <w:lang w:val="ru-RU"/>
        </w:rPr>
        <w:t>яму».</w:t>
      </w:r>
    </w:p>
    <w:p w:rsidR="004F209E" w:rsidRPr="00BE6839" w:rsidRDefault="004F209E" w:rsidP="00D043F9">
      <w:pPr>
        <w:pStyle w:val="Default"/>
        <w:spacing w:line="360" w:lineRule="auto"/>
        <w:ind w:firstLine="720"/>
        <w:jc w:val="both"/>
        <w:rPr>
          <w:color w:val="auto"/>
          <w:sz w:val="28"/>
          <w:szCs w:val="28"/>
          <w:lang w:val="ru-RU"/>
        </w:rPr>
      </w:pPr>
      <w:r w:rsidRPr="00BE6839">
        <w:rPr>
          <w:color w:val="auto"/>
          <w:sz w:val="28"/>
          <w:szCs w:val="28"/>
          <w:lang w:val="ru-RU"/>
        </w:rPr>
        <w:t>У</w:t>
      </w:r>
      <w:r w:rsidRPr="00BE6839">
        <w:rPr>
          <w:color w:val="auto"/>
          <w:sz w:val="28"/>
          <w:szCs w:val="28"/>
        </w:rPr>
        <w:t xml:space="preserve"> </w:t>
      </w:r>
      <w:proofErr w:type="spellStart"/>
      <w:r w:rsidRPr="00BE6839">
        <w:rPr>
          <w:color w:val="auto"/>
          <w:sz w:val="28"/>
          <w:szCs w:val="28"/>
          <w:lang w:val="ru-RU"/>
        </w:rPr>
        <w:t>фрагменті</w:t>
      </w:r>
      <w:proofErr w:type="spellEnd"/>
      <w:r w:rsidRPr="00BE6839">
        <w:rPr>
          <w:color w:val="auto"/>
          <w:sz w:val="28"/>
          <w:szCs w:val="28"/>
        </w:rPr>
        <w:t xml:space="preserve"> (69</w:t>
      </w:r>
      <w:r w:rsidRPr="00BE6839">
        <w:t xml:space="preserve">) </w:t>
      </w:r>
      <w:r w:rsidR="0031613D" w:rsidRPr="0031613D">
        <w:rPr>
          <w:i/>
          <w:sz w:val="28"/>
          <w:szCs w:val="28"/>
        </w:rPr>
        <w:t>The</w:t>
      </w:r>
      <w:r w:rsidR="0031613D" w:rsidRPr="00BE6839">
        <w:rPr>
          <w:rFonts w:ascii="Arial" w:hAnsi="Arial" w:cs="Arial"/>
          <w:i/>
          <w:iCs/>
          <w:color w:val="966A00"/>
          <w:sz w:val="28"/>
          <w:szCs w:val="28"/>
          <w:shd w:val="clear" w:color="auto" w:fill="FFFFFF"/>
        </w:rPr>
        <w:t xml:space="preserve"> </w:t>
      </w:r>
      <w:r w:rsidR="0031613D" w:rsidRPr="0031613D">
        <w:rPr>
          <w:i/>
          <w:sz w:val="28"/>
          <w:szCs w:val="28"/>
        </w:rPr>
        <w:t>right</w:t>
      </w:r>
      <w:r w:rsidR="0031613D" w:rsidRPr="00BE6839">
        <w:rPr>
          <w:i/>
          <w:sz w:val="28"/>
          <w:szCs w:val="28"/>
        </w:rPr>
        <w:t xml:space="preserve"> </w:t>
      </w:r>
      <w:r w:rsidR="0031613D" w:rsidRPr="0031613D">
        <w:rPr>
          <w:i/>
          <w:sz w:val="28"/>
          <w:szCs w:val="28"/>
        </w:rPr>
        <w:t>to</w:t>
      </w:r>
      <w:r w:rsidR="0031613D" w:rsidRPr="00BE6839">
        <w:rPr>
          <w:i/>
          <w:sz w:val="28"/>
          <w:szCs w:val="28"/>
        </w:rPr>
        <w:t xml:space="preserve"> </w:t>
      </w:r>
      <w:r w:rsidR="0031613D" w:rsidRPr="0031613D">
        <w:rPr>
          <w:i/>
          <w:sz w:val="28"/>
          <w:szCs w:val="28"/>
        </w:rPr>
        <w:t>host</w:t>
      </w:r>
      <w:r w:rsidR="0031613D" w:rsidRPr="00BE6839">
        <w:rPr>
          <w:i/>
          <w:sz w:val="28"/>
          <w:szCs w:val="28"/>
        </w:rPr>
        <w:t xml:space="preserve"> </w:t>
      </w:r>
      <w:r w:rsidR="0031613D" w:rsidRPr="0031613D">
        <w:rPr>
          <w:i/>
          <w:sz w:val="28"/>
          <w:szCs w:val="28"/>
        </w:rPr>
        <w:t>the</w:t>
      </w:r>
      <w:r w:rsidR="0031613D" w:rsidRPr="00BE6839">
        <w:rPr>
          <w:i/>
          <w:sz w:val="28"/>
          <w:szCs w:val="28"/>
        </w:rPr>
        <w:t xml:space="preserve"> </w:t>
      </w:r>
      <w:r w:rsidR="0031613D" w:rsidRPr="0031613D">
        <w:rPr>
          <w:i/>
          <w:sz w:val="28"/>
          <w:szCs w:val="28"/>
        </w:rPr>
        <w:t>Olympic</w:t>
      </w:r>
      <w:r w:rsidR="0031613D" w:rsidRPr="00BE6839">
        <w:rPr>
          <w:i/>
          <w:sz w:val="28"/>
          <w:szCs w:val="28"/>
        </w:rPr>
        <w:t xml:space="preserve"> </w:t>
      </w:r>
      <w:r w:rsidR="0031613D" w:rsidRPr="0031613D">
        <w:rPr>
          <w:i/>
          <w:sz w:val="28"/>
          <w:szCs w:val="28"/>
        </w:rPr>
        <w:t>Games</w:t>
      </w:r>
      <w:r w:rsidR="0031613D" w:rsidRPr="00BE6839">
        <w:rPr>
          <w:i/>
          <w:sz w:val="28"/>
          <w:szCs w:val="28"/>
        </w:rPr>
        <w:t xml:space="preserve"> </w:t>
      </w:r>
      <w:r w:rsidR="0031613D" w:rsidRPr="0031613D">
        <w:rPr>
          <w:i/>
          <w:sz w:val="28"/>
          <w:szCs w:val="28"/>
        </w:rPr>
        <w:t>is</w:t>
      </w:r>
      <w:r w:rsidR="0031613D" w:rsidRPr="00BE6839">
        <w:rPr>
          <w:i/>
          <w:sz w:val="28"/>
          <w:szCs w:val="28"/>
        </w:rPr>
        <w:t xml:space="preserve"> </w:t>
      </w:r>
      <w:r w:rsidR="0031613D" w:rsidRPr="0031613D">
        <w:rPr>
          <w:i/>
          <w:sz w:val="28"/>
          <w:szCs w:val="28"/>
        </w:rPr>
        <w:t>an</w:t>
      </w:r>
      <w:r w:rsidR="0031613D" w:rsidRPr="00BE6839">
        <w:rPr>
          <w:i/>
          <w:sz w:val="28"/>
          <w:szCs w:val="28"/>
        </w:rPr>
        <w:t xml:space="preserve"> </w:t>
      </w:r>
      <w:r w:rsidR="0031613D" w:rsidRPr="0031613D">
        <w:rPr>
          <w:i/>
          <w:sz w:val="28"/>
          <w:szCs w:val="28"/>
        </w:rPr>
        <w:t>apple</w:t>
      </w:r>
      <w:r w:rsidR="0031613D" w:rsidRPr="00BE6839">
        <w:rPr>
          <w:i/>
          <w:sz w:val="28"/>
          <w:szCs w:val="28"/>
        </w:rPr>
        <w:t xml:space="preserve"> </w:t>
      </w:r>
      <w:r w:rsidR="0031613D" w:rsidRPr="0031613D">
        <w:rPr>
          <w:i/>
          <w:sz w:val="28"/>
          <w:szCs w:val="28"/>
        </w:rPr>
        <w:t>of</w:t>
      </w:r>
      <w:r w:rsidR="0031613D" w:rsidRPr="00BE6839">
        <w:rPr>
          <w:i/>
          <w:sz w:val="28"/>
          <w:szCs w:val="28"/>
        </w:rPr>
        <w:t xml:space="preserve"> </w:t>
      </w:r>
      <w:r w:rsidR="0031613D" w:rsidRPr="0031613D">
        <w:rPr>
          <w:i/>
          <w:sz w:val="28"/>
          <w:szCs w:val="28"/>
        </w:rPr>
        <w:t>discord</w:t>
      </w:r>
      <w:r w:rsidR="0031613D" w:rsidRPr="00BE6839">
        <w:rPr>
          <w:i/>
          <w:sz w:val="28"/>
          <w:szCs w:val="28"/>
        </w:rPr>
        <w:t xml:space="preserve"> </w:t>
      </w:r>
      <w:r w:rsidR="0031613D" w:rsidRPr="0031613D">
        <w:rPr>
          <w:i/>
          <w:sz w:val="28"/>
          <w:szCs w:val="28"/>
        </w:rPr>
        <w:t>between</w:t>
      </w:r>
      <w:r w:rsidR="0031613D" w:rsidRPr="00BE6839">
        <w:rPr>
          <w:i/>
          <w:sz w:val="28"/>
          <w:szCs w:val="28"/>
        </w:rPr>
        <w:t xml:space="preserve"> </w:t>
      </w:r>
      <w:r w:rsidR="0031613D" w:rsidRPr="0031613D">
        <w:rPr>
          <w:i/>
          <w:sz w:val="28"/>
          <w:szCs w:val="28"/>
        </w:rPr>
        <w:t>the</w:t>
      </w:r>
      <w:r w:rsidR="0031613D" w:rsidRPr="00BE6839">
        <w:rPr>
          <w:i/>
          <w:sz w:val="28"/>
          <w:szCs w:val="28"/>
        </w:rPr>
        <w:t xml:space="preserve"> </w:t>
      </w:r>
      <w:r w:rsidR="0031613D" w:rsidRPr="0031613D">
        <w:rPr>
          <w:i/>
          <w:sz w:val="28"/>
          <w:szCs w:val="28"/>
        </w:rPr>
        <w:t>two</w:t>
      </w:r>
      <w:r w:rsidR="0031613D" w:rsidRPr="00BE6839">
        <w:rPr>
          <w:i/>
          <w:sz w:val="28"/>
          <w:szCs w:val="28"/>
        </w:rPr>
        <w:t xml:space="preserve"> </w:t>
      </w:r>
      <w:r w:rsidR="0031613D" w:rsidRPr="0031613D">
        <w:rPr>
          <w:i/>
          <w:sz w:val="28"/>
          <w:szCs w:val="28"/>
        </w:rPr>
        <w:t>countries</w:t>
      </w:r>
      <w:r w:rsidR="009D1C31">
        <w:rPr>
          <w:i/>
          <w:sz w:val="28"/>
          <w:szCs w:val="28"/>
        </w:rPr>
        <w:t>.</w:t>
      </w:r>
      <w:r w:rsidR="00BE6839" w:rsidRPr="00BE6839">
        <w:rPr>
          <w:sz w:val="28"/>
          <w:szCs w:val="28"/>
          <w:lang w:val="uk-UA"/>
        </w:rPr>
        <w:t xml:space="preserve"> </w:t>
      </w:r>
      <w:r w:rsidR="009D1C31" w:rsidRPr="009D1C31">
        <w:rPr>
          <w:sz w:val="28"/>
          <w:szCs w:val="28"/>
          <w:lang w:val="uk-UA"/>
        </w:rPr>
        <w:t>[49]</w:t>
      </w:r>
      <w:r w:rsidR="00BE6839" w:rsidRPr="00BE6839">
        <w:rPr>
          <w:i/>
          <w:iCs/>
          <w:color w:val="auto"/>
          <w:sz w:val="28"/>
          <w:szCs w:val="28"/>
          <w:lang w:val="uk-UA"/>
        </w:rPr>
        <w:t xml:space="preserve"> </w:t>
      </w:r>
      <w:r w:rsidRPr="00BE6839">
        <w:rPr>
          <w:color w:val="auto"/>
          <w:sz w:val="28"/>
          <w:szCs w:val="28"/>
          <w:lang w:val="uk-UA"/>
        </w:rPr>
        <w:t>використано фраз</w:t>
      </w:r>
      <w:r w:rsidR="00BE6839">
        <w:rPr>
          <w:color w:val="auto"/>
          <w:sz w:val="28"/>
          <w:szCs w:val="28"/>
          <w:lang w:val="uk-UA"/>
        </w:rPr>
        <w:t>у</w:t>
      </w:r>
      <w:r w:rsidRPr="00BE6839">
        <w:rPr>
          <w:color w:val="auto"/>
          <w:sz w:val="28"/>
          <w:szCs w:val="28"/>
          <w:lang w:val="uk-UA"/>
        </w:rPr>
        <w:t xml:space="preserve"> </w:t>
      </w:r>
      <w:r w:rsidR="00BE6839" w:rsidRPr="0031613D">
        <w:rPr>
          <w:i/>
          <w:sz w:val="28"/>
          <w:szCs w:val="28"/>
        </w:rPr>
        <w:t>an</w:t>
      </w:r>
      <w:r w:rsidR="00BE6839" w:rsidRPr="009D1C31">
        <w:rPr>
          <w:i/>
          <w:sz w:val="28"/>
          <w:szCs w:val="28"/>
          <w:lang w:val="uk-UA"/>
        </w:rPr>
        <w:t xml:space="preserve"> </w:t>
      </w:r>
      <w:r w:rsidR="00BE6839" w:rsidRPr="0031613D">
        <w:rPr>
          <w:i/>
          <w:sz w:val="28"/>
          <w:szCs w:val="28"/>
        </w:rPr>
        <w:t>apple</w:t>
      </w:r>
      <w:r w:rsidR="00BE6839" w:rsidRPr="009D1C31">
        <w:rPr>
          <w:i/>
          <w:sz w:val="28"/>
          <w:szCs w:val="28"/>
          <w:lang w:val="uk-UA"/>
        </w:rPr>
        <w:t xml:space="preserve"> </w:t>
      </w:r>
      <w:r w:rsidR="00BE6839" w:rsidRPr="0031613D">
        <w:rPr>
          <w:i/>
          <w:sz w:val="28"/>
          <w:szCs w:val="28"/>
        </w:rPr>
        <w:t>of</w:t>
      </w:r>
      <w:r w:rsidR="00BE6839" w:rsidRPr="009D1C31">
        <w:rPr>
          <w:i/>
          <w:sz w:val="28"/>
          <w:szCs w:val="28"/>
          <w:lang w:val="uk-UA"/>
        </w:rPr>
        <w:t xml:space="preserve"> </w:t>
      </w:r>
      <w:r w:rsidR="00BE6839" w:rsidRPr="0031613D">
        <w:rPr>
          <w:i/>
          <w:sz w:val="28"/>
          <w:szCs w:val="28"/>
        </w:rPr>
        <w:t>discord</w:t>
      </w:r>
      <w:r w:rsidR="00BE6839" w:rsidRPr="00BE6839">
        <w:rPr>
          <w:sz w:val="28"/>
          <w:szCs w:val="28"/>
          <w:lang w:val="uk-UA"/>
        </w:rPr>
        <w:t xml:space="preserve">, що означає «яблуко розбрату». Цей вираз описує ситуації коли хтось має суперечку з кимось через щось. </w:t>
      </w:r>
      <w:r w:rsidRPr="00BE6839">
        <w:rPr>
          <w:iCs/>
          <w:color w:val="auto"/>
          <w:sz w:val="28"/>
          <w:szCs w:val="28"/>
          <w:lang w:val="uk-UA"/>
        </w:rPr>
        <w:t xml:space="preserve"> </w:t>
      </w:r>
    </w:p>
    <w:p w:rsidR="004F209E" w:rsidRDefault="00D043F9" w:rsidP="00413C07">
      <w:pPr>
        <w:spacing w:line="360" w:lineRule="auto"/>
        <w:ind w:firstLine="720"/>
        <w:jc w:val="both"/>
        <w:rPr>
          <w:lang w:val="ru-RU"/>
        </w:rPr>
      </w:pPr>
      <w:proofErr w:type="spellStart"/>
      <w:r>
        <w:rPr>
          <w:lang w:val="ru-RU"/>
        </w:rPr>
        <w:t>Із</w:t>
      </w:r>
      <w:proofErr w:type="spellEnd"/>
      <w:r w:rsidR="004F209E" w:rsidRPr="00A13E41">
        <w:rPr>
          <w:lang w:val="ru-RU"/>
        </w:rPr>
        <w:t xml:space="preserve"> </w:t>
      </w:r>
      <w:proofErr w:type="spellStart"/>
      <w:r w:rsidR="004F209E" w:rsidRPr="00A13E41">
        <w:rPr>
          <w:lang w:val="ru-RU"/>
        </w:rPr>
        <w:t>вищенаведених</w:t>
      </w:r>
      <w:proofErr w:type="spellEnd"/>
      <w:r w:rsidR="004F209E" w:rsidRPr="00A13E41">
        <w:rPr>
          <w:lang w:val="ru-RU"/>
        </w:rPr>
        <w:t xml:space="preserve"> </w:t>
      </w:r>
      <w:proofErr w:type="spellStart"/>
      <w:r w:rsidR="004F209E" w:rsidRPr="00A13E41">
        <w:rPr>
          <w:lang w:val="ru-RU"/>
        </w:rPr>
        <w:t>прикладів</w:t>
      </w:r>
      <w:proofErr w:type="spellEnd"/>
      <w:r w:rsidR="004F209E" w:rsidRPr="00A13E41">
        <w:rPr>
          <w:lang w:val="ru-RU"/>
        </w:rPr>
        <w:t xml:space="preserve"> </w:t>
      </w:r>
      <w:proofErr w:type="spellStart"/>
      <w:r w:rsidR="004F209E" w:rsidRPr="00A13E41">
        <w:rPr>
          <w:lang w:val="ru-RU"/>
        </w:rPr>
        <w:t>стає</w:t>
      </w:r>
      <w:proofErr w:type="spellEnd"/>
      <w:r w:rsidR="004F209E" w:rsidRPr="00A13E41">
        <w:rPr>
          <w:lang w:val="ru-RU"/>
        </w:rPr>
        <w:t xml:space="preserve"> </w:t>
      </w:r>
      <w:proofErr w:type="spellStart"/>
      <w:r w:rsidR="004F209E" w:rsidRPr="00A13E41">
        <w:rPr>
          <w:lang w:val="ru-RU"/>
        </w:rPr>
        <w:t>зрозуміло</w:t>
      </w:r>
      <w:proofErr w:type="spellEnd"/>
      <w:r w:rsidR="004F209E" w:rsidRPr="00A13E41">
        <w:rPr>
          <w:lang w:val="ru-RU"/>
        </w:rPr>
        <w:t xml:space="preserve">, </w:t>
      </w:r>
      <w:proofErr w:type="spellStart"/>
      <w:r w:rsidR="004F209E" w:rsidRPr="00A13E41">
        <w:rPr>
          <w:lang w:val="ru-RU"/>
        </w:rPr>
        <w:t>що</w:t>
      </w:r>
      <w:proofErr w:type="spellEnd"/>
      <w:r w:rsidR="004F209E" w:rsidRPr="00A13E41">
        <w:rPr>
          <w:lang w:val="ru-RU"/>
        </w:rPr>
        <w:t xml:space="preserve"> </w:t>
      </w:r>
      <w:proofErr w:type="spellStart"/>
      <w:r w:rsidR="004F209E" w:rsidRPr="00A13E41">
        <w:rPr>
          <w:lang w:val="ru-RU"/>
        </w:rPr>
        <w:t>фразеологізми</w:t>
      </w:r>
      <w:proofErr w:type="spellEnd"/>
      <w:r w:rsidR="004F209E" w:rsidRPr="00A13E41">
        <w:rPr>
          <w:lang w:val="ru-RU"/>
        </w:rPr>
        <w:t xml:space="preserve"> є </w:t>
      </w:r>
      <w:proofErr w:type="spellStart"/>
      <w:r w:rsidR="004F209E" w:rsidRPr="00A13E41">
        <w:rPr>
          <w:lang w:val="ru-RU"/>
        </w:rPr>
        <w:t>чи</w:t>
      </w:r>
      <w:proofErr w:type="spellEnd"/>
      <w:r w:rsidR="004F209E" w:rsidRPr="00A13E41">
        <w:rPr>
          <w:lang w:val="ru-RU"/>
        </w:rPr>
        <w:t xml:space="preserve"> не </w:t>
      </w:r>
      <w:proofErr w:type="spellStart"/>
      <w:r w:rsidR="004F209E" w:rsidRPr="00A13E41">
        <w:rPr>
          <w:lang w:val="ru-RU"/>
        </w:rPr>
        <w:t>найчисленнішою</w:t>
      </w:r>
      <w:proofErr w:type="spellEnd"/>
      <w:r w:rsidR="004F209E" w:rsidRPr="00A13E41">
        <w:rPr>
          <w:lang w:val="ru-RU"/>
        </w:rPr>
        <w:t xml:space="preserve"> </w:t>
      </w:r>
      <w:proofErr w:type="spellStart"/>
      <w:r w:rsidR="004F209E" w:rsidRPr="00A13E41">
        <w:rPr>
          <w:lang w:val="ru-RU"/>
        </w:rPr>
        <w:t>лексичною</w:t>
      </w:r>
      <w:proofErr w:type="spellEnd"/>
      <w:r w:rsidR="004F209E" w:rsidRPr="00A13E41">
        <w:rPr>
          <w:lang w:val="ru-RU"/>
        </w:rPr>
        <w:t xml:space="preserve"> </w:t>
      </w:r>
      <w:proofErr w:type="spellStart"/>
      <w:r w:rsidR="004F209E" w:rsidRPr="00A13E41">
        <w:rPr>
          <w:lang w:val="ru-RU"/>
        </w:rPr>
        <w:t>групою</w:t>
      </w:r>
      <w:proofErr w:type="spellEnd"/>
      <w:r w:rsidR="004F209E" w:rsidRPr="00A13E41">
        <w:rPr>
          <w:lang w:val="ru-RU"/>
        </w:rPr>
        <w:t xml:space="preserve">, </w:t>
      </w:r>
      <w:proofErr w:type="spellStart"/>
      <w:r w:rsidR="004F209E" w:rsidRPr="00A13E41">
        <w:rPr>
          <w:lang w:val="ru-RU"/>
        </w:rPr>
        <w:t>що</w:t>
      </w:r>
      <w:proofErr w:type="spellEnd"/>
      <w:r w:rsidR="004F209E" w:rsidRPr="00A13E41">
        <w:rPr>
          <w:lang w:val="ru-RU"/>
        </w:rPr>
        <w:t xml:space="preserve"> </w:t>
      </w:r>
      <w:proofErr w:type="spellStart"/>
      <w:r w:rsidR="004F209E" w:rsidRPr="00A13E41">
        <w:rPr>
          <w:lang w:val="ru-RU"/>
        </w:rPr>
        <w:t>використовується</w:t>
      </w:r>
      <w:proofErr w:type="spellEnd"/>
      <w:r w:rsidR="004F209E" w:rsidRPr="00A13E41">
        <w:rPr>
          <w:lang w:val="ru-RU"/>
        </w:rPr>
        <w:t xml:space="preserve"> для </w:t>
      </w:r>
      <w:proofErr w:type="spellStart"/>
      <w:r w:rsidR="004F209E" w:rsidRPr="00A13E41">
        <w:rPr>
          <w:lang w:val="ru-RU"/>
        </w:rPr>
        <w:t>реалізації</w:t>
      </w:r>
      <w:proofErr w:type="spellEnd"/>
      <w:r w:rsidR="004F209E" w:rsidRPr="00A13E41">
        <w:rPr>
          <w:lang w:val="ru-RU"/>
        </w:rPr>
        <w:t xml:space="preserve"> </w:t>
      </w:r>
      <w:proofErr w:type="spellStart"/>
      <w:r w:rsidR="004F209E" w:rsidRPr="00A13E41">
        <w:rPr>
          <w:lang w:val="ru-RU"/>
        </w:rPr>
        <w:t>експресивності</w:t>
      </w:r>
      <w:proofErr w:type="spellEnd"/>
      <w:r w:rsidR="004F209E" w:rsidRPr="00A13E41">
        <w:rPr>
          <w:lang w:val="ru-RU"/>
        </w:rPr>
        <w:t xml:space="preserve"> та </w:t>
      </w:r>
      <w:proofErr w:type="spellStart"/>
      <w:r w:rsidR="004F209E" w:rsidRPr="00A13E41">
        <w:rPr>
          <w:lang w:val="ru-RU"/>
        </w:rPr>
        <w:t>привернення</w:t>
      </w:r>
      <w:proofErr w:type="spellEnd"/>
      <w:r w:rsidR="004F209E" w:rsidRPr="00A13E41">
        <w:rPr>
          <w:lang w:val="ru-RU"/>
        </w:rPr>
        <w:t xml:space="preserve"> </w:t>
      </w:r>
      <w:proofErr w:type="spellStart"/>
      <w:r w:rsidR="004F209E" w:rsidRPr="00A13E41">
        <w:rPr>
          <w:lang w:val="ru-RU"/>
        </w:rPr>
        <w:t>уваги</w:t>
      </w:r>
      <w:proofErr w:type="spellEnd"/>
      <w:r w:rsidR="004F209E" w:rsidRPr="00A13E41">
        <w:rPr>
          <w:lang w:val="ru-RU"/>
        </w:rPr>
        <w:t xml:space="preserve"> у </w:t>
      </w:r>
      <w:proofErr w:type="spellStart"/>
      <w:r w:rsidR="004F209E" w:rsidRPr="00A13E41">
        <w:rPr>
          <w:lang w:val="ru-RU"/>
        </w:rPr>
        <w:t>публіцистичних</w:t>
      </w:r>
      <w:proofErr w:type="spellEnd"/>
      <w:r w:rsidR="004F209E" w:rsidRPr="00A13E41">
        <w:rPr>
          <w:lang w:val="ru-RU"/>
        </w:rPr>
        <w:t xml:space="preserve"> </w:t>
      </w:r>
      <w:proofErr w:type="spellStart"/>
      <w:r w:rsidR="004F209E" w:rsidRPr="00A13E41">
        <w:rPr>
          <w:lang w:val="ru-RU"/>
        </w:rPr>
        <w:t>творах</w:t>
      </w:r>
      <w:proofErr w:type="spellEnd"/>
      <w:r w:rsidR="004F209E" w:rsidRPr="00A13E41">
        <w:rPr>
          <w:lang w:val="ru-RU"/>
        </w:rPr>
        <w:t xml:space="preserve">. Тому, </w:t>
      </w:r>
      <w:proofErr w:type="spellStart"/>
      <w:r w:rsidR="00332576">
        <w:rPr>
          <w:lang w:val="ru-RU"/>
        </w:rPr>
        <w:t>це</w:t>
      </w:r>
      <w:proofErr w:type="spellEnd"/>
      <w:r w:rsidR="00332576">
        <w:rPr>
          <w:lang w:val="ru-RU"/>
        </w:rPr>
        <w:t xml:space="preserve"> </w:t>
      </w:r>
      <w:proofErr w:type="spellStart"/>
      <w:proofErr w:type="gramStart"/>
      <w:r w:rsidR="00332576">
        <w:rPr>
          <w:lang w:val="ru-RU"/>
        </w:rPr>
        <w:t>від</w:t>
      </w:r>
      <w:proofErr w:type="spellEnd"/>
      <w:r w:rsidR="00332576">
        <w:rPr>
          <w:lang w:val="ru-RU"/>
        </w:rPr>
        <w:t xml:space="preserve">  автора</w:t>
      </w:r>
      <w:proofErr w:type="gramEnd"/>
      <w:r w:rsidR="00332576">
        <w:rPr>
          <w:lang w:val="ru-RU"/>
        </w:rPr>
        <w:t xml:space="preserve"> </w:t>
      </w:r>
      <w:proofErr w:type="spellStart"/>
      <w:r w:rsidR="00332576">
        <w:rPr>
          <w:lang w:val="ru-RU"/>
        </w:rPr>
        <w:t>залежить</w:t>
      </w:r>
      <w:proofErr w:type="spellEnd"/>
      <w:r w:rsidR="00332576">
        <w:rPr>
          <w:lang w:val="ru-RU"/>
        </w:rPr>
        <w:t xml:space="preserve">, </w:t>
      </w:r>
      <w:proofErr w:type="spellStart"/>
      <w:r w:rsidR="00332576">
        <w:rPr>
          <w:lang w:val="ru-RU"/>
        </w:rPr>
        <w:t>яким</w:t>
      </w:r>
      <w:proofErr w:type="spellEnd"/>
      <w:r w:rsidR="00332576">
        <w:rPr>
          <w:lang w:val="ru-RU"/>
        </w:rPr>
        <w:t xml:space="preserve"> </w:t>
      </w:r>
      <w:proofErr w:type="spellStart"/>
      <w:r w:rsidR="00332576">
        <w:rPr>
          <w:lang w:val="ru-RU"/>
        </w:rPr>
        <w:t>він</w:t>
      </w:r>
      <w:proofErr w:type="spellEnd"/>
      <w:r w:rsidR="00332576">
        <w:rPr>
          <w:lang w:val="ru-RU"/>
        </w:rPr>
        <w:t xml:space="preserve"> </w:t>
      </w:r>
      <w:proofErr w:type="spellStart"/>
      <w:r w:rsidR="00332576">
        <w:rPr>
          <w:lang w:val="ru-RU"/>
        </w:rPr>
        <w:t>хоче</w:t>
      </w:r>
      <w:proofErr w:type="spellEnd"/>
      <w:r w:rsidR="00332576">
        <w:rPr>
          <w:lang w:val="ru-RU"/>
        </w:rPr>
        <w:t xml:space="preserve"> </w:t>
      </w:r>
      <w:proofErr w:type="spellStart"/>
      <w:r w:rsidR="00332576">
        <w:rPr>
          <w:lang w:val="ru-RU"/>
        </w:rPr>
        <w:t>бачити</w:t>
      </w:r>
      <w:proofErr w:type="spellEnd"/>
      <w:r w:rsidR="00332576">
        <w:rPr>
          <w:lang w:val="ru-RU"/>
        </w:rPr>
        <w:t xml:space="preserve"> </w:t>
      </w:r>
      <w:proofErr w:type="spellStart"/>
      <w:r w:rsidR="00332576">
        <w:rPr>
          <w:lang w:val="ru-RU"/>
        </w:rPr>
        <w:t>свій</w:t>
      </w:r>
      <w:proofErr w:type="spellEnd"/>
      <w:r w:rsidR="00332576">
        <w:rPr>
          <w:lang w:val="ru-RU"/>
        </w:rPr>
        <w:t xml:space="preserve"> текст, </w:t>
      </w:r>
      <w:proofErr w:type="spellStart"/>
      <w:r w:rsidR="004F209E" w:rsidRPr="00A13E41">
        <w:rPr>
          <w:lang w:val="ru-RU"/>
        </w:rPr>
        <w:t>вживати</w:t>
      </w:r>
      <w:proofErr w:type="spellEnd"/>
      <w:r w:rsidR="004F209E" w:rsidRPr="00A13E41">
        <w:rPr>
          <w:lang w:val="ru-RU"/>
        </w:rPr>
        <w:t xml:space="preserve"> </w:t>
      </w:r>
      <w:proofErr w:type="spellStart"/>
      <w:r w:rsidR="004F209E" w:rsidRPr="00A13E41">
        <w:rPr>
          <w:lang w:val="ru-RU"/>
        </w:rPr>
        <w:t>нейтральну</w:t>
      </w:r>
      <w:proofErr w:type="spellEnd"/>
      <w:r w:rsidR="004F209E" w:rsidRPr="00A13E41">
        <w:rPr>
          <w:lang w:val="ru-RU"/>
        </w:rPr>
        <w:t xml:space="preserve"> лексику для </w:t>
      </w:r>
      <w:proofErr w:type="spellStart"/>
      <w:r w:rsidR="004F209E" w:rsidRPr="00A13E41">
        <w:rPr>
          <w:lang w:val="ru-RU"/>
        </w:rPr>
        <w:t>передачі</w:t>
      </w:r>
      <w:proofErr w:type="spellEnd"/>
      <w:r w:rsidR="004F209E" w:rsidRPr="00A13E41">
        <w:rPr>
          <w:lang w:val="ru-RU"/>
        </w:rPr>
        <w:t xml:space="preserve"> </w:t>
      </w:r>
      <w:proofErr w:type="spellStart"/>
      <w:r w:rsidR="004F209E" w:rsidRPr="00A13E41">
        <w:rPr>
          <w:lang w:val="ru-RU"/>
        </w:rPr>
        <w:t>необхідної</w:t>
      </w:r>
      <w:proofErr w:type="spellEnd"/>
      <w:r w:rsidR="004F209E" w:rsidRPr="00A13E41">
        <w:rPr>
          <w:lang w:val="ru-RU"/>
        </w:rPr>
        <w:t xml:space="preserve"> </w:t>
      </w:r>
      <w:proofErr w:type="spellStart"/>
      <w:r w:rsidR="004F209E" w:rsidRPr="00A13E41">
        <w:rPr>
          <w:lang w:val="ru-RU"/>
        </w:rPr>
        <w:t>інформації</w:t>
      </w:r>
      <w:proofErr w:type="spellEnd"/>
      <w:r w:rsidR="004F209E" w:rsidRPr="00A13E41">
        <w:rPr>
          <w:lang w:val="ru-RU"/>
        </w:rPr>
        <w:t xml:space="preserve"> та </w:t>
      </w:r>
      <w:proofErr w:type="spellStart"/>
      <w:r w:rsidR="004F209E" w:rsidRPr="00A13E41">
        <w:rPr>
          <w:lang w:val="ru-RU"/>
        </w:rPr>
        <w:t>емоцій</w:t>
      </w:r>
      <w:proofErr w:type="spellEnd"/>
      <w:r w:rsidR="004F209E" w:rsidRPr="00A13E41">
        <w:rPr>
          <w:lang w:val="ru-RU"/>
        </w:rPr>
        <w:t xml:space="preserve">, </w:t>
      </w:r>
      <w:proofErr w:type="spellStart"/>
      <w:r w:rsidR="004F209E" w:rsidRPr="00A13E41">
        <w:rPr>
          <w:lang w:val="ru-RU"/>
        </w:rPr>
        <w:t>або</w:t>
      </w:r>
      <w:proofErr w:type="spellEnd"/>
      <w:r w:rsidR="004F209E" w:rsidRPr="00A13E41">
        <w:rPr>
          <w:lang w:val="ru-RU"/>
        </w:rPr>
        <w:t xml:space="preserve"> ж </w:t>
      </w:r>
      <w:proofErr w:type="spellStart"/>
      <w:r w:rsidR="004F209E" w:rsidRPr="00A13E41">
        <w:rPr>
          <w:lang w:val="ru-RU"/>
        </w:rPr>
        <w:t>проявити</w:t>
      </w:r>
      <w:proofErr w:type="spellEnd"/>
      <w:r w:rsidR="004F209E" w:rsidRPr="00A13E41">
        <w:rPr>
          <w:lang w:val="ru-RU"/>
        </w:rPr>
        <w:t xml:space="preserve"> креатив та </w:t>
      </w:r>
      <w:proofErr w:type="spellStart"/>
      <w:r w:rsidR="004F209E" w:rsidRPr="00A13E41">
        <w:rPr>
          <w:lang w:val="ru-RU"/>
        </w:rPr>
        <w:t>підшукати</w:t>
      </w:r>
      <w:proofErr w:type="spellEnd"/>
      <w:r w:rsidR="004F209E" w:rsidRPr="00A13E41">
        <w:rPr>
          <w:lang w:val="ru-RU"/>
        </w:rPr>
        <w:t xml:space="preserve"> </w:t>
      </w:r>
      <w:proofErr w:type="spellStart"/>
      <w:r w:rsidR="004F209E" w:rsidRPr="00A13E41">
        <w:rPr>
          <w:lang w:val="ru-RU"/>
        </w:rPr>
        <w:t>відповідні</w:t>
      </w:r>
      <w:proofErr w:type="spellEnd"/>
      <w:r w:rsidR="004F209E" w:rsidRPr="00A13E41">
        <w:rPr>
          <w:lang w:val="ru-RU"/>
        </w:rPr>
        <w:t xml:space="preserve"> </w:t>
      </w:r>
      <w:proofErr w:type="spellStart"/>
      <w:r w:rsidR="004F209E" w:rsidRPr="00A13E41">
        <w:rPr>
          <w:lang w:val="ru-RU"/>
        </w:rPr>
        <w:t>фразеологічні</w:t>
      </w:r>
      <w:proofErr w:type="spellEnd"/>
      <w:r w:rsidR="004F209E" w:rsidRPr="00A13E41">
        <w:rPr>
          <w:lang w:val="ru-RU"/>
        </w:rPr>
        <w:t xml:space="preserve"> </w:t>
      </w:r>
      <w:proofErr w:type="spellStart"/>
      <w:r w:rsidR="004F209E" w:rsidRPr="00A13E41">
        <w:rPr>
          <w:lang w:val="ru-RU"/>
        </w:rPr>
        <w:t>одиниці</w:t>
      </w:r>
      <w:proofErr w:type="spellEnd"/>
      <w:r w:rsidR="00332576">
        <w:rPr>
          <w:lang w:val="ru-RU"/>
        </w:rPr>
        <w:t xml:space="preserve">, </w:t>
      </w:r>
      <w:proofErr w:type="spellStart"/>
      <w:r w:rsidR="00332576">
        <w:rPr>
          <w:lang w:val="ru-RU"/>
        </w:rPr>
        <w:t>неологізми</w:t>
      </w:r>
      <w:proofErr w:type="spellEnd"/>
      <w:r w:rsidR="00332576">
        <w:rPr>
          <w:lang w:val="ru-RU"/>
        </w:rPr>
        <w:t xml:space="preserve"> та </w:t>
      </w:r>
      <w:proofErr w:type="spellStart"/>
      <w:r w:rsidR="00332576">
        <w:rPr>
          <w:lang w:val="ru-RU"/>
        </w:rPr>
        <w:t>інші</w:t>
      </w:r>
      <w:proofErr w:type="spellEnd"/>
      <w:r w:rsidR="00332576">
        <w:rPr>
          <w:lang w:val="ru-RU"/>
        </w:rPr>
        <w:t xml:space="preserve"> </w:t>
      </w:r>
      <w:proofErr w:type="spellStart"/>
      <w:r w:rsidR="00332576">
        <w:rPr>
          <w:lang w:val="ru-RU"/>
        </w:rPr>
        <w:t>засоби</w:t>
      </w:r>
      <w:proofErr w:type="spellEnd"/>
      <w:r w:rsidR="00332576">
        <w:rPr>
          <w:lang w:val="ru-RU"/>
        </w:rPr>
        <w:t xml:space="preserve"> </w:t>
      </w:r>
      <w:proofErr w:type="spellStart"/>
      <w:r w:rsidR="004F209E" w:rsidRPr="00A13E41">
        <w:rPr>
          <w:lang w:val="ru-RU"/>
        </w:rPr>
        <w:t>реалізації</w:t>
      </w:r>
      <w:proofErr w:type="spellEnd"/>
      <w:r w:rsidR="004F209E" w:rsidRPr="00A13E41">
        <w:rPr>
          <w:lang w:val="ru-RU"/>
        </w:rPr>
        <w:t xml:space="preserve"> </w:t>
      </w:r>
      <w:proofErr w:type="spellStart"/>
      <w:r w:rsidR="004F209E" w:rsidRPr="00A13E41">
        <w:rPr>
          <w:lang w:val="ru-RU"/>
        </w:rPr>
        <w:t>експресивності</w:t>
      </w:r>
      <w:proofErr w:type="spellEnd"/>
      <w:r w:rsidR="004F209E" w:rsidRPr="00A13E41">
        <w:rPr>
          <w:lang w:val="ru-RU"/>
        </w:rPr>
        <w:t xml:space="preserve">, </w:t>
      </w:r>
      <w:proofErr w:type="spellStart"/>
      <w:r w:rsidR="004F209E" w:rsidRPr="00A13E41">
        <w:rPr>
          <w:lang w:val="ru-RU"/>
        </w:rPr>
        <w:t>які</w:t>
      </w:r>
      <w:proofErr w:type="spellEnd"/>
      <w:r w:rsidR="004F209E" w:rsidRPr="00A13E41">
        <w:rPr>
          <w:lang w:val="ru-RU"/>
        </w:rPr>
        <w:t>, без будь-</w:t>
      </w:r>
      <w:proofErr w:type="spellStart"/>
      <w:r w:rsidR="004F209E" w:rsidRPr="00A13E41">
        <w:rPr>
          <w:lang w:val="ru-RU"/>
        </w:rPr>
        <w:t>яких</w:t>
      </w:r>
      <w:proofErr w:type="spellEnd"/>
      <w:r w:rsidR="004F209E" w:rsidRPr="00A13E41">
        <w:rPr>
          <w:lang w:val="ru-RU"/>
        </w:rPr>
        <w:t xml:space="preserve"> </w:t>
      </w:r>
      <w:proofErr w:type="spellStart"/>
      <w:r w:rsidR="004F209E" w:rsidRPr="00A13E41">
        <w:rPr>
          <w:lang w:val="ru-RU"/>
        </w:rPr>
        <w:t>сумнівів</w:t>
      </w:r>
      <w:proofErr w:type="spellEnd"/>
      <w:r w:rsidR="004F209E" w:rsidRPr="00A13E41">
        <w:rPr>
          <w:lang w:val="ru-RU"/>
        </w:rPr>
        <w:t xml:space="preserve">, </w:t>
      </w:r>
      <w:proofErr w:type="spellStart"/>
      <w:r w:rsidR="004F209E" w:rsidRPr="00A13E41">
        <w:rPr>
          <w:lang w:val="ru-RU"/>
        </w:rPr>
        <w:t>урізноманітнять</w:t>
      </w:r>
      <w:proofErr w:type="spellEnd"/>
      <w:r w:rsidR="004F209E" w:rsidRPr="00A13E41">
        <w:rPr>
          <w:lang w:val="ru-RU"/>
        </w:rPr>
        <w:t xml:space="preserve"> </w:t>
      </w:r>
      <w:r w:rsidR="00332576">
        <w:rPr>
          <w:lang w:val="ru-RU"/>
        </w:rPr>
        <w:t xml:space="preserve">та </w:t>
      </w:r>
      <w:proofErr w:type="spellStart"/>
      <w:r w:rsidR="00332576">
        <w:rPr>
          <w:lang w:val="ru-RU"/>
        </w:rPr>
        <w:t>прикрасять</w:t>
      </w:r>
      <w:proofErr w:type="spellEnd"/>
      <w:r w:rsidR="00332576">
        <w:rPr>
          <w:lang w:val="ru-RU"/>
        </w:rPr>
        <w:t xml:space="preserve"> </w:t>
      </w:r>
      <w:r w:rsidR="004F209E" w:rsidRPr="00A13E41">
        <w:rPr>
          <w:lang w:val="ru-RU"/>
        </w:rPr>
        <w:t>текст.</w:t>
      </w:r>
    </w:p>
    <w:p w:rsidR="00153CE8" w:rsidRDefault="00153CE8" w:rsidP="00413C07">
      <w:pPr>
        <w:pStyle w:val="Default"/>
        <w:spacing w:line="360" w:lineRule="auto"/>
        <w:ind w:firstLine="720"/>
        <w:rPr>
          <w:b/>
          <w:bCs/>
          <w:sz w:val="28"/>
          <w:szCs w:val="28"/>
          <w:lang w:val="uk-UA"/>
        </w:rPr>
      </w:pPr>
      <w:r w:rsidRPr="00907AF6">
        <w:rPr>
          <w:b/>
          <w:bCs/>
          <w:sz w:val="28"/>
          <w:szCs w:val="28"/>
          <w:lang w:val="ru-RU"/>
        </w:rPr>
        <w:t xml:space="preserve">2.3 </w:t>
      </w:r>
      <w:proofErr w:type="spellStart"/>
      <w:r w:rsidRPr="00907AF6">
        <w:rPr>
          <w:b/>
          <w:bCs/>
          <w:sz w:val="28"/>
          <w:szCs w:val="28"/>
          <w:lang w:val="ru-RU"/>
        </w:rPr>
        <w:t>Словотвірні</w:t>
      </w:r>
      <w:proofErr w:type="spellEnd"/>
      <w:r w:rsidRPr="00907AF6">
        <w:rPr>
          <w:b/>
          <w:bCs/>
          <w:sz w:val="28"/>
          <w:szCs w:val="28"/>
          <w:lang w:val="ru-RU"/>
        </w:rPr>
        <w:t xml:space="preserve"> </w:t>
      </w:r>
      <w:proofErr w:type="spellStart"/>
      <w:r w:rsidRPr="00907AF6">
        <w:rPr>
          <w:b/>
          <w:bCs/>
          <w:sz w:val="28"/>
          <w:szCs w:val="28"/>
          <w:lang w:val="ru-RU"/>
        </w:rPr>
        <w:t>засоби</w:t>
      </w:r>
      <w:proofErr w:type="spellEnd"/>
      <w:r w:rsidRPr="00907AF6">
        <w:rPr>
          <w:b/>
          <w:bCs/>
          <w:sz w:val="28"/>
          <w:szCs w:val="28"/>
          <w:lang w:val="ru-RU"/>
        </w:rPr>
        <w:t xml:space="preserve"> </w:t>
      </w:r>
      <w:proofErr w:type="spellStart"/>
      <w:r w:rsidRPr="00907AF6">
        <w:rPr>
          <w:b/>
          <w:bCs/>
          <w:sz w:val="28"/>
          <w:szCs w:val="28"/>
          <w:lang w:val="ru-RU"/>
        </w:rPr>
        <w:t>реалізації</w:t>
      </w:r>
      <w:proofErr w:type="spellEnd"/>
      <w:r w:rsidRPr="00907AF6">
        <w:rPr>
          <w:b/>
          <w:bCs/>
          <w:sz w:val="28"/>
          <w:szCs w:val="28"/>
          <w:lang w:val="ru-RU"/>
        </w:rPr>
        <w:t xml:space="preserve"> </w:t>
      </w:r>
      <w:proofErr w:type="spellStart"/>
      <w:r w:rsidRPr="00907AF6">
        <w:rPr>
          <w:b/>
          <w:bCs/>
          <w:sz w:val="28"/>
          <w:szCs w:val="28"/>
          <w:lang w:val="ru-RU"/>
        </w:rPr>
        <w:t>експресивності</w:t>
      </w:r>
      <w:proofErr w:type="spellEnd"/>
      <w:r w:rsidRPr="00907AF6">
        <w:rPr>
          <w:b/>
          <w:bCs/>
          <w:sz w:val="28"/>
          <w:szCs w:val="28"/>
          <w:lang w:val="ru-RU"/>
        </w:rPr>
        <w:t xml:space="preserve"> </w:t>
      </w:r>
    </w:p>
    <w:p w:rsidR="00153CE8" w:rsidRPr="00153CE8" w:rsidRDefault="00153CE8" w:rsidP="00413C07">
      <w:pPr>
        <w:pStyle w:val="Default"/>
        <w:spacing w:line="360" w:lineRule="auto"/>
        <w:ind w:firstLine="720"/>
        <w:rPr>
          <w:sz w:val="28"/>
          <w:szCs w:val="28"/>
          <w:lang w:val="uk-UA"/>
        </w:rPr>
      </w:pPr>
    </w:p>
    <w:p w:rsidR="00153CE8" w:rsidRPr="00021615" w:rsidRDefault="00153CE8" w:rsidP="001079E3">
      <w:pPr>
        <w:spacing w:after="0" w:line="360" w:lineRule="auto"/>
        <w:ind w:firstLine="720"/>
        <w:jc w:val="both"/>
        <w:rPr>
          <w:lang w:val="uk-UA"/>
        </w:rPr>
      </w:pPr>
      <w:r w:rsidRPr="000D2DBB">
        <w:rPr>
          <w:lang w:val="uk-UA"/>
        </w:rPr>
        <w:t xml:space="preserve">Серед основних дієвих засобів реалізації експресивності на словотвірному рівні представлені демінутивні й </w:t>
      </w:r>
      <w:proofErr w:type="spellStart"/>
      <w:r w:rsidRPr="000D2DBB">
        <w:rPr>
          <w:lang w:val="uk-UA"/>
        </w:rPr>
        <w:t>аугментативні</w:t>
      </w:r>
      <w:proofErr w:type="spellEnd"/>
      <w:r w:rsidRPr="000D2DBB">
        <w:rPr>
          <w:lang w:val="uk-UA"/>
        </w:rPr>
        <w:t xml:space="preserve"> суфікси, значна частина яких передає позитивне ставлення автора до певного образу чи події, надає газетному тексту емоційних відтінків схвалення, захоплення, радості, симпатії, ніжності, або пошани. Але слід зазначити, що англійська мова не характеризується настільки </w:t>
      </w:r>
      <w:r w:rsidRPr="00021615">
        <w:rPr>
          <w:lang w:val="uk-UA"/>
        </w:rPr>
        <w:t>великою кількістю словотвірних суфіксів, на відміну від української.</w:t>
      </w:r>
    </w:p>
    <w:p w:rsidR="00153CE8" w:rsidRPr="00153CE8" w:rsidRDefault="00153CE8" w:rsidP="001079E3">
      <w:pPr>
        <w:spacing w:after="0" w:line="360" w:lineRule="auto"/>
        <w:ind w:firstLine="720"/>
        <w:jc w:val="both"/>
        <w:rPr>
          <w:lang w:val="ru-RU"/>
        </w:rPr>
      </w:pPr>
      <w:proofErr w:type="spellStart"/>
      <w:r w:rsidRPr="00153CE8">
        <w:rPr>
          <w:lang w:val="ru-RU"/>
        </w:rPr>
        <w:t>Спочатку</w:t>
      </w:r>
      <w:proofErr w:type="spellEnd"/>
      <w:r w:rsidRPr="00153CE8">
        <w:rPr>
          <w:lang w:val="ru-RU"/>
        </w:rPr>
        <w:t xml:space="preserve"> </w:t>
      </w:r>
      <w:proofErr w:type="spellStart"/>
      <w:r w:rsidRPr="00153CE8">
        <w:rPr>
          <w:lang w:val="ru-RU"/>
        </w:rPr>
        <w:t>демінутиви</w:t>
      </w:r>
      <w:proofErr w:type="spellEnd"/>
      <w:r w:rsidRPr="00153CE8">
        <w:rPr>
          <w:lang w:val="ru-RU"/>
        </w:rPr>
        <w:t xml:space="preserve"> </w:t>
      </w:r>
      <w:proofErr w:type="spellStart"/>
      <w:r w:rsidRPr="00153CE8">
        <w:rPr>
          <w:lang w:val="ru-RU"/>
        </w:rPr>
        <w:t>виражали</w:t>
      </w:r>
      <w:proofErr w:type="spellEnd"/>
      <w:r w:rsidRPr="00153CE8">
        <w:rPr>
          <w:lang w:val="ru-RU"/>
        </w:rPr>
        <w:t xml:space="preserve"> </w:t>
      </w:r>
      <w:proofErr w:type="spellStart"/>
      <w:r w:rsidRPr="00153CE8">
        <w:rPr>
          <w:lang w:val="ru-RU"/>
        </w:rPr>
        <w:t>значення</w:t>
      </w:r>
      <w:proofErr w:type="spellEnd"/>
      <w:r w:rsidRPr="00153CE8">
        <w:rPr>
          <w:lang w:val="ru-RU"/>
        </w:rPr>
        <w:t xml:space="preserve"> </w:t>
      </w:r>
      <w:proofErr w:type="spellStart"/>
      <w:r w:rsidRPr="00153CE8">
        <w:rPr>
          <w:lang w:val="ru-RU"/>
        </w:rPr>
        <w:t>об'єктивної</w:t>
      </w:r>
      <w:proofErr w:type="spellEnd"/>
      <w:r w:rsidRPr="00153CE8">
        <w:rPr>
          <w:lang w:val="ru-RU"/>
        </w:rPr>
        <w:t xml:space="preserve"> </w:t>
      </w:r>
      <w:proofErr w:type="spellStart"/>
      <w:r w:rsidRPr="00153CE8">
        <w:rPr>
          <w:lang w:val="ru-RU"/>
        </w:rPr>
        <w:t>зменшеності</w:t>
      </w:r>
      <w:proofErr w:type="spellEnd"/>
      <w:r w:rsidRPr="00153CE8">
        <w:rPr>
          <w:lang w:val="ru-RU"/>
        </w:rPr>
        <w:t xml:space="preserve"> </w:t>
      </w:r>
      <w:proofErr w:type="spellStart"/>
      <w:r w:rsidRPr="00153CE8">
        <w:rPr>
          <w:lang w:val="ru-RU"/>
        </w:rPr>
        <w:t>предметів</w:t>
      </w:r>
      <w:proofErr w:type="spellEnd"/>
      <w:r w:rsidRPr="00153CE8">
        <w:rPr>
          <w:lang w:val="ru-RU"/>
        </w:rPr>
        <w:t xml:space="preserve">, </w:t>
      </w:r>
      <w:proofErr w:type="spellStart"/>
      <w:r w:rsidRPr="00153CE8">
        <w:rPr>
          <w:lang w:val="ru-RU"/>
        </w:rPr>
        <w:t>істот</w:t>
      </w:r>
      <w:proofErr w:type="spellEnd"/>
      <w:r w:rsidRPr="00153CE8">
        <w:rPr>
          <w:lang w:val="ru-RU"/>
        </w:rPr>
        <w:t xml:space="preserve"> та </w:t>
      </w:r>
      <w:proofErr w:type="spellStart"/>
      <w:r w:rsidRPr="00153CE8">
        <w:rPr>
          <w:lang w:val="ru-RU"/>
        </w:rPr>
        <w:t>явищ</w:t>
      </w:r>
      <w:proofErr w:type="spellEnd"/>
      <w:r w:rsidRPr="00153CE8">
        <w:rPr>
          <w:lang w:val="ru-RU"/>
        </w:rPr>
        <w:t xml:space="preserve">, а з часом почали </w:t>
      </w:r>
      <w:proofErr w:type="spellStart"/>
      <w:r w:rsidRPr="00153CE8">
        <w:rPr>
          <w:lang w:val="ru-RU"/>
        </w:rPr>
        <w:t>передавати</w:t>
      </w:r>
      <w:proofErr w:type="spellEnd"/>
      <w:r w:rsidRPr="00153CE8">
        <w:rPr>
          <w:lang w:val="ru-RU"/>
        </w:rPr>
        <w:t xml:space="preserve"> </w:t>
      </w:r>
      <w:proofErr w:type="spellStart"/>
      <w:r w:rsidRPr="00153CE8">
        <w:rPr>
          <w:lang w:val="ru-RU"/>
        </w:rPr>
        <w:t>ще</w:t>
      </w:r>
      <w:proofErr w:type="spellEnd"/>
      <w:r w:rsidRPr="00153CE8">
        <w:rPr>
          <w:lang w:val="ru-RU"/>
        </w:rPr>
        <w:t xml:space="preserve"> й </w:t>
      </w:r>
      <w:proofErr w:type="spellStart"/>
      <w:r w:rsidRPr="00153CE8">
        <w:rPr>
          <w:lang w:val="ru-RU"/>
        </w:rPr>
        <w:t>значення</w:t>
      </w:r>
      <w:proofErr w:type="spellEnd"/>
      <w:r w:rsidRPr="00153CE8">
        <w:rPr>
          <w:lang w:val="ru-RU"/>
        </w:rPr>
        <w:t xml:space="preserve"> </w:t>
      </w:r>
      <w:proofErr w:type="spellStart"/>
      <w:r w:rsidRPr="00153CE8">
        <w:rPr>
          <w:lang w:val="ru-RU"/>
        </w:rPr>
        <w:t>суб'єктивної</w:t>
      </w:r>
      <w:proofErr w:type="spellEnd"/>
      <w:r w:rsidRPr="00153CE8">
        <w:rPr>
          <w:lang w:val="ru-RU"/>
        </w:rPr>
        <w:t xml:space="preserve"> </w:t>
      </w:r>
      <w:proofErr w:type="spellStart"/>
      <w:r w:rsidRPr="00153CE8">
        <w:rPr>
          <w:lang w:val="ru-RU"/>
        </w:rPr>
        <w:t>оцінки</w:t>
      </w:r>
      <w:proofErr w:type="spellEnd"/>
      <w:r w:rsidRPr="00153CE8">
        <w:rPr>
          <w:lang w:val="ru-RU"/>
        </w:rPr>
        <w:t xml:space="preserve">. </w:t>
      </w:r>
    </w:p>
    <w:p w:rsidR="00153CE8" w:rsidRDefault="00153CE8" w:rsidP="000D2DBB">
      <w:pPr>
        <w:spacing w:after="0" w:line="360" w:lineRule="auto"/>
        <w:ind w:firstLine="720"/>
        <w:jc w:val="both"/>
        <w:rPr>
          <w:lang w:val="ru-RU"/>
        </w:rPr>
      </w:pPr>
      <w:proofErr w:type="spellStart"/>
      <w:r w:rsidRPr="00153CE8">
        <w:rPr>
          <w:lang w:val="ru-RU"/>
        </w:rPr>
        <w:t>Зменшувальні</w:t>
      </w:r>
      <w:proofErr w:type="spellEnd"/>
      <w:r w:rsidRPr="00153CE8">
        <w:rPr>
          <w:lang w:val="ru-RU"/>
        </w:rPr>
        <w:t xml:space="preserve"> </w:t>
      </w:r>
      <w:proofErr w:type="spellStart"/>
      <w:r w:rsidRPr="00153CE8">
        <w:rPr>
          <w:lang w:val="ru-RU"/>
        </w:rPr>
        <w:t>утворення</w:t>
      </w:r>
      <w:proofErr w:type="spellEnd"/>
      <w:r w:rsidRPr="00153CE8">
        <w:rPr>
          <w:lang w:val="ru-RU"/>
        </w:rPr>
        <w:t xml:space="preserve"> </w:t>
      </w:r>
      <w:proofErr w:type="spellStart"/>
      <w:r w:rsidRPr="00153CE8">
        <w:rPr>
          <w:lang w:val="ru-RU"/>
        </w:rPr>
        <w:t>вживаються</w:t>
      </w:r>
      <w:proofErr w:type="spellEnd"/>
      <w:r w:rsidRPr="00153CE8">
        <w:rPr>
          <w:lang w:val="ru-RU"/>
        </w:rPr>
        <w:t xml:space="preserve"> </w:t>
      </w:r>
      <w:proofErr w:type="spellStart"/>
      <w:r w:rsidRPr="00153CE8">
        <w:rPr>
          <w:lang w:val="ru-RU"/>
        </w:rPr>
        <w:t>переважно</w:t>
      </w:r>
      <w:proofErr w:type="spellEnd"/>
      <w:r w:rsidRPr="00153CE8">
        <w:rPr>
          <w:lang w:val="ru-RU"/>
        </w:rPr>
        <w:t xml:space="preserve"> у </w:t>
      </w:r>
      <w:proofErr w:type="spellStart"/>
      <w:r w:rsidRPr="00153CE8">
        <w:rPr>
          <w:lang w:val="ru-RU"/>
        </w:rPr>
        <w:t>розмовній</w:t>
      </w:r>
      <w:proofErr w:type="spellEnd"/>
      <w:r w:rsidRPr="00153CE8">
        <w:rPr>
          <w:lang w:val="ru-RU"/>
        </w:rPr>
        <w:t xml:space="preserve"> </w:t>
      </w:r>
      <w:proofErr w:type="spellStart"/>
      <w:r w:rsidRPr="00153CE8">
        <w:rPr>
          <w:lang w:val="ru-RU"/>
        </w:rPr>
        <w:t>мові</w:t>
      </w:r>
      <w:proofErr w:type="spellEnd"/>
      <w:r w:rsidRPr="00153CE8">
        <w:rPr>
          <w:lang w:val="ru-RU"/>
        </w:rPr>
        <w:t xml:space="preserve">. Але через те, </w:t>
      </w:r>
      <w:proofErr w:type="spellStart"/>
      <w:r w:rsidRPr="00153CE8">
        <w:rPr>
          <w:lang w:val="ru-RU"/>
        </w:rPr>
        <w:t>що</w:t>
      </w:r>
      <w:proofErr w:type="spellEnd"/>
      <w:r w:rsidRPr="00153CE8">
        <w:rPr>
          <w:lang w:val="ru-RU"/>
        </w:rPr>
        <w:t xml:space="preserve"> у </w:t>
      </w:r>
      <w:proofErr w:type="spellStart"/>
      <w:r w:rsidRPr="00153CE8">
        <w:rPr>
          <w:lang w:val="ru-RU"/>
        </w:rPr>
        <w:t>сучасну</w:t>
      </w:r>
      <w:proofErr w:type="spellEnd"/>
      <w:r w:rsidRPr="00153CE8">
        <w:rPr>
          <w:lang w:val="ru-RU"/>
        </w:rPr>
        <w:t xml:space="preserve"> </w:t>
      </w:r>
      <w:proofErr w:type="spellStart"/>
      <w:r w:rsidRPr="00153CE8">
        <w:rPr>
          <w:lang w:val="ru-RU"/>
        </w:rPr>
        <w:t>епоху</w:t>
      </w:r>
      <w:proofErr w:type="spellEnd"/>
      <w:r w:rsidRPr="00153CE8">
        <w:rPr>
          <w:lang w:val="ru-RU"/>
        </w:rPr>
        <w:t xml:space="preserve"> </w:t>
      </w:r>
      <w:proofErr w:type="spellStart"/>
      <w:r w:rsidRPr="00153CE8">
        <w:rPr>
          <w:lang w:val="ru-RU"/>
        </w:rPr>
        <w:t>інтенсивного</w:t>
      </w:r>
      <w:proofErr w:type="spellEnd"/>
      <w:r w:rsidRPr="00153CE8">
        <w:rPr>
          <w:lang w:val="ru-RU"/>
        </w:rPr>
        <w:t xml:space="preserve"> </w:t>
      </w:r>
      <w:proofErr w:type="spellStart"/>
      <w:r w:rsidRPr="00153CE8">
        <w:rPr>
          <w:lang w:val="ru-RU"/>
        </w:rPr>
        <w:t>писемного</w:t>
      </w:r>
      <w:proofErr w:type="spellEnd"/>
      <w:r w:rsidRPr="00153CE8">
        <w:rPr>
          <w:lang w:val="ru-RU"/>
        </w:rPr>
        <w:t xml:space="preserve"> </w:t>
      </w:r>
      <w:proofErr w:type="spellStart"/>
      <w:r w:rsidRPr="00153CE8">
        <w:rPr>
          <w:lang w:val="ru-RU"/>
        </w:rPr>
        <w:t>спілкування</w:t>
      </w:r>
      <w:proofErr w:type="spellEnd"/>
      <w:r w:rsidRPr="00153CE8">
        <w:rPr>
          <w:lang w:val="ru-RU"/>
        </w:rPr>
        <w:t xml:space="preserve"> </w:t>
      </w:r>
      <w:proofErr w:type="spellStart"/>
      <w:r w:rsidRPr="00153CE8">
        <w:rPr>
          <w:lang w:val="ru-RU"/>
        </w:rPr>
        <w:t>зростають</w:t>
      </w:r>
      <w:proofErr w:type="spellEnd"/>
      <w:r w:rsidRPr="00153CE8">
        <w:rPr>
          <w:lang w:val="ru-RU"/>
        </w:rPr>
        <w:t xml:space="preserve"> </w:t>
      </w:r>
      <w:proofErr w:type="spellStart"/>
      <w:r w:rsidRPr="00153CE8">
        <w:rPr>
          <w:lang w:val="ru-RU"/>
        </w:rPr>
        <w:t>комунікативно</w:t>
      </w:r>
      <w:proofErr w:type="spellEnd"/>
      <w:r w:rsidRPr="00153CE8">
        <w:rPr>
          <w:lang w:val="ru-RU"/>
        </w:rPr>
        <w:t xml:space="preserve">-прагматична </w:t>
      </w:r>
      <w:proofErr w:type="spellStart"/>
      <w:r w:rsidRPr="00153CE8">
        <w:rPr>
          <w:lang w:val="ru-RU"/>
        </w:rPr>
        <w:t>ефективність</w:t>
      </w:r>
      <w:proofErr w:type="spellEnd"/>
      <w:r w:rsidRPr="00153CE8">
        <w:rPr>
          <w:lang w:val="ru-RU"/>
        </w:rPr>
        <w:t xml:space="preserve"> </w:t>
      </w:r>
      <w:proofErr w:type="spellStart"/>
      <w:r w:rsidRPr="00153CE8">
        <w:rPr>
          <w:lang w:val="ru-RU"/>
        </w:rPr>
        <w:t>газети</w:t>
      </w:r>
      <w:proofErr w:type="spellEnd"/>
      <w:r w:rsidRPr="00153CE8">
        <w:rPr>
          <w:lang w:val="ru-RU"/>
        </w:rPr>
        <w:t xml:space="preserve">, </w:t>
      </w:r>
      <w:proofErr w:type="spellStart"/>
      <w:r w:rsidRPr="00153CE8">
        <w:rPr>
          <w:lang w:val="ru-RU"/>
        </w:rPr>
        <w:t>її</w:t>
      </w:r>
      <w:proofErr w:type="spellEnd"/>
      <w:r w:rsidRPr="00153CE8">
        <w:rPr>
          <w:lang w:val="ru-RU"/>
        </w:rPr>
        <w:t xml:space="preserve"> </w:t>
      </w:r>
      <w:proofErr w:type="spellStart"/>
      <w:r w:rsidRPr="00153CE8">
        <w:rPr>
          <w:lang w:val="ru-RU"/>
        </w:rPr>
        <w:t>можливість</w:t>
      </w:r>
      <w:proofErr w:type="spellEnd"/>
      <w:r w:rsidRPr="00153CE8">
        <w:rPr>
          <w:lang w:val="ru-RU"/>
        </w:rPr>
        <w:t xml:space="preserve"> </w:t>
      </w:r>
      <w:proofErr w:type="spellStart"/>
      <w:r w:rsidRPr="00153CE8">
        <w:rPr>
          <w:lang w:val="ru-RU"/>
        </w:rPr>
        <w:t>впливати</w:t>
      </w:r>
      <w:proofErr w:type="spellEnd"/>
      <w:r w:rsidRPr="00153CE8">
        <w:rPr>
          <w:lang w:val="ru-RU"/>
        </w:rPr>
        <w:t xml:space="preserve"> на людей, </w:t>
      </w:r>
      <w:proofErr w:type="spellStart"/>
      <w:r w:rsidRPr="00153CE8">
        <w:rPr>
          <w:lang w:val="ru-RU"/>
        </w:rPr>
        <w:t>переконувати</w:t>
      </w:r>
      <w:proofErr w:type="spellEnd"/>
      <w:r w:rsidRPr="00153CE8">
        <w:rPr>
          <w:lang w:val="ru-RU"/>
        </w:rPr>
        <w:t xml:space="preserve"> та </w:t>
      </w:r>
      <w:proofErr w:type="spellStart"/>
      <w:r w:rsidRPr="00153CE8">
        <w:rPr>
          <w:lang w:val="ru-RU"/>
        </w:rPr>
        <w:t>спонукати</w:t>
      </w:r>
      <w:proofErr w:type="spellEnd"/>
      <w:r w:rsidRPr="00153CE8">
        <w:rPr>
          <w:lang w:val="ru-RU"/>
        </w:rPr>
        <w:t xml:space="preserve"> </w:t>
      </w:r>
      <w:proofErr w:type="spellStart"/>
      <w:r w:rsidRPr="00153CE8">
        <w:rPr>
          <w:lang w:val="ru-RU"/>
        </w:rPr>
        <w:t>їх</w:t>
      </w:r>
      <w:proofErr w:type="spellEnd"/>
      <w:r w:rsidRPr="00153CE8">
        <w:rPr>
          <w:lang w:val="ru-RU"/>
        </w:rPr>
        <w:t xml:space="preserve"> до </w:t>
      </w:r>
      <w:proofErr w:type="spellStart"/>
      <w:r w:rsidRPr="00153CE8">
        <w:rPr>
          <w:lang w:val="ru-RU"/>
        </w:rPr>
        <w:t>дії</w:t>
      </w:r>
      <w:proofErr w:type="spellEnd"/>
      <w:r w:rsidRPr="00153CE8">
        <w:rPr>
          <w:lang w:val="ru-RU"/>
        </w:rPr>
        <w:t xml:space="preserve">, </w:t>
      </w:r>
      <w:proofErr w:type="spellStart"/>
      <w:r w:rsidRPr="00153CE8">
        <w:rPr>
          <w:lang w:val="ru-RU"/>
        </w:rPr>
        <w:t>формувати</w:t>
      </w:r>
      <w:proofErr w:type="spellEnd"/>
      <w:r w:rsidRPr="00153CE8">
        <w:rPr>
          <w:lang w:val="ru-RU"/>
        </w:rPr>
        <w:t xml:space="preserve"> </w:t>
      </w:r>
      <w:proofErr w:type="spellStart"/>
      <w:r w:rsidRPr="00153CE8">
        <w:rPr>
          <w:lang w:val="ru-RU"/>
        </w:rPr>
        <w:t>масову</w:t>
      </w:r>
      <w:proofErr w:type="spellEnd"/>
      <w:r w:rsidRPr="00153CE8">
        <w:rPr>
          <w:lang w:val="ru-RU"/>
        </w:rPr>
        <w:t xml:space="preserve"> </w:t>
      </w:r>
      <w:proofErr w:type="spellStart"/>
      <w:r w:rsidRPr="00153CE8">
        <w:rPr>
          <w:lang w:val="ru-RU"/>
        </w:rPr>
        <w:t>свідомість</w:t>
      </w:r>
      <w:proofErr w:type="spellEnd"/>
      <w:r w:rsidRPr="00153CE8">
        <w:rPr>
          <w:lang w:val="ru-RU"/>
        </w:rPr>
        <w:t xml:space="preserve">, то на </w:t>
      </w:r>
      <w:proofErr w:type="spellStart"/>
      <w:r w:rsidRPr="00153CE8">
        <w:rPr>
          <w:lang w:val="ru-RU"/>
        </w:rPr>
        <w:lastRenderedPageBreak/>
        <w:t>рівні</w:t>
      </w:r>
      <w:proofErr w:type="spellEnd"/>
      <w:r w:rsidRPr="00153CE8">
        <w:rPr>
          <w:lang w:val="ru-RU"/>
        </w:rPr>
        <w:t xml:space="preserve"> </w:t>
      </w:r>
      <w:proofErr w:type="spellStart"/>
      <w:r w:rsidRPr="00153CE8">
        <w:rPr>
          <w:lang w:val="ru-RU"/>
        </w:rPr>
        <w:t>словотвору</w:t>
      </w:r>
      <w:proofErr w:type="spellEnd"/>
      <w:r w:rsidRPr="00153CE8">
        <w:rPr>
          <w:lang w:val="ru-RU"/>
        </w:rPr>
        <w:t xml:space="preserve"> одним </w:t>
      </w:r>
      <w:proofErr w:type="spellStart"/>
      <w:r w:rsidRPr="00153CE8">
        <w:rPr>
          <w:lang w:val="ru-RU"/>
        </w:rPr>
        <w:t>зі</w:t>
      </w:r>
      <w:proofErr w:type="spellEnd"/>
      <w:r w:rsidRPr="00153CE8">
        <w:rPr>
          <w:lang w:val="ru-RU"/>
        </w:rPr>
        <w:t xml:space="preserve"> </w:t>
      </w:r>
      <w:proofErr w:type="spellStart"/>
      <w:r w:rsidRPr="00153CE8">
        <w:rPr>
          <w:lang w:val="ru-RU"/>
        </w:rPr>
        <w:t>знарядь</w:t>
      </w:r>
      <w:proofErr w:type="spellEnd"/>
      <w:r w:rsidRPr="00153CE8">
        <w:rPr>
          <w:lang w:val="ru-RU"/>
        </w:rPr>
        <w:t xml:space="preserve"> такого </w:t>
      </w:r>
      <w:proofErr w:type="spellStart"/>
      <w:r w:rsidRPr="00153CE8">
        <w:rPr>
          <w:lang w:val="ru-RU"/>
        </w:rPr>
        <w:t>впливу</w:t>
      </w:r>
      <w:proofErr w:type="spellEnd"/>
      <w:r w:rsidRPr="00153CE8">
        <w:rPr>
          <w:lang w:val="ru-RU"/>
        </w:rPr>
        <w:t xml:space="preserve"> на адресата та </w:t>
      </w:r>
      <w:proofErr w:type="spellStart"/>
      <w:r w:rsidRPr="00153CE8">
        <w:rPr>
          <w:lang w:val="ru-RU"/>
        </w:rPr>
        <w:t>засобом</w:t>
      </w:r>
      <w:proofErr w:type="spellEnd"/>
      <w:r w:rsidRPr="00153CE8">
        <w:rPr>
          <w:lang w:val="ru-RU"/>
        </w:rPr>
        <w:t xml:space="preserve"> </w:t>
      </w:r>
      <w:proofErr w:type="spellStart"/>
      <w:r w:rsidRPr="00153CE8">
        <w:rPr>
          <w:lang w:val="ru-RU"/>
        </w:rPr>
        <w:t>творення</w:t>
      </w:r>
      <w:proofErr w:type="spellEnd"/>
      <w:r w:rsidRPr="00153CE8">
        <w:rPr>
          <w:lang w:val="ru-RU"/>
        </w:rPr>
        <w:t xml:space="preserve"> </w:t>
      </w:r>
      <w:proofErr w:type="spellStart"/>
      <w:r w:rsidRPr="00153CE8">
        <w:rPr>
          <w:lang w:val="ru-RU"/>
        </w:rPr>
        <w:t>оцінної</w:t>
      </w:r>
      <w:proofErr w:type="spellEnd"/>
      <w:r w:rsidRPr="00153CE8">
        <w:rPr>
          <w:lang w:val="ru-RU"/>
        </w:rPr>
        <w:t xml:space="preserve"> </w:t>
      </w:r>
      <w:proofErr w:type="spellStart"/>
      <w:r w:rsidRPr="00153CE8">
        <w:rPr>
          <w:lang w:val="ru-RU"/>
        </w:rPr>
        <w:t>спрямованості</w:t>
      </w:r>
      <w:proofErr w:type="spellEnd"/>
      <w:r w:rsidRPr="00153CE8">
        <w:rPr>
          <w:lang w:val="ru-RU"/>
        </w:rPr>
        <w:t xml:space="preserve"> </w:t>
      </w:r>
      <w:proofErr w:type="spellStart"/>
      <w:r w:rsidRPr="00153CE8">
        <w:rPr>
          <w:lang w:val="ru-RU"/>
        </w:rPr>
        <w:t>повідомлення</w:t>
      </w:r>
      <w:proofErr w:type="spellEnd"/>
      <w:r w:rsidRPr="00153CE8">
        <w:rPr>
          <w:lang w:val="ru-RU"/>
        </w:rPr>
        <w:t xml:space="preserve">, </w:t>
      </w:r>
      <w:proofErr w:type="spellStart"/>
      <w:r w:rsidRPr="00153CE8">
        <w:rPr>
          <w:lang w:val="ru-RU"/>
        </w:rPr>
        <w:t>що</w:t>
      </w:r>
      <w:proofErr w:type="spellEnd"/>
      <w:r w:rsidRPr="00153CE8">
        <w:rPr>
          <w:lang w:val="ru-RU"/>
        </w:rPr>
        <w:t xml:space="preserve"> </w:t>
      </w:r>
      <w:proofErr w:type="spellStart"/>
      <w:r w:rsidRPr="00153CE8">
        <w:rPr>
          <w:lang w:val="ru-RU"/>
        </w:rPr>
        <w:t>орієнтує</w:t>
      </w:r>
      <w:proofErr w:type="spellEnd"/>
      <w:r w:rsidRPr="00153CE8">
        <w:rPr>
          <w:lang w:val="ru-RU"/>
        </w:rPr>
        <w:t xml:space="preserve"> </w:t>
      </w:r>
      <w:proofErr w:type="spellStart"/>
      <w:r w:rsidRPr="00153CE8">
        <w:rPr>
          <w:lang w:val="ru-RU"/>
        </w:rPr>
        <w:t>читача</w:t>
      </w:r>
      <w:proofErr w:type="spellEnd"/>
      <w:r w:rsidRPr="00153CE8">
        <w:rPr>
          <w:lang w:val="ru-RU"/>
        </w:rPr>
        <w:t xml:space="preserve"> на </w:t>
      </w:r>
      <w:proofErr w:type="spellStart"/>
      <w:r w:rsidRPr="00153CE8">
        <w:rPr>
          <w:lang w:val="ru-RU"/>
        </w:rPr>
        <w:t>певне</w:t>
      </w:r>
      <w:proofErr w:type="spellEnd"/>
      <w:r w:rsidRPr="00153CE8">
        <w:rPr>
          <w:lang w:val="ru-RU"/>
        </w:rPr>
        <w:t xml:space="preserve"> </w:t>
      </w:r>
      <w:proofErr w:type="spellStart"/>
      <w:r w:rsidRPr="00153CE8">
        <w:rPr>
          <w:lang w:val="ru-RU"/>
        </w:rPr>
        <w:t>сприймання</w:t>
      </w:r>
      <w:proofErr w:type="spellEnd"/>
      <w:r w:rsidRPr="00153CE8">
        <w:rPr>
          <w:lang w:val="ru-RU"/>
        </w:rPr>
        <w:t xml:space="preserve">, є </w:t>
      </w:r>
      <w:proofErr w:type="spellStart"/>
      <w:r w:rsidRPr="00153CE8">
        <w:rPr>
          <w:lang w:val="ru-RU"/>
        </w:rPr>
        <w:t>емоційн</w:t>
      </w:r>
      <w:r w:rsidR="00413C07">
        <w:rPr>
          <w:lang w:val="ru-RU"/>
        </w:rPr>
        <w:t>о-оцінні</w:t>
      </w:r>
      <w:proofErr w:type="spellEnd"/>
      <w:r w:rsidR="00413C07">
        <w:rPr>
          <w:lang w:val="ru-RU"/>
        </w:rPr>
        <w:t xml:space="preserve"> </w:t>
      </w:r>
      <w:proofErr w:type="spellStart"/>
      <w:r w:rsidR="00413C07" w:rsidRPr="007D2068">
        <w:rPr>
          <w:lang w:val="ru-RU"/>
        </w:rPr>
        <w:t>демінутиви</w:t>
      </w:r>
      <w:proofErr w:type="spellEnd"/>
      <w:r w:rsidR="00413C07" w:rsidRPr="007D2068">
        <w:rPr>
          <w:lang w:val="ru-RU"/>
        </w:rPr>
        <w:t xml:space="preserve"> </w:t>
      </w:r>
      <w:r w:rsidR="007D2068" w:rsidRPr="007D2068">
        <w:rPr>
          <w:lang w:val="ru-RU"/>
        </w:rPr>
        <w:t>[6</w:t>
      </w:r>
      <w:r w:rsidR="00413C07" w:rsidRPr="007D2068">
        <w:rPr>
          <w:lang w:val="ru-RU"/>
        </w:rPr>
        <w:t>, с.</w:t>
      </w:r>
      <w:r w:rsidR="00690F89" w:rsidRPr="007D2068">
        <w:rPr>
          <w:lang w:val="ru-RU"/>
        </w:rPr>
        <w:t xml:space="preserve"> </w:t>
      </w:r>
      <w:r w:rsidRPr="007D2068">
        <w:rPr>
          <w:lang w:val="ru-RU"/>
        </w:rPr>
        <w:t>86].</w:t>
      </w:r>
    </w:p>
    <w:p w:rsidR="00153CE8" w:rsidRPr="00153CE8" w:rsidRDefault="00153CE8" w:rsidP="000D2DBB">
      <w:pPr>
        <w:pStyle w:val="Default"/>
        <w:spacing w:line="360" w:lineRule="auto"/>
        <w:ind w:firstLine="720"/>
        <w:jc w:val="both"/>
        <w:rPr>
          <w:sz w:val="28"/>
          <w:szCs w:val="28"/>
          <w:lang w:val="ru-RU"/>
        </w:rPr>
      </w:pPr>
      <w:proofErr w:type="spellStart"/>
      <w:r w:rsidRPr="00153CE8">
        <w:rPr>
          <w:sz w:val="28"/>
          <w:szCs w:val="28"/>
          <w:lang w:val="ru-RU"/>
        </w:rPr>
        <w:t>Демінутиви</w:t>
      </w:r>
      <w:proofErr w:type="spellEnd"/>
      <w:r w:rsidRPr="00153CE8">
        <w:rPr>
          <w:sz w:val="28"/>
          <w:szCs w:val="28"/>
          <w:lang w:val="ru-RU"/>
        </w:rPr>
        <w:t xml:space="preserve"> в </w:t>
      </w:r>
      <w:proofErr w:type="spellStart"/>
      <w:r w:rsidRPr="00153CE8">
        <w:rPr>
          <w:sz w:val="28"/>
          <w:szCs w:val="28"/>
          <w:lang w:val="ru-RU"/>
        </w:rPr>
        <w:t>англійській</w:t>
      </w:r>
      <w:proofErr w:type="spellEnd"/>
      <w:r w:rsidRPr="00153CE8">
        <w:rPr>
          <w:sz w:val="28"/>
          <w:szCs w:val="28"/>
          <w:lang w:val="ru-RU"/>
        </w:rPr>
        <w:t xml:space="preserve"> </w:t>
      </w:r>
      <w:proofErr w:type="spellStart"/>
      <w:r w:rsidRPr="00153CE8">
        <w:rPr>
          <w:sz w:val="28"/>
          <w:szCs w:val="28"/>
          <w:lang w:val="ru-RU"/>
        </w:rPr>
        <w:t>мові</w:t>
      </w:r>
      <w:proofErr w:type="spellEnd"/>
      <w:r w:rsidRPr="00153CE8">
        <w:rPr>
          <w:sz w:val="28"/>
          <w:szCs w:val="28"/>
          <w:lang w:val="ru-RU"/>
        </w:rPr>
        <w:t xml:space="preserve"> </w:t>
      </w:r>
      <w:proofErr w:type="spellStart"/>
      <w:r w:rsidRPr="00153CE8">
        <w:rPr>
          <w:sz w:val="28"/>
          <w:szCs w:val="28"/>
          <w:lang w:val="ru-RU"/>
        </w:rPr>
        <w:t>мають</w:t>
      </w:r>
      <w:proofErr w:type="spellEnd"/>
      <w:r w:rsidRPr="00153CE8">
        <w:rPr>
          <w:sz w:val="28"/>
          <w:szCs w:val="28"/>
          <w:lang w:val="ru-RU"/>
        </w:rPr>
        <w:t xml:space="preserve"> </w:t>
      </w:r>
      <w:proofErr w:type="spellStart"/>
      <w:r w:rsidRPr="00153CE8">
        <w:rPr>
          <w:sz w:val="28"/>
          <w:szCs w:val="28"/>
          <w:lang w:val="ru-RU"/>
        </w:rPr>
        <w:t>аналітичний</w:t>
      </w:r>
      <w:proofErr w:type="spellEnd"/>
      <w:r w:rsidRPr="00153CE8">
        <w:rPr>
          <w:sz w:val="28"/>
          <w:szCs w:val="28"/>
          <w:lang w:val="ru-RU"/>
        </w:rPr>
        <w:t xml:space="preserve"> характер. </w:t>
      </w:r>
      <w:proofErr w:type="spellStart"/>
      <w:r w:rsidRPr="00153CE8">
        <w:rPr>
          <w:sz w:val="28"/>
          <w:szCs w:val="28"/>
          <w:lang w:val="ru-RU"/>
        </w:rPr>
        <w:t>Демінутивне</w:t>
      </w:r>
      <w:proofErr w:type="spellEnd"/>
      <w:r w:rsidRPr="00153CE8">
        <w:rPr>
          <w:sz w:val="28"/>
          <w:szCs w:val="28"/>
          <w:lang w:val="ru-RU"/>
        </w:rPr>
        <w:t xml:space="preserve"> </w:t>
      </w:r>
      <w:proofErr w:type="spellStart"/>
      <w:r w:rsidRPr="00153CE8">
        <w:rPr>
          <w:sz w:val="28"/>
          <w:szCs w:val="28"/>
          <w:lang w:val="ru-RU"/>
        </w:rPr>
        <w:t>значення</w:t>
      </w:r>
      <w:proofErr w:type="spellEnd"/>
      <w:r w:rsidRPr="00153CE8">
        <w:rPr>
          <w:sz w:val="28"/>
          <w:szCs w:val="28"/>
          <w:lang w:val="ru-RU"/>
        </w:rPr>
        <w:t xml:space="preserve"> </w:t>
      </w:r>
      <w:proofErr w:type="spellStart"/>
      <w:r w:rsidRPr="00153CE8">
        <w:rPr>
          <w:sz w:val="28"/>
          <w:szCs w:val="28"/>
          <w:lang w:val="ru-RU"/>
        </w:rPr>
        <w:t>передається</w:t>
      </w:r>
      <w:proofErr w:type="spellEnd"/>
      <w:r w:rsidRPr="00153CE8">
        <w:rPr>
          <w:sz w:val="28"/>
          <w:szCs w:val="28"/>
          <w:lang w:val="ru-RU"/>
        </w:rPr>
        <w:t xml:space="preserve"> </w:t>
      </w:r>
      <w:proofErr w:type="spellStart"/>
      <w:r w:rsidRPr="00153CE8">
        <w:rPr>
          <w:sz w:val="28"/>
          <w:szCs w:val="28"/>
          <w:lang w:val="ru-RU"/>
        </w:rPr>
        <w:t>переважно</w:t>
      </w:r>
      <w:proofErr w:type="spellEnd"/>
      <w:r w:rsidRPr="00153CE8">
        <w:rPr>
          <w:sz w:val="28"/>
          <w:szCs w:val="28"/>
          <w:lang w:val="ru-RU"/>
        </w:rPr>
        <w:t xml:space="preserve"> </w:t>
      </w:r>
      <w:proofErr w:type="spellStart"/>
      <w:r w:rsidRPr="00153CE8">
        <w:rPr>
          <w:sz w:val="28"/>
          <w:szCs w:val="28"/>
          <w:lang w:val="ru-RU"/>
        </w:rPr>
        <w:t>словосполученнями</w:t>
      </w:r>
      <w:proofErr w:type="spellEnd"/>
      <w:r w:rsidRPr="00153CE8">
        <w:rPr>
          <w:sz w:val="28"/>
          <w:szCs w:val="28"/>
          <w:lang w:val="ru-RU"/>
        </w:rPr>
        <w:t xml:space="preserve"> типу </w:t>
      </w:r>
      <w:proofErr w:type="spellStart"/>
      <w:r w:rsidRPr="00153CE8">
        <w:rPr>
          <w:sz w:val="28"/>
          <w:szCs w:val="28"/>
          <w:lang w:val="ru-RU"/>
        </w:rPr>
        <w:t>прикметник</w:t>
      </w:r>
      <w:proofErr w:type="spellEnd"/>
      <w:r w:rsidRPr="00153CE8">
        <w:rPr>
          <w:sz w:val="28"/>
          <w:szCs w:val="28"/>
          <w:lang w:val="ru-RU"/>
        </w:rPr>
        <w:t xml:space="preserve"> + </w:t>
      </w:r>
      <w:proofErr w:type="spellStart"/>
      <w:r w:rsidRPr="00153CE8">
        <w:rPr>
          <w:sz w:val="28"/>
          <w:szCs w:val="28"/>
          <w:lang w:val="ru-RU"/>
        </w:rPr>
        <w:t>іменник</w:t>
      </w:r>
      <w:proofErr w:type="spellEnd"/>
      <w:r w:rsidRPr="00153CE8">
        <w:rPr>
          <w:sz w:val="28"/>
          <w:szCs w:val="28"/>
          <w:lang w:val="ru-RU"/>
        </w:rPr>
        <w:t xml:space="preserve">, де </w:t>
      </w:r>
      <w:proofErr w:type="spellStart"/>
      <w:r w:rsidRPr="00153CE8">
        <w:rPr>
          <w:sz w:val="28"/>
          <w:szCs w:val="28"/>
          <w:lang w:val="ru-RU"/>
        </w:rPr>
        <w:t>відтінок</w:t>
      </w:r>
      <w:proofErr w:type="spellEnd"/>
      <w:r w:rsidRPr="00153CE8">
        <w:rPr>
          <w:sz w:val="28"/>
          <w:szCs w:val="28"/>
          <w:lang w:val="ru-RU"/>
        </w:rPr>
        <w:t xml:space="preserve"> </w:t>
      </w:r>
      <w:proofErr w:type="spellStart"/>
      <w:r w:rsidRPr="00153CE8">
        <w:rPr>
          <w:sz w:val="28"/>
          <w:szCs w:val="28"/>
          <w:lang w:val="ru-RU"/>
        </w:rPr>
        <w:t>зменшеності</w:t>
      </w:r>
      <w:proofErr w:type="spellEnd"/>
      <w:r w:rsidRPr="00153CE8">
        <w:rPr>
          <w:sz w:val="28"/>
          <w:szCs w:val="28"/>
          <w:lang w:val="ru-RU"/>
        </w:rPr>
        <w:t xml:space="preserve"> </w:t>
      </w:r>
      <w:proofErr w:type="spellStart"/>
      <w:r w:rsidRPr="00153CE8">
        <w:rPr>
          <w:sz w:val="28"/>
          <w:szCs w:val="28"/>
          <w:lang w:val="ru-RU"/>
        </w:rPr>
        <w:t>експресивності</w:t>
      </w:r>
      <w:proofErr w:type="spellEnd"/>
      <w:r w:rsidRPr="00153CE8">
        <w:rPr>
          <w:sz w:val="28"/>
          <w:szCs w:val="28"/>
          <w:lang w:val="ru-RU"/>
        </w:rPr>
        <w:t xml:space="preserve"> </w:t>
      </w:r>
      <w:proofErr w:type="spellStart"/>
      <w:r w:rsidRPr="00153CE8">
        <w:rPr>
          <w:sz w:val="28"/>
          <w:szCs w:val="28"/>
          <w:lang w:val="ru-RU"/>
        </w:rPr>
        <w:t>реалізується</w:t>
      </w:r>
      <w:proofErr w:type="spellEnd"/>
      <w:r w:rsidRPr="00153CE8">
        <w:rPr>
          <w:sz w:val="28"/>
          <w:szCs w:val="28"/>
          <w:lang w:val="ru-RU"/>
        </w:rPr>
        <w:t xml:space="preserve"> в </w:t>
      </w:r>
      <w:proofErr w:type="spellStart"/>
      <w:r w:rsidRPr="00153CE8">
        <w:rPr>
          <w:sz w:val="28"/>
          <w:szCs w:val="28"/>
          <w:lang w:val="ru-RU"/>
        </w:rPr>
        <w:t>більшості</w:t>
      </w:r>
      <w:proofErr w:type="spellEnd"/>
      <w:r w:rsidRPr="00153CE8">
        <w:rPr>
          <w:sz w:val="28"/>
          <w:szCs w:val="28"/>
          <w:lang w:val="ru-RU"/>
        </w:rPr>
        <w:t xml:space="preserve"> </w:t>
      </w:r>
      <w:proofErr w:type="spellStart"/>
      <w:r w:rsidRPr="00153CE8">
        <w:rPr>
          <w:sz w:val="28"/>
          <w:szCs w:val="28"/>
          <w:lang w:val="ru-RU"/>
        </w:rPr>
        <w:t>випадків</w:t>
      </w:r>
      <w:proofErr w:type="spellEnd"/>
      <w:r w:rsidRPr="00153CE8">
        <w:rPr>
          <w:sz w:val="28"/>
          <w:szCs w:val="28"/>
          <w:lang w:val="ru-RU"/>
        </w:rPr>
        <w:t xml:space="preserve"> першим компонентом </w:t>
      </w:r>
      <w:proofErr w:type="spellStart"/>
      <w:r w:rsidRPr="00153CE8">
        <w:rPr>
          <w:sz w:val="28"/>
          <w:szCs w:val="28"/>
          <w:lang w:val="ru-RU"/>
        </w:rPr>
        <w:t>словосполучення</w:t>
      </w:r>
      <w:proofErr w:type="spellEnd"/>
      <w:r w:rsidRPr="00153CE8">
        <w:rPr>
          <w:sz w:val="28"/>
          <w:szCs w:val="28"/>
          <w:lang w:val="ru-RU"/>
        </w:rPr>
        <w:t xml:space="preserve">. </w:t>
      </w:r>
    </w:p>
    <w:p w:rsidR="00153CE8" w:rsidRDefault="00153CE8" w:rsidP="00413C07">
      <w:pPr>
        <w:pStyle w:val="Default"/>
        <w:spacing w:line="360" w:lineRule="auto"/>
        <w:ind w:firstLine="720"/>
        <w:jc w:val="both"/>
        <w:rPr>
          <w:sz w:val="28"/>
          <w:szCs w:val="28"/>
          <w:lang w:val="ru-RU"/>
        </w:rPr>
      </w:pPr>
      <w:r w:rsidRPr="00153CE8">
        <w:rPr>
          <w:sz w:val="28"/>
          <w:szCs w:val="28"/>
          <w:lang w:val="ru-RU"/>
        </w:rPr>
        <w:t>У</w:t>
      </w:r>
      <w:r w:rsidRPr="00B31577">
        <w:rPr>
          <w:sz w:val="28"/>
          <w:szCs w:val="28"/>
        </w:rPr>
        <w:t xml:space="preserve"> </w:t>
      </w:r>
      <w:proofErr w:type="spellStart"/>
      <w:r w:rsidRPr="00153CE8">
        <w:rPr>
          <w:sz w:val="28"/>
          <w:szCs w:val="28"/>
          <w:lang w:val="ru-RU"/>
        </w:rPr>
        <w:t>прикладі</w:t>
      </w:r>
      <w:proofErr w:type="spellEnd"/>
      <w:r w:rsidRPr="00B31577">
        <w:rPr>
          <w:sz w:val="28"/>
          <w:szCs w:val="28"/>
        </w:rPr>
        <w:t xml:space="preserve">: (77) </w:t>
      </w:r>
      <w:r w:rsidR="00B31577" w:rsidRPr="00B31577">
        <w:rPr>
          <w:i/>
          <w:iCs/>
          <w:sz w:val="28"/>
          <w:szCs w:val="28"/>
        </w:rPr>
        <w:t xml:space="preserve">All the hotel's rooms are nicely decorated in a functional style and the apartments and studios are equipped with a </w:t>
      </w:r>
      <w:r w:rsidR="00B31577">
        <w:rPr>
          <w:i/>
          <w:iCs/>
          <w:sz w:val="28"/>
          <w:szCs w:val="28"/>
        </w:rPr>
        <w:t>kitchenette</w:t>
      </w:r>
      <w:r w:rsidR="00B31577" w:rsidRPr="00B31577">
        <w:rPr>
          <w:i/>
          <w:iCs/>
          <w:sz w:val="28"/>
          <w:szCs w:val="28"/>
        </w:rPr>
        <w:t xml:space="preserve"> </w:t>
      </w:r>
      <w:r w:rsidRPr="00153CE8">
        <w:rPr>
          <w:sz w:val="28"/>
          <w:szCs w:val="28"/>
          <w:lang w:val="ru-RU"/>
        </w:rPr>
        <w:t>представлено</w:t>
      </w:r>
      <w:r w:rsidRPr="00B31577">
        <w:rPr>
          <w:sz w:val="28"/>
          <w:szCs w:val="28"/>
        </w:rPr>
        <w:t xml:space="preserve"> </w:t>
      </w:r>
      <w:proofErr w:type="spellStart"/>
      <w:r w:rsidRPr="00153CE8">
        <w:rPr>
          <w:sz w:val="28"/>
          <w:szCs w:val="28"/>
          <w:lang w:val="ru-RU"/>
        </w:rPr>
        <w:t>демінутив</w:t>
      </w:r>
      <w:proofErr w:type="spellEnd"/>
      <w:r w:rsidRPr="00B31577">
        <w:rPr>
          <w:sz w:val="28"/>
          <w:szCs w:val="28"/>
        </w:rPr>
        <w:t xml:space="preserve"> </w:t>
      </w:r>
      <w:r w:rsidRPr="00153CE8">
        <w:rPr>
          <w:sz w:val="28"/>
          <w:szCs w:val="28"/>
          <w:lang w:val="ru-RU"/>
        </w:rPr>
        <w:t>у</w:t>
      </w:r>
      <w:r w:rsidRPr="00B31577">
        <w:rPr>
          <w:sz w:val="28"/>
          <w:szCs w:val="28"/>
        </w:rPr>
        <w:t xml:space="preserve"> </w:t>
      </w:r>
      <w:proofErr w:type="spellStart"/>
      <w:r w:rsidRPr="00153CE8">
        <w:rPr>
          <w:sz w:val="28"/>
          <w:szCs w:val="28"/>
          <w:lang w:val="ru-RU"/>
        </w:rPr>
        <w:t>якому</w:t>
      </w:r>
      <w:proofErr w:type="spellEnd"/>
      <w:r w:rsidRPr="00B31577">
        <w:rPr>
          <w:sz w:val="28"/>
          <w:szCs w:val="28"/>
        </w:rPr>
        <w:t xml:space="preserve"> </w:t>
      </w:r>
      <w:proofErr w:type="spellStart"/>
      <w:r w:rsidRPr="00153CE8">
        <w:rPr>
          <w:sz w:val="28"/>
          <w:szCs w:val="28"/>
          <w:lang w:val="ru-RU"/>
        </w:rPr>
        <w:t>поєднано</w:t>
      </w:r>
      <w:proofErr w:type="spellEnd"/>
      <w:r w:rsidRPr="00B31577">
        <w:rPr>
          <w:sz w:val="28"/>
          <w:szCs w:val="28"/>
        </w:rPr>
        <w:t xml:space="preserve"> </w:t>
      </w:r>
      <w:proofErr w:type="spellStart"/>
      <w:r w:rsidRPr="00153CE8">
        <w:rPr>
          <w:sz w:val="28"/>
          <w:szCs w:val="28"/>
          <w:lang w:val="ru-RU"/>
        </w:rPr>
        <w:t>іменник</w:t>
      </w:r>
      <w:proofErr w:type="spellEnd"/>
      <w:r w:rsidR="00B31577" w:rsidRPr="00B31577">
        <w:rPr>
          <w:i/>
          <w:iCs/>
          <w:sz w:val="28"/>
          <w:szCs w:val="28"/>
        </w:rPr>
        <w:t xml:space="preserve"> </w:t>
      </w:r>
      <w:r w:rsidR="00B31577">
        <w:rPr>
          <w:i/>
          <w:iCs/>
          <w:sz w:val="28"/>
          <w:szCs w:val="28"/>
        </w:rPr>
        <w:t>kitchen</w:t>
      </w:r>
      <w:r w:rsidR="00B31577">
        <w:rPr>
          <w:i/>
          <w:iCs/>
          <w:sz w:val="28"/>
          <w:szCs w:val="28"/>
          <w:lang w:val="uk-UA"/>
        </w:rPr>
        <w:t xml:space="preserve"> </w:t>
      </w:r>
      <w:r w:rsidR="00B31577" w:rsidRPr="00B31577">
        <w:rPr>
          <w:iCs/>
          <w:sz w:val="28"/>
          <w:szCs w:val="28"/>
          <w:lang w:val="uk-UA"/>
        </w:rPr>
        <w:t>та суфікс</w:t>
      </w:r>
      <w:r w:rsidR="00B31577">
        <w:rPr>
          <w:i/>
          <w:iCs/>
          <w:sz w:val="28"/>
          <w:szCs w:val="28"/>
          <w:lang w:val="uk-UA"/>
        </w:rPr>
        <w:t xml:space="preserve"> -</w:t>
      </w:r>
      <w:proofErr w:type="spellStart"/>
      <w:r w:rsidR="00B31577">
        <w:rPr>
          <w:i/>
          <w:iCs/>
          <w:sz w:val="28"/>
          <w:szCs w:val="28"/>
        </w:rPr>
        <w:t>ette</w:t>
      </w:r>
      <w:proofErr w:type="spellEnd"/>
      <w:r w:rsidRPr="00B31577">
        <w:rPr>
          <w:i/>
          <w:iCs/>
          <w:sz w:val="28"/>
          <w:szCs w:val="28"/>
        </w:rPr>
        <w:t xml:space="preserve">. </w:t>
      </w:r>
      <w:proofErr w:type="spellStart"/>
      <w:r w:rsidRPr="00153CE8">
        <w:rPr>
          <w:sz w:val="28"/>
          <w:szCs w:val="28"/>
          <w:lang w:val="ru-RU"/>
        </w:rPr>
        <w:t>Відтінок</w:t>
      </w:r>
      <w:proofErr w:type="spellEnd"/>
      <w:r w:rsidRPr="00153CE8">
        <w:rPr>
          <w:sz w:val="28"/>
          <w:szCs w:val="28"/>
          <w:lang w:val="ru-RU"/>
        </w:rPr>
        <w:t xml:space="preserve"> </w:t>
      </w:r>
      <w:proofErr w:type="spellStart"/>
      <w:r w:rsidRPr="00153CE8">
        <w:rPr>
          <w:sz w:val="28"/>
          <w:szCs w:val="28"/>
          <w:lang w:val="ru-RU"/>
        </w:rPr>
        <w:t>зменшеності</w:t>
      </w:r>
      <w:proofErr w:type="spellEnd"/>
      <w:r w:rsidRPr="00153CE8">
        <w:rPr>
          <w:sz w:val="28"/>
          <w:szCs w:val="28"/>
          <w:lang w:val="ru-RU"/>
        </w:rPr>
        <w:t xml:space="preserve"> </w:t>
      </w:r>
      <w:proofErr w:type="spellStart"/>
      <w:r w:rsidR="005819F5">
        <w:rPr>
          <w:sz w:val="28"/>
          <w:szCs w:val="28"/>
          <w:lang w:val="ru-RU"/>
        </w:rPr>
        <w:t>вжито</w:t>
      </w:r>
      <w:proofErr w:type="spellEnd"/>
      <w:r w:rsidRPr="00153CE8">
        <w:rPr>
          <w:sz w:val="28"/>
          <w:szCs w:val="28"/>
          <w:lang w:val="ru-RU"/>
        </w:rPr>
        <w:t xml:space="preserve"> у </w:t>
      </w:r>
      <w:proofErr w:type="spellStart"/>
      <w:r w:rsidRPr="00153CE8">
        <w:rPr>
          <w:sz w:val="28"/>
          <w:szCs w:val="28"/>
          <w:lang w:val="ru-RU"/>
        </w:rPr>
        <w:t>цьому</w:t>
      </w:r>
      <w:proofErr w:type="spellEnd"/>
      <w:r w:rsidRPr="00153CE8">
        <w:rPr>
          <w:sz w:val="28"/>
          <w:szCs w:val="28"/>
          <w:lang w:val="ru-RU"/>
        </w:rPr>
        <w:t xml:space="preserve"> </w:t>
      </w:r>
      <w:proofErr w:type="spellStart"/>
      <w:r w:rsidRPr="00153CE8">
        <w:rPr>
          <w:sz w:val="28"/>
          <w:szCs w:val="28"/>
          <w:lang w:val="ru-RU"/>
        </w:rPr>
        <w:t>реченні</w:t>
      </w:r>
      <w:proofErr w:type="spellEnd"/>
      <w:r w:rsidR="005819F5">
        <w:rPr>
          <w:sz w:val="28"/>
          <w:szCs w:val="28"/>
          <w:lang w:val="ru-RU"/>
        </w:rPr>
        <w:t xml:space="preserve"> у </w:t>
      </w:r>
      <w:proofErr w:type="spellStart"/>
      <w:r w:rsidR="005819F5">
        <w:rPr>
          <w:sz w:val="28"/>
          <w:szCs w:val="28"/>
          <w:lang w:val="ru-RU"/>
        </w:rPr>
        <w:t>вигляді</w:t>
      </w:r>
      <w:proofErr w:type="spellEnd"/>
      <w:r w:rsidRPr="00153CE8">
        <w:rPr>
          <w:sz w:val="28"/>
          <w:szCs w:val="28"/>
          <w:lang w:val="ru-RU"/>
        </w:rPr>
        <w:t xml:space="preserve"> </w:t>
      </w:r>
      <w:proofErr w:type="spellStart"/>
      <w:r w:rsidR="005819F5" w:rsidRPr="00153CE8">
        <w:rPr>
          <w:sz w:val="28"/>
          <w:szCs w:val="28"/>
          <w:lang w:val="ru-RU"/>
        </w:rPr>
        <w:t>іменник</w:t>
      </w:r>
      <w:r w:rsidR="005819F5">
        <w:rPr>
          <w:sz w:val="28"/>
          <w:szCs w:val="28"/>
          <w:lang w:val="ru-RU"/>
        </w:rPr>
        <w:t>а</w:t>
      </w:r>
      <w:proofErr w:type="spellEnd"/>
      <w:r w:rsidRPr="00153CE8">
        <w:rPr>
          <w:sz w:val="28"/>
          <w:szCs w:val="28"/>
          <w:lang w:val="ru-RU"/>
        </w:rPr>
        <w:t xml:space="preserve">, </w:t>
      </w:r>
      <w:proofErr w:type="spellStart"/>
      <w:r w:rsidRPr="00153CE8">
        <w:rPr>
          <w:sz w:val="28"/>
          <w:szCs w:val="28"/>
          <w:lang w:val="ru-RU"/>
        </w:rPr>
        <w:t>щоб</w:t>
      </w:r>
      <w:proofErr w:type="spellEnd"/>
      <w:r w:rsidRPr="00153CE8">
        <w:rPr>
          <w:sz w:val="28"/>
          <w:szCs w:val="28"/>
          <w:lang w:val="ru-RU"/>
        </w:rPr>
        <w:t xml:space="preserve"> </w:t>
      </w:r>
      <w:r w:rsidR="005819F5">
        <w:rPr>
          <w:sz w:val="28"/>
          <w:szCs w:val="28"/>
          <w:lang w:val="ru-RU"/>
        </w:rPr>
        <w:t xml:space="preserve"> </w:t>
      </w:r>
      <w:proofErr w:type="spellStart"/>
      <w:r w:rsidR="005819F5">
        <w:rPr>
          <w:sz w:val="28"/>
          <w:szCs w:val="28"/>
          <w:lang w:val="ru-RU"/>
        </w:rPr>
        <w:t>показати</w:t>
      </w:r>
      <w:proofErr w:type="spellEnd"/>
      <w:r w:rsidR="005819F5">
        <w:rPr>
          <w:sz w:val="28"/>
          <w:szCs w:val="28"/>
          <w:lang w:val="ru-RU"/>
        </w:rPr>
        <w:t xml:space="preserve"> </w:t>
      </w:r>
      <w:proofErr w:type="spellStart"/>
      <w:r w:rsidR="005819F5">
        <w:rPr>
          <w:sz w:val="28"/>
          <w:szCs w:val="28"/>
          <w:lang w:val="ru-RU"/>
        </w:rPr>
        <w:t>що</w:t>
      </w:r>
      <w:proofErr w:type="spellEnd"/>
      <w:r w:rsidR="005819F5">
        <w:rPr>
          <w:sz w:val="28"/>
          <w:szCs w:val="28"/>
          <w:lang w:val="ru-RU"/>
        </w:rPr>
        <w:t xml:space="preserve"> автор </w:t>
      </w:r>
      <w:proofErr w:type="spellStart"/>
      <w:r w:rsidR="005819F5">
        <w:rPr>
          <w:sz w:val="28"/>
          <w:szCs w:val="28"/>
          <w:lang w:val="ru-RU"/>
        </w:rPr>
        <w:t>відноситься</w:t>
      </w:r>
      <w:proofErr w:type="spellEnd"/>
      <w:r w:rsidR="005819F5">
        <w:rPr>
          <w:sz w:val="28"/>
          <w:szCs w:val="28"/>
          <w:lang w:val="ru-RU"/>
        </w:rPr>
        <w:t xml:space="preserve"> </w:t>
      </w:r>
      <w:proofErr w:type="spellStart"/>
      <w:r w:rsidR="005819F5">
        <w:rPr>
          <w:sz w:val="28"/>
          <w:szCs w:val="28"/>
          <w:lang w:val="ru-RU"/>
        </w:rPr>
        <w:t>дружню</w:t>
      </w:r>
      <w:proofErr w:type="spellEnd"/>
      <w:r w:rsidR="005819F5">
        <w:rPr>
          <w:sz w:val="28"/>
          <w:szCs w:val="28"/>
          <w:lang w:val="ru-RU"/>
        </w:rPr>
        <w:t xml:space="preserve"> до </w:t>
      </w:r>
      <w:proofErr w:type="spellStart"/>
      <w:r w:rsidR="005819F5">
        <w:rPr>
          <w:sz w:val="28"/>
          <w:szCs w:val="28"/>
          <w:lang w:val="ru-RU"/>
        </w:rPr>
        <w:t>своїх</w:t>
      </w:r>
      <w:proofErr w:type="spellEnd"/>
      <w:r w:rsidR="005819F5">
        <w:rPr>
          <w:sz w:val="28"/>
          <w:szCs w:val="28"/>
          <w:lang w:val="ru-RU"/>
        </w:rPr>
        <w:t xml:space="preserve"> гостей.  </w:t>
      </w:r>
    </w:p>
    <w:p w:rsidR="005819F5" w:rsidRPr="00340CA0" w:rsidRDefault="005819F5" w:rsidP="00413C07">
      <w:pPr>
        <w:pStyle w:val="Default"/>
        <w:spacing w:line="360" w:lineRule="auto"/>
        <w:ind w:firstLine="720"/>
        <w:jc w:val="both"/>
        <w:rPr>
          <w:i/>
          <w:sz w:val="28"/>
          <w:szCs w:val="28"/>
          <w:lang w:val="uk-UA"/>
        </w:rPr>
      </w:pPr>
      <w:proofErr w:type="spellStart"/>
      <w:r>
        <w:rPr>
          <w:sz w:val="28"/>
          <w:szCs w:val="28"/>
          <w:lang w:val="ru-RU"/>
        </w:rPr>
        <w:t>Хоча</w:t>
      </w:r>
      <w:proofErr w:type="spellEnd"/>
      <w:r w:rsidRPr="005819F5">
        <w:rPr>
          <w:sz w:val="28"/>
          <w:szCs w:val="28"/>
        </w:rPr>
        <w:t xml:space="preserve"> </w:t>
      </w:r>
      <w:proofErr w:type="spellStart"/>
      <w:r>
        <w:rPr>
          <w:sz w:val="28"/>
          <w:szCs w:val="28"/>
          <w:lang w:val="ru-RU"/>
        </w:rPr>
        <w:t>демінутиви</w:t>
      </w:r>
      <w:proofErr w:type="spellEnd"/>
      <w:r w:rsidRPr="005819F5">
        <w:rPr>
          <w:sz w:val="28"/>
          <w:szCs w:val="28"/>
        </w:rPr>
        <w:t xml:space="preserve"> </w:t>
      </w:r>
      <w:proofErr w:type="spellStart"/>
      <w:r>
        <w:rPr>
          <w:sz w:val="28"/>
          <w:szCs w:val="28"/>
          <w:lang w:val="ru-RU"/>
        </w:rPr>
        <w:t>можуть</w:t>
      </w:r>
      <w:proofErr w:type="spellEnd"/>
      <w:r w:rsidRPr="005819F5">
        <w:rPr>
          <w:sz w:val="28"/>
          <w:szCs w:val="28"/>
        </w:rPr>
        <w:t xml:space="preserve"> </w:t>
      </w:r>
      <w:proofErr w:type="spellStart"/>
      <w:r>
        <w:rPr>
          <w:sz w:val="28"/>
          <w:szCs w:val="28"/>
          <w:lang w:val="ru-RU"/>
        </w:rPr>
        <w:t>вживатися</w:t>
      </w:r>
      <w:proofErr w:type="spellEnd"/>
      <w:r w:rsidRPr="005819F5">
        <w:rPr>
          <w:sz w:val="28"/>
          <w:szCs w:val="28"/>
        </w:rPr>
        <w:t xml:space="preserve"> </w:t>
      </w:r>
      <w:r>
        <w:rPr>
          <w:sz w:val="28"/>
          <w:szCs w:val="28"/>
          <w:lang w:val="ru-RU"/>
        </w:rPr>
        <w:t>і</w:t>
      </w:r>
      <w:r w:rsidRPr="005819F5">
        <w:rPr>
          <w:sz w:val="28"/>
          <w:szCs w:val="28"/>
        </w:rPr>
        <w:t xml:space="preserve"> </w:t>
      </w:r>
      <w:r>
        <w:rPr>
          <w:sz w:val="28"/>
          <w:szCs w:val="28"/>
          <w:lang w:val="ru-RU"/>
        </w:rPr>
        <w:t>в</w:t>
      </w:r>
      <w:r w:rsidRPr="005819F5">
        <w:rPr>
          <w:sz w:val="28"/>
          <w:szCs w:val="28"/>
        </w:rPr>
        <w:t xml:space="preserve"> </w:t>
      </w:r>
      <w:proofErr w:type="spellStart"/>
      <w:r>
        <w:rPr>
          <w:sz w:val="28"/>
          <w:szCs w:val="28"/>
          <w:lang w:val="ru-RU"/>
        </w:rPr>
        <w:t>презирливому</w:t>
      </w:r>
      <w:proofErr w:type="spellEnd"/>
      <w:r w:rsidRPr="005819F5">
        <w:rPr>
          <w:sz w:val="28"/>
          <w:szCs w:val="28"/>
        </w:rPr>
        <w:t>/</w:t>
      </w:r>
      <w:r>
        <w:rPr>
          <w:sz w:val="28"/>
          <w:szCs w:val="28"/>
          <w:lang w:val="ru-RU"/>
        </w:rPr>
        <w:t>негативному</w:t>
      </w:r>
      <w:r w:rsidRPr="005819F5">
        <w:rPr>
          <w:sz w:val="28"/>
          <w:szCs w:val="28"/>
        </w:rPr>
        <w:t xml:space="preserve"> </w:t>
      </w:r>
      <w:proofErr w:type="spellStart"/>
      <w:r>
        <w:rPr>
          <w:sz w:val="28"/>
          <w:szCs w:val="28"/>
          <w:lang w:val="ru-RU"/>
        </w:rPr>
        <w:t>сенсі</w:t>
      </w:r>
      <w:proofErr w:type="spellEnd"/>
      <w:r w:rsidRPr="005819F5">
        <w:rPr>
          <w:sz w:val="28"/>
          <w:szCs w:val="28"/>
        </w:rPr>
        <w:t xml:space="preserve">, </w:t>
      </w:r>
      <w:r>
        <w:rPr>
          <w:sz w:val="28"/>
          <w:szCs w:val="28"/>
          <w:lang w:val="ru-RU"/>
        </w:rPr>
        <w:t>як</w:t>
      </w:r>
      <w:r w:rsidRPr="005819F5">
        <w:rPr>
          <w:sz w:val="28"/>
          <w:szCs w:val="28"/>
        </w:rPr>
        <w:t xml:space="preserve"> </w:t>
      </w:r>
      <w:r>
        <w:rPr>
          <w:sz w:val="28"/>
          <w:szCs w:val="28"/>
          <w:lang w:val="ru-RU"/>
        </w:rPr>
        <w:t>от</w:t>
      </w:r>
      <w:r w:rsidRPr="005819F5">
        <w:rPr>
          <w:sz w:val="28"/>
          <w:szCs w:val="28"/>
        </w:rPr>
        <w:t xml:space="preserve"> </w:t>
      </w:r>
      <w:proofErr w:type="spellStart"/>
      <w:r>
        <w:rPr>
          <w:sz w:val="28"/>
          <w:szCs w:val="28"/>
          <w:lang w:val="ru-RU"/>
        </w:rPr>
        <w:t>наприклад</w:t>
      </w:r>
      <w:proofErr w:type="spellEnd"/>
      <w:r w:rsidRPr="005819F5">
        <w:rPr>
          <w:sz w:val="28"/>
          <w:szCs w:val="28"/>
        </w:rPr>
        <w:t>:</w:t>
      </w:r>
      <w:r w:rsidRPr="005819F5">
        <w:rPr>
          <w:rFonts w:ascii="Zilla Slab" w:hAnsi="Zilla Slab"/>
          <w:i/>
          <w:iCs/>
          <w:sz w:val="23"/>
          <w:szCs w:val="23"/>
          <w:shd w:val="clear" w:color="auto" w:fill="FFFFFF"/>
        </w:rPr>
        <w:t xml:space="preserve"> </w:t>
      </w:r>
      <w:r w:rsidR="00072224" w:rsidRPr="00072224">
        <w:rPr>
          <w:sz w:val="28"/>
          <w:szCs w:val="28"/>
          <w:lang w:val="uk-UA"/>
        </w:rPr>
        <w:t>(89)</w:t>
      </w:r>
      <w:r w:rsidR="007E0DE5">
        <w:rPr>
          <w:rFonts w:ascii="Zilla Slab" w:hAnsi="Zilla Slab"/>
          <w:i/>
          <w:iCs/>
          <w:sz w:val="23"/>
          <w:szCs w:val="23"/>
          <w:shd w:val="clear" w:color="auto" w:fill="FFFFFF"/>
          <w:lang w:val="uk-UA"/>
        </w:rPr>
        <w:t xml:space="preserve"> </w:t>
      </w:r>
      <w:r w:rsidRPr="005819F5">
        <w:rPr>
          <w:i/>
          <w:sz w:val="28"/>
          <w:szCs w:val="28"/>
        </w:rPr>
        <w:t>She didn't consider herself a weakling by any means, but his strength kept taking her by surprise</w:t>
      </w:r>
      <w:r w:rsidR="007E0DE5">
        <w:rPr>
          <w:sz w:val="28"/>
          <w:szCs w:val="28"/>
        </w:rPr>
        <w:t xml:space="preserve"> </w:t>
      </w:r>
      <w:r w:rsidR="006F4204">
        <w:rPr>
          <w:sz w:val="28"/>
          <w:szCs w:val="28"/>
        </w:rPr>
        <w:t>[46]</w:t>
      </w:r>
      <w:r w:rsidR="007E0DE5">
        <w:rPr>
          <w:sz w:val="28"/>
          <w:szCs w:val="28"/>
        </w:rPr>
        <w:t xml:space="preserve">. </w:t>
      </w:r>
    </w:p>
    <w:p w:rsidR="00153CE8" w:rsidRPr="00A46F59" w:rsidRDefault="00153CE8" w:rsidP="008074D8">
      <w:pPr>
        <w:pStyle w:val="Default"/>
        <w:spacing w:line="360" w:lineRule="auto"/>
        <w:ind w:firstLine="720"/>
        <w:jc w:val="both"/>
        <w:rPr>
          <w:i/>
          <w:sz w:val="28"/>
          <w:szCs w:val="28"/>
          <w:lang w:val="ru-RU"/>
        </w:rPr>
      </w:pPr>
      <w:proofErr w:type="spellStart"/>
      <w:r w:rsidRPr="008074D8">
        <w:rPr>
          <w:sz w:val="28"/>
          <w:szCs w:val="28"/>
          <w:lang w:val="ru-RU"/>
        </w:rPr>
        <w:t>Продуктивним</w:t>
      </w:r>
      <w:proofErr w:type="spellEnd"/>
      <w:r w:rsidRPr="008074D8">
        <w:rPr>
          <w:sz w:val="28"/>
          <w:szCs w:val="28"/>
          <w:lang w:val="ru-RU"/>
        </w:rPr>
        <w:t xml:space="preserve"> </w:t>
      </w:r>
      <w:proofErr w:type="spellStart"/>
      <w:r w:rsidRPr="008074D8">
        <w:rPr>
          <w:sz w:val="28"/>
          <w:szCs w:val="28"/>
          <w:lang w:val="ru-RU"/>
        </w:rPr>
        <w:t>засобом</w:t>
      </w:r>
      <w:proofErr w:type="spellEnd"/>
      <w:r w:rsidRPr="008074D8">
        <w:rPr>
          <w:sz w:val="28"/>
          <w:szCs w:val="28"/>
          <w:lang w:val="ru-RU"/>
        </w:rPr>
        <w:t xml:space="preserve"> </w:t>
      </w:r>
      <w:proofErr w:type="spellStart"/>
      <w:r w:rsidRPr="008074D8">
        <w:rPr>
          <w:sz w:val="28"/>
          <w:szCs w:val="28"/>
          <w:lang w:val="ru-RU"/>
        </w:rPr>
        <w:t>експресивізації</w:t>
      </w:r>
      <w:proofErr w:type="spellEnd"/>
      <w:r w:rsidRPr="008074D8">
        <w:rPr>
          <w:sz w:val="28"/>
          <w:szCs w:val="28"/>
          <w:lang w:val="ru-RU"/>
        </w:rPr>
        <w:t xml:space="preserve"> на </w:t>
      </w:r>
      <w:proofErr w:type="spellStart"/>
      <w:r w:rsidRPr="008074D8">
        <w:rPr>
          <w:sz w:val="28"/>
          <w:szCs w:val="28"/>
          <w:lang w:val="ru-RU"/>
        </w:rPr>
        <w:t>словотвірному</w:t>
      </w:r>
      <w:proofErr w:type="spellEnd"/>
      <w:r w:rsidRPr="008074D8">
        <w:rPr>
          <w:sz w:val="28"/>
          <w:szCs w:val="28"/>
          <w:lang w:val="ru-RU"/>
        </w:rPr>
        <w:t xml:space="preserve"> </w:t>
      </w:r>
      <w:proofErr w:type="spellStart"/>
      <w:r w:rsidRPr="008074D8">
        <w:rPr>
          <w:sz w:val="28"/>
          <w:szCs w:val="28"/>
          <w:lang w:val="ru-RU"/>
        </w:rPr>
        <w:t>рівні</w:t>
      </w:r>
      <w:proofErr w:type="spellEnd"/>
      <w:r w:rsidRPr="008074D8">
        <w:rPr>
          <w:sz w:val="28"/>
          <w:szCs w:val="28"/>
          <w:lang w:val="ru-RU"/>
        </w:rPr>
        <w:t xml:space="preserve"> є </w:t>
      </w:r>
      <w:proofErr w:type="spellStart"/>
      <w:r w:rsidRPr="008074D8">
        <w:rPr>
          <w:sz w:val="28"/>
          <w:szCs w:val="28"/>
          <w:lang w:val="ru-RU"/>
        </w:rPr>
        <w:t>також</w:t>
      </w:r>
      <w:proofErr w:type="spellEnd"/>
      <w:r w:rsidRPr="008074D8">
        <w:rPr>
          <w:sz w:val="28"/>
          <w:szCs w:val="28"/>
          <w:lang w:val="ru-RU"/>
        </w:rPr>
        <w:t xml:space="preserve"> </w:t>
      </w:r>
      <w:proofErr w:type="spellStart"/>
      <w:r w:rsidRPr="008074D8">
        <w:rPr>
          <w:sz w:val="28"/>
          <w:szCs w:val="28"/>
          <w:lang w:val="ru-RU"/>
        </w:rPr>
        <w:t>основоскладання</w:t>
      </w:r>
      <w:proofErr w:type="spellEnd"/>
      <w:r w:rsidRPr="008074D8">
        <w:rPr>
          <w:sz w:val="28"/>
          <w:szCs w:val="28"/>
          <w:lang w:val="ru-RU"/>
        </w:rPr>
        <w:t xml:space="preserve"> та </w:t>
      </w:r>
      <w:proofErr w:type="spellStart"/>
      <w:r w:rsidRPr="008074D8">
        <w:rPr>
          <w:sz w:val="28"/>
          <w:szCs w:val="28"/>
          <w:lang w:val="ru-RU"/>
        </w:rPr>
        <w:t>словоскладання</w:t>
      </w:r>
      <w:proofErr w:type="spellEnd"/>
      <w:r w:rsidRPr="008074D8">
        <w:rPr>
          <w:sz w:val="28"/>
          <w:szCs w:val="28"/>
          <w:lang w:val="ru-RU"/>
        </w:rPr>
        <w:t xml:space="preserve">. </w:t>
      </w:r>
      <w:proofErr w:type="spellStart"/>
      <w:r w:rsidRPr="008074D8">
        <w:rPr>
          <w:sz w:val="28"/>
          <w:szCs w:val="28"/>
          <w:lang w:val="ru-RU"/>
        </w:rPr>
        <w:t>Крім</w:t>
      </w:r>
      <w:proofErr w:type="spellEnd"/>
      <w:r w:rsidRPr="008074D8">
        <w:rPr>
          <w:sz w:val="28"/>
          <w:szCs w:val="28"/>
          <w:lang w:val="ru-RU"/>
        </w:rPr>
        <w:t xml:space="preserve"> того, </w:t>
      </w:r>
      <w:proofErr w:type="spellStart"/>
      <w:r w:rsidRPr="008074D8">
        <w:rPr>
          <w:sz w:val="28"/>
          <w:szCs w:val="28"/>
          <w:lang w:val="ru-RU"/>
        </w:rPr>
        <w:t>що</w:t>
      </w:r>
      <w:proofErr w:type="spellEnd"/>
      <w:r w:rsidRPr="008074D8">
        <w:rPr>
          <w:sz w:val="28"/>
          <w:szCs w:val="28"/>
          <w:lang w:val="ru-RU"/>
        </w:rPr>
        <w:t xml:space="preserve"> </w:t>
      </w:r>
      <w:proofErr w:type="spellStart"/>
      <w:r w:rsidRPr="008074D8">
        <w:rPr>
          <w:sz w:val="28"/>
          <w:szCs w:val="28"/>
          <w:lang w:val="ru-RU"/>
        </w:rPr>
        <w:t>словоскладання</w:t>
      </w:r>
      <w:proofErr w:type="spellEnd"/>
      <w:r w:rsidRPr="008074D8">
        <w:rPr>
          <w:sz w:val="28"/>
          <w:szCs w:val="28"/>
          <w:lang w:val="ru-RU"/>
        </w:rPr>
        <w:t xml:space="preserve"> – </w:t>
      </w:r>
      <w:proofErr w:type="spellStart"/>
      <w:r w:rsidRPr="008074D8">
        <w:rPr>
          <w:sz w:val="28"/>
          <w:szCs w:val="28"/>
          <w:lang w:val="ru-RU"/>
        </w:rPr>
        <w:t>це</w:t>
      </w:r>
      <w:proofErr w:type="spellEnd"/>
      <w:r w:rsidRPr="008074D8">
        <w:rPr>
          <w:sz w:val="28"/>
          <w:szCs w:val="28"/>
          <w:lang w:val="ru-RU"/>
        </w:rPr>
        <w:t xml:space="preserve"> один </w:t>
      </w:r>
      <w:proofErr w:type="spellStart"/>
      <w:r w:rsidRPr="008074D8">
        <w:rPr>
          <w:sz w:val="28"/>
          <w:szCs w:val="28"/>
          <w:lang w:val="ru-RU"/>
        </w:rPr>
        <w:t>із</w:t>
      </w:r>
      <w:proofErr w:type="spellEnd"/>
      <w:r w:rsidRPr="008074D8">
        <w:rPr>
          <w:sz w:val="28"/>
          <w:szCs w:val="28"/>
          <w:lang w:val="ru-RU"/>
        </w:rPr>
        <w:t xml:space="preserve"> </w:t>
      </w:r>
      <w:proofErr w:type="spellStart"/>
      <w:r w:rsidRPr="008074D8">
        <w:rPr>
          <w:sz w:val="28"/>
          <w:szCs w:val="28"/>
          <w:lang w:val="ru-RU"/>
        </w:rPr>
        <w:t>найважливіших</w:t>
      </w:r>
      <w:proofErr w:type="spellEnd"/>
      <w:r w:rsidRPr="008074D8">
        <w:rPr>
          <w:sz w:val="28"/>
          <w:szCs w:val="28"/>
          <w:lang w:val="ru-RU"/>
        </w:rPr>
        <w:t xml:space="preserve"> </w:t>
      </w:r>
      <w:proofErr w:type="spellStart"/>
      <w:r w:rsidRPr="008074D8">
        <w:rPr>
          <w:sz w:val="28"/>
          <w:szCs w:val="28"/>
          <w:lang w:val="ru-RU"/>
        </w:rPr>
        <w:t>засобів</w:t>
      </w:r>
      <w:proofErr w:type="spellEnd"/>
      <w:r w:rsidRPr="008074D8">
        <w:rPr>
          <w:sz w:val="28"/>
          <w:szCs w:val="28"/>
          <w:lang w:val="ru-RU"/>
        </w:rPr>
        <w:t xml:space="preserve"> </w:t>
      </w:r>
      <w:proofErr w:type="spellStart"/>
      <w:r w:rsidRPr="008074D8">
        <w:rPr>
          <w:sz w:val="28"/>
          <w:szCs w:val="28"/>
          <w:lang w:val="ru-RU"/>
        </w:rPr>
        <w:t>збагачення</w:t>
      </w:r>
      <w:proofErr w:type="spellEnd"/>
      <w:r w:rsidRPr="008074D8">
        <w:rPr>
          <w:sz w:val="28"/>
          <w:szCs w:val="28"/>
          <w:lang w:val="ru-RU"/>
        </w:rPr>
        <w:t xml:space="preserve"> </w:t>
      </w:r>
      <w:proofErr w:type="spellStart"/>
      <w:r w:rsidRPr="008074D8">
        <w:rPr>
          <w:sz w:val="28"/>
          <w:szCs w:val="28"/>
          <w:lang w:val="ru-RU"/>
        </w:rPr>
        <w:t>мови</w:t>
      </w:r>
      <w:proofErr w:type="spellEnd"/>
      <w:r w:rsidRPr="008074D8">
        <w:rPr>
          <w:sz w:val="28"/>
          <w:szCs w:val="28"/>
          <w:lang w:val="ru-RU"/>
        </w:rPr>
        <w:t xml:space="preserve">, </w:t>
      </w:r>
      <w:proofErr w:type="spellStart"/>
      <w:r w:rsidRPr="008074D8">
        <w:rPr>
          <w:sz w:val="28"/>
          <w:szCs w:val="28"/>
          <w:lang w:val="ru-RU"/>
        </w:rPr>
        <w:t>який</w:t>
      </w:r>
      <w:proofErr w:type="spellEnd"/>
      <w:r w:rsidRPr="008074D8">
        <w:rPr>
          <w:sz w:val="28"/>
          <w:szCs w:val="28"/>
          <w:lang w:val="ru-RU"/>
        </w:rPr>
        <w:t xml:space="preserve"> є одним </w:t>
      </w:r>
      <w:proofErr w:type="spellStart"/>
      <w:r w:rsidRPr="008074D8">
        <w:rPr>
          <w:sz w:val="28"/>
          <w:szCs w:val="28"/>
          <w:lang w:val="ru-RU"/>
        </w:rPr>
        <w:t>із</w:t>
      </w:r>
      <w:proofErr w:type="spellEnd"/>
      <w:r w:rsidRPr="008074D8">
        <w:rPr>
          <w:sz w:val="28"/>
          <w:szCs w:val="28"/>
          <w:lang w:val="ru-RU"/>
        </w:rPr>
        <w:t xml:space="preserve"> </w:t>
      </w:r>
      <w:proofErr w:type="spellStart"/>
      <w:r w:rsidRPr="008074D8">
        <w:rPr>
          <w:sz w:val="28"/>
          <w:szCs w:val="28"/>
          <w:lang w:val="ru-RU"/>
        </w:rPr>
        <w:t>найдавніших</w:t>
      </w:r>
      <w:proofErr w:type="spellEnd"/>
      <w:r w:rsidRPr="008074D8">
        <w:rPr>
          <w:sz w:val="28"/>
          <w:szCs w:val="28"/>
          <w:lang w:val="ru-RU"/>
        </w:rPr>
        <w:t xml:space="preserve"> </w:t>
      </w:r>
      <w:proofErr w:type="spellStart"/>
      <w:r w:rsidRPr="008074D8">
        <w:rPr>
          <w:sz w:val="28"/>
          <w:szCs w:val="28"/>
          <w:lang w:val="ru-RU"/>
        </w:rPr>
        <w:t>способів</w:t>
      </w:r>
      <w:proofErr w:type="spellEnd"/>
      <w:r w:rsidRPr="008074D8">
        <w:rPr>
          <w:sz w:val="28"/>
          <w:szCs w:val="28"/>
          <w:lang w:val="ru-RU"/>
        </w:rPr>
        <w:t xml:space="preserve"> </w:t>
      </w:r>
      <w:proofErr w:type="spellStart"/>
      <w:r w:rsidRPr="008074D8">
        <w:rPr>
          <w:sz w:val="28"/>
          <w:szCs w:val="28"/>
          <w:lang w:val="ru-RU"/>
        </w:rPr>
        <w:t>словотвору</w:t>
      </w:r>
      <w:proofErr w:type="spellEnd"/>
      <w:r w:rsidRPr="008074D8">
        <w:rPr>
          <w:sz w:val="28"/>
          <w:szCs w:val="28"/>
          <w:lang w:val="ru-RU"/>
        </w:rPr>
        <w:t xml:space="preserve">, </w:t>
      </w:r>
      <w:proofErr w:type="spellStart"/>
      <w:r w:rsidRPr="008074D8">
        <w:rPr>
          <w:sz w:val="28"/>
          <w:szCs w:val="28"/>
          <w:lang w:val="ru-RU"/>
        </w:rPr>
        <w:t>завдяки</w:t>
      </w:r>
      <w:proofErr w:type="spellEnd"/>
      <w:r w:rsidRPr="008074D8">
        <w:rPr>
          <w:sz w:val="28"/>
          <w:szCs w:val="28"/>
          <w:lang w:val="ru-RU"/>
        </w:rPr>
        <w:t xml:space="preserve"> </w:t>
      </w:r>
      <w:proofErr w:type="spellStart"/>
      <w:r w:rsidRPr="008074D8">
        <w:rPr>
          <w:sz w:val="28"/>
          <w:szCs w:val="28"/>
          <w:lang w:val="ru-RU"/>
        </w:rPr>
        <w:t>якому</w:t>
      </w:r>
      <w:proofErr w:type="spellEnd"/>
      <w:r w:rsidRPr="008074D8">
        <w:rPr>
          <w:sz w:val="28"/>
          <w:szCs w:val="28"/>
          <w:lang w:val="ru-RU"/>
        </w:rPr>
        <w:t xml:space="preserve"> </w:t>
      </w:r>
      <w:proofErr w:type="spellStart"/>
      <w:r w:rsidRPr="008074D8">
        <w:rPr>
          <w:sz w:val="28"/>
          <w:szCs w:val="28"/>
          <w:lang w:val="ru-RU"/>
        </w:rPr>
        <w:t>мова</w:t>
      </w:r>
      <w:proofErr w:type="spellEnd"/>
      <w:r w:rsidRPr="008074D8">
        <w:rPr>
          <w:sz w:val="28"/>
          <w:szCs w:val="28"/>
          <w:lang w:val="ru-RU"/>
        </w:rPr>
        <w:t xml:space="preserve"> </w:t>
      </w:r>
      <w:proofErr w:type="spellStart"/>
      <w:r w:rsidRPr="008074D8">
        <w:rPr>
          <w:sz w:val="28"/>
          <w:szCs w:val="28"/>
          <w:lang w:val="ru-RU"/>
        </w:rPr>
        <w:t>поповнює</w:t>
      </w:r>
      <w:proofErr w:type="spellEnd"/>
      <w:r w:rsidRPr="008074D8">
        <w:rPr>
          <w:sz w:val="28"/>
          <w:szCs w:val="28"/>
          <w:lang w:val="ru-RU"/>
        </w:rPr>
        <w:t xml:space="preserve"> </w:t>
      </w:r>
      <w:proofErr w:type="spellStart"/>
      <w:r w:rsidRPr="008074D8">
        <w:rPr>
          <w:sz w:val="28"/>
          <w:szCs w:val="28"/>
          <w:lang w:val="ru-RU"/>
        </w:rPr>
        <w:t>свій</w:t>
      </w:r>
      <w:proofErr w:type="spellEnd"/>
      <w:r w:rsidRPr="008074D8">
        <w:rPr>
          <w:sz w:val="28"/>
          <w:szCs w:val="28"/>
          <w:lang w:val="ru-RU"/>
        </w:rPr>
        <w:t xml:space="preserve"> </w:t>
      </w:r>
      <w:proofErr w:type="spellStart"/>
      <w:r w:rsidRPr="008074D8">
        <w:rPr>
          <w:sz w:val="28"/>
          <w:szCs w:val="28"/>
          <w:lang w:val="ru-RU"/>
        </w:rPr>
        <w:t>словниковий</w:t>
      </w:r>
      <w:proofErr w:type="spellEnd"/>
      <w:r w:rsidRPr="008074D8">
        <w:rPr>
          <w:sz w:val="28"/>
          <w:szCs w:val="28"/>
          <w:lang w:val="ru-RU"/>
        </w:rPr>
        <w:t xml:space="preserve"> склад й </w:t>
      </w:r>
      <w:proofErr w:type="spellStart"/>
      <w:r w:rsidRPr="008074D8">
        <w:rPr>
          <w:sz w:val="28"/>
          <w:szCs w:val="28"/>
          <w:lang w:val="ru-RU"/>
        </w:rPr>
        <w:t>удосконалює</w:t>
      </w:r>
      <w:proofErr w:type="spellEnd"/>
      <w:r w:rsidRPr="008074D8">
        <w:rPr>
          <w:sz w:val="28"/>
          <w:szCs w:val="28"/>
          <w:lang w:val="ru-RU"/>
        </w:rPr>
        <w:t xml:space="preserve"> </w:t>
      </w:r>
      <w:proofErr w:type="spellStart"/>
      <w:r w:rsidRPr="008074D8">
        <w:rPr>
          <w:sz w:val="28"/>
          <w:szCs w:val="28"/>
          <w:lang w:val="ru-RU"/>
        </w:rPr>
        <w:t>свій</w:t>
      </w:r>
      <w:proofErr w:type="spellEnd"/>
      <w:r w:rsidRPr="008074D8">
        <w:rPr>
          <w:sz w:val="28"/>
          <w:szCs w:val="28"/>
          <w:lang w:val="ru-RU"/>
        </w:rPr>
        <w:t xml:space="preserve"> </w:t>
      </w:r>
      <w:proofErr w:type="spellStart"/>
      <w:r w:rsidRPr="008074D8">
        <w:rPr>
          <w:sz w:val="28"/>
          <w:szCs w:val="28"/>
          <w:lang w:val="ru-RU"/>
        </w:rPr>
        <w:t>устрій</w:t>
      </w:r>
      <w:proofErr w:type="spellEnd"/>
      <w:r w:rsidRPr="008074D8">
        <w:rPr>
          <w:sz w:val="28"/>
          <w:szCs w:val="28"/>
          <w:lang w:val="ru-RU"/>
        </w:rPr>
        <w:t xml:space="preserve">, </w:t>
      </w:r>
      <w:proofErr w:type="spellStart"/>
      <w:r w:rsidRPr="008074D8">
        <w:rPr>
          <w:sz w:val="28"/>
          <w:szCs w:val="28"/>
          <w:lang w:val="ru-RU"/>
        </w:rPr>
        <w:t>завдяки</w:t>
      </w:r>
      <w:proofErr w:type="spellEnd"/>
      <w:r w:rsidRPr="008074D8">
        <w:rPr>
          <w:sz w:val="28"/>
          <w:szCs w:val="28"/>
          <w:lang w:val="ru-RU"/>
        </w:rPr>
        <w:t xml:space="preserve"> </w:t>
      </w:r>
      <w:proofErr w:type="spellStart"/>
      <w:r w:rsidRPr="008074D8">
        <w:rPr>
          <w:sz w:val="28"/>
          <w:szCs w:val="28"/>
          <w:lang w:val="ru-RU"/>
        </w:rPr>
        <w:t>вдалим</w:t>
      </w:r>
      <w:proofErr w:type="spellEnd"/>
      <w:r w:rsidRPr="008074D8">
        <w:rPr>
          <w:sz w:val="28"/>
          <w:szCs w:val="28"/>
          <w:lang w:val="ru-RU"/>
        </w:rPr>
        <w:t xml:space="preserve"> </w:t>
      </w:r>
      <w:proofErr w:type="spellStart"/>
      <w:r w:rsidRPr="008074D8">
        <w:rPr>
          <w:sz w:val="28"/>
          <w:szCs w:val="28"/>
          <w:lang w:val="ru-RU"/>
        </w:rPr>
        <w:t>поєднанням</w:t>
      </w:r>
      <w:proofErr w:type="spellEnd"/>
      <w:r w:rsidRPr="008074D8">
        <w:rPr>
          <w:sz w:val="28"/>
          <w:szCs w:val="28"/>
          <w:lang w:val="ru-RU"/>
        </w:rPr>
        <w:t xml:space="preserve"> </w:t>
      </w:r>
      <w:proofErr w:type="spellStart"/>
      <w:r w:rsidRPr="008074D8">
        <w:rPr>
          <w:sz w:val="28"/>
          <w:szCs w:val="28"/>
          <w:lang w:val="ru-RU"/>
        </w:rPr>
        <w:t>несум</w:t>
      </w:r>
      <w:r w:rsidRPr="008074D8">
        <w:rPr>
          <w:sz w:val="28"/>
          <w:szCs w:val="28"/>
        </w:rPr>
        <w:t>i</w:t>
      </w:r>
      <w:r w:rsidRPr="008074D8">
        <w:rPr>
          <w:sz w:val="28"/>
          <w:szCs w:val="28"/>
          <w:lang w:val="ru-RU"/>
        </w:rPr>
        <w:t>сних</w:t>
      </w:r>
      <w:proofErr w:type="spellEnd"/>
      <w:r w:rsidRPr="008074D8">
        <w:rPr>
          <w:sz w:val="28"/>
          <w:szCs w:val="28"/>
          <w:lang w:val="ru-RU"/>
        </w:rPr>
        <w:t xml:space="preserve"> у </w:t>
      </w:r>
      <w:proofErr w:type="spellStart"/>
      <w:r w:rsidRPr="008074D8">
        <w:rPr>
          <w:sz w:val="28"/>
          <w:szCs w:val="28"/>
          <w:lang w:val="ru-RU"/>
        </w:rPr>
        <w:t>семантичному</w:t>
      </w:r>
      <w:proofErr w:type="spellEnd"/>
      <w:r w:rsidRPr="008074D8">
        <w:rPr>
          <w:sz w:val="28"/>
          <w:szCs w:val="28"/>
          <w:lang w:val="ru-RU"/>
        </w:rPr>
        <w:t xml:space="preserve"> </w:t>
      </w:r>
      <w:proofErr w:type="spellStart"/>
      <w:r w:rsidRPr="008074D8">
        <w:rPr>
          <w:sz w:val="28"/>
          <w:szCs w:val="28"/>
          <w:lang w:val="ru-RU"/>
        </w:rPr>
        <w:t>відношенні</w:t>
      </w:r>
      <w:proofErr w:type="spellEnd"/>
      <w:r w:rsidRPr="008074D8">
        <w:rPr>
          <w:sz w:val="28"/>
          <w:szCs w:val="28"/>
          <w:lang w:val="ru-RU"/>
        </w:rPr>
        <w:t xml:space="preserve"> </w:t>
      </w:r>
      <w:proofErr w:type="spellStart"/>
      <w:r w:rsidRPr="008074D8">
        <w:rPr>
          <w:sz w:val="28"/>
          <w:szCs w:val="28"/>
          <w:lang w:val="ru-RU"/>
        </w:rPr>
        <w:t>слів</w:t>
      </w:r>
      <w:proofErr w:type="spellEnd"/>
      <w:r w:rsidRPr="008074D8">
        <w:rPr>
          <w:sz w:val="28"/>
          <w:szCs w:val="28"/>
          <w:lang w:val="ru-RU"/>
        </w:rPr>
        <w:t xml:space="preserve"> </w:t>
      </w:r>
      <w:proofErr w:type="spellStart"/>
      <w:r w:rsidRPr="008074D8">
        <w:rPr>
          <w:sz w:val="28"/>
          <w:szCs w:val="28"/>
          <w:lang w:val="ru-RU"/>
        </w:rPr>
        <w:t>утворюються</w:t>
      </w:r>
      <w:proofErr w:type="spellEnd"/>
      <w:r w:rsidRPr="008074D8">
        <w:rPr>
          <w:sz w:val="28"/>
          <w:szCs w:val="28"/>
          <w:lang w:val="ru-RU"/>
        </w:rPr>
        <w:t xml:space="preserve"> нов</w:t>
      </w:r>
      <w:proofErr w:type="spellStart"/>
      <w:r w:rsidRPr="008074D8">
        <w:rPr>
          <w:sz w:val="28"/>
          <w:szCs w:val="28"/>
        </w:rPr>
        <w:t>i</w:t>
      </w:r>
      <w:proofErr w:type="spellEnd"/>
      <w:r w:rsidRPr="008074D8">
        <w:rPr>
          <w:sz w:val="28"/>
          <w:szCs w:val="28"/>
          <w:lang w:val="ru-RU"/>
        </w:rPr>
        <w:t xml:space="preserve"> </w:t>
      </w:r>
      <w:proofErr w:type="spellStart"/>
      <w:r w:rsidRPr="008074D8">
        <w:rPr>
          <w:sz w:val="28"/>
          <w:szCs w:val="28"/>
          <w:lang w:val="ru-RU"/>
        </w:rPr>
        <w:t>зв’язки</w:t>
      </w:r>
      <w:proofErr w:type="spellEnd"/>
      <w:r w:rsidRPr="008074D8">
        <w:rPr>
          <w:sz w:val="28"/>
          <w:szCs w:val="28"/>
          <w:lang w:val="ru-RU"/>
        </w:rPr>
        <w:t xml:space="preserve"> м</w:t>
      </w:r>
      <w:proofErr w:type="spellStart"/>
      <w:r w:rsidRPr="008074D8">
        <w:rPr>
          <w:sz w:val="28"/>
          <w:szCs w:val="28"/>
        </w:rPr>
        <w:t>i</w:t>
      </w:r>
      <w:proofErr w:type="spellEnd"/>
      <w:r w:rsidRPr="008074D8">
        <w:rPr>
          <w:sz w:val="28"/>
          <w:szCs w:val="28"/>
          <w:lang w:val="ru-RU"/>
        </w:rPr>
        <w:t xml:space="preserve">ж </w:t>
      </w:r>
      <w:proofErr w:type="spellStart"/>
      <w:r w:rsidRPr="008074D8">
        <w:rPr>
          <w:sz w:val="28"/>
          <w:szCs w:val="28"/>
          <w:lang w:val="ru-RU"/>
        </w:rPr>
        <w:t>явищами</w:t>
      </w:r>
      <w:proofErr w:type="spellEnd"/>
      <w:r w:rsidRPr="008074D8">
        <w:rPr>
          <w:sz w:val="28"/>
          <w:szCs w:val="28"/>
          <w:lang w:val="ru-RU"/>
        </w:rPr>
        <w:t xml:space="preserve"> </w:t>
      </w:r>
      <w:proofErr w:type="spellStart"/>
      <w:r w:rsidRPr="008074D8">
        <w:rPr>
          <w:sz w:val="28"/>
          <w:szCs w:val="28"/>
        </w:rPr>
        <w:t>i</w:t>
      </w:r>
      <w:proofErr w:type="spellEnd"/>
      <w:r w:rsidRPr="008074D8">
        <w:rPr>
          <w:sz w:val="28"/>
          <w:szCs w:val="28"/>
          <w:lang w:val="ru-RU"/>
        </w:rPr>
        <w:t xml:space="preserve"> </w:t>
      </w:r>
      <w:proofErr w:type="spellStart"/>
      <w:r w:rsidRPr="008074D8">
        <w:rPr>
          <w:sz w:val="28"/>
          <w:szCs w:val="28"/>
          <w:lang w:val="ru-RU"/>
        </w:rPr>
        <w:t>поняттями</w:t>
      </w:r>
      <w:proofErr w:type="spellEnd"/>
      <w:r w:rsidRPr="008074D8">
        <w:rPr>
          <w:sz w:val="28"/>
          <w:szCs w:val="28"/>
          <w:lang w:val="ru-RU"/>
        </w:rPr>
        <w:t>, як</w:t>
      </w:r>
      <w:proofErr w:type="spellStart"/>
      <w:r w:rsidRPr="008074D8">
        <w:rPr>
          <w:sz w:val="28"/>
          <w:szCs w:val="28"/>
        </w:rPr>
        <w:t>i</w:t>
      </w:r>
      <w:proofErr w:type="spellEnd"/>
      <w:r w:rsidRPr="008074D8">
        <w:rPr>
          <w:sz w:val="28"/>
          <w:szCs w:val="28"/>
          <w:lang w:val="ru-RU"/>
        </w:rPr>
        <w:t xml:space="preserve"> </w:t>
      </w:r>
      <w:proofErr w:type="spellStart"/>
      <w:r w:rsidRPr="008074D8">
        <w:rPr>
          <w:sz w:val="28"/>
          <w:szCs w:val="28"/>
          <w:lang w:val="ru-RU"/>
        </w:rPr>
        <w:t>своєю</w:t>
      </w:r>
      <w:proofErr w:type="spellEnd"/>
      <w:r w:rsidRPr="008074D8">
        <w:rPr>
          <w:sz w:val="28"/>
          <w:szCs w:val="28"/>
          <w:lang w:val="ru-RU"/>
        </w:rPr>
        <w:t xml:space="preserve"> </w:t>
      </w:r>
      <w:proofErr w:type="spellStart"/>
      <w:r w:rsidRPr="008074D8">
        <w:rPr>
          <w:sz w:val="28"/>
          <w:szCs w:val="28"/>
          <w:lang w:val="ru-RU"/>
        </w:rPr>
        <w:t>незвичайн</w:t>
      </w:r>
      <w:r w:rsidRPr="008074D8">
        <w:rPr>
          <w:sz w:val="28"/>
          <w:szCs w:val="28"/>
        </w:rPr>
        <w:t>i</w:t>
      </w:r>
      <w:r w:rsidRPr="008074D8">
        <w:rPr>
          <w:sz w:val="28"/>
          <w:szCs w:val="28"/>
          <w:lang w:val="ru-RU"/>
        </w:rPr>
        <w:t>стю</w:t>
      </w:r>
      <w:proofErr w:type="spellEnd"/>
      <w:r w:rsidRPr="008074D8">
        <w:rPr>
          <w:sz w:val="28"/>
          <w:szCs w:val="28"/>
          <w:lang w:val="ru-RU"/>
        </w:rPr>
        <w:t xml:space="preserve"> й </w:t>
      </w:r>
      <w:proofErr w:type="spellStart"/>
      <w:r w:rsidRPr="00A46F59">
        <w:rPr>
          <w:sz w:val="28"/>
          <w:szCs w:val="28"/>
          <w:lang w:val="ru-RU"/>
        </w:rPr>
        <w:t>образн</w:t>
      </w:r>
      <w:r w:rsidRPr="008074D8">
        <w:rPr>
          <w:sz w:val="28"/>
          <w:szCs w:val="28"/>
        </w:rPr>
        <w:t>i</w:t>
      </w:r>
      <w:r w:rsidRPr="00A46F59">
        <w:rPr>
          <w:sz w:val="28"/>
          <w:szCs w:val="28"/>
          <w:lang w:val="ru-RU"/>
        </w:rPr>
        <w:t>стю</w:t>
      </w:r>
      <w:proofErr w:type="spellEnd"/>
      <w:r w:rsidRPr="00A46F59">
        <w:rPr>
          <w:sz w:val="28"/>
          <w:szCs w:val="28"/>
          <w:lang w:val="ru-RU"/>
        </w:rPr>
        <w:t xml:space="preserve"> </w:t>
      </w:r>
      <w:proofErr w:type="spellStart"/>
      <w:r w:rsidRPr="00A46F59">
        <w:rPr>
          <w:sz w:val="28"/>
          <w:szCs w:val="28"/>
          <w:lang w:val="ru-RU"/>
        </w:rPr>
        <w:t>привертають</w:t>
      </w:r>
      <w:proofErr w:type="spellEnd"/>
      <w:r w:rsidRPr="00A46F59">
        <w:rPr>
          <w:sz w:val="28"/>
          <w:szCs w:val="28"/>
          <w:lang w:val="ru-RU"/>
        </w:rPr>
        <w:t xml:space="preserve"> </w:t>
      </w:r>
      <w:proofErr w:type="spellStart"/>
      <w:r w:rsidRPr="00A46F59">
        <w:rPr>
          <w:sz w:val="28"/>
          <w:szCs w:val="28"/>
          <w:lang w:val="ru-RU"/>
        </w:rPr>
        <w:t>увагу</w:t>
      </w:r>
      <w:proofErr w:type="spellEnd"/>
      <w:r w:rsidRPr="00A46F59">
        <w:rPr>
          <w:sz w:val="28"/>
          <w:szCs w:val="28"/>
          <w:lang w:val="ru-RU"/>
        </w:rPr>
        <w:t>.</w:t>
      </w:r>
    </w:p>
    <w:p w:rsidR="00153CE8" w:rsidRPr="008074D8" w:rsidRDefault="00153CE8" w:rsidP="008074D8">
      <w:pPr>
        <w:pStyle w:val="Default"/>
        <w:spacing w:line="360" w:lineRule="auto"/>
        <w:ind w:firstLine="720"/>
        <w:jc w:val="both"/>
        <w:rPr>
          <w:i/>
          <w:sz w:val="28"/>
          <w:szCs w:val="28"/>
          <w:lang w:val="ru-RU"/>
        </w:rPr>
      </w:pPr>
      <w:r w:rsidRPr="00A46F59">
        <w:rPr>
          <w:i/>
          <w:sz w:val="28"/>
          <w:szCs w:val="28"/>
          <w:lang w:val="ru-RU"/>
        </w:rPr>
        <w:t>У</w:t>
      </w:r>
      <w:r w:rsidRPr="008074D8">
        <w:rPr>
          <w:sz w:val="28"/>
          <w:szCs w:val="28"/>
          <w:lang w:val="ru-RU"/>
        </w:rPr>
        <w:t xml:space="preserve"> </w:t>
      </w:r>
      <w:proofErr w:type="spellStart"/>
      <w:r w:rsidRPr="008074D8">
        <w:rPr>
          <w:sz w:val="28"/>
          <w:szCs w:val="28"/>
          <w:lang w:val="ru-RU"/>
        </w:rPr>
        <w:t>наступному</w:t>
      </w:r>
      <w:proofErr w:type="spellEnd"/>
      <w:r w:rsidRPr="008074D8">
        <w:rPr>
          <w:sz w:val="28"/>
          <w:szCs w:val="28"/>
          <w:lang w:val="ru-RU"/>
        </w:rPr>
        <w:t xml:space="preserve"> </w:t>
      </w:r>
      <w:proofErr w:type="spellStart"/>
      <w:r w:rsidRPr="008074D8">
        <w:rPr>
          <w:sz w:val="28"/>
          <w:szCs w:val="28"/>
          <w:lang w:val="ru-RU"/>
        </w:rPr>
        <w:t>прикладі</w:t>
      </w:r>
      <w:proofErr w:type="spellEnd"/>
      <w:r w:rsidRPr="008074D8">
        <w:rPr>
          <w:sz w:val="28"/>
          <w:szCs w:val="28"/>
          <w:lang w:val="ru-RU"/>
        </w:rPr>
        <w:t xml:space="preserve">: (79) </w:t>
      </w:r>
      <w:r w:rsidR="005554A1" w:rsidRPr="008074D8">
        <w:rPr>
          <w:i/>
          <w:sz w:val="28"/>
          <w:szCs w:val="28"/>
        </w:rPr>
        <w:t>Marcus</w:t>
      </w:r>
      <w:r w:rsidR="005554A1" w:rsidRPr="008074D8">
        <w:rPr>
          <w:i/>
          <w:sz w:val="28"/>
          <w:szCs w:val="28"/>
          <w:lang w:val="ru-RU"/>
        </w:rPr>
        <w:t xml:space="preserve"> </w:t>
      </w:r>
      <w:r w:rsidR="005554A1" w:rsidRPr="008074D8">
        <w:rPr>
          <w:i/>
          <w:sz w:val="28"/>
          <w:szCs w:val="28"/>
        </w:rPr>
        <w:t>Rashford</w:t>
      </w:r>
      <w:r w:rsidR="005554A1" w:rsidRPr="008074D8">
        <w:rPr>
          <w:i/>
          <w:sz w:val="28"/>
          <w:szCs w:val="28"/>
          <w:lang w:val="ru-RU"/>
        </w:rPr>
        <w:t xml:space="preserve">: </w:t>
      </w:r>
      <w:r w:rsidR="005554A1" w:rsidRPr="008074D8">
        <w:rPr>
          <w:i/>
          <w:sz w:val="28"/>
          <w:szCs w:val="28"/>
        </w:rPr>
        <w:t>Receiving</w:t>
      </w:r>
      <w:r w:rsidR="005554A1" w:rsidRPr="008074D8">
        <w:rPr>
          <w:i/>
          <w:sz w:val="28"/>
          <w:szCs w:val="28"/>
          <w:lang w:val="ru-RU"/>
        </w:rPr>
        <w:t xml:space="preserve"> </w:t>
      </w:r>
      <w:r w:rsidR="005554A1" w:rsidRPr="008074D8">
        <w:rPr>
          <w:i/>
          <w:sz w:val="28"/>
          <w:szCs w:val="28"/>
        </w:rPr>
        <w:t>honorary</w:t>
      </w:r>
      <w:r w:rsidR="005554A1" w:rsidRPr="008074D8">
        <w:rPr>
          <w:i/>
          <w:sz w:val="28"/>
          <w:szCs w:val="28"/>
          <w:lang w:val="ru-RU"/>
        </w:rPr>
        <w:t xml:space="preserve"> </w:t>
      </w:r>
      <w:r w:rsidR="005554A1" w:rsidRPr="008074D8">
        <w:rPr>
          <w:i/>
          <w:sz w:val="28"/>
          <w:szCs w:val="28"/>
        </w:rPr>
        <w:t>degree</w:t>
      </w:r>
      <w:r w:rsidR="005554A1" w:rsidRPr="008074D8">
        <w:rPr>
          <w:i/>
          <w:sz w:val="28"/>
          <w:szCs w:val="28"/>
          <w:lang w:val="ru-RU"/>
        </w:rPr>
        <w:t xml:space="preserve"> </w:t>
      </w:r>
      <w:r w:rsidR="005554A1" w:rsidRPr="008074D8">
        <w:rPr>
          <w:i/>
          <w:sz w:val="28"/>
          <w:szCs w:val="28"/>
        </w:rPr>
        <w:t>is</w:t>
      </w:r>
      <w:r w:rsidR="005554A1" w:rsidRPr="008074D8">
        <w:rPr>
          <w:i/>
          <w:sz w:val="28"/>
          <w:szCs w:val="28"/>
          <w:lang w:val="ru-RU"/>
        </w:rPr>
        <w:t xml:space="preserve"> </w:t>
      </w:r>
      <w:r w:rsidR="005554A1" w:rsidRPr="008074D8">
        <w:rPr>
          <w:i/>
          <w:sz w:val="28"/>
          <w:szCs w:val="28"/>
        </w:rPr>
        <w:t>bittersweet</w:t>
      </w:r>
      <w:r w:rsidRPr="008074D8">
        <w:rPr>
          <w:i/>
          <w:iCs/>
          <w:sz w:val="28"/>
          <w:szCs w:val="28"/>
          <w:lang w:val="ru-RU"/>
        </w:rPr>
        <w:t xml:space="preserve"> </w:t>
      </w:r>
      <w:r w:rsidR="006F4204" w:rsidRPr="006F4204">
        <w:rPr>
          <w:sz w:val="28"/>
          <w:szCs w:val="28"/>
          <w:lang w:val="ru-RU"/>
        </w:rPr>
        <w:t>[56]</w:t>
      </w:r>
      <w:r w:rsidRPr="008074D8">
        <w:rPr>
          <w:sz w:val="28"/>
          <w:szCs w:val="28"/>
          <w:lang w:val="ru-RU"/>
        </w:rPr>
        <w:t xml:space="preserve"> </w:t>
      </w:r>
      <w:proofErr w:type="spellStart"/>
      <w:r w:rsidRPr="008074D8">
        <w:rPr>
          <w:sz w:val="28"/>
          <w:szCs w:val="28"/>
          <w:lang w:val="ru-RU"/>
        </w:rPr>
        <w:t>вжито</w:t>
      </w:r>
      <w:proofErr w:type="spellEnd"/>
      <w:r w:rsidRPr="008074D8">
        <w:rPr>
          <w:sz w:val="28"/>
          <w:szCs w:val="28"/>
          <w:lang w:val="ru-RU"/>
        </w:rPr>
        <w:t xml:space="preserve"> </w:t>
      </w:r>
      <w:proofErr w:type="spellStart"/>
      <w:r w:rsidRPr="008074D8">
        <w:rPr>
          <w:sz w:val="28"/>
          <w:szCs w:val="28"/>
          <w:lang w:val="ru-RU"/>
        </w:rPr>
        <w:t>прикметник</w:t>
      </w:r>
      <w:proofErr w:type="spellEnd"/>
      <w:r w:rsidRPr="008074D8">
        <w:rPr>
          <w:sz w:val="28"/>
          <w:szCs w:val="28"/>
          <w:lang w:val="ru-RU"/>
        </w:rPr>
        <w:t xml:space="preserve">, </w:t>
      </w:r>
      <w:proofErr w:type="spellStart"/>
      <w:r w:rsidRPr="008074D8">
        <w:rPr>
          <w:sz w:val="28"/>
          <w:szCs w:val="28"/>
          <w:lang w:val="ru-RU"/>
        </w:rPr>
        <w:t>утворений</w:t>
      </w:r>
      <w:proofErr w:type="spellEnd"/>
      <w:r w:rsidRPr="008074D8">
        <w:rPr>
          <w:sz w:val="28"/>
          <w:szCs w:val="28"/>
          <w:lang w:val="ru-RU"/>
        </w:rPr>
        <w:t xml:space="preserve"> в </w:t>
      </w:r>
      <w:proofErr w:type="spellStart"/>
      <w:r w:rsidRPr="008074D8">
        <w:rPr>
          <w:sz w:val="28"/>
          <w:szCs w:val="28"/>
          <w:lang w:val="ru-RU"/>
        </w:rPr>
        <w:t>результаті</w:t>
      </w:r>
      <w:proofErr w:type="spellEnd"/>
      <w:r w:rsidRPr="008074D8">
        <w:rPr>
          <w:sz w:val="28"/>
          <w:szCs w:val="28"/>
          <w:lang w:val="uk-UA"/>
        </w:rPr>
        <w:t xml:space="preserve"> </w:t>
      </w:r>
      <w:proofErr w:type="spellStart"/>
      <w:r w:rsidRPr="008074D8">
        <w:rPr>
          <w:sz w:val="28"/>
          <w:szCs w:val="28"/>
          <w:lang w:val="ru-RU"/>
        </w:rPr>
        <w:t>поєднання</w:t>
      </w:r>
      <w:proofErr w:type="spellEnd"/>
      <w:r w:rsidRPr="008074D8">
        <w:rPr>
          <w:sz w:val="28"/>
          <w:szCs w:val="28"/>
          <w:lang w:val="ru-RU"/>
        </w:rPr>
        <w:t xml:space="preserve"> </w:t>
      </w:r>
      <w:proofErr w:type="spellStart"/>
      <w:r w:rsidR="00BB3DF0" w:rsidRPr="008074D8">
        <w:rPr>
          <w:sz w:val="28"/>
          <w:szCs w:val="28"/>
          <w:lang w:val="ru-RU"/>
        </w:rPr>
        <w:t>двох</w:t>
      </w:r>
      <w:proofErr w:type="spellEnd"/>
      <w:r w:rsidRPr="008074D8">
        <w:rPr>
          <w:sz w:val="28"/>
          <w:szCs w:val="28"/>
          <w:lang w:val="ru-RU"/>
        </w:rPr>
        <w:t xml:space="preserve">, </w:t>
      </w:r>
      <w:proofErr w:type="spellStart"/>
      <w:r w:rsidRPr="008074D8">
        <w:rPr>
          <w:sz w:val="28"/>
          <w:szCs w:val="28"/>
          <w:lang w:val="ru-RU"/>
        </w:rPr>
        <w:t>здавалося</w:t>
      </w:r>
      <w:proofErr w:type="spellEnd"/>
      <w:r w:rsidRPr="008074D8">
        <w:rPr>
          <w:sz w:val="28"/>
          <w:szCs w:val="28"/>
          <w:lang w:val="ru-RU"/>
        </w:rPr>
        <w:t xml:space="preserve"> б, </w:t>
      </w:r>
      <w:proofErr w:type="spellStart"/>
      <w:r w:rsidRPr="008074D8">
        <w:rPr>
          <w:sz w:val="28"/>
          <w:szCs w:val="28"/>
          <w:lang w:val="ru-RU"/>
        </w:rPr>
        <w:t>непоєднуваних</w:t>
      </w:r>
      <w:proofErr w:type="spellEnd"/>
      <w:r w:rsidRPr="008074D8">
        <w:rPr>
          <w:sz w:val="28"/>
          <w:szCs w:val="28"/>
          <w:lang w:val="ru-RU"/>
        </w:rPr>
        <w:t xml:space="preserve"> </w:t>
      </w:r>
      <w:proofErr w:type="spellStart"/>
      <w:r w:rsidRPr="008074D8">
        <w:rPr>
          <w:sz w:val="28"/>
          <w:szCs w:val="28"/>
          <w:lang w:val="ru-RU"/>
        </w:rPr>
        <w:t>прикметників</w:t>
      </w:r>
      <w:proofErr w:type="spellEnd"/>
      <w:r w:rsidRPr="008074D8">
        <w:rPr>
          <w:sz w:val="28"/>
          <w:szCs w:val="28"/>
          <w:lang w:val="ru-RU"/>
        </w:rPr>
        <w:t xml:space="preserve">, а </w:t>
      </w:r>
      <w:proofErr w:type="spellStart"/>
      <w:r w:rsidRPr="008074D8">
        <w:rPr>
          <w:sz w:val="28"/>
          <w:szCs w:val="28"/>
          <w:lang w:val="ru-RU"/>
        </w:rPr>
        <w:t>саме</w:t>
      </w:r>
      <w:proofErr w:type="spellEnd"/>
      <w:r w:rsidRPr="008074D8">
        <w:rPr>
          <w:sz w:val="28"/>
          <w:szCs w:val="28"/>
          <w:lang w:val="ru-RU"/>
        </w:rPr>
        <w:t xml:space="preserve"> </w:t>
      </w:r>
      <w:r w:rsidRPr="008074D8">
        <w:rPr>
          <w:i/>
          <w:iCs/>
          <w:sz w:val="28"/>
          <w:szCs w:val="28"/>
        </w:rPr>
        <w:t>bitter</w:t>
      </w:r>
      <w:r w:rsidRPr="008074D8">
        <w:rPr>
          <w:i/>
          <w:iCs/>
          <w:sz w:val="28"/>
          <w:szCs w:val="28"/>
          <w:lang w:val="ru-RU"/>
        </w:rPr>
        <w:t xml:space="preserve"> </w:t>
      </w:r>
      <w:r w:rsidRPr="008074D8">
        <w:rPr>
          <w:sz w:val="28"/>
          <w:szCs w:val="28"/>
          <w:lang w:val="ru-RU"/>
        </w:rPr>
        <w:t>‘</w:t>
      </w:r>
      <w:proofErr w:type="spellStart"/>
      <w:r w:rsidRPr="008074D8">
        <w:rPr>
          <w:sz w:val="28"/>
          <w:szCs w:val="28"/>
          <w:lang w:val="ru-RU"/>
        </w:rPr>
        <w:t>гіркий</w:t>
      </w:r>
      <w:proofErr w:type="spellEnd"/>
      <w:r w:rsidRPr="008074D8">
        <w:rPr>
          <w:sz w:val="28"/>
          <w:szCs w:val="28"/>
          <w:lang w:val="ru-RU"/>
        </w:rPr>
        <w:t xml:space="preserve">’ та </w:t>
      </w:r>
      <w:r w:rsidRPr="008074D8">
        <w:rPr>
          <w:i/>
          <w:iCs/>
          <w:sz w:val="28"/>
          <w:szCs w:val="28"/>
        </w:rPr>
        <w:t>sweet</w:t>
      </w:r>
      <w:r w:rsidRPr="008074D8">
        <w:rPr>
          <w:i/>
          <w:iCs/>
          <w:sz w:val="28"/>
          <w:szCs w:val="28"/>
          <w:lang w:val="ru-RU"/>
        </w:rPr>
        <w:t xml:space="preserve"> </w:t>
      </w:r>
      <w:r w:rsidR="00925538" w:rsidRPr="008074D8">
        <w:rPr>
          <w:sz w:val="28"/>
          <w:szCs w:val="28"/>
          <w:lang w:val="ru-RU"/>
        </w:rPr>
        <w:t>«</w:t>
      </w:r>
      <w:proofErr w:type="spellStart"/>
      <w:r w:rsidRPr="008074D8">
        <w:rPr>
          <w:sz w:val="28"/>
          <w:szCs w:val="28"/>
          <w:lang w:val="ru-RU"/>
        </w:rPr>
        <w:t>солодкий</w:t>
      </w:r>
      <w:proofErr w:type="spellEnd"/>
      <w:r w:rsidR="00925538" w:rsidRPr="008074D8">
        <w:rPr>
          <w:sz w:val="28"/>
          <w:szCs w:val="28"/>
          <w:lang w:val="ru-RU"/>
        </w:rPr>
        <w:t>»</w:t>
      </w:r>
      <w:r w:rsidRPr="008074D8">
        <w:rPr>
          <w:sz w:val="28"/>
          <w:szCs w:val="28"/>
          <w:lang w:val="ru-RU"/>
        </w:rPr>
        <w:t xml:space="preserve">. У </w:t>
      </w:r>
      <w:proofErr w:type="spellStart"/>
      <w:r w:rsidRPr="008074D8">
        <w:rPr>
          <w:sz w:val="28"/>
          <w:szCs w:val="28"/>
          <w:lang w:val="ru-RU"/>
        </w:rPr>
        <w:t>мовознавстві</w:t>
      </w:r>
      <w:proofErr w:type="spellEnd"/>
      <w:r w:rsidRPr="008074D8">
        <w:rPr>
          <w:sz w:val="28"/>
          <w:szCs w:val="28"/>
          <w:lang w:val="ru-RU"/>
        </w:rPr>
        <w:t xml:space="preserve"> вони </w:t>
      </w:r>
      <w:proofErr w:type="spellStart"/>
      <w:r w:rsidRPr="008074D8">
        <w:rPr>
          <w:sz w:val="28"/>
          <w:szCs w:val="28"/>
          <w:lang w:val="ru-RU"/>
        </w:rPr>
        <w:t>вважаються</w:t>
      </w:r>
      <w:proofErr w:type="spellEnd"/>
      <w:r w:rsidRPr="008074D8">
        <w:rPr>
          <w:sz w:val="28"/>
          <w:szCs w:val="28"/>
          <w:lang w:val="ru-RU"/>
        </w:rPr>
        <w:t xml:space="preserve"> </w:t>
      </w:r>
      <w:proofErr w:type="spellStart"/>
      <w:r w:rsidRPr="008074D8">
        <w:rPr>
          <w:sz w:val="28"/>
          <w:szCs w:val="28"/>
          <w:lang w:val="ru-RU"/>
        </w:rPr>
        <w:t>градуальними</w:t>
      </w:r>
      <w:proofErr w:type="spellEnd"/>
      <w:r w:rsidRPr="008074D8">
        <w:rPr>
          <w:sz w:val="28"/>
          <w:szCs w:val="28"/>
          <w:lang w:val="ru-RU"/>
        </w:rPr>
        <w:t xml:space="preserve"> </w:t>
      </w:r>
      <w:proofErr w:type="spellStart"/>
      <w:r w:rsidRPr="008074D8">
        <w:rPr>
          <w:sz w:val="28"/>
          <w:szCs w:val="28"/>
          <w:lang w:val="ru-RU"/>
        </w:rPr>
        <w:t>антонімами</w:t>
      </w:r>
      <w:proofErr w:type="spellEnd"/>
      <w:r w:rsidRPr="008074D8">
        <w:rPr>
          <w:sz w:val="28"/>
          <w:szCs w:val="28"/>
          <w:lang w:val="ru-RU"/>
        </w:rPr>
        <w:t xml:space="preserve">, </w:t>
      </w:r>
      <w:proofErr w:type="spellStart"/>
      <w:r w:rsidRPr="008074D8">
        <w:rPr>
          <w:sz w:val="28"/>
          <w:szCs w:val="28"/>
          <w:lang w:val="ru-RU"/>
        </w:rPr>
        <w:t>що</w:t>
      </w:r>
      <w:proofErr w:type="spellEnd"/>
      <w:r w:rsidRPr="008074D8">
        <w:rPr>
          <w:sz w:val="28"/>
          <w:szCs w:val="28"/>
          <w:lang w:val="ru-RU"/>
        </w:rPr>
        <w:t xml:space="preserve"> </w:t>
      </w:r>
      <w:proofErr w:type="spellStart"/>
      <w:r w:rsidRPr="008074D8">
        <w:rPr>
          <w:sz w:val="28"/>
          <w:szCs w:val="28"/>
          <w:lang w:val="ru-RU"/>
        </w:rPr>
        <w:t>позначають</w:t>
      </w:r>
      <w:proofErr w:type="spellEnd"/>
      <w:r w:rsidRPr="008074D8">
        <w:rPr>
          <w:sz w:val="28"/>
          <w:szCs w:val="28"/>
          <w:lang w:val="ru-RU"/>
        </w:rPr>
        <w:t xml:space="preserve"> </w:t>
      </w:r>
      <w:proofErr w:type="spellStart"/>
      <w:r w:rsidRPr="008074D8">
        <w:rPr>
          <w:sz w:val="28"/>
          <w:szCs w:val="28"/>
          <w:lang w:val="ru-RU"/>
        </w:rPr>
        <w:t>якісні</w:t>
      </w:r>
      <w:proofErr w:type="spellEnd"/>
      <w:r w:rsidRPr="008074D8">
        <w:rPr>
          <w:sz w:val="28"/>
          <w:szCs w:val="28"/>
          <w:lang w:val="ru-RU"/>
        </w:rPr>
        <w:t xml:space="preserve"> </w:t>
      </w:r>
      <w:proofErr w:type="spellStart"/>
      <w:r w:rsidRPr="008074D8">
        <w:rPr>
          <w:sz w:val="28"/>
          <w:szCs w:val="28"/>
          <w:lang w:val="ru-RU"/>
        </w:rPr>
        <w:t>протилежності</w:t>
      </w:r>
      <w:proofErr w:type="spellEnd"/>
      <w:r w:rsidRPr="008074D8">
        <w:rPr>
          <w:sz w:val="28"/>
          <w:szCs w:val="28"/>
          <w:lang w:val="ru-RU"/>
        </w:rPr>
        <w:t xml:space="preserve"> і </w:t>
      </w:r>
      <w:proofErr w:type="spellStart"/>
      <w:r w:rsidRPr="008074D8">
        <w:rPr>
          <w:sz w:val="28"/>
          <w:szCs w:val="28"/>
          <w:lang w:val="ru-RU"/>
        </w:rPr>
        <w:t>характеризуються</w:t>
      </w:r>
      <w:proofErr w:type="spellEnd"/>
      <w:r w:rsidRPr="008074D8">
        <w:rPr>
          <w:sz w:val="28"/>
          <w:szCs w:val="28"/>
          <w:lang w:val="ru-RU"/>
        </w:rPr>
        <w:t xml:space="preserve"> </w:t>
      </w:r>
      <w:proofErr w:type="spellStart"/>
      <w:r w:rsidRPr="008074D8">
        <w:rPr>
          <w:sz w:val="28"/>
          <w:szCs w:val="28"/>
          <w:lang w:val="ru-RU"/>
        </w:rPr>
        <w:t>різною</w:t>
      </w:r>
      <w:proofErr w:type="spellEnd"/>
      <w:r w:rsidRPr="008074D8">
        <w:rPr>
          <w:sz w:val="28"/>
          <w:szCs w:val="28"/>
          <w:lang w:val="ru-RU"/>
        </w:rPr>
        <w:t xml:space="preserve"> </w:t>
      </w:r>
      <w:proofErr w:type="spellStart"/>
      <w:r w:rsidRPr="008074D8">
        <w:rPr>
          <w:sz w:val="28"/>
          <w:szCs w:val="28"/>
          <w:lang w:val="ru-RU"/>
        </w:rPr>
        <w:t>мірою</w:t>
      </w:r>
      <w:proofErr w:type="spellEnd"/>
      <w:r w:rsidRPr="008074D8">
        <w:rPr>
          <w:sz w:val="28"/>
          <w:szCs w:val="28"/>
          <w:lang w:val="ru-RU"/>
        </w:rPr>
        <w:t xml:space="preserve">, </w:t>
      </w:r>
      <w:proofErr w:type="spellStart"/>
      <w:r w:rsidRPr="008074D8">
        <w:rPr>
          <w:sz w:val="28"/>
          <w:szCs w:val="28"/>
          <w:lang w:val="ru-RU"/>
        </w:rPr>
        <w:t>інтенсивністю</w:t>
      </w:r>
      <w:proofErr w:type="spellEnd"/>
      <w:r w:rsidRPr="008074D8">
        <w:rPr>
          <w:sz w:val="28"/>
          <w:szCs w:val="28"/>
          <w:lang w:val="ru-RU"/>
        </w:rPr>
        <w:t xml:space="preserve"> </w:t>
      </w:r>
      <w:proofErr w:type="spellStart"/>
      <w:r w:rsidRPr="008074D8">
        <w:rPr>
          <w:sz w:val="28"/>
          <w:szCs w:val="28"/>
          <w:lang w:val="ru-RU"/>
        </w:rPr>
        <w:t>ознаки</w:t>
      </w:r>
      <w:proofErr w:type="spellEnd"/>
      <w:r w:rsidRPr="008074D8">
        <w:rPr>
          <w:sz w:val="28"/>
          <w:szCs w:val="28"/>
          <w:lang w:val="ru-RU"/>
        </w:rPr>
        <w:t xml:space="preserve">, а тому </w:t>
      </w:r>
      <w:proofErr w:type="spellStart"/>
      <w:r w:rsidRPr="008074D8">
        <w:rPr>
          <w:sz w:val="28"/>
          <w:szCs w:val="28"/>
          <w:lang w:val="ru-RU"/>
        </w:rPr>
        <w:t>між</w:t>
      </w:r>
      <w:proofErr w:type="spellEnd"/>
      <w:r w:rsidRPr="008074D8">
        <w:rPr>
          <w:sz w:val="28"/>
          <w:szCs w:val="28"/>
          <w:lang w:val="ru-RU"/>
        </w:rPr>
        <w:t xml:space="preserve"> ними </w:t>
      </w:r>
      <w:proofErr w:type="spellStart"/>
      <w:r w:rsidRPr="008074D8">
        <w:rPr>
          <w:sz w:val="28"/>
          <w:szCs w:val="28"/>
          <w:lang w:val="ru-RU"/>
        </w:rPr>
        <w:t>можливі</w:t>
      </w:r>
      <w:proofErr w:type="spellEnd"/>
      <w:r w:rsidRPr="008074D8">
        <w:rPr>
          <w:sz w:val="28"/>
          <w:szCs w:val="28"/>
          <w:lang w:val="ru-RU"/>
        </w:rPr>
        <w:t xml:space="preserve"> </w:t>
      </w:r>
      <w:proofErr w:type="spellStart"/>
      <w:r w:rsidRPr="008074D8">
        <w:rPr>
          <w:sz w:val="28"/>
          <w:szCs w:val="28"/>
          <w:lang w:val="ru-RU"/>
        </w:rPr>
        <w:t>проміжні</w:t>
      </w:r>
      <w:proofErr w:type="spellEnd"/>
      <w:r w:rsidRPr="008074D8">
        <w:rPr>
          <w:sz w:val="28"/>
          <w:szCs w:val="28"/>
          <w:lang w:val="ru-RU"/>
        </w:rPr>
        <w:t xml:space="preserve"> слова. У </w:t>
      </w:r>
      <w:proofErr w:type="spellStart"/>
      <w:r w:rsidRPr="008074D8">
        <w:rPr>
          <w:sz w:val="28"/>
          <w:szCs w:val="28"/>
          <w:lang w:val="ru-RU"/>
        </w:rPr>
        <w:t>перекладі</w:t>
      </w:r>
      <w:proofErr w:type="spellEnd"/>
      <w:r w:rsidRPr="008074D8">
        <w:rPr>
          <w:sz w:val="28"/>
          <w:szCs w:val="28"/>
          <w:lang w:val="ru-RU"/>
        </w:rPr>
        <w:t xml:space="preserve"> даний </w:t>
      </w:r>
      <w:proofErr w:type="spellStart"/>
      <w:r w:rsidRPr="008074D8">
        <w:rPr>
          <w:sz w:val="28"/>
          <w:szCs w:val="28"/>
          <w:lang w:val="ru-RU"/>
        </w:rPr>
        <w:t>прикметник</w:t>
      </w:r>
      <w:proofErr w:type="spellEnd"/>
      <w:r w:rsidRPr="008074D8">
        <w:rPr>
          <w:sz w:val="28"/>
          <w:szCs w:val="28"/>
          <w:lang w:val="ru-RU"/>
        </w:rPr>
        <w:t xml:space="preserve"> </w:t>
      </w:r>
      <w:proofErr w:type="spellStart"/>
      <w:r w:rsidRPr="008074D8">
        <w:rPr>
          <w:sz w:val="28"/>
          <w:szCs w:val="28"/>
          <w:lang w:val="ru-RU"/>
        </w:rPr>
        <w:lastRenderedPageBreak/>
        <w:t>звучить</w:t>
      </w:r>
      <w:proofErr w:type="spellEnd"/>
      <w:r w:rsidRPr="008074D8">
        <w:rPr>
          <w:sz w:val="28"/>
          <w:szCs w:val="28"/>
          <w:lang w:val="ru-RU"/>
        </w:rPr>
        <w:t xml:space="preserve"> як </w:t>
      </w:r>
      <w:proofErr w:type="spellStart"/>
      <w:r w:rsidRPr="008074D8">
        <w:rPr>
          <w:sz w:val="28"/>
          <w:szCs w:val="28"/>
          <w:lang w:val="ru-RU"/>
        </w:rPr>
        <w:t>гіркувато-солодкий</w:t>
      </w:r>
      <w:proofErr w:type="spellEnd"/>
      <w:r w:rsidRPr="008074D8">
        <w:rPr>
          <w:sz w:val="28"/>
          <w:szCs w:val="28"/>
          <w:lang w:val="ru-RU"/>
        </w:rPr>
        <w:t xml:space="preserve">. Автор, </w:t>
      </w:r>
      <w:proofErr w:type="spellStart"/>
      <w:r w:rsidRPr="008074D8">
        <w:rPr>
          <w:sz w:val="28"/>
          <w:szCs w:val="28"/>
          <w:lang w:val="ru-RU"/>
        </w:rPr>
        <w:t>вживаючи</w:t>
      </w:r>
      <w:proofErr w:type="spellEnd"/>
      <w:r w:rsidRPr="008074D8">
        <w:rPr>
          <w:sz w:val="28"/>
          <w:szCs w:val="28"/>
          <w:lang w:val="ru-RU"/>
        </w:rPr>
        <w:t xml:space="preserve"> </w:t>
      </w:r>
      <w:proofErr w:type="spellStart"/>
      <w:r w:rsidRPr="008074D8">
        <w:rPr>
          <w:sz w:val="28"/>
          <w:szCs w:val="28"/>
          <w:lang w:val="ru-RU"/>
        </w:rPr>
        <w:t>це</w:t>
      </w:r>
      <w:proofErr w:type="spellEnd"/>
      <w:r w:rsidRPr="008074D8">
        <w:rPr>
          <w:sz w:val="28"/>
          <w:szCs w:val="28"/>
          <w:lang w:val="ru-RU"/>
        </w:rPr>
        <w:t xml:space="preserve"> слово </w:t>
      </w:r>
      <w:proofErr w:type="spellStart"/>
      <w:r w:rsidRPr="008074D8">
        <w:rPr>
          <w:sz w:val="28"/>
          <w:szCs w:val="28"/>
          <w:lang w:val="ru-RU"/>
        </w:rPr>
        <w:t>намагається</w:t>
      </w:r>
      <w:proofErr w:type="spellEnd"/>
      <w:r w:rsidRPr="008074D8">
        <w:rPr>
          <w:sz w:val="28"/>
          <w:szCs w:val="28"/>
          <w:lang w:val="ru-RU"/>
        </w:rPr>
        <w:t xml:space="preserve"> </w:t>
      </w:r>
      <w:proofErr w:type="spellStart"/>
      <w:r w:rsidRPr="008074D8">
        <w:rPr>
          <w:sz w:val="28"/>
          <w:szCs w:val="28"/>
          <w:lang w:val="ru-RU"/>
        </w:rPr>
        <w:t>підкреслити</w:t>
      </w:r>
      <w:proofErr w:type="spellEnd"/>
      <w:r w:rsidRPr="008074D8">
        <w:rPr>
          <w:sz w:val="28"/>
          <w:szCs w:val="28"/>
          <w:lang w:val="ru-RU"/>
        </w:rPr>
        <w:t xml:space="preserve"> те, </w:t>
      </w:r>
      <w:proofErr w:type="spellStart"/>
      <w:r w:rsidRPr="008074D8">
        <w:rPr>
          <w:sz w:val="28"/>
          <w:szCs w:val="28"/>
          <w:lang w:val="ru-RU"/>
        </w:rPr>
        <w:t>що</w:t>
      </w:r>
      <w:proofErr w:type="spellEnd"/>
      <w:r w:rsidRPr="008074D8">
        <w:rPr>
          <w:sz w:val="28"/>
          <w:szCs w:val="28"/>
          <w:lang w:val="ru-RU"/>
        </w:rPr>
        <w:t xml:space="preserve"> </w:t>
      </w:r>
      <w:proofErr w:type="spellStart"/>
      <w:r w:rsidRPr="008074D8">
        <w:rPr>
          <w:sz w:val="28"/>
          <w:szCs w:val="28"/>
          <w:lang w:val="ru-RU"/>
        </w:rPr>
        <w:t>немає</w:t>
      </w:r>
      <w:proofErr w:type="spellEnd"/>
      <w:r w:rsidRPr="008074D8">
        <w:rPr>
          <w:sz w:val="28"/>
          <w:szCs w:val="28"/>
          <w:lang w:val="ru-RU"/>
        </w:rPr>
        <w:t xml:space="preserve"> </w:t>
      </w:r>
      <w:proofErr w:type="spellStart"/>
      <w:r w:rsidRPr="008074D8">
        <w:rPr>
          <w:sz w:val="28"/>
          <w:szCs w:val="28"/>
          <w:lang w:val="ru-RU"/>
        </w:rPr>
        <w:t>чіткого</w:t>
      </w:r>
      <w:proofErr w:type="spellEnd"/>
      <w:r w:rsidRPr="008074D8">
        <w:rPr>
          <w:sz w:val="28"/>
          <w:szCs w:val="28"/>
          <w:lang w:val="ru-RU"/>
        </w:rPr>
        <w:t xml:space="preserve"> </w:t>
      </w:r>
      <w:proofErr w:type="spellStart"/>
      <w:r w:rsidRPr="008074D8">
        <w:rPr>
          <w:sz w:val="28"/>
          <w:szCs w:val="28"/>
          <w:lang w:val="ru-RU"/>
        </w:rPr>
        <w:t>розуміння</w:t>
      </w:r>
      <w:proofErr w:type="spellEnd"/>
      <w:r w:rsidRPr="008074D8">
        <w:rPr>
          <w:sz w:val="28"/>
          <w:szCs w:val="28"/>
          <w:lang w:val="ru-RU"/>
        </w:rPr>
        <w:t xml:space="preserve"> того, про </w:t>
      </w:r>
      <w:proofErr w:type="spellStart"/>
      <w:r w:rsidRPr="008074D8">
        <w:rPr>
          <w:sz w:val="28"/>
          <w:szCs w:val="28"/>
          <w:lang w:val="ru-RU"/>
        </w:rPr>
        <w:t>який</w:t>
      </w:r>
      <w:proofErr w:type="spellEnd"/>
      <w:r w:rsidRPr="008074D8">
        <w:rPr>
          <w:sz w:val="28"/>
          <w:szCs w:val="28"/>
          <w:lang w:val="ru-RU"/>
        </w:rPr>
        <w:t xml:space="preserve"> </w:t>
      </w:r>
      <w:proofErr w:type="spellStart"/>
      <w:r w:rsidRPr="008074D8">
        <w:rPr>
          <w:sz w:val="28"/>
          <w:szCs w:val="28"/>
          <w:lang w:val="ru-RU"/>
        </w:rPr>
        <w:t>саме</w:t>
      </w:r>
      <w:proofErr w:type="spellEnd"/>
      <w:r w:rsidRPr="008074D8">
        <w:rPr>
          <w:sz w:val="28"/>
          <w:szCs w:val="28"/>
          <w:lang w:val="ru-RU"/>
        </w:rPr>
        <w:t xml:space="preserve"> </w:t>
      </w:r>
      <w:proofErr w:type="spellStart"/>
      <w:r w:rsidRPr="008074D8">
        <w:rPr>
          <w:sz w:val="28"/>
          <w:szCs w:val="28"/>
          <w:lang w:val="ru-RU"/>
        </w:rPr>
        <w:t>досвід</w:t>
      </w:r>
      <w:proofErr w:type="spellEnd"/>
      <w:r w:rsidRPr="008074D8">
        <w:rPr>
          <w:sz w:val="28"/>
          <w:szCs w:val="28"/>
          <w:lang w:val="ru-RU"/>
        </w:rPr>
        <w:t xml:space="preserve"> </w:t>
      </w:r>
      <w:proofErr w:type="spellStart"/>
      <w:r w:rsidRPr="008074D8">
        <w:rPr>
          <w:sz w:val="28"/>
          <w:szCs w:val="28"/>
          <w:lang w:val="ru-RU"/>
        </w:rPr>
        <w:t>йде</w:t>
      </w:r>
      <w:proofErr w:type="spellEnd"/>
      <w:r w:rsidRPr="008074D8">
        <w:rPr>
          <w:sz w:val="28"/>
          <w:szCs w:val="28"/>
          <w:lang w:val="ru-RU"/>
        </w:rPr>
        <w:t xml:space="preserve"> </w:t>
      </w:r>
      <w:proofErr w:type="spellStart"/>
      <w:r w:rsidRPr="008074D8">
        <w:rPr>
          <w:sz w:val="28"/>
          <w:szCs w:val="28"/>
          <w:lang w:val="ru-RU"/>
        </w:rPr>
        <w:t>мова</w:t>
      </w:r>
      <w:proofErr w:type="spellEnd"/>
      <w:r w:rsidRPr="008074D8">
        <w:rPr>
          <w:sz w:val="28"/>
          <w:szCs w:val="28"/>
          <w:lang w:val="ru-RU"/>
        </w:rPr>
        <w:t xml:space="preserve">, </w:t>
      </w:r>
      <w:proofErr w:type="spellStart"/>
      <w:r w:rsidRPr="008074D8">
        <w:rPr>
          <w:sz w:val="28"/>
          <w:szCs w:val="28"/>
          <w:lang w:val="ru-RU"/>
        </w:rPr>
        <w:t>адже</w:t>
      </w:r>
      <w:proofErr w:type="spellEnd"/>
      <w:r w:rsidRPr="008074D8">
        <w:rPr>
          <w:sz w:val="28"/>
          <w:szCs w:val="28"/>
          <w:lang w:val="ru-RU"/>
        </w:rPr>
        <w:t xml:space="preserve"> з одного боку </w:t>
      </w:r>
      <w:proofErr w:type="spellStart"/>
      <w:r w:rsidRPr="008074D8">
        <w:rPr>
          <w:sz w:val="28"/>
          <w:szCs w:val="28"/>
          <w:lang w:val="ru-RU"/>
        </w:rPr>
        <w:t>його</w:t>
      </w:r>
      <w:proofErr w:type="spellEnd"/>
      <w:r w:rsidRPr="008074D8">
        <w:rPr>
          <w:sz w:val="28"/>
          <w:szCs w:val="28"/>
          <w:lang w:val="ru-RU"/>
        </w:rPr>
        <w:t xml:space="preserve"> </w:t>
      </w:r>
      <w:proofErr w:type="spellStart"/>
      <w:r w:rsidRPr="008074D8">
        <w:rPr>
          <w:sz w:val="28"/>
          <w:szCs w:val="28"/>
          <w:lang w:val="ru-RU"/>
        </w:rPr>
        <w:t>можна</w:t>
      </w:r>
      <w:proofErr w:type="spellEnd"/>
      <w:r w:rsidRPr="008074D8">
        <w:rPr>
          <w:sz w:val="28"/>
          <w:szCs w:val="28"/>
          <w:lang w:val="ru-RU"/>
        </w:rPr>
        <w:t xml:space="preserve"> </w:t>
      </w:r>
      <w:proofErr w:type="spellStart"/>
      <w:r w:rsidRPr="008074D8">
        <w:rPr>
          <w:sz w:val="28"/>
          <w:szCs w:val="28"/>
          <w:lang w:val="ru-RU"/>
        </w:rPr>
        <w:t>вважати</w:t>
      </w:r>
      <w:proofErr w:type="spellEnd"/>
      <w:r w:rsidRPr="008074D8">
        <w:rPr>
          <w:sz w:val="28"/>
          <w:szCs w:val="28"/>
          <w:lang w:val="ru-RU"/>
        </w:rPr>
        <w:t xml:space="preserve"> </w:t>
      </w:r>
      <w:proofErr w:type="spellStart"/>
      <w:r w:rsidRPr="008074D8">
        <w:rPr>
          <w:sz w:val="28"/>
          <w:szCs w:val="28"/>
          <w:lang w:val="ru-RU"/>
        </w:rPr>
        <w:t>позитивним</w:t>
      </w:r>
      <w:proofErr w:type="spellEnd"/>
      <w:r w:rsidRPr="008074D8">
        <w:rPr>
          <w:sz w:val="28"/>
          <w:szCs w:val="28"/>
          <w:lang w:val="ru-RU"/>
        </w:rPr>
        <w:t xml:space="preserve"> та </w:t>
      </w:r>
      <w:proofErr w:type="spellStart"/>
      <w:r w:rsidRPr="008074D8">
        <w:rPr>
          <w:sz w:val="28"/>
          <w:szCs w:val="28"/>
          <w:lang w:val="ru-RU"/>
        </w:rPr>
        <w:t>вдалим</w:t>
      </w:r>
      <w:proofErr w:type="spellEnd"/>
      <w:r w:rsidRPr="008074D8">
        <w:rPr>
          <w:sz w:val="28"/>
          <w:szCs w:val="28"/>
          <w:lang w:val="ru-RU"/>
        </w:rPr>
        <w:t xml:space="preserve">, а з </w:t>
      </w:r>
      <w:proofErr w:type="spellStart"/>
      <w:r w:rsidRPr="008074D8">
        <w:rPr>
          <w:sz w:val="28"/>
          <w:szCs w:val="28"/>
          <w:lang w:val="ru-RU"/>
        </w:rPr>
        <w:t>іншого</w:t>
      </w:r>
      <w:proofErr w:type="spellEnd"/>
      <w:r w:rsidRPr="008074D8">
        <w:rPr>
          <w:sz w:val="28"/>
          <w:szCs w:val="28"/>
          <w:lang w:val="ru-RU"/>
        </w:rPr>
        <w:t xml:space="preserve"> боку </w:t>
      </w:r>
      <w:proofErr w:type="spellStart"/>
      <w:r w:rsidRPr="008074D8">
        <w:rPr>
          <w:sz w:val="28"/>
          <w:szCs w:val="28"/>
          <w:lang w:val="ru-RU"/>
        </w:rPr>
        <w:t>існують</w:t>
      </w:r>
      <w:proofErr w:type="spellEnd"/>
      <w:r w:rsidRPr="008074D8">
        <w:rPr>
          <w:sz w:val="28"/>
          <w:szCs w:val="28"/>
          <w:lang w:val="ru-RU"/>
        </w:rPr>
        <w:t xml:space="preserve"> </w:t>
      </w:r>
      <w:proofErr w:type="spellStart"/>
      <w:r w:rsidRPr="008074D8">
        <w:rPr>
          <w:sz w:val="28"/>
          <w:szCs w:val="28"/>
          <w:lang w:val="ru-RU"/>
        </w:rPr>
        <w:t>фактори</w:t>
      </w:r>
      <w:proofErr w:type="spellEnd"/>
      <w:r w:rsidRPr="008074D8">
        <w:rPr>
          <w:sz w:val="28"/>
          <w:szCs w:val="28"/>
          <w:lang w:val="ru-RU"/>
        </w:rPr>
        <w:t xml:space="preserve">, </w:t>
      </w:r>
      <w:proofErr w:type="spellStart"/>
      <w:r w:rsidRPr="008074D8">
        <w:rPr>
          <w:sz w:val="28"/>
          <w:szCs w:val="28"/>
          <w:lang w:val="ru-RU"/>
        </w:rPr>
        <w:t>які</w:t>
      </w:r>
      <w:proofErr w:type="spellEnd"/>
      <w:r w:rsidRPr="008074D8">
        <w:rPr>
          <w:sz w:val="28"/>
          <w:szCs w:val="28"/>
          <w:lang w:val="ru-RU"/>
        </w:rPr>
        <w:t xml:space="preserve"> не </w:t>
      </w:r>
      <w:proofErr w:type="spellStart"/>
      <w:r w:rsidRPr="008074D8">
        <w:rPr>
          <w:sz w:val="28"/>
          <w:szCs w:val="28"/>
          <w:lang w:val="ru-RU"/>
        </w:rPr>
        <w:t>дозволяють</w:t>
      </w:r>
      <w:proofErr w:type="spellEnd"/>
      <w:r w:rsidRPr="008074D8">
        <w:rPr>
          <w:sz w:val="28"/>
          <w:szCs w:val="28"/>
          <w:lang w:val="ru-RU"/>
        </w:rPr>
        <w:t xml:space="preserve"> автору </w:t>
      </w:r>
      <w:proofErr w:type="spellStart"/>
      <w:r w:rsidRPr="008074D8">
        <w:rPr>
          <w:sz w:val="28"/>
          <w:szCs w:val="28"/>
          <w:lang w:val="ru-RU"/>
        </w:rPr>
        <w:t>класифікувати</w:t>
      </w:r>
      <w:proofErr w:type="spellEnd"/>
      <w:r w:rsidRPr="008074D8">
        <w:rPr>
          <w:sz w:val="28"/>
          <w:szCs w:val="28"/>
          <w:lang w:val="ru-RU"/>
        </w:rPr>
        <w:t xml:space="preserve"> </w:t>
      </w:r>
      <w:proofErr w:type="spellStart"/>
      <w:r w:rsidRPr="008074D8">
        <w:rPr>
          <w:sz w:val="28"/>
          <w:szCs w:val="28"/>
          <w:lang w:val="ru-RU"/>
        </w:rPr>
        <w:t>його</w:t>
      </w:r>
      <w:proofErr w:type="spellEnd"/>
      <w:r w:rsidRPr="008074D8">
        <w:rPr>
          <w:sz w:val="28"/>
          <w:szCs w:val="28"/>
          <w:lang w:val="ru-RU"/>
        </w:rPr>
        <w:t xml:space="preserve"> як </w:t>
      </w:r>
      <w:proofErr w:type="spellStart"/>
      <w:r w:rsidR="007E0DE5" w:rsidRPr="008074D8">
        <w:rPr>
          <w:sz w:val="28"/>
          <w:szCs w:val="28"/>
          <w:lang w:val="ru-RU"/>
        </w:rPr>
        <w:t>цілком</w:t>
      </w:r>
      <w:proofErr w:type="spellEnd"/>
      <w:r w:rsidRPr="008074D8">
        <w:rPr>
          <w:sz w:val="28"/>
          <w:szCs w:val="28"/>
          <w:lang w:val="ru-RU"/>
        </w:rPr>
        <w:t xml:space="preserve"> </w:t>
      </w:r>
      <w:proofErr w:type="spellStart"/>
      <w:r w:rsidRPr="008074D8">
        <w:rPr>
          <w:sz w:val="28"/>
          <w:szCs w:val="28"/>
          <w:lang w:val="ru-RU"/>
        </w:rPr>
        <w:t>позитивний</w:t>
      </w:r>
      <w:proofErr w:type="spellEnd"/>
      <w:r w:rsidRPr="008074D8">
        <w:rPr>
          <w:sz w:val="28"/>
          <w:szCs w:val="28"/>
          <w:lang w:val="ru-RU"/>
        </w:rPr>
        <w:t xml:space="preserve"> </w:t>
      </w:r>
      <w:proofErr w:type="spellStart"/>
      <w:r w:rsidRPr="008074D8">
        <w:rPr>
          <w:sz w:val="28"/>
          <w:szCs w:val="28"/>
          <w:lang w:val="ru-RU"/>
        </w:rPr>
        <w:t>досвід</w:t>
      </w:r>
      <w:proofErr w:type="spellEnd"/>
      <w:r w:rsidRPr="008074D8">
        <w:rPr>
          <w:sz w:val="28"/>
          <w:szCs w:val="28"/>
          <w:lang w:val="ru-RU"/>
        </w:rPr>
        <w:t xml:space="preserve">. </w:t>
      </w:r>
    </w:p>
    <w:p w:rsidR="00153CE8" w:rsidRDefault="00153CE8" w:rsidP="000D2DBB">
      <w:pPr>
        <w:spacing w:after="0" w:line="360" w:lineRule="auto"/>
        <w:ind w:firstLine="720"/>
        <w:jc w:val="both"/>
        <w:rPr>
          <w:lang w:val="ru-RU"/>
        </w:rPr>
      </w:pPr>
      <w:proofErr w:type="spellStart"/>
      <w:r w:rsidRPr="000D2DBB">
        <w:rPr>
          <w:lang w:val="ru-RU"/>
        </w:rPr>
        <w:t>Також</w:t>
      </w:r>
      <w:proofErr w:type="spellEnd"/>
      <w:r w:rsidRPr="000D2DBB">
        <w:rPr>
          <w:lang w:val="ru-RU"/>
        </w:rPr>
        <w:t xml:space="preserve"> </w:t>
      </w:r>
      <w:proofErr w:type="spellStart"/>
      <w:r w:rsidRPr="000D2DBB">
        <w:rPr>
          <w:lang w:val="ru-RU"/>
        </w:rPr>
        <w:t>слід</w:t>
      </w:r>
      <w:proofErr w:type="spellEnd"/>
      <w:r w:rsidRPr="000D2DBB">
        <w:rPr>
          <w:lang w:val="ru-RU"/>
        </w:rPr>
        <w:t xml:space="preserve"> </w:t>
      </w:r>
      <w:proofErr w:type="spellStart"/>
      <w:r w:rsidRPr="000D2DBB">
        <w:rPr>
          <w:lang w:val="ru-RU"/>
        </w:rPr>
        <w:t>розглянути</w:t>
      </w:r>
      <w:proofErr w:type="spellEnd"/>
      <w:r w:rsidRPr="000D2DBB">
        <w:rPr>
          <w:lang w:val="ru-RU"/>
        </w:rPr>
        <w:t xml:space="preserve"> </w:t>
      </w:r>
      <w:proofErr w:type="spellStart"/>
      <w:r w:rsidRPr="000D2DBB">
        <w:rPr>
          <w:lang w:val="ru-RU"/>
        </w:rPr>
        <w:t>такий</w:t>
      </w:r>
      <w:proofErr w:type="spellEnd"/>
      <w:r w:rsidRPr="000D2DBB">
        <w:rPr>
          <w:lang w:val="ru-RU"/>
        </w:rPr>
        <w:t xml:space="preserve"> </w:t>
      </w:r>
      <w:proofErr w:type="spellStart"/>
      <w:r w:rsidRPr="000D2DBB">
        <w:rPr>
          <w:lang w:val="ru-RU"/>
        </w:rPr>
        <w:t>спосіб</w:t>
      </w:r>
      <w:proofErr w:type="spellEnd"/>
      <w:r w:rsidRPr="000D2DBB">
        <w:rPr>
          <w:lang w:val="ru-RU"/>
        </w:rPr>
        <w:t xml:space="preserve"> </w:t>
      </w:r>
      <w:proofErr w:type="spellStart"/>
      <w:r w:rsidRPr="000D2DBB">
        <w:rPr>
          <w:lang w:val="ru-RU"/>
        </w:rPr>
        <w:t>утворення</w:t>
      </w:r>
      <w:proofErr w:type="spellEnd"/>
      <w:r w:rsidRPr="000D2DBB">
        <w:rPr>
          <w:lang w:val="ru-RU"/>
        </w:rPr>
        <w:t xml:space="preserve"> </w:t>
      </w:r>
      <w:proofErr w:type="spellStart"/>
      <w:r w:rsidRPr="000D2DBB">
        <w:rPr>
          <w:lang w:val="ru-RU"/>
        </w:rPr>
        <w:t>складних</w:t>
      </w:r>
      <w:proofErr w:type="spellEnd"/>
      <w:r w:rsidRPr="000D2DBB">
        <w:rPr>
          <w:lang w:val="ru-RU"/>
        </w:rPr>
        <w:t xml:space="preserve"> </w:t>
      </w:r>
      <w:proofErr w:type="spellStart"/>
      <w:r w:rsidRPr="000D2DBB">
        <w:rPr>
          <w:lang w:val="ru-RU"/>
        </w:rPr>
        <w:t>іменників</w:t>
      </w:r>
      <w:proofErr w:type="spellEnd"/>
      <w:r w:rsidRPr="000D2DBB">
        <w:rPr>
          <w:lang w:val="ru-RU"/>
        </w:rPr>
        <w:t xml:space="preserve"> в </w:t>
      </w:r>
      <w:proofErr w:type="spellStart"/>
      <w:r w:rsidRPr="000D2DBB">
        <w:rPr>
          <w:lang w:val="ru-RU"/>
        </w:rPr>
        <w:t>результаті</w:t>
      </w:r>
      <w:proofErr w:type="spellEnd"/>
      <w:r w:rsidRPr="000D2DBB">
        <w:rPr>
          <w:lang w:val="ru-RU"/>
        </w:rPr>
        <w:t xml:space="preserve"> </w:t>
      </w:r>
      <w:proofErr w:type="spellStart"/>
      <w:r w:rsidRPr="000D2DBB">
        <w:rPr>
          <w:lang w:val="ru-RU"/>
        </w:rPr>
        <w:t>складання</w:t>
      </w:r>
      <w:proofErr w:type="spellEnd"/>
      <w:r w:rsidRPr="000D2DBB">
        <w:rPr>
          <w:lang w:val="ru-RU"/>
        </w:rPr>
        <w:t xml:space="preserve"> </w:t>
      </w:r>
      <w:proofErr w:type="spellStart"/>
      <w:r w:rsidRPr="000D2DBB">
        <w:rPr>
          <w:lang w:val="ru-RU"/>
        </w:rPr>
        <w:t>основи</w:t>
      </w:r>
      <w:proofErr w:type="spellEnd"/>
      <w:r w:rsidRPr="000D2DBB">
        <w:rPr>
          <w:lang w:val="ru-RU"/>
        </w:rPr>
        <w:t xml:space="preserve"> </w:t>
      </w:r>
      <w:proofErr w:type="spellStart"/>
      <w:r w:rsidRPr="000D2DBB">
        <w:rPr>
          <w:lang w:val="ru-RU"/>
        </w:rPr>
        <w:t>прикметника</w:t>
      </w:r>
      <w:proofErr w:type="spellEnd"/>
      <w:r w:rsidRPr="000D2DBB">
        <w:rPr>
          <w:lang w:val="ru-RU"/>
        </w:rPr>
        <w:t xml:space="preserve"> та </w:t>
      </w:r>
      <w:proofErr w:type="spellStart"/>
      <w:r w:rsidRPr="000D2DBB">
        <w:rPr>
          <w:lang w:val="ru-RU"/>
        </w:rPr>
        <w:t>основи</w:t>
      </w:r>
      <w:proofErr w:type="spellEnd"/>
      <w:r w:rsidRPr="000D2DBB">
        <w:rPr>
          <w:lang w:val="ru-RU"/>
        </w:rPr>
        <w:t xml:space="preserve"> </w:t>
      </w:r>
      <w:proofErr w:type="spellStart"/>
      <w:r w:rsidRPr="000D2DBB">
        <w:rPr>
          <w:lang w:val="ru-RU"/>
        </w:rPr>
        <w:t>іменника</w:t>
      </w:r>
      <w:proofErr w:type="spellEnd"/>
      <w:r w:rsidRPr="000D2DBB">
        <w:rPr>
          <w:lang w:val="ru-RU"/>
        </w:rPr>
        <w:t xml:space="preserve">, як у </w:t>
      </w:r>
      <w:proofErr w:type="spellStart"/>
      <w:r w:rsidRPr="000D2DBB">
        <w:rPr>
          <w:lang w:val="ru-RU"/>
        </w:rPr>
        <w:t>прикладі</w:t>
      </w:r>
      <w:proofErr w:type="spellEnd"/>
      <w:r w:rsidRPr="000D2DBB">
        <w:rPr>
          <w:lang w:val="ru-RU"/>
        </w:rPr>
        <w:t xml:space="preserve">: (99) </w:t>
      </w:r>
      <w:r w:rsidRPr="00BB3DF0">
        <w:rPr>
          <w:i/>
          <w:iCs/>
        </w:rPr>
        <w:t>He</w:t>
      </w:r>
      <w:r w:rsidRPr="000D2DBB">
        <w:rPr>
          <w:i/>
          <w:iCs/>
          <w:lang w:val="ru-RU"/>
        </w:rPr>
        <w:t xml:space="preserve"> </w:t>
      </w:r>
      <w:r w:rsidRPr="00BB3DF0">
        <w:rPr>
          <w:i/>
        </w:rPr>
        <w:t>always</w:t>
      </w:r>
      <w:r w:rsidRPr="000D2DBB">
        <w:rPr>
          <w:i/>
          <w:lang w:val="ru-RU"/>
        </w:rPr>
        <w:t xml:space="preserve"> </w:t>
      </w:r>
      <w:r w:rsidRPr="00BB3DF0">
        <w:rPr>
          <w:i/>
        </w:rPr>
        <w:t>feel</w:t>
      </w:r>
      <w:r w:rsidRPr="00BB3DF0">
        <w:rPr>
          <w:i/>
          <w:iCs/>
        </w:rPr>
        <w:t>s</w:t>
      </w:r>
      <w:r w:rsidRPr="000D2DBB">
        <w:rPr>
          <w:i/>
          <w:iCs/>
          <w:lang w:val="ru-RU"/>
        </w:rPr>
        <w:t xml:space="preserve"> </w:t>
      </w:r>
      <w:r w:rsidRPr="00BB3DF0">
        <w:rPr>
          <w:i/>
          <w:iCs/>
        </w:rPr>
        <w:t>like</w:t>
      </w:r>
      <w:r w:rsidRPr="000D2DBB">
        <w:rPr>
          <w:i/>
          <w:iCs/>
          <w:lang w:val="ru-RU"/>
        </w:rPr>
        <w:t xml:space="preserve"> </w:t>
      </w:r>
      <w:r w:rsidRPr="00BB3DF0">
        <w:rPr>
          <w:i/>
          <w:iCs/>
        </w:rPr>
        <w:t>a</w:t>
      </w:r>
      <w:r w:rsidRPr="000D2DBB">
        <w:rPr>
          <w:i/>
          <w:iCs/>
          <w:lang w:val="ru-RU"/>
        </w:rPr>
        <w:t xml:space="preserve"> </w:t>
      </w:r>
      <w:r w:rsidRPr="00BB3DF0">
        <w:rPr>
          <w:i/>
          <w:iCs/>
        </w:rPr>
        <w:t>wet</w:t>
      </w:r>
      <w:r w:rsidRPr="000D2DBB">
        <w:rPr>
          <w:i/>
          <w:iCs/>
          <w:lang w:val="ru-RU"/>
        </w:rPr>
        <w:t xml:space="preserve"> </w:t>
      </w:r>
      <w:r w:rsidRPr="00BB3DF0">
        <w:rPr>
          <w:i/>
          <w:iCs/>
        </w:rPr>
        <w:t>blanket</w:t>
      </w:r>
      <w:r w:rsidRPr="000D2DBB">
        <w:rPr>
          <w:i/>
          <w:iCs/>
          <w:lang w:val="ru-RU"/>
        </w:rPr>
        <w:t xml:space="preserve"> </w:t>
      </w:r>
      <w:r w:rsidRPr="00BB3DF0">
        <w:rPr>
          <w:i/>
          <w:iCs/>
        </w:rPr>
        <w:t>at</w:t>
      </w:r>
      <w:r w:rsidRPr="000D2DBB">
        <w:rPr>
          <w:i/>
          <w:iCs/>
          <w:lang w:val="ru-RU"/>
        </w:rPr>
        <w:t xml:space="preserve"> </w:t>
      </w:r>
      <w:r w:rsidRPr="00BB3DF0">
        <w:rPr>
          <w:i/>
          <w:iCs/>
        </w:rPr>
        <w:t>retirement</w:t>
      </w:r>
      <w:r w:rsidRPr="000D2DBB">
        <w:rPr>
          <w:i/>
          <w:iCs/>
          <w:lang w:val="ru-RU"/>
        </w:rPr>
        <w:t xml:space="preserve"> </w:t>
      </w:r>
      <w:r w:rsidRPr="00BB3DF0">
        <w:rPr>
          <w:i/>
          <w:iCs/>
        </w:rPr>
        <w:t>parties</w:t>
      </w:r>
      <w:r w:rsidRPr="000D2DBB">
        <w:rPr>
          <w:i/>
          <w:iCs/>
          <w:lang w:val="ru-RU"/>
        </w:rPr>
        <w:t xml:space="preserve">, </w:t>
      </w:r>
      <w:r w:rsidRPr="00BB3DF0">
        <w:rPr>
          <w:i/>
          <w:iCs/>
        </w:rPr>
        <w:t>like</w:t>
      </w:r>
      <w:r w:rsidRPr="000D2DBB">
        <w:rPr>
          <w:i/>
          <w:iCs/>
          <w:lang w:val="ru-RU"/>
        </w:rPr>
        <w:t xml:space="preserve"> </w:t>
      </w:r>
      <w:r w:rsidRPr="00BB3DF0">
        <w:rPr>
          <w:i/>
          <w:iCs/>
        </w:rPr>
        <w:t>the</w:t>
      </w:r>
      <w:r w:rsidRPr="000D2DBB">
        <w:rPr>
          <w:i/>
          <w:iCs/>
          <w:lang w:val="ru-RU"/>
        </w:rPr>
        <w:t xml:space="preserve"> </w:t>
      </w:r>
      <w:r w:rsidRPr="00BB3DF0">
        <w:rPr>
          <w:i/>
          <w:iCs/>
        </w:rPr>
        <w:t>fun</w:t>
      </w:r>
      <w:r w:rsidRPr="000D2DBB">
        <w:rPr>
          <w:i/>
          <w:iCs/>
          <w:lang w:val="ru-RU"/>
        </w:rPr>
        <w:t xml:space="preserve"> </w:t>
      </w:r>
      <w:r w:rsidRPr="00BB3DF0">
        <w:rPr>
          <w:i/>
          <w:iCs/>
        </w:rPr>
        <w:t>starts</w:t>
      </w:r>
      <w:r w:rsidRPr="000D2DBB">
        <w:rPr>
          <w:i/>
          <w:iCs/>
          <w:lang w:val="ru-RU"/>
        </w:rPr>
        <w:t xml:space="preserve"> </w:t>
      </w:r>
      <w:r w:rsidRPr="00BB3DF0">
        <w:rPr>
          <w:i/>
          <w:iCs/>
        </w:rPr>
        <w:t>after</w:t>
      </w:r>
      <w:r w:rsidRPr="000D2DBB">
        <w:rPr>
          <w:i/>
          <w:iCs/>
          <w:lang w:val="ru-RU"/>
        </w:rPr>
        <w:t xml:space="preserve"> </w:t>
      </w:r>
      <w:r w:rsidRPr="00BB3DF0">
        <w:rPr>
          <w:i/>
          <w:iCs/>
        </w:rPr>
        <w:t>he</w:t>
      </w:r>
      <w:r w:rsidRPr="000D2DBB">
        <w:rPr>
          <w:i/>
          <w:iCs/>
          <w:lang w:val="ru-RU"/>
        </w:rPr>
        <w:t xml:space="preserve"> </w:t>
      </w:r>
      <w:r w:rsidRPr="00BB3DF0">
        <w:rPr>
          <w:i/>
          <w:iCs/>
        </w:rPr>
        <w:t>walks</w:t>
      </w:r>
      <w:r w:rsidRPr="000D2DBB">
        <w:rPr>
          <w:i/>
          <w:iCs/>
          <w:lang w:val="ru-RU"/>
        </w:rPr>
        <w:t xml:space="preserve"> </w:t>
      </w:r>
      <w:r w:rsidRPr="00BB3DF0">
        <w:rPr>
          <w:i/>
        </w:rPr>
        <w:t>out</w:t>
      </w:r>
      <w:r w:rsidRPr="000D2DBB">
        <w:rPr>
          <w:i/>
          <w:lang w:val="ru-RU"/>
        </w:rPr>
        <w:t xml:space="preserve"> </w:t>
      </w:r>
      <w:r w:rsidRPr="00BB3DF0">
        <w:rPr>
          <w:i/>
        </w:rPr>
        <w:t>the</w:t>
      </w:r>
      <w:r w:rsidRPr="000D2DBB">
        <w:rPr>
          <w:i/>
          <w:lang w:val="ru-RU"/>
        </w:rPr>
        <w:t xml:space="preserve"> </w:t>
      </w:r>
      <w:r w:rsidRPr="00BB3DF0">
        <w:rPr>
          <w:i/>
        </w:rPr>
        <w:t>door</w:t>
      </w:r>
      <w:r w:rsidRPr="000D2DBB">
        <w:rPr>
          <w:lang w:val="ru-RU"/>
        </w:rPr>
        <w:t xml:space="preserve"> </w:t>
      </w:r>
      <w:r w:rsidR="006F4204" w:rsidRPr="006F4204">
        <w:rPr>
          <w:lang w:val="ru-RU"/>
        </w:rPr>
        <w:t>[65]</w:t>
      </w:r>
      <w:r w:rsidRPr="00EE59BE">
        <w:rPr>
          <w:i/>
          <w:iCs/>
          <w:lang w:val="ru-RU"/>
        </w:rPr>
        <w:t>.</w:t>
      </w:r>
      <w:r w:rsidRPr="000D2DBB">
        <w:rPr>
          <w:i/>
          <w:iCs/>
          <w:lang w:val="ru-RU"/>
        </w:rPr>
        <w:t xml:space="preserve"> </w:t>
      </w:r>
      <w:r w:rsidRPr="000D2DBB">
        <w:rPr>
          <w:lang w:val="ru-RU"/>
        </w:rPr>
        <w:t xml:space="preserve">У </w:t>
      </w:r>
      <w:proofErr w:type="spellStart"/>
      <w:r w:rsidRPr="000D2DBB">
        <w:rPr>
          <w:lang w:val="ru-RU"/>
        </w:rPr>
        <w:t>даному</w:t>
      </w:r>
      <w:proofErr w:type="spellEnd"/>
      <w:r w:rsidRPr="000D2DBB">
        <w:rPr>
          <w:lang w:val="ru-RU"/>
        </w:rPr>
        <w:t xml:space="preserve"> </w:t>
      </w:r>
      <w:proofErr w:type="spellStart"/>
      <w:r w:rsidRPr="000D2DBB">
        <w:rPr>
          <w:lang w:val="ru-RU"/>
        </w:rPr>
        <w:t>фрагменті</w:t>
      </w:r>
      <w:proofErr w:type="spellEnd"/>
      <w:r w:rsidRPr="000D2DBB">
        <w:rPr>
          <w:lang w:val="ru-RU"/>
        </w:rPr>
        <w:t xml:space="preserve"> роль </w:t>
      </w:r>
      <w:proofErr w:type="spellStart"/>
      <w:r w:rsidRPr="000D2DBB">
        <w:rPr>
          <w:lang w:val="ru-RU"/>
        </w:rPr>
        <w:t>мовленнєвої</w:t>
      </w:r>
      <w:proofErr w:type="spellEnd"/>
      <w:r w:rsidRPr="000D2DBB">
        <w:rPr>
          <w:lang w:val="ru-RU"/>
        </w:rPr>
        <w:t xml:space="preserve"> </w:t>
      </w:r>
      <w:proofErr w:type="spellStart"/>
      <w:r w:rsidRPr="000D2DBB">
        <w:rPr>
          <w:lang w:val="ru-RU"/>
        </w:rPr>
        <w:t>одиниці</w:t>
      </w:r>
      <w:proofErr w:type="spellEnd"/>
      <w:r w:rsidRPr="000D2DBB">
        <w:rPr>
          <w:lang w:val="ru-RU"/>
        </w:rPr>
        <w:t xml:space="preserve">, </w:t>
      </w:r>
      <w:proofErr w:type="spellStart"/>
      <w:r w:rsidRPr="000D2DBB">
        <w:rPr>
          <w:lang w:val="ru-RU"/>
        </w:rPr>
        <w:t>що</w:t>
      </w:r>
      <w:proofErr w:type="spellEnd"/>
      <w:r w:rsidRPr="000D2DBB">
        <w:rPr>
          <w:lang w:val="ru-RU"/>
        </w:rPr>
        <w:t xml:space="preserve"> </w:t>
      </w:r>
      <w:proofErr w:type="spellStart"/>
      <w:r w:rsidRPr="000D2DBB">
        <w:rPr>
          <w:lang w:val="ru-RU"/>
        </w:rPr>
        <w:t>використовується</w:t>
      </w:r>
      <w:proofErr w:type="spellEnd"/>
      <w:r w:rsidRPr="000D2DBB">
        <w:rPr>
          <w:lang w:val="ru-RU"/>
        </w:rPr>
        <w:t xml:space="preserve"> для </w:t>
      </w:r>
      <w:proofErr w:type="spellStart"/>
      <w:r w:rsidRPr="000D2DBB">
        <w:rPr>
          <w:lang w:val="ru-RU"/>
        </w:rPr>
        <w:t>реалізації</w:t>
      </w:r>
      <w:proofErr w:type="spellEnd"/>
      <w:r w:rsidRPr="000D2DBB">
        <w:rPr>
          <w:lang w:val="ru-RU"/>
        </w:rPr>
        <w:t xml:space="preserve"> </w:t>
      </w:r>
      <w:proofErr w:type="spellStart"/>
      <w:r w:rsidRPr="000D2DBB">
        <w:rPr>
          <w:lang w:val="ru-RU"/>
        </w:rPr>
        <w:t>експресивності</w:t>
      </w:r>
      <w:proofErr w:type="spellEnd"/>
      <w:r w:rsidRPr="000D2DBB">
        <w:rPr>
          <w:lang w:val="ru-RU"/>
        </w:rPr>
        <w:t xml:space="preserve"> </w:t>
      </w:r>
      <w:proofErr w:type="spellStart"/>
      <w:r w:rsidRPr="000D2DBB">
        <w:rPr>
          <w:lang w:val="ru-RU"/>
        </w:rPr>
        <w:t>виконує</w:t>
      </w:r>
      <w:proofErr w:type="spellEnd"/>
      <w:r w:rsidRPr="000D2DBB">
        <w:rPr>
          <w:lang w:val="ru-RU"/>
        </w:rPr>
        <w:t xml:space="preserve"> </w:t>
      </w:r>
      <w:proofErr w:type="spellStart"/>
      <w:r w:rsidRPr="000D2DBB">
        <w:rPr>
          <w:lang w:val="ru-RU"/>
        </w:rPr>
        <w:t>іменник</w:t>
      </w:r>
      <w:proofErr w:type="spellEnd"/>
      <w:r w:rsidRPr="000D2DBB">
        <w:rPr>
          <w:lang w:val="ru-RU"/>
        </w:rPr>
        <w:t xml:space="preserve"> </w:t>
      </w:r>
      <w:r>
        <w:rPr>
          <w:i/>
          <w:iCs/>
        </w:rPr>
        <w:t>wet</w:t>
      </w:r>
      <w:r w:rsidRPr="000D2DBB">
        <w:rPr>
          <w:i/>
          <w:iCs/>
          <w:lang w:val="ru-RU"/>
        </w:rPr>
        <w:t xml:space="preserve"> </w:t>
      </w:r>
      <w:r>
        <w:rPr>
          <w:i/>
          <w:iCs/>
        </w:rPr>
        <w:t>blanket</w:t>
      </w:r>
      <w:r w:rsidRPr="000D2DBB">
        <w:rPr>
          <w:lang w:val="ru-RU"/>
        </w:rPr>
        <w:t xml:space="preserve">, </w:t>
      </w:r>
      <w:proofErr w:type="spellStart"/>
      <w:r w:rsidRPr="000D2DBB">
        <w:rPr>
          <w:lang w:val="ru-RU"/>
        </w:rPr>
        <w:t>який</w:t>
      </w:r>
      <w:proofErr w:type="spellEnd"/>
      <w:r w:rsidRPr="000D2DBB">
        <w:rPr>
          <w:lang w:val="ru-RU"/>
        </w:rPr>
        <w:t xml:space="preserve"> </w:t>
      </w:r>
      <w:proofErr w:type="spellStart"/>
      <w:r w:rsidRPr="000D2DBB">
        <w:rPr>
          <w:lang w:val="ru-RU"/>
        </w:rPr>
        <w:t>було</w:t>
      </w:r>
      <w:proofErr w:type="spellEnd"/>
      <w:r w:rsidRPr="000D2DBB">
        <w:rPr>
          <w:lang w:val="ru-RU"/>
        </w:rPr>
        <w:t xml:space="preserve"> </w:t>
      </w:r>
      <w:proofErr w:type="spellStart"/>
      <w:r w:rsidRPr="000D2DBB">
        <w:rPr>
          <w:lang w:val="ru-RU"/>
        </w:rPr>
        <w:t>утворено</w:t>
      </w:r>
      <w:proofErr w:type="spellEnd"/>
      <w:r w:rsidRPr="000D2DBB">
        <w:rPr>
          <w:lang w:val="ru-RU"/>
        </w:rPr>
        <w:t xml:space="preserve"> в </w:t>
      </w:r>
      <w:proofErr w:type="spellStart"/>
      <w:r w:rsidRPr="000D2DBB">
        <w:rPr>
          <w:lang w:val="ru-RU"/>
        </w:rPr>
        <w:t>результаті</w:t>
      </w:r>
      <w:proofErr w:type="spellEnd"/>
      <w:r w:rsidRPr="000D2DBB">
        <w:rPr>
          <w:lang w:val="ru-RU"/>
        </w:rPr>
        <w:t xml:space="preserve"> </w:t>
      </w:r>
      <w:proofErr w:type="spellStart"/>
      <w:r w:rsidRPr="000D2DBB">
        <w:rPr>
          <w:lang w:val="ru-RU"/>
        </w:rPr>
        <w:t>складання</w:t>
      </w:r>
      <w:proofErr w:type="spellEnd"/>
      <w:r w:rsidRPr="000D2DBB">
        <w:rPr>
          <w:lang w:val="ru-RU"/>
        </w:rPr>
        <w:t xml:space="preserve"> </w:t>
      </w:r>
      <w:proofErr w:type="spellStart"/>
      <w:r w:rsidRPr="000D2DBB">
        <w:rPr>
          <w:lang w:val="ru-RU"/>
        </w:rPr>
        <w:t>основи</w:t>
      </w:r>
      <w:proofErr w:type="spellEnd"/>
      <w:r w:rsidRPr="000D2DBB">
        <w:rPr>
          <w:lang w:val="ru-RU"/>
        </w:rPr>
        <w:t xml:space="preserve"> </w:t>
      </w:r>
      <w:proofErr w:type="spellStart"/>
      <w:r w:rsidRPr="000D2DBB">
        <w:rPr>
          <w:lang w:val="ru-RU"/>
        </w:rPr>
        <w:t>прикметника</w:t>
      </w:r>
      <w:proofErr w:type="spellEnd"/>
      <w:r w:rsidRPr="000D2DBB">
        <w:rPr>
          <w:lang w:val="ru-RU"/>
        </w:rPr>
        <w:t xml:space="preserve"> </w:t>
      </w:r>
      <w:r w:rsidR="00EE59BE" w:rsidRPr="00EE59BE">
        <w:rPr>
          <w:lang w:val="ru-RU"/>
        </w:rPr>
        <w:t>“</w:t>
      </w:r>
      <w:r>
        <w:rPr>
          <w:i/>
          <w:iCs/>
        </w:rPr>
        <w:t>wet</w:t>
      </w:r>
      <w:r w:rsidR="00EE59BE" w:rsidRPr="00EE59BE">
        <w:rPr>
          <w:i/>
          <w:iCs/>
          <w:lang w:val="ru-RU"/>
        </w:rPr>
        <w:t>”</w:t>
      </w:r>
      <w:r w:rsidRPr="000D2DBB">
        <w:rPr>
          <w:i/>
          <w:iCs/>
          <w:lang w:val="ru-RU"/>
        </w:rPr>
        <w:t xml:space="preserve"> </w:t>
      </w:r>
      <w:r w:rsidRPr="000D2DBB">
        <w:rPr>
          <w:lang w:val="ru-RU"/>
        </w:rPr>
        <w:t xml:space="preserve">та </w:t>
      </w:r>
      <w:proofErr w:type="spellStart"/>
      <w:r w:rsidR="00EE59BE">
        <w:rPr>
          <w:lang w:val="ru-RU"/>
        </w:rPr>
        <w:t>іменника</w:t>
      </w:r>
      <w:proofErr w:type="spellEnd"/>
      <w:r w:rsidRPr="000D2DBB">
        <w:rPr>
          <w:lang w:val="ru-RU"/>
        </w:rPr>
        <w:t xml:space="preserve"> </w:t>
      </w:r>
      <w:r w:rsidR="00EE59BE" w:rsidRPr="00EE59BE">
        <w:rPr>
          <w:lang w:val="ru-RU"/>
        </w:rPr>
        <w:t>“</w:t>
      </w:r>
      <w:r>
        <w:rPr>
          <w:i/>
          <w:iCs/>
        </w:rPr>
        <w:t>blanket</w:t>
      </w:r>
      <w:r w:rsidR="00EE59BE" w:rsidRPr="00EE59BE">
        <w:rPr>
          <w:i/>
          <w:iCs/>
          <w:lang w:val="ru-RU"/>
        </w:rPr>
        <w:t>”</w:t>
      </w:r>
      <w:r w:rsidR="00EE59BE" w:rsidRPr="00EE59BE">
        <w:rPr>
          <w:iCs/>
          <w:lang w:val="uk-UA"/>
        </w:rPr>
        <w:t>, що означає «зануда»</w:t>
      </w:r>
      <w:r w:rsidRPr="00EE59BE">
        <w:rPr>
          <w:lang w:val="ru-RU"/>
        </w:rPr>
        <w:t xml:space="preserve">. </w:t>
      </w:r>
      <w:r w:rsidRPr="00153CE8">
        <w:rPr>
          <w:lang w:val="ru-RU"/>
        </w:rPr>
        <w:t xml:space="preserve">Без </w:t>
      </w:r>
      <w:proofErr w:type="spellStart"/>
      <w:r w:rsidRPr="00153CE8">
        <w:rPr>
          <w:lang w:val="ru-RU"/>
        </w:rPr>
        <w:t>сумніву</w:t>
      </w:r>
      <w:proofErr w:type="spellEnd"/>
      <w:r w:rsidRPr="00153CE8">
        <w:rPr>
          <w:lang w:val="ru-RU"/>
        </w:rPr>
        <w:t xml:space="preserve">, </w:t>
      </w:r>
      <w:proofErr w:type="spellStart"/>
      <w:r w:rsidRPr="00153CE8">
        <w:rPr>
          <w:lang w:val="ru-RU"/>
        </w:rPr>
        <w:t>використання</w:t>
      </w:r>
      <w:proofErr w:type="spellEnd"/>
      <w:r w:rsidRPr="00153CE8">
        <w:rPr>
          <w:lang w:val="ru-RU"/>
        </w:rPr>
        <w:t xml:space="preserve"> </w:t>
      </w:r>
      <w:proofErr w:type="spellStart"/>
      <w:r w:rsidRPr="00153CE8">
        <w:rPr>
          <w:lang w:val="ru-RU"/>
        </w:rPr>
        <w:t>даного</w:t>
      </w:r>
      <w:proofErr w:type="spellEnd"/>
      <w:r w:rsidRPr="00153CE8">
        <w:rPr>
          <w:lang w:val="ru-RU"/>
        </w:rPr>
        <w:t xml:space="preserve"> </w:t>
      </w:r>
      <w:proofErr w:type="spellStart"/>
      <w:r w:rsidRPr="00153CE8">
        <w:rPr>
          <w:lang w:val="ru-RU"/>
        </w:rPr>
        <w:t>іменника</w:t>
      </w:r>
      <w:proofErr w:type="spellEnd"/>
      <w:r w:rsidRPr="00153CE8">
        <w:rPr>
          <w:lang w:val="ru-RU"/>
        </w:rPr>
        <w:t xml:space="preserve"> </w:t>
      </w:r>
      <w:proofErr w:type="spellStart"/>
      <w:r w:rsidRPr="00153CE8">
        <w:rPr>
          <w:lang w:val="ru-RU"/>
        </w:rPr>
        <w:t>привертає</w:t>
      </w:r>
      <w:proofErr w:type="spellEnd"/>
      <w:r w:rsidRPr="00153CE8">
        <w:rPr>
          <w:lang w:val="ru-RU"/>
        </w:rPr>
        <w:t xml:space="preserve"> </w:t>
      </w:r>
      <w:proofErr w:type="spellStart"/>
      <w:r w:rsidRPr="00153CE8">
        <w:rPr>
          <w:lang w:val="ru-RU"/>
        </w:rPr>
        <w:t>увагу</w:t>
      </w:r>
      <w:proofErr w:type="spellEnd"/>
      <w:r w:rsidRPr="00153CE8">
        <w:rPr>
          <w:lang w:val="ru-RU"/>
        </w:rPr>
        <w:t xml:space="preserve"> </w:t>
      </w:r>
      <w:proofErr w:type="spellStart"/>
      <w:r w:rsidRPr="00153CE8">
        <w:rPr>
          <w:lang w:val="ru-RU"/>
        </w:rPr>
        <w:t>читача</w:t>
      </w:r>
      <w:proofErr w:type="spellEnd"/>
      <w:r w:rsidRPr="00153CE8">
        <w:rPr>
          <w:lang w:val="ru-RU"/>
        </w:rPr>
        <w:t xml:space="preserve"> та </w:t>
      </w:r>
      <w:proofErr w:type="spellStart"/>
      <w:r w:rsidRPr="00153CE8">
        <w:rPr>
          <w:lang w:val="ru-RU"/>
        </w:rPr>
        <w:t>надає</w:t>
      </w:r>
      <w:proofErr w:type="spellEnd"/>
      <w:r w:rsidRPr="00153CE8">
        <w:rPr>
          <w:lang w:val="ru-RU"/>
        </w:rPr>
        <w:t xml:space="preserve"> </w:t>
      </w:r>
      <w:proofErr w:type="spellStart"/>
      <w:r w:rsidRPr="00153CE8">
        <w:rPr>
          <w:lang w:val="ru-RU"/>
        </w:rPr>
        <w:t>реченню</w:t>
      </w:r>
      <w:proofErr w:type="spellEnd"/>
      <w:r w:rsidRPr="00153CE8">
        <w:rPr>
          <w:lang w:val="ru-RU"/>
        </w:rPr>
        <w:t xml:space="preserve"> </w:t>
      </w:r>
      <w:proofErr w:type="spellStart"/>
      <w:r w:rsidRPr="00153CE8">
        <w:rPr>
          <w:lang w:val="ru-RU"/>
        </w:rPr>
        <w:t>цікавішого</w:t>
      </w:r>
      <w:proofErr w:type="spellEnd"/>
      <w:r w:rsidRPr="00153CE8">
        <w:rPr>
          <w:lang w:val="ru-RU"/>
        </w:rPr>
        <w:t xml:space="preserve"> </w:t>
      </w:r>
      <w:proofErr w:type="spellStart"/>
      <w:r w:rsidRPr="00153CE8">
        <w:rPr>
          <w:lang w:val="ru-RU"/>
        </w:rPr>
        <w:t>звучання</w:t>
      </w:r>
      <w:proofErr w:type="spellEnd"/>
      <w:r w:rsidRPr="00153CE8">
        <w:rPr>
          <w:lang w:val="ru-RU"/>
        </w:rPr>
        <w:t>.</w:t>
      </w:r>
    </w:p>
    <w:p w:rsidR="00690F89" w:rsidRPr="00690F89" w:rsidRDefault="00153CE8" w:rsidP="00690F89">
      <w:pPr>
        <w:spacing w:line="360" w:lineRule="auto"/>
        <w:ind w:firstLine="720"/>
        <w:jc w:val="both"/>
        <w:rPr>
          <w:lang w:val="uk-UA"/>
        </w:rPr>
      </w:pPr>
      <w:proofErr w:type="spellStart"/>
      <w:r w:rsidRPr="00153CE8">
        <w:rPr>
          <w:lang w:val="ru-RU"/>
        </w:rPr>
        <w:t>Ще</w:t>
      </w:r>
      <w:proofErr w:type="spellEnd"/>
      <w:r w:rsidRPr="00153CE8">
        <w:rPr>
          <w:lang w:val="ru-RU"/>
        </w:rPr>
        <w:t xml:space="preserve"> одним способом </w:t>
      </w:r>
      <w:proofErr w:type="spellStart"/>
      <w:r w:rsidRPr="00153CE8">
        <w:rPr>
          <w:lang w:val="ru-RU"/>
        </w:rPr>
        <w:t>виразити</w:t>
      </w:r>
      <w:proofErr w:type="spellEnd"/>
      <w:r w:rsidRPr="00153CE8">
        <w:rPr>
          <w:lang w:val="ru-RU"/>
        </w:rPr>
        <w:t xml:space="preserve"> </w:t>
      </w:r>
      <w:proofErr w:type="spellStart"/>
      <w:r w:rsidRPr="00153CE8">
        <w:rPr>
          <w:lang w:val="ru-RU"/>
        </w:rPr>
        <w:t>індивідуальність</w:t>
      </w:r>
      <w:proofErr w:type="spellEnd"/>
      <w:r w:rsidRPr="00153CE8">
        <w:rPr>
          <w:lang w:val="ru-RU"/>
        </w:rPr>
        <w:t xml:space="preserve"> автора та </w:t>
      </w:r>
      <w:proofErr w:type="spellStart"/>
      <w:r w:rsidRPr="00153CE8">
        <w:rPr>
          <w:lang w:val="ru-RU"/>
        </w:rPr>
        <w:t>вплинути</w:t>
      </w:r>
      <w:proofErr w:type="spellEnd"/>
      <w:r w:rsidRPr="00153CE8">
        <w:rPr>
          <w:lang w:val="ru-RU"/>
        </w:rPr>
        <w:t xml:space="preserve"> на </w:t>
      </w:r>
      <w:proofErr w:type="spellStart"/>
      <w:r w:rsidRPr="00153CE8">
        <w:rPr>
          <w:lang w:val="ru-RU"/>
        </w:rPr>
        <w:t>читача</w:t>
      </w:r>
      <w:proofErr w:type="spellEnd"/>
      <w:r w:rsidRPr="00153CE8">
        <w:rPr>
          <w:lang w:val="ru-RU"/>
        </w:rPr>
        <w:t xml:space="preserve"> </w:t>
      </w:r>
      <w:proofErr w:type="spellStart"/>
      <w:r w:rsidRPr="00153CE8">
        <w:rPr>
          <w:lang w:val="ru-RU"/>
        </w:rPr>
        <w:t>або</w:t>
      </w:r>
      <w:proofErr w:type="spellEnd"/>
      <w:r w:rsidRPr="00153CE8">
        <w:rPr>
          <w:lang w:val="ru-RU"/>
        </w:rPr>
        <w:t xml:space="preserve"> слухача є </w:t>
      </w:r>
      <w:proofErr w:type="spellStart"/>
      <w:r w:rsidRPr="00153CE8">
        <w:rPr>
          <w:lang w:val="ru-RU"/>
        </w:rPr>
        <w:t>використання</w:t>
      </w:r>
      <w:proofErr w:type="spellEnd"/>
      <w:r w:rsidRPr="00153CE8">
        <w:rPr>
          <w:lang w:val="ru-RU"/>
        </w:rPr>
        <w:t xml:space="preserve"> </w:t>
      </w:r>
      <w:proofErr w:type="spellStart"/>
      <w:r w:rsidRPr="00153CE8">
        <w:rPr>
          <w:lang w:val="ru-RU"/>
        </w:rPr>
        <w:t>складних</w:t>
      </w:r>
      <w:proofErr w:type="spellEnd"/>
      <w:r w:rsidRPr="00153CE8">
        <w:rPr>
          <w:lang w:val="ru-RU"/>
        </w:rPr>
        <w:t xml:space="preserve"> </w:t>
      </w:r>
      <w:proofErr w:type="spellStart"/>
      <w:r w:rsidRPr="00153CE8">
        <w:rPr>
          <w:lang w:val="ru-RU"/>
        </w:rPr>
        <w:t>іменників</w:t>
      </w:r>
      <w:proofErr w:type="spellEnd"/>
      <w:r w:rsidRPr="00153CE8">
        <w:rPr>
          <w:lang w:val="ru-RU"/>
        </w:rPr>
        <w:t xml:space="preserve">, </w:t>
      </w:r>
      <w:proofErr w:type="spellStart"/>
      <w:r w:rsidRPr="00153CE8">
        <w:rPr>
          <w:lang w:val="ru-RU"/>
        </w:rPr>
        <w:t>утворених</w:t>
      </w:r>
      <w:proofErr w:type="spellEnd"/>
      <w:r w:rsidRPr="00153CE8">
        <w:rPr>
          <w:lang w:val="ru-RU"/>
        </w:rPr>
        <w:t xml:space="preserve"> </w:t>
      </w:r>
      <w:proofErr w:type="spellStart"/>
      <w:r w:rsidRPr="00153CE8">
        <w:rPr>
          <w:lang w:val="ru-RU"/>
        </w:rPr>
        <w:t>зі</w:t>
      </w:r>
      <w:proofErr w:type="spellEnd"/>
      <w:r w:rsidRPr="00153CE8">
        <w:rPr>
          <w:lang w:val="ru-RU"/>
        </w:rPr>
        <w:t xml:space="preserve"> </w:t>
      </w:r>
      <w:proofErr w:type="spellStart"/>
      <w:r w:rsidRPr="00153CE8">
        <w:rPr>
          <w:lang w:val="ru-RU"/>
        </w:rPr>
        <w:t>зворотної</w:t>
      </w:r>
      <w:proofErr w:type="spellEnd"/>
      <w:r w:rsidRPr="00153CE8">
        <w:rPr>
          <w:lang w:val="ru-RU"/>
        </w:rPr>
        <w:t xml:space="preserve"> </w:t>
      </w:r>
      <w:proofErr w:type="spellStart"/>
      <w:r w:rsidRPr="00153CE8">
        <w:rPr>
          <w:lang w:val="ru-RU"/>
        </w:rPr>
        <w:t>моделі</w:t>
      </w:r>
      <w:proofErr w:type="spellEnd"/>
      <w:r w:rsidRPr="00153CE8">
        <w:rPr>
          <w:lang w:val="ru-RU"/>
        </w:rPr>
        <w:t xml:space="preserve">: </w:t>
      </w:r>
      <w:proofErr w:type="spellStart"/>
      <w:r w:rsidRPr="00153CE8">
        <w:rPr>
          <w:lang w:val="ru-RU"/>
        </w:rPr>
        <w:t>дієслово</w:t>
      </w:r>
      <w:proofErr w:type="spellEnd"/>
      <w:r w:rsidRPr="00153CE8">
        <w:rPr>
          <w:lang w:val="ru-RU"/>
        </w:rPr>
        <w:t xml:space="preserve"> плюс </w:t>
      </w:r>
      <w:proofErr w:type="spellStart"/>
      <w:r w:rsidRPr="00153CE8">
        <w:rPr>
          <w:lang w:val="ru-RU"/>
        </w:rPr>
        <w:t>післяйменник</w:t>
      </w:r>
      <w:proofErr w:type="spellEnd"/>
      <w:r w:rsidRPr="00153CE8">
        <w:rPr>
          <w:lang w:val="ru-RU"/>
        </w:rPr>
        <w:t xml:space="preserve">, </w:t>
      </w:r>
      <w:proofErr w:type="spellStart"/>
      <w:r w:rsidRPr="00153CE8">
        <w:rPr>
          <w:lang w:val="ru-RU"/>
        </w:rPr>
        <w:t>рідше</w:t>
      </w:r>
      <w:proofErr w:type="spellEnd"/>
      <w:r w:rsidRPr="00153CE8">
        <w:rPr>
          <w:lang w:val="ru-RU"/>
        </w:rPr>
        <w:t xml:space="preserve">, </w:t>
      </w:r>
      <w:proofErr w:type="spellStart"/>
      <w:r w:rsidRPr="00153CE8">
        <w:rPr>
          <w:lang w:val="ru-RU"/>
        </w:rPr>
        <w:t>прислівник</w:t>
      </w:r>
      <w:proofErr w:type="spellEnd"/>
      <w:r w:rsidRPr="00153CE8">
        <w:rPr>
          <w:lang w:val="ru-RU"/>
        </w:rPr>
        <w:t xml:space="preserve">. </w:t>
      </w:r>
      <w:r w:rsidRPr="00D0584C">
        <w:rPr>
          <w:lang w:val="ru-RU"/>
        </w:rPr>
        <w:t xml:space="preserve">Одним з таких </w:t>
      </w:r>
      <w:proofErr w:type="spellStart"/>
      <w:r w:rsidRPr="00D0584C">
        <w:rPr>
          <w:lang w:val="ru-RU"/>
        </w:rPr>
        <w:t>складних</w:t>
      </w:r>
      <w:proofErr w:type="spellEnd"/>
      <w:r w:rsidRPr="00D0584C">
        <w:rPr>
          <w:lang w:val="ru-RU"/>
        </w:rPr>
        <w:t xml:space="preserve"> </w:t>
      </w:r>
      <w:proofErr w:type="spellStart"/>
      <w:r w:rsidRPr="00D0584C">
        <w:rPr>
          <w:lang w:val="ru-RU"/>
        </w:rPr>
        <w:t>іменників</w:t>
      </w:r>
      <w:proofErr w:type="spellEnd"/>
      <w:r w:rsidRPr="00D0584C">
        <w:rPr>
          <w:lang w:val="ru-RU"/>
        </w:rPr>
        <w:t xml:space="preserve"> є </w:t>
      </w:r>
      <w:r>
        <w:rPr>
          <w:i/>
          <w:iCs/>
        </w:rPr>
        <w:t>crackdown</w:t>
      </w:r>
      <w:r w:rsidRPr="00D0584C">
        <w:rPr>
          <w:i/>
          <w:iCs/>
          <w:lang w:val="ru-RU"/>
        </w:rPr>
        <w:t xml:space="preserve"> </w:t>
      </w:r>
      <w:r w:rsidR="00BB3DF0">
        <w:rPr>
          <w:lang w:val="uk-UA"/>
        </w:rPr>
        <w:t>«</w:t>
      </w:r>
      <w:proofErr w:type="spellStart"/>
      <w:r w:rsidR="00BB3DF0" w:rsidRPr="00D0584C">
        <w:rPr>
          <w:lang w:val="ru-RU"/>
        </w:rPr>
        <w:t>рішучі</w:t>
      </w:r>
      <w:proofErr w:type="spellEnd"/>
      <w:r w:rsidR="00D0584C">
        <w:rPr>
          <w:lang w:val="uk-UA"/>
        </w:rPr>
        <w:t>/жорстокі</w:t>
      </w:r>
      <w:r w:rsidR="00BB3DF0" w:rsidRPr="00D0584C">
        <w:rPr>
          <w:lang w:val="ru-RU"/>
        </w:rPr>
        <w:t xml:space="preserve"> </w:t>
      </w:r>
      <w:r w:rsidR="00D0584C">
        <w:rPr>
          <w:lang w:val="ru-RU"/>
        </w:rPr>
        <w:t>заходи</w:t>
      </w:r>
      <w:r w:rsidR="00BB3DF0">
        <w:rPr>
          <w:lang w:val="uk-UA"/>
        </w:rPr>
        <w:t>»</w:t>
      </w:r>
      <w:r w:rsidRPr="00D0584C">
        <w:rPr>
          <w:lang w:val="ru-RU"/>
        </w:rPr>
        <w:t xml:space="preserve">. </w:t>
      </w:r>
      <w:r>
        <w:t xml:space="preserve">(95) </w:t>
      </w:r>
      <w:r w:rsidR="00EE59BE" w:rsidRPr="00EE59BE">
        <w:rPr>
          <w:i/>
        </w:rPr>
        <w:t>Antigovernment unrest ended with an army crackdown</w:t>
      </w:r>
      <w:r w:rsidR="00EE59BE" w:rsidRPr="00D0584C">
        <w:rPr>
          <w:i/>
        </w:rPr>
        <w:t xml:space="preserve">. </w:t>
      </w:r>
      <w:r w:rsidR="006F4204">
        <w:t>[46]</w:t>
      </w:r>
      <w:r w:rsidRPr="00D0584C">
        <w:t>;</w:t>
      </w:r>
      <w:r>
        <w:t xml:space="preserve"> </w:t>
      </w:r>
      <w:r w:rsidR="00D0584C" w:rsidRPr="00D0584C">
        <w:rPr>
          <w:i/>
        </w:rPr>
        <w:t>quicksand</w:t>
      </w:r>
      <w:r>
        <w:rPr>
          <w:i/>
          <w:iCs/>
        </w:rPr>
        <w:t xml:space="preserve"> </w:t>
      </w:r>
      <w:r w:rsidR="00BB3DF0">
        <w:rPr>
          <w:lang w:val="uk-UA"/>
        </w:rPr>
        <w:t>«</w:t>
      </w:r>
      <w:r w:rsidR="00844D3A">
        <w:rPr>
          <w:lang w:val="uk-UA"/>
        </w:rPr>
        <w:t>сип</w:t>
      </w:r>
      <w:r w:rsidR="00D0584C">
        <w:rPr>
          <w:lang w:val="uk-UA"/>
        </w:rPr>
        <w:t>учий пісок</w:t>
      </w:r>
      <w:r w:rsidR="00BB3DF0">
        <w:rPr>
          <w:lang w:val="uk-UA"/>
        </w:rPr>
        <w:t>»</w:t>
      </w:r>
      <w:r>
        <w:t xml:space="preserve"> (97) </w:t>
      </w:r>
      <w:r w:rsidR="00D0584C" w:rsidRPr="00D0584C">
        <w:rPr>
          <w:i/>
        </w:rPr>
        <w:t>If you do find yourself stuck in quicksand, the best idea is to lean back so that the weight of your body is distributed over a wider area.</w:t>
      </w:r>
      <w:r w:rsidR="006F4204">
        <w:t xml:space="preserve"> [55]</w:t>
      </w:r>
      <w:r w:rsidRPr="00D0584C">
        <w:t>;</w:t>
      </w:r>
      <w:r>
        <w:t xml:space="preserve"> </w:t>
      </w:r>
      <w:r w:rsidR="00D0584C" w:rsidRPr="00D0584C">
        <w:rPr>
          <w:i/>
        </w:rPr>
        <w:t>breakwater</w:t>
      </w:r>
      <w:r>
        <w:rPr>
          <w:i/>
          <w:iCs/>
        </w:rPr>
        <w:t xml:space="preserve"> </w:t>
      </w:r>
      <w:r w:rsidR="00BB3DF0">
        <w:rPr>
          <w:lang w:val="uk-UA"/>
        </w:rPr>
        <w:t>«</w:t>
      </w:r>
      <w:r w:rsidR="00D0584C">
        <w:rPr>
          <w:lang w:val="uk-UA"/>
        </w:rPr>
        <w:t>хвилеріз</w:t>
      </w:r>
      <w:r w:rsidR="00BB3DF0">
        <w:rPr>
          <w:lang w:val="uk-UA"/>
        </w:rPr>
        <w:t>»</w:t>
      </w:r>
      <w:r>
        <w:t xml:space="preserve"> (98)</w:t>
      </w:r>
      <w:r w:rsidR="00D0584C">
        <w:t xml:space="preserve"> </w:t>
      </w:r>
      <w:r w:rsidR="00D0584C" w:rsidRPr="00D0584C">
        <w:rPr>
          <w:i/>
        </w:rPr>
        <w:t>The Night Watch ghosted past a few fishing boats and a rotting cabin cruiser, then nosed through the gap in the marina's breakwater.</w:t>
      </w:r>
      <w:r w:rsidR="00D0584C">
        <w:rPr>
          <w:i/>
        </w:rPr>
        <w:t xml:space="preserve"> </w:t>
      </w:r>
      <w:r w:rsidR="006F4204">
        <w:t>[46]</w:t>
      </w:r>
      <w:r w:rsidRPr="00844D3A">
        <w:t>.</w:t>
      </w:r>
    </w:p>
    <w:p w:rsidR="00CA1BC4" w:rsidRPr="00907AF6" w:rsidRDefault="00BB3DF0" w:rsidP="00CA1BC4">
      <w:pPr>
        <w:spacing w:line="360" w:lineRule="auto"/>
        <w:ind w:firstLine="720"/>
        <w:jc w:val="both"/>
        <w:rPr>
          <w:b/>
          <w:bCs/>
          <w:lang w:val="uk-UA"/>
        </w:rPr>
      </w:pPr>
      <w:r w:rsidRPr="00907AF6">
        <w:rPr>
          <w:b/>
          <w:bCs/>
          <w:lang w:val="uk-UA"/>
        </w:rPr>
        <w:t>2.4</w:t>
      </w:r>
      <w:r w:rsidR="000D2DBB">
        <w:rPr>
          <w:b/>
          <w:bCs/>
          <w:lang w:val="uk-UA"/>
        </w:rPr>
        <w:t>.</w:t>
      </w:r>
      <w:r w:rsidRPr="00907AF6">
        <w:rPr>
          <w:b/>
          <w:bCs/>
          <w:lang w:val="uk-UA"/>
        </w:rPr>
        <w:t xml:space="preserve"> Морфологічні засоби реалізації експресивності</w:t>
      </w:r>
    </w:p>
    <w:p w:rsidR="00CA1BC4" w:rsidRDefault="00CA1BC4" w:rsidP="00CA1BC4">
      <w:pPr>
        <w:pStyle w:val="Default"/>
        <w:ind w:firstLine="720"/>
        <w:rPr>
          <w:b/>
          <w:bCs/>
          <w:sz w:val="28"/>
          <w:szCs w:val="28"/>
          <w:lang w:val="uk-UA"/>
        </w:rPr>
      </w:pPr>
    </w:p>
    <w:p w:rsidR="00BB3DF0" w:rsidRPr="00BB3DF0" w:rsidRDefault="00BB3DF0" w:rsidP="00BB3DF0">
      <w:pPr>
        <w:pStyle w:val="Default"/>
        <w:spacing w:line="360" w:lineRule="auto"/>
        <w:ind w:firstLine="720"/>
        <w:jc w:val="both"/>
        <w:rPr>
          <w:sz w:val="28"/>
          <w:szCs w:val="28"/>
          <w:lang w:val="ru-RU"/>
        </w:rPr>
      </w:pPr>
      <w:r w:rsidRPr="00907AF6">
        <w:rPr>
          <w:sz w:val="28"/>
          <w:szCs w:val="28"/>
          <w:lang w:val="uk-UA"/>
        </w:rPr>
        <w:t xml:space="preserve">Серед засобів вираження експресивності слід виділити морфологічні засоби, які є менш виразні, ніж лексичні та словотвірні, адже вони виявляються на більшій площині тексту, ніж слово. </w:t>
      </w:r>
      <w:proofErr w:type="spellStart"/>
      <w:r w:rsidRPr="00BB3DF0">
        <w:rPr>
          <w:sz w:val="28"/>
          <w:szCs w:val="28"/>
          <w:lang w:val="ru-RU"/>
        </w:rPr>
        <w:t>Досить</w:t>
      </w:r>
      <w:proofErr w:type="spellEnd"/>
      <w:r w:rsidRPr="00AC009F">
        <w:rPr>
          <w:sz w:val="28"/>
          <w:szCs w:val="28"/>
          <w:lang w:val="ru-RU"/>
        </w:rPr>
        <w:t xml:space="preserve"> </w:t>
      </w:r>
      <w:r w:rsidRPr="00BB3DF0">
        <w:rPr>
          <w:sz w:val="28"/>
          <w:szCs w:val="28"/>
          <w:lang w:val="ru-RU"/>
        </w:rPr>
        <w:t>часто</w:t>
      </w:r>
      <w:r w:rsidRPr="00AC009F">
        <w:rPr>
          <w:sz w:val="28"/>
          <w:szCs w:val="28"/>
          <w:lang w:val="ru-RU"/>
        </w:rPr>
        <w:t xml:space="preserve"> </w:t>
      </w:r>
      <w:r w:rsidRPr="00BB3DF0">
        <w:rPr>
          <w:sz w:val="28"/>
          <w:szCs w:val="28"/>
          <w:lang w:val="ru-RU"/>
        </w:rPr>
        <w:t>вони</w:t>
      </w:r>
      <w:r w:rsidRPr="00AC009F">
        <w:rPr>
          <w:sz w:val="28"/>
          <w:szCs w:val="28"/>
          <w:lang w:val="ru-RU"/>
        </w:rPr>
        <w:t xml:space="preserve"> </w:t>
      </w:r>
      <w:proofErr w:type="spellStart"/>
      <w:r w:rsidRPr="00BB3DF0">
        <w:rPr>
          <w:sz w:val="28"/>
          <w:szCs w:val="28"/>
          <w:lang w:val="ru-RU"/>
        </w:rPr>
        <w:t>набувають</w:t>
      </w:r>
      <w:proofErr w:type="spellEnd"/>
      <w:r w:rsidRPr="00AC009F">
        <w:rPr>
          <w:sz w:val="28"/>
          <w:szCs w:val="28"/>
          <w:lang w:val="ru-RU"/>
        </w:rPr>
        <w:t xml:space="preserve"> </w:t>
      </w:r>
      <w:proofErr w:type="spellStart"/>
      <w:r w:rsidRPr="00BB3DF0">
        <w:rPr>
          <w:sz w:val="28"/>
          <w:szCs w:val="28"/>
          <w:lang w:val="ru-RU"/>
        </w:rPr>
        <w:t>емоційно</w:t>
      </w:r>
      <w:r w:rsidRPr="00AC009F">
        <w:rPr>
          <w:sz w:val="28"/>
          <w:szCs w:val="28"/>
          <w:lang w:val="ru-RU"/>
        </w:rPr>
        <w:t>-</w:t>
      </w:r>
      <w:r w:rsidRPr="00BB3DF0">
        <w:rPr>
          <w:sz w:val="28"/>
          <w:szCs w:val="28"/>
          <w:lang w:val="ru-RU"/>
        </w:rPr>
        <w:t>експресивного</w:t>
      </w:r>
      <w:proofErr w:type="spellEnd"/>
      <w:r w:rsidRPr="00AC009F">
        <w:rPr>
          <w:sz w:val="28"/>
          <w:szCs w:val="28"/>
          <w:lang w:val="ru-RU"/>
        </w:rPr>
        <w:t xml:space="preserve"> </w:t>
      </w:r>
      <w:proofErr w:type="spellStart"/>
      <w:r w:rsidRPr="00BB3DF0">
        <w:rPr>
          <w:sz w:val="28"/>
          <w:szCs w:val="28"/>
          <w:lang w:val="ru-RU"/>
        </w:rPr>
        <w:lastRenderedPageBreak/>
        <w:t>забарвлення</w:t>
      </w:r>
      <w:proofErr w:type="spellEnd"/>
      <w:r w:rsidRPr="00AC009F">
        <w:rPr>
          <w:sz w:val="28"/>
          <w:szCs w:val="28"/>
          <w:lang w:val="ru-RU"/>
        </w:rPr>
        <w:t xml:space="preserve"> </w:t>
      </w:r>
      <w:proofErr w:type="spellStart"/>
      <w:r w:rsidRPr="00BB3DF0">
        <w:rPr>
          <w:sz w:val="28"/>
          <w:szCs w:val="28"/>
          <w:lang w:val="ru-RU"/>
        </w:rPr>
        <w:t>лише</w:t>
      </w:r>
      <w:proofErr w:type="spellEnd"/>
      <w:r w:rsidRPr="00AC009F">
        <w:rPr>
          <w:sz w:val="28"/>
          <w:szCs w:val="28"/>
          <w:lang w:val="ru-RU"/>
        </w:rPr>
        <w:t xml:space="preserve"> </w:t>
      </w:r>
      <w:r w:rsidRPr="00BB3DF0">
        <w:rPr>
          <w:sz w:val="28"/>
          <w:szCs w:val="28"/>
          <w:lang w:val="ru-RU"/>
        </w:rPr>
        <w:t>в</w:t>
      </w:r>
      <w:r w:rsidRPr="00AC009F">
        <w:rPr>
          <w:sz w:val="28"/>
          <w:szCs w:val="28"/>
          <w:lang w:val="ru-RU"/>
        </w:rPr>
        <w:t xml:space="preserve"> </w:t>
      </w:r>
      <w:r w:rsidRPr="00BB3DF0">
        <w:rPr>
          <w:sz w:val="28"/>
          <w:szCs w:val="28"/>
          <w:lang w:val="ru-RU"/>
        </w:rPr>
        <w:t>межах</w:t>
      </w:r>
      <w:r w:rsidRPr="00AC009F">
        <w:rPr>
          <w:sz w:val="28"/>
          <w:szCs w:val="28"/>
          <w:lang w:val="ru-RU"/>
        </w:rPr>
        <w:t xml:space="preserve"> </w:t>
      </w:r>
      <w:proofErr w:type="spellStart"/>
      <w:r w:rsidRPr="00BB3DF0">
        <w:rPr>
          <w:sz w:val="28"/>
          <w:szCs w:val="28"/>
          <w:lang w:val="ru-RU"/>
        </w:rPr>
        <w:t>певного</w:t>
      </w:r>
      <w:proofErr w:type="spellEnd"/>
      <w:r w:rsidRPr="00AC009F">
        <w:rPr>
          <w:sz w:val="28"/>
          <w:szCs w:val="28"/>
          <w:lang w:val="ru-RU"/>
        </w:rPr>
        <w:t xml:space="preserve"> </w:t>
      </w:r>
      <w:r w:rsidRPr="00BB3DF0">
        <w:rPr>
          <w:sz w:val="28"/>
          <w:szCs w:val="28"/>
          <w:lang w:val="ru-RU"/>
        </w:rPr>
        <w:t>контексту</w:t>
      </w:r>
      <w:r w:rsidRPr="00AC009F">
        <w:rPr>
          <w:sz w:val="28"/>
          <w:szCs w:val="28"/>
          <w:lang w:val="ru-RU"/>
        </w:rPr>
        <w:t xml:space="preserve">, </w:t>
      </w:r>
      <w:proofErr w:type="spellStart"/>
      <w:r w:rsidRPr="00BB3DF0">
        <w:rPr>
          <w:sz w:val="28"/>
          <w:szCs w:val="28"/>
          <w:lang w:val="ru-RU"/>
        </w:rPr>
        <w:t>самостійно</w:t>
      </w:r>
      <w:proofErr w:type="spellEnd"/>
      <w:r w:rsidRPr="00AC009F">
        <w:rPr>
          <w:sz w:val="28"/>
          <w:szCs w:val="28"/>
          <w:lang w:val="ru-RU"/>
        </w:rPr>
        <w:t xml:space="preserve"> </w:t>
      </w:r>
      <w:r w:rsidRPr="00BB3DF0">
        <w:rPr>
          <w:sz w:val="28"/>
          <w:szCs w:val="28"/>
          <w:lang w:val="ru-RU"/>
        </w:rPr>
        <w:t>вони</w:t>
      </w:r>
      <w:r w:rsidRPr="00AC009F">
        <w:rPr>
          <w:sz w:val="28"/>
          <w:szCs w:val="28"/>
          <w:lang w:val="ru-RU"/>
        </w:rPr>
        <w:t xml:space="preserve"> </w:t>
      </w:r>
      <w:proofErr w:type="spellStart"/>
      <w:r w:rsidRPr="00BB3DF0">
        <w:rPr>
          <w:sz w:val="28"/>
          <w:szCs w:val="28"/>
          <w:lang w:val="ru-RU"/>
        </w:rPr>
        <w:t>дану</w:t>
      </w:r>
      <w:proofErr w:type="spellEnd"/>
      <w:r w:rsidRPr="00AC009F">
        <w:rPr>
          <w:sz w:val="28"/>
          <w:szCs w:val="28"/>
          <w:lang w:val="ru-RU"/>
        </w:rPr>
        <w:t xml:space="preserve"> </w:t>
      </w:r>
      <w:proofErr w:type="spellStart"/>
      <w:r w:rsidRPr="00BB3DF0">
        <w:rPr>
          <w:sz w:val="28"/>
          <w:szCs w:val="28"/>
          <w:lang w:val="ru-RU"/>
        </w:rPr>
        <w:t>функцію</w:t>
      </w:r>
      <w:proofErr w:type="spellEnd"/>
      <w:r w:rsidRPr="00AC009F">
        <w:rPr>
          <w:sz w:val="28"/>
          <w:szCs w:val="28"/>
          <w:lang w:val="ru-RU"/>
        </w:rPr>
        <w:t xml:space="preserve"> </w:t>
      </w:r>
      <w:r w:rsidRPr="00BB3DF0">
        <w:rPr>
          <w:sz w:val="28"/>
          <w:szCs w:val="28"/>
          <w:lang w:val="ru-RU"/>
        </w:rPr>
        <w:t>не</w:t>
      </w:r>
      <w:r w:rsidRPr="00AC009F">
        <w:rPr>
          <w:sz w:val="28"/>
          <w:szCs w:val="28"/>
          <w:lang w:val="ru-RU"/>
        </w:rPr>
        <w:t xml:space="preserve"> </w:t>
      </w:r>
      <w:proofErr w:type="spellStart"/>
      <w:r w:rsidRPr="00BB3DF0">
        <w:rPr>
          <w:sz w:val="28"/>
          <w:szCs w:val="28"/>
          <w:lang w:val="ru-RU"/>
        </w:rPr>
        <w:t>виконують</w:t>
      </w:r>
      <w:proofErr w:type="spellEnd"/>
      <w:r w:rsidRPr="00BB3DF0">
        <w:rPr>
          <w:sz w:val="28"/>
          <w:szCs w:val="28"/>
          <w:lang w:val="ru-RU"/>
        </w:rPr>
        <w:t xml:space="preserve">. До таких </w:t>
      </w:r>
      <w:proofErr w:type="spellStart"/>
      <w:r w:rsidRPr="00BB3DF0">
        <w:rPr>
          <w:sz w:val="28"/>
          <w:szCs w:val="28"/>
          <w:lang w:val="ru-RU"/>
        </w:rPr>
        <w:t>засобів</w:t>
      </w:r>
      <w:proofErr w:type="spellEnd"/>
      <w:r w:rsidRPr="00BB3DF0">
        <w:rPr>
          <w:sz w:val="28"/>
          <w:szCs w:val="28"/>
          <w:lang w:val="ru-RU"/>
        </w:rPr>
        <w:t xml:space="preserve"> належать </w:t>
      </w:r>
      <w:proofErr w:type="spellStart"/>
      <w:r w:rsidRPr="00BB3DF0">
        <w:rPr>
          <w:sz w:val="28"/>
          <w:szCs w:val="28"/>
          <w:lang w:val="ru-RU"/>
        </w:rPr>
        <w:t>іменники</w:t>
      </w:r>
      <w:proofErr w:type="spellEnd"/>
      <w:r w:rsidRPr="00BB3DF0">
        <w:rPr>
          <w:sz w:val="28"/>
          <w:szCs w:val="28"/>
          <w:lang w:val="ru-RU"/>
        </w:rPr>
        <w:t xml:space="preserve"> </w:t>
      </w:r>
      <w:proofErr w:type="spellStart"/>
      <w:r w:rsidRPr="00BB3DF0">
        <w:rPr>
          <w:sz w:val="28"/>
          <w:szCs w:val="28"/>
          <w:lang w:val="ru-RU"/>
        </w:rPr>
        <w:t>спільного</w:t>
      </w:r>
      <w:proofErr w:type="spellEnd"/>
      <w:r w:rsidRPr="00BB3DF0">
        <w:rPr>
          <w:sz w:val="28"/>
          <w:szCs w:val="28"/>
          <w:lang w:val="ru-RU"/>
        </w:rPr>
        <w:t xml:space="preserve"> роду, </w:t>
      </w:r>
      <w:proofErr w:type="spellStart"/>
      <w:r w:rsidRPr="00BB3DF0">
        <w:rPr>
          <w:sz w:val="28"/>
          <w:szCs w:val="28"/>
          <w:lang w:val="ru-RU"/>
        </w:rPr>
        <w:t>іменники</w:t>
      </w:r>
      <w:proofErr w:type="spellEnd"/>
      <w:r w:rsidRPr="00BB3DF0">
        <w:rPr>
          <w:sz w:val="28"/>
          <w:szCs w:val="28"/>
          <w:lang w:val="ru-RU"/>
        </w:rPr>
        <w:t xml:space="preserve"> у </w:t>
      </w:r>
      <w:proofErr w:type="spellStart"/>
      <w:r w:rsidRPr="00BB3DF0">
        <w:rPr>
          <w:sz w:val="28"/>
          <w:szCs w:val="28"/>
          <w:lang w:val="ru-RU"/>
        </w:rPr>
        <w:t>складі</w:t>
      </w:r>
      <w:proofErr w:type="spellEnd"/>
      <w:r w:rsidRPr="00BB3DF0">
        <w:rPr>
          <w:sz w:val="28"/>
          <w:szCs w:val="28"/>
          <w:lang w:val="ru-RU"/>
        </w:rPr>
        <w:t xml:space="preserve"> </w:t>
      </w:r>
      <w:proofErr w:type="spellStart"/>
      <w:r w:rsidRPr="00BB3DF0">
        <w:rPr>
          <w:sz w:val="28"/>
          <w:szCs w:val="28"/>
          <w:lang w:val="ru-RU"/>
        </w:rPr>
        <w:t>сегментних</w:t>
      </w:r>
      <w:proofErr w:type="spellEnd"/>
      <w:r w:rsidRPr="00BB3DF0">
        <w:rPr>
          <w:sz w:val="28"/>
          <w:szCs w:val="28"/>
          <w:lang w:val="ru-RU"/>
        </w:rPr>
        <w:t xml:space="preserve"> </w:t>
      </w:r>
      <w:proofErr w:type="spellStart"/>
      <w:r w:rsidRPr="00BB3DF0">
        <w:rPr>
          <w:sz w:val="28"/>
          <w:szCs w:val="28"/>
          <w:lang w:val="ru-RU"/>
        </w:rPr>
        <w:t>конструкцій</w:t>
      </w:r>
      <w:proofErr w:type="spellEnd"/>
      <w:r w:rsidRPr="00BB3DF0">
        <w:rPr>
          <w:sz w:val="28"/>
          <w:szCs w:val="28"/>
          <w:lang w:val="ru-RU"/>
        </w:rPr>
        <w:t xml:space="preserve">, </w:t>
      </w:r>
      <w:proofErr w:type="spellStart"/>
      <w:r w:rsidRPr="00BB3DF0">
        <w:rPr>
          <w:sz w:val="28"/>
          <w:szCs w:val="28"/>
          <w:lang w:val="ru-RU"/>
        </w:rPr>
        <w:t>значення</w:t>
      </w:r>
      <w:proofErr w:type="spellEnd"/>
      <w:r w:rsidRPr="00BB3DF0">
        <w:rPr>
          <w:sz w:val="28"/>
          <w:szCs w:val="28"/>
          <w:lang w:val="ru-RU"/>
        </w:rPr>
        <w:t xml:space="preserve"> </w:t>
      </w:r>
      <w:proofErr w:type="spellStart"/>
      <w:r w:rsidRPr="00BB3DF0">
        <w:rPr>
          <w:sz w:val="28"/>
          <w:szCs w:val="28"/>
          <w:lang w:val="ru-RU"/>
        </w:rPr>
        <w:t>яких</w:t>
      </w:r>
      <w:proofErr w:type="spellEnd"/>
      <w:r w:rsidRPr="00BB3DF0">
        <w:rPr>
          <w:sz w:val="28"/>
          <w:szCs w:val="28"/>
          <w:lang w:val="ru-RU"/>
        </w:rPr>
        <w:t xml:space="preserve"> </w:t>
      </w:r>
      <w:proofErr w:type="spellStart"/>
      <w:r w:rsidRPr="00BB3DF0">
        <w:rPr>
          <w:sz w:val="28"/>
          <w:szCs w:val="28"/>
          <w:lang w:val="ru-RU"/>
        </w:rPr>
        <w:t>виражає</w:t>
      </w:r>
      <w:proofErr w:type="spellEnd"/>
      <w:r w:rsidRPr="00BB3DF0">
        <w:rPr>
          <w:sz w:val="28"/>
          <w:szCs w:val="28"/>
          <w:lang w:val="ru-RU"/>
        </w:rPr>
        <w:t xml:space="preserve"> </w:t>
      </w:r>
      <w:proofErr w:type="spellStart"/>
      <w:r w:rsidRPr="00BB3DF0">
        <w:rPr>
          <w:sz w:val="28"/>
          <w:szCs w:val="28"/>
          <w:lang w:val="ru-RU"/>
        </w:rPr>
        <w:t>експресивні</w:t>
      </w:r>
      <w:proofErr w:type="spellEnd"/>
      <w:r w:rsidRPr="00BB3DF0">
        <w:rPr>
          <w:sz w:val="28"/>
          <w:szCs w:val="28"/>
          <w:lang w:val="ru-RU"/>
        </w:rPr>
        <w:t xml:space="preserve"> </w:t>
      </w:r>
      <w:proofErr w:type="spellStart"/>
      <w:r w:rsidRPr="00BB3DF0">
        <w:rPr>
          <w:sz w:val="28"/>
          <w:szCs w:val="28"/>
          <w:lang w:val="ru-RU"/>
        </w:rPr>
        <w:t>відтінки</w:t>
      </w:r>
      <w:proofErr w:type="spellEnd"/>
      <w:r w:rsidRPr="00BB3DF0">
        <w:rPr>
          <w:sz w:val="28"/>
          <w:szCs w:val="28"/>
          <w:lang w:val="ru-RU"/>
        </w:rPr>
        <w:t xml:space="preserve">, слова </w:t>
      </w:r>
      <w:proofErr w:type="spellStart"/>
      <w:r w:rsidRPr="00BB3DF0">
        <w:rPr>
          <w:sz w:val="28"/>
          <w:szCs w:val="28"/>
          <w:lang w:val="ru-RU"/>
        </w:rPr>
        <w:t>категорії</w:t>
      </w:r>
      <w:proofErr w:type="spellEnd"/>
      <w:r w:rsidRPr="00BB3DF0">
        <w:rPr>
          <w:sz w:val="28"/>
          <w:szCs w:val="28"/>
          <w:lang w:val="ru-RU"/>
        </w:rPr>
        <w:t xml:space="preserve"> стану, </w:t>
      </w:r>
      <w:proofErr w:type="spellStart"/>
      <w:r w:rsidRPr="00BB3DF0">
        <w:rPr>
          <w:sz w:val="28"/>
          <w:szCs w:val="28"/>
          <w:lang w:val="ru-RU"/>
        </w:rPr>
        <w:t>імперативні</w:t>
      </w:r>
      <w:proofErr w:type="spellEnd"/>
      <w:r w:rsidRPr="00BB3DF0">
        <w:rPr>
          <w:sz w:val="28"/>
          <w:szCs w:val="28"/>
          <w:lang w:val="ru-RU"/>
        </w:rPr>
        <w:t xml:space="preserve"> </w:t>
      </w:r>
      <w:proofErr w:type="spellStart"/>
      <w:r w:rsidRPr="00BB3DF0">
        <w:rPr>
          <w:sz w:val="28"/>
          <w:szCs w:val="28"/>
          <w:lang w:val="ru-RU"/>
        </w:rPr>
        <w:t>форми</w:t>
      </w:r>
      <w:proofErr w:type="spellEnd"/>
      <w:r w:rsidRPr="00BB3DF0">
        <w:rPr>
          <w:sz w:val="28"/>
          <w:szCs w:val="28"/>
          <w:lang w:val="ru-RU"/>
        </w:rPr>
        <w:t xml:space="preserve">, </w:t>
      </w:r>
      <w:proofErr w:type="spellStart"/>
      <w:r w:rsidRPr="00BB3DF0">
        <w:rPr>
          <w:sz w:val="28"/>
          <w:szCs w:val="28"/>
          <w:lang w:val="ru-RU"/>
        </w:rPr>
        <w:t>експресивні</w:t>
      </w:r>
      <w:proofErr w:type="spellEnd"/>
      <w:r w:rsidRPr="00BB3DF0">
        <w:rPr>
          <w:sz w:val="28"/>
          <w:szCs w:val="28"/>
          <w:lang w:val="ru-RU"/>
        </w:rPr>
        <w:t xml:space="preserve"> </w:t>
      </w:r>
      <w:proofErr w:type="spellStart"/>
      <w:r w:rsidRPr="00BB3DF0">
        <w:rPr>
          <w:sz w:val="28"/>
          <w:szCs w:val="28"/>
          <w:lang w:val="ru-RU"/>
        </w:rPr>
        <w:t>можливості</w:t>
      </w:r>
      <w:proofErr w:type="spellEnd"/>
      <w:r w:rsidRPr="00BB3DF0">
        <w:rPr>
          <w:sz w:val="28"/>
          <w:szCs w:val="28"/>
          <w:lang w:val="ru-RU"/>
        </w:rPr>
        <w:t xml:space="preserve"> </w:t>
      </w:r>
      <w:proofErr w:type="spellStart"/>
      <w:r w:rsidRPr="00BB3DF0">
        <w:rPr>
          <w:sz w:val="28"/>
          <w:szCs w:val="28"/>
          <w:lang w:val="ru-RU"/>
        </w:rPr>
        <w:t>часток</w:t>
      </w:r>
      <w:proofErr w:type="spellEnd"/>
      <w:r w:rsidRPr="00BB3DF0">
        <w:rPr>
          <w:sz w:val="28"/>
          <w:szCs w:val="28"/>
          <w:lang w:val="ru-RU"/>
        </w:rPr>
        <w:t xml:space="preserve">, </w:t>
      </w:r>
      <w:proofErr w:type="spellStart"/>
      <w:r w:rsidRPr="00BB3DF0">
        <w:rPr>
          <w:sz w:val="28"/>
          <w:szCs w:val="28"/>
          <w:lang w:val="ru-RU"/>
        </w:rPr>
        <w:t>вигуків</w:t>
      </w:r>
      <w:proofErr w:type="spellEnd"/>
      <w:r w:rsidRPr="00BB3DF0">
        <w:rPr>
          <w:sz w:val="28"/>
          <w:szCs w:val="28"/>
          <w:lang w:val="ru-RU"/>
        </w:rPr>
        <w:t xml:space="preserve">, а </w:t>
      </w:r>
      <w:proofErr w:type="spellStart"/>
      <w:r w:rsidRPr="00BB3DF0">
        <w:rPr>
          <w:sz w:val="28"/>
          <w:szCs w:val="28"/>
          <w:lang w:val="ru-RU"/>
        </w:rPr>
        <w:t>також</w:t>
      </w:r>
      <w:proofErr w:type="spellEnd"/>
      <w:r w:rsidRPr="00BB3DF0">
        <w:rPr>
          <w:sz w:val="28"/>
          <w:szCs w:val="28"/>
          <w:lang w:val="ru-RU"/>
        </w:rPr>
        <w:t xml:space="preserve"> </w:t>
      </w:r>
      <w:proofErr w:type="spellStart"/>
      <w:r w:rsidRPr="00BB3DF0">
        <w:rPr>
          <w:sz w:val="28"/>
          <w:szCs w:val="28"/>
          <w:lang w:val="ru-RU"/>
        </w:rPr>
        <w:t>категорії</w:t>
      </w:r>
      <w:proofErr w:type="spellEnd"/>
      <w:r w:rsidRPr="00BB3DF0">
        <w:rPr>
          <w:sz w:val="28"/>
          <w:szCs w:val="28"/>
          <w:lang w:val="ru-RU"/>
        </w:rPr>
        <w:t xml:space="preserve"> роду та числа </w:t>
      </w:r>
      <w:proofErr w:type="spellStart"/>
      <w:r w:rsidRPr="00BB3DF0">
        <w:rPr>
          <w:sz w:val="28"/>
          <w:szCs w:val="28"/>
          <w:lang w:val="ru-RU"/>
        </w:rPr>
        <w:t>іменників</w:t>
      </w:r>
      <w:proofErr w:type="spellEnd"/>
      <w:r w:rsidRPr="00BB3DF0">
        <w:rPr>
          <w:sz w:val="28"/>
          <w:szCs w:val="28"/>
          <w:lang w:val="ru-RU"/>
        </w:rPr>
        <w:t xml:space="preserve">, </w:t>
      </w:r>
      <w:proofErr w:type="spellStart"/>
      <w:r w:rsidRPr="00BB3DF0">
        <w:rPr>
          <w:sz w:val="28"/>
          <w:szCs w:val="28"/>
          <w:lang w:val="ru-RU"/>
        </w:rPr>
        <w:t>ступені</w:t>
      </w:r>
      <w:proofErr w:type="spellEnd"/>
      <w:r w:rsidRPr="00BB3DF0">
        <w:rPr>
          <w:sz w:val="28"/>
          <w:szCs w:val="28"/>
          <w:lang w:val="ru-RU"/>
        </w:rPr>
        <w:t xml:space="preserve"> </w:t>
      </w:r>
      <w:proofErr w:type="spellStart"/>
      <w:r w:rsidRPr="00BB3DF0">
        <w:rPr>
          <w:sz w:val="28"/>
          <w:szCs w:val="28"/>
          <w:lang w:val="ru-RU"/>
        </w:rPr>
        <w:t>порівняння</w:t>
      </w:r>
      <w:proofErr w:type="spellEnd"/>
      <w:r w:rsidRPr="00BB3DF0">
        <w:rPr>
          <w:sz w:val="28"/>
          <w:szCs w:val="28"/>
          <w:lang w:val="ru-RU"/>
        </w:rPr>
        <w:t xml:space="preserve"> й </w:t>
      </w:r>
      <w:proofErr w:type="spellStart"/>
      <w:r w:rsidRPr="00BB3DF0">
        <w:rPr>
          <w:sz w:val="28"/>
          <w:szCs w:val="28"/>
          <w:lang w:val="ru-RU"/>
        </w:rPr>
        <w:t>нанизування</w:t>
      </w:r>
      <w:proofErr w:type="spellEnd"/>
      <w:r w:rsidRPr="00BB3DF0">
        <w:rPr>
          <w:sz w:val="28"/>
          <w:szCs w:val="28"/>
          <w:lang w:val="ru-RU"/>
        </w:rPr>
        <w:t xml:space="preserve"> </w:t>
      </w:r>
      <w:proofErr w:type="spellStart"/>
      <w:r w:rsidRPr="00BB3DF0">
        <w:rPr>
          <w:sz w:val="28"/>
          <w:szCs w:val="28"/>
          <w:lang w:val="ru-RU"/>
        </w:rPr>
        <w:t>прикметників</w:t>
      </w:r>
      <w:proofErr w:type="spellEnd"/>
      <w:r w:rsidRPr="00BB3DF0">
        <w:rPr>
          <w:sz w:val="28"/>
          <w:szCs w:val="28"/>
          <w:lang w:val="ru-RU"/>
        </w:rPr>
        <w:t xml:space="preserve">. </w:t>
      </w:r>
    </w:p>
    <w:p w:rsidR="00BB3DF0" w:rsidRPr="00BB3DF0" w:rsidRDefault="00BB3DF0" w:rsidP="00745847">
      <w:pPr>
        <w:pStyle w:val="Default"/>
        <w:spacing w:line="360" w:lineRule="auto"/>
        <w:ind w:firstLine="720"/>
        <w:jc w:val="both"/>
        <w:rPr>
          <w:sz w:val="28"/>
          <w:szCs w:val="28"/>
          <w:lang w:val="ru-RU"/>
        </w:rPr>
      </w:pPr>
      <w:r w:rsidRPr="00AB47D6">
        <w:rPr>
          <w:sz w:val="28"/>
          <w:szCs w:val="28"/>
          <w:lang w:val="ru-RU"/>
        </w:rPr>
        <w:t xml:space="preserve">В </w:t>
      </w:r>
      <w:proofErr w:type="spellStart"/>
      <w:r w:rsidRPr="00AB47D6">
        <w:rPr>
          <w:sz w:val="28"/>
          <w:szCs w:val="28"/>
          <w:lang w:val="ru-RU"/>
        </w:rPr>
        <w:t>наступному</w:t>
      </w:r>
      <w:proofErr w:type="spellEnd"/>
      <w:r w:rsidRPr="00AB47D6">
        <w:rPr>
          <w:sz w:val="28"/>
          <w:szCs w:val="28"/>
          <w:lang w:val="ru-RU"/>
        </w:rPr>
        <w:t xml:space="preserve"> </w:t>
      </w:r>
      <w:proofErr w:type="spellStart"/>
      <w:r w:rsidRPr="00AB47D6">
        <w:rPr>
          <w:sz w:val="28"/>
          <w:szCs w:val="28"/>
          <w:lang w:val="ru-RU"/>
        </w:rPr>
        <w:t>прикладі</w:t>
      </w:r>
      <w:proofErr w:type="spellEnd"/>
      <w:r w:rsidRPr="00AB47D6">
        <w:rPr>
          <w:sz w:val="28"/>
          <w:szCs w:val="28"/>
          <w:lang w:val="ru-RU"/>
        </w:rPr>
        <w:t xml:space="preserve"> ми </w:t>
      </w:r>
      <w:proofErr w:type="spellStart"/>
      <w:r w:rsidRPr="00AB47D6">
        <w:rPr>
          <w:sz w:val="28"/>
          <w:szCs w:val="28"/>
          <w:lang w:val="ru-RU"/>
        </w:rPr>
        <w:t>маємо</w:t>
      </w:r>
      <w:proofErr w:type="spellEnd"/>
      <w:r w:rsidRPr="00AB47D6">
        <w:rPr>
          <w:sz w:val="28"/>
          <w:szCs w:val="28"/>
          <w:lang w:val="ru-RU"/>
        </w:rPr>
        <w:t xml:space="preserve"> слово </w:t>
      </w:r>
      <w:proofErr w:type="spellStart"/>
      <w:r w:rsidRPr="00AB47D6">
        <w:rPr>
          <w:sz w:val="28"/>
          <w:szCs w:val="28"/>
          <w:lang w:val="ru-RU"/>
        </w:rPr>
        <w:t>категорії</w:t>
      </w:r>
      <w:proofErr w:type="spellEnd"/>
      <w:r w:rsidRPr="00AB47D6">
        <w:rPr>
          <w:sz w:val="28"/>
          <w:szCs w:val="28"/>
          <w:lang w:val="ru-RU"/>
        </w:rPr>
        <w:t xml:space="preserve"> стану: (81) </w:t>
      </w:r>
      <w:r w:rsidR="00AB47D6" w:rsidRPr="00AB47D6">
        <w:rPr>
          <w:i/>
          <w:sz w:val="28"/>
          <w:szCs w:val="28"/>
        </w:rPr>
        <w:t>Things</w:t>
      </w:r>
      <w:r w:rsidR="00AB47D6" w:rsidRPr="00AB47D6">
        <w:rPr>
          <w:i/>
          <w:sz w:val="28"/>
          <w:szCs w:val="28"/>
          <w:lang w:val="ru-RU"/>
        </w:rPr>
        <w:t xml:space="preserve"> </w:t>
      </w:r>
      <w:r w:rsidR="00AB47D6" w:rsidRPr="00AB47D6">
        <w:rPr>
          <w:i/>
          <w:sz w:val="28"/>
          <w:szCs w:val="28"/>
        </w:rPr>
        <w:t>are</w:t>
      </w:r>
      <w:r w:rsidR="00AB47D6" w:rsidRPr="00AB47D6">
        <w:rPr>
          <w:i/>
          <w:sz w:val="28"/>
          <w:szCs w:val="28"/>
          <w:lang w:val="ru-RU"/>
        </w:rPr>
        <w:t xml:space="preserve"> </w:t>
      </w:r>
      <w:r w:rsidR="00AB47D6" w:rsidRPr="00AB47D6">
        <w:rPr>
          <w:i/>
          <w:sz w:val="28"/>
          <w:szCs w:val="28"/>
        </w:rPr>
        <w:t>moving</w:t>
      </w:r>
      <w:r w:rsidR="00AB47D6" w:rsidRPr="00AB47D6">
        <w:rPr>
          <w:i/>
          <w:sz w:val="28"/>
          <w:szCs w:val="28"/>
          <w:lang w:val="ru-RU"/>
        </w:rPr>
        <w:t xml:space="preserve"> </w:t>
      </w:r>
      <w:r w:rsidR="00AB47D6" w:rsidRPr="00AB47D6">
        <w:rPr>
          <w:i/>
          <w:sz w:val="28"/>
          <w:szCs w:val="28"/>
        </w:rPr>
        <w:t>painfully</w:t>
      </w:r>
      <w:r w:rsidR="00AB47D6" w:rsidRPr="00AB47D6">
        <w:rPr>
          <w:i/>
          <w:sz w:val="28"/>
          <w:szCs w:val="28"/>
          <w:lang w:val="ru-RU"/>
        </w:rPr>
        <w:t xml:space="preserve"> </w:t>
      </w:r>
      <w:r w:rsidR="00AB47D6" w:rsidRPr="00AB47D6">
        <w:rPr>
          <w:i/>
          <w:sz w:val="28"/>
          <w:szCs w:val="28"/>
        </w:rPr>
        <w:t>slowly</w:t>
      </w:r>
      <w:r w:rsidR="00AB47D6" w:rsidRPr="00AB47D6">
        <w:rPr>
          <w:i/>
          <w:sz w:val="28"/>
          <w:szCs w:val="28"/>
          <w:lang w:val="ru-RU"/>
        </w:rPr>
        <w:t>.</w:t>
      </w:r>
      <w:r w:rsidR="00AB47D6" w:rsidRPr="00AB47D6">
        <w:rPr>
          <w:rStyle w:val="apple-converted-space"/>
          <w:rFonts w:ascii="Open Sans" w:hAnsi="Open Sans"/>
          <w:i/>
          <w:iCs/>
          <w:sz w:val="22"/>
          <w:szCs w:val="22"/>
          <w:bdr w:val="none" w:sz="0" w:space="0" w:color="auto" w:frame="1"/>
          <w:shd w:val="clear" w:color="auto" w:fill="FFFFFF"/>
        </w:rPr>
        <w:t> </w:t>
      </w:r>
      <w:r w:rsidRPr="00AB47D6">
        <w:rPr>
          <w:i/>
          <w:iCs/>
          <w:sz w:val="28"/>
          <w:szCs w:val="28"/>
          <w:lang w:val="ru-RU"/>
        </w:rPr>
        <w:t xml:space="preserve"> </w:t>
      </w:r>
      <w:r w:rsidR="006F4204" w:rsidRPr="00866C4F">
        <w:rPr>
          <w:sz w:val="28"/>
          <w:szCs w:val="28"/>
          <w:lang w:val="ru-RU"/>
        </w:rPr>
        <w:t>[46]</w:t>
      </w:r>
      <w:r w:rsidRPr="00D93AA0">
        <w:rPr>
          <w:i/>
          <w:iCs/>
          <w:sz w:val="28"/>
          <w:szCs w:val="28"/>
          <w:lang w:val="ru-RU"/>
        </w:rPr>
        <w:t xml:space="preserve">. </w:t>
      </w:r>
      <w:r w:rsidRPr="00BB3DF0">
        <w:rPr>
          <w:sz w:val="28"/>
          <w:szCs w:val="28"/>
          <w:lang w:val="ru-RU"/>
        </w:rPr>
        <w:t xml:space="preserve">Даний контекст </w:t>
      </w:r>
      <w:proofErr w:type="spellStart"/>
      <w:r w:rsidRPr="00BB3DF0">
        <w:rPr>
          <w:sz w:val="28"/>
          <w:szCs w:val="28"/>
          <w:lang w:val="ru-RU"/>
        </w:rPr>
        <w:t>дозволяє</w:t>
      </w:r>
      <w:proofErr w:type="spellEnd"/>
      <w:r w:rsidRPr="00BB3DF0">
        <w:rPr>
          <w:sz w:val="28"/>
          <w:szCs w:val="28"/>
          <w:lang w:val="ru-RU"/>
        </w:rPr>
        <w:t xml:space="preserve"> </w:t>
      </w:r>
      <w:proofErr w:type="spellStart"/>
      <w:r w:rsidRPr="00BB3DF0">
        <w:rPr>
          <w:sz w:val="28"/>
          <w:szCs w:val="28"/>
          <w:lang w:val="ru-RU"/>
        </w:rPr>
        <w:t>по-іншому</w:t>
      </w:r>
      <w:proofErr w:type="spellEnd"/>
      <w:r w:rsidRPr="00BB3DF0">
        <w:rPr>
          <w:sz w:val="28"/>
          <w:szCs w:val="28"/>
          <w:lang w:val="ru-RU"/>
        </w:rPr>
        <w:t xml:space="preserve"> </w:t>
      </w:r>
      <w:proofErr w:type="spellStart"/>
      <w:r w:rsidRPr="00BB3DF0">
        <w:rPr>
          <w:sz w:val="28"/>
          <w:szCs w:val="28"/>
          <w:lang w:val="ru-RU"/>
        </w:rPr>
        <w:t>поглянути</w:t>
      </w:r>
      <w:proofErr w:type="spellEnd"/>
      <w:r w:rsidRPr="00BB3DF0">
        <w:rPr>
          <w:sz w:val="28"/>
          <w:szCs w:val="28"/>
          <w:lang w:val="ru-RU"/>
        </w:rPr>
        <w:t xml:space="preserve"> на </w:t>
      </w:r>
      <w:proofErr w:type="spellStart"/>
      <w:r w:rsidRPr="00BB3DF0">
        <w:rPr>
          <w:sz w:val="28"/>
          <w:szCs w:val="28"/>
          <w:lang w:val="ru-RU"/>
        </w:rPr>
        <w:t>прислівник</w:t>
      </w:r>
      <w:proofErr w:type="spellEnd"/>
      <w:r w:rsidRPr="00BB3DF0">
        <w:rPr>
          <w:sz w:val="28"/>
          <w:szCs w:val="28"/>
          <w:lang w:val="ru-RU"/>
        </w:rPr>
        <w:t xml:space="preserve"> </w:t>
      </w:r>
      <w:r>
        <w:rPr>
          <w:i/>
          <w:iCs/>
          <w:sz w:val="28"/>
          <w:szCs w:val="28"/>
        </w:rPr>
        <w:t>painfully</w:t>
      </w:r>
      <w:r w:rsidRPr="00BB3DF0">
        <w:rPr>
          <w:sz w:val="28"/>
          <w:szCs w:val="28"/>
          <w:lang w:val="ru-RU"/>
        </w:rPr>
        <w:t xml:space="preserve">, </w:t>
      </w:r>
      <w:proofErr w:type="spellStart"/>
      <w:r w:rsidRPr="00BB3DF0">
        <w:rPr>
          <w:sz w:val="28"/>
          <w:szCs w:val="28"/>
          <w:lang w:val="ru-RU"/>
        </w:rPr>
        <w:t>адже</w:t>
      </w:r>
      <w:proofErr w:type="spellEnd"/>
      <w:r w:rsidRPr="00BB3DF0">
        <w:rPr>
          <w:sz w:val="28"/>
          <w:szCs w:val="28"/>
          <w:lang w:val="ru-RU"/>
        </w:rPr>
        <w:t xml:space="preserve"> </w:t>
      </w:r>
      <w:proofErr w:type="spellStart"/>
      <w:r w:rsidRPr="00BB3DF0">
        <w:rPr>
          <w:sz w:val="28"/>
          <w:szCs w:val="28"/>
          <w:lang w:val="ru-RU"/>
        </w:rPr>
        <w:t>слід</w:t>
      </w:r>
      <w:proofErr w:type="spellEnd"/>
      <w:r w:rsidRPr="00BB3DF0">
        <w:rPr>
          <w:sz w:val="28"/>
          <w:szCs w:val="28"/>
          <w:lang w:val="ru-RU"/>
        </w:rPr>
        <w:t xml:space="preserve"> </w:t>
      </w:r>
      <w:proofErr w:type="spellStart"/>
      <w:r w:rsidRPr="00BB3DF0">
        <w:rPr>
          <w:sz w:val="28"/>
          <w:szCs w:val="28"/>
          <w:lang w:val="ru-RU"/>
        </w:rPr>
        <w:t>погодитись</w:t>
      </w:r>
      <w:proofErr w:type="spellEnd"/>
      <w:r w:rsidRPr="00BB3DF0">
        <w:rPr>
          <w:sz w:val="28"/>
          <w:szCs w:val="28"/>
          <w:lang w:val="ru-RU"/>
        </w:rPr>
        <w:t xml:space="preserve">, </w:t>
      </w:r>
      <w:proofErr w:type="spellStart"/>
      <w:r w:rsidRPr="00BB3DF0">
        <w:rPr>
          <w:sz w:val="28"/>
          <w:szCs w:val="28"/>
          <w:lang w:val="ru-RU"/>
        </w:rPr>
        <w:t>що</w:t>
      </w:r>
      <w:proofErr w:type="spellEnd"/>
      <w:r w:rsidRPr="00BB3DF0">
        <w:rPr>
          <w:sz w:val="28"/>
          <w:szCs w:val="28"/>
          <w:lang w:val="ru-RU"/>
        </w:rPr>
        <w:t xml:space="preserve"> </w:t>
      </w:r>
      <w:proofErr w:type="spellStart"/>
      <w:r w:rsidRPr="00BB3DF0">
        <w:rPr>
          <w:sz w:val="28"/>
          <w:szCs w:val="28"/>
          <w:lang w:val="ru-RU"/>
        </w:rPr>
        <w:t>більш</w:t>
      </w:r>
      <w:proofErr w:type="spellEnd"/>
      <w:r w:rsidRPr="00BB3DF0">
        <w:rPr>
          <w:sz w:val="28"/>
          <w:szCs w:val="28"/>
          <w:lang w:val="ru-RU"/>
        </w:rPr>
        <w:t xml:space="preserve"> </w:t>
      </w:r>
      <w:proofErr w:type="spellStart"/>
      <w:r w:rsidRPr="00BB3DF0">
        <w:rPr>
          <w:sz w:val="28"/>
          <w:szCs w:val="28"/>
          <w:lang w:val="ru-RU"/>
        </w:rPr>
        <w:t>звичним</w:t>
      </w:r>
      <w:proofErr w:type="spellEnd"/>
      <w:r w:rsidRPr="00BB3DF0">
        <w:rPr>
          <w:sz w:val="28"/>
          <w:szCs w:val="28"/>
          <w:lang w:val="ru-RU"/>
        </w:rPr>
        <w:t xml:space="preserve"> є </w:t>
      </w:r>
      <w:proofErr w:type="spellStart"/>
      <w:r w:rsidRPr="00BB3DF0">
        <w:rPr>
          <w:sz w:val="28"/>
          <w:szCs w:val="28"/>
          <w:lang w:val="ru-RU"/>
        </w:rPr>
        <w:t>його</w:t>
      </w:r>
      <w:proofErr w:type="spellEnd"/>
      <w:r w:rsidRPr="00BB3DF0">
        <w:rPr>
          <w:sz w:val="28"/>
          <w:szCs w:val="28"/>
          <w:lang w:val="ru-RU"/>
        </w:rPr>
        <w:t xml:space="preserve"> </w:t>
      </w:r>
      <w:proofErr w:type="spellStart"/>
      <w:r w:rsidRPr="00BB3DF0">
        <w:rPr>
          <w:sz w:val="28"/>
          <w:szCs w:val="28"/>
          <w:lang w:val="ru-RU"/>
        </w:rPr>
        <w:t>вживання</w:t>
      </w:r>
      <w:proofErr w:type="spellEnd"/>
      <w:r w:rsidRPr="00BB3DF0">
        <w:rPr>
          <w:sz w:val="28"/>
          <w:szCs w:val="28"/>
          <w:lang w:val="ru-RU"/>
        </w:rPr>
        <w:t xml:space="preserve"> в прямому </w:t>
      </w:r>
      <w:proofErr w:type="spellStart"/>
      <w:r w:rsidRPr="00BB3DF0">
        <w:rPr>
          <w:sz w:val="28"/>
          <w:szCs w:val="28"/>
          <w:lang w:val="ru-RU"/>
        </w:rPr>
        <w:t>значенні</w:t>
      </w:r>
      <w:proofErr w:type="spellEnd"/>
      <w:r w:rsidRPr="00BB3DF0">
        <w:rPr>
          <w:sz w:val="28"/>
          <w:szCs w:val="28"/>
          <w:lang w:val="ru-RU"/>
        </w:rPr>
        <w:t xml:space="preserve">. Тому, автор </w:t>
      </w:r>
      <w:proofErr w:type="spellStart"/>
      <w:r w:rsidRPr="00BB3DF0">
        <w:rPr>
          <w:sz w:val="28"/>
          <w:szCs w:val="28"/>
          <w:lang w:val="ru-RU"/>
        </w:rPr>
        <w:t>замість</w:t>
      </w:r>
      <w:proofErr w:type="spellEnd"/>
      <w:r w:rsidRPr="00BB3DF0">
        <w:rPr>
          <w:sz w:val="28"/>
          <w:szCs w:val="28"/>
          <w:lang w:val="ru-RU"/>
        </w:rPr>
        <w:t xml:space="preserve"> </w:t>
      </w:r>
      <w:proofErr w:type="spellStart"/>
      <w:r w:rsidRPr="00BB3DF0">
        <w:rPr>
          <w:sz w:val="28"/>
          <w:szCs w:val="28"/>
          <w:lang w:val="ru-RU"/>
        </w:rPr>
        <w:t>звичного</w:t>
      </w:r>
      <w:proofErr w:type="spellEnd"/>
      <w:r w:rsidRPr="00BB3DF0">
        <w:rPr>
          <w:sz w:val="28"/>
          <w:szCs w:val="28"/>
          <w:lang w:val="ru-RU"/>
        </w:rPr>
        <w:t xml:space="preserve"> </w:t>
      </w:r>
      <w:r>
        <w:rPr>
          <w:i/>
          <w:iCs/>
          <w:sz w:val="28"/>
          <w:szCs w:val="28"/>
        </w:rPr>
        <w:t>very</w:t>
      </w:r>
      <w:r w:rsidRPr="00BB3DF0">
        <w:rPr>
          <w:sz w:val="28"/>
          <w:szCs w:val="28"/>
          <w:lang w:val="ru-RU"/>
        </w:rPr>
        <w:t xml:space="preserve">, яке </w:t>
      </w:r>
      <w:proofErr w:type="spellStart"/>
      <w:r w:rsidRPr="00BB3DF0">
        <w:rPr>
          <w:sz w:val="28"/>
          <w:szCs w:val="28"/>
          <w:lang w:val="ru-RU"/>
        </w:rPr>
        <w:t>використовується</w:t>
      </w:r>
      <w:proofErr w:type="spellEnd"/>
      <w:r w:rsidRPr="00BB3DF0">
        <w:rPr>
          <w:sz w:val="28"/>
          <w:szCs w:val="28"/>
          <w:lang w:val="ru-RU"/>
        </w:rPr>
        <w:t xml:space="preserve"> для </w:t>
      </w:r>
      <w:proofErr w:type="spellStart"/>
      <w:r w:rsidRPr="00BB3DF0">
        <w:rPr>
          <w:sz w:val="28"/>
          <w:szCs w:val="28"/>
          <w:lang w:val="ru-RU"/>
        </w:rPr>
        <w:t>підсилення</w:t>
      </w:r>
      <w:proofErr w:type="spellEnd"/>
      <w:r w:rsidRPr="00BB3DF0">
        <w:rPr>
          <w:sz w:val="28"/>
          <w:szCs w:val="28"/>
          <w:lang w:val="ru-RU"/>
        </w:rPr>
        <w:t xml:space="preserve">, </w:t>
      </w:r>
      <w:proofErr w:type="spellStart"/>
      <w:r w:rsidRPr="00BB3DF0">
        <w:rPr>
          <w:sz w:val="28"/>
          <w:szCs w:val="28"/>
          <w:lang w:val="ru-RU"/>
        </w:rPr>
        <w:t>вирішив</w:t>
      </w:r>
      <w:proofErr w:type="spellEnd"/>
      <w:r w:rsidRPr="00BB3DF0">
        <w:rPr>
          <w:sz w:val="28"/>
          <w:szCs w:val="28"/>
          <w:lang w:val="ru-RU"/>
        </w:rPr>
        <w:t xml:space="preserve"> </w:t>
      </w:r>
      <w:proofErr w:type="spellStart"/>
      <w:r w:rsidRPr="00BB3DF0">
        <w:rPr>
          <w:sz w:val="28"/>
          <w:szCs w:val="28"/>
          <w:lang w:val="ru-RU"/>
        </w:rPr>
        <w:t>використати</w:t>
      </w:r>
      <w:proofErr w:type="spellEnd"/>
      <w:r w:rsidRPr="00BB3DF0">
        <w:rPr>
          <w:sz w:val="28"/>
          <w:szCs w:val="28"/>
          <w:lang w:val="ru-RU"/>
        </w:rPr>
        <w:t xml:space="preserve"> </w:t>
      </w:r>
      <w:proofErr w:type="spellStart"/>
      <w:r w:rsidRPr="00BB3DF0">
        <w:rPr>
          <w:sz w:val="28"/>
          <w:szCs w:val="28"/>
          <w:lang w:val="ru-RU"/>
        </w:rPr>
        <w:t>сильніший</w:t>
      </w:r>
      <w:proofErr w:type="spellEnd"/>
      <w:r w:rsidRPr="00BB3DF0">
        <w:rPr>
          <w:sz w:val="28"/>
          <w:szCs w:val="28"/>
          <w:lang w:val="ru-RU"/>
        </w:rPr>
        <w:t xml:space="preserve"> </w:t>
      </w:r>
      <w:proofErr w:type="spellStart"/>
      <w:r w:rsidRPr="00BB3DF0">
        <w:rPr>
          <w:sz w:val="28"/>
          <w:szCs w:val="28"/>
          <w:lang w:val="ru-RU"/>
        </w:rPr>
        <w:t>прикметник</w:t>
      </w:r>
      <w:proofErr w:type="spellEnd"/>
      <w:r w:rsidRPr="00BB3DF0">
        <w:rPr>
          <w:sz w:val="28"/>
          <w:szCs w:val="28"/>
          <w:lang w:val="ru-RU"/>
        </w:rPr>
        <w:t xml:space="preserve">, </w:t>
      </w:r>
      <w:proofErr w:type="spellStart"/>
      <w:r w:rsidRPr="00BB3DF0">
        <w:rPr>
          <w:sz w:val="28"/>
          <w:szCs w:val="28"/>
          <w:lang w:val="ru-RU"/>
        </w:rPr>
        <w:t>що</w:t>
      </w:r>
      <w:proofErr w:type="spellEnd"/>
      <w:r w:rsidRPr="00BB3DF0">
        <w:rPr>
          <w:sz w:val="28"/>
          <w:szCs w:val="28"/>
          <w:lang w:val="ru-RU"/>
        </w:rPr>
        <w:t xml:space="preserve"> в </w:t>
      </w:r>
      <w:proofErr w:type="spellStart"/>
      <w:r w:rsidRPr="00BB3DF0">
        <w:rPr>
          <w:sz w:val="28"/>
          <w:szCs w:val="28"/>
          <w:lang w:val="ru-RU"/>
        </w:rPr>
        <w:t>цьому</w:t>
      </w:r>
      <w:proofErr w:type="spellEnd"/>
      <w:r w:rsidRPr="00BB3DF0">
        <w:rPr>
          <w:sz w:val="28"/>
          <w:szCs w:val="28"/>
          <w:lang w:val="ru-RU"/>
        </w:rPr>
        <w:t xml:space="preserve"> </w:t>
      </w:r>
      <w:proofErr w:type="spellStart"/>
      <w:r w:rsidRPr="00BB3DF0">
        <w:rPr>
          <w:sz w:val="28"/>
          <w:szCs w:val="28"/>
          <w:lang w:val="ru-RU"/>
        </w:rPr>
        <w:t>випадку</w:t>
      </w:r>
      <w:proofErr w:type="spellEnd"/>
      <w:r w:rsidRPr="00BB3DF0">
        <w:rPr>
          <w:sz w:val="28"/>
          <w:szCs w:val="28"/>
          <w:lang w:val="ru-RU"/>
        </w:rPr>
        <w:t xml:space="preserve"> і </w:t>
      </w:r>
      <w:proofErr w:type="spellStart"/>
      <w:r w:rsidRPr="00BB3DF0">
        <w:rPr>
          <w:sz w:val="28"/>
          <w:szCs w:val="28"/>
          <w:lang w:val="ru-RU"/>
        </w:rPr>
        <w:t>слугує</w:t>
      </w:r>
      <w:proofErr w:type="spellEnd"/>
      <w:r w:rsidRPr="00BB3DF0">
        <w:rPr>
          <w:sz w:val="28"/>
          <w:szCs w:val="28"/>
          <w:lang w:val="ru-RU"/>
        </w:rPr>
        <w:t xml:space="preserve"> </w:t>
      </w:r>
      <w:proofErr w:type="spellStart"/>
      <w:r w:rsidRPr="00BB3DF0">
        <w:rPr>
          <w:sz w:val="28"/>
          <w:szCs w:val="28"/>
          <w:lang w:val="ru-RU"/>
        </w:rPr>
        <w:t>засобом</w:t>
      </w:r>
      <w:proofErr w:type="spellEnd"/>
      <w:r w:rsidRPr="00BB3DF0">
        <w:rPr>
          <w:sz w:val="28"/>
          <w:szCs w:val="28"/>
          <w:lang w:val="ru-RU"/>
        </w:rPr>
        <w:t xml:space="preserve"> </w:t>
      </w:r>
      <w:proofErr w:type="spellStart"/>
      <w:r w:rsidRPr="00BB3DF0">
        <w:rPr>
          <w:sz w:val="28"/>
          <w:szCs w:val="28"/>
          <w:lang w:val="ru-RU"/>
        </w:rPr>
        <w:t>вираження</w:t>
      </w:r>
      <w:proofErr w:type="spellEnd"/>
      <w:r w:rsidRPr="00BB3DF0">
        <w:rPr>
          <w:sz w:val="28"/>
          <w:szCs w:val="28"/>
          <w:lang w:val="ru-RU"/>
        </w:rPr>
        <w:t xml:space="preserve"> </w:t>
      </w:r>
      <w:proofErr w:type="spellStart"/>
      <w:r w:rsidRPr="00BB3DF0">
        <w:rPr>
          <w:sz w:val="28"/>
          <w:szCs w:val="28"/>
          <w:lang w:val="ru-RU"/>
        </w:rPr>
        <w:t>експресивності</w:t>
      </w:r>
      <w:proofErr w:type="spellEnd"/>
      <w:r w:rsidRPr="00BB3DF0">
        <w:rPr>
          <w:sz w:val="28"/>
          <w:szCs w:val="28"/>
          <w:lang w:val="ru-RU"/>
        </w:rPr>
        <w:t xml:space="preserve">. </w:t>
      </w:r>
    </w:p>
    <w:p w:rsidR="00745847" w:rsidRDefault="00BB3DF0" w:rsidP="00745847">
      <w:pPr>
        <w:pStyle w:val="Default"/>
        <w:spacing w:line="360" w:lineRule="auto"/>
        <w:ind w:firstLine="720"/>
        <w:jc w:val="both"/>
        <w:rPr>
          <w:sz w:val="28"/>
          <w:szCs w:val="28"/>
          <w:lang w:val="ru-RU"/>
        </w:rPr>
      </w:pPr>
      <w:proofErr w:type="spellStart"/>
      <w:r w:rsidRPr="00BB3DF0">
        <w:rPr>
          <w:sz w:val="28"/>
          <w:szCs w:val="28"/>
          <w:lang w:val="ru-RU"/>
        </w:rPr>
        <w:t>Ще</w:t>
      </w:r>
      <w:proofErr w:type="spellEnd"/>
      <w:r w:rsidRPr="00BB3DF0">
        <w:rPr>
          <w:sz w:val="28"/>
          <w:szCs w:val="28"/>
          <w:lang w:val="ru-RU"/>
        </w:rPr>
        <w:t xml:space="preserve"> одним </w:t>
      </w:r>
      <w:proofErr w:type="spellStart"/>
      <w:r w:rsidRPr="00BB3DF0">
        <w:rPr>
          <w:sz w:val="28"/>
          <w:szCs w:val="28"/>
          <w:lang w:val="ru-RU"/>
        </w:rPr>
        <w:t>засобом</w:t>
      </w:r>
      <w:proofErr w:type="spellEnd"/>
      <w:r w:rsidRPr="00BB3DF0">
        <w:rPr>
          <w:sz w:val="28"/>
          <w:szCs w:val="28"/>
          <w:lang w:val="ru-RU"/>
        </w:rPr>
        <w:t xml:space="preserve"> </w:t>
      </w:r>
      <w:proofErr w:type="spellStart"/>
      <w:r w:rsidRPr="00BB3DF0">
        <w:rPr>
          <w:sz w:val="28"/>
          <w:szCs w:val="28"/>
          <w:lang w:val="ru-RU"/>
        </w:rPr>
        <w:t>реалізації</w:t>
      </w:r>
      <w:proofErr w:type="spellEnd"/>
      <w:r w:rsidRPr="00BB3DF0">
        <w:rPr>
          <w:sz w:val="28"/>
          <w:szCs w:val="28"/>
          <w:lang w:val="ru-RU"/>
        </w:rPr>
        <w:t xml:space="preserve"> </w:t>
      </w:r>
      <w:proofErr w:type="spellStart"/>
      <w:r w:rsidRPr="00BB3DF0">
        <w:rPr>
          <w:sz w:val="28"/>
          <w:szCs w:val="28"/>
          <w:lang w:val="ru-RU"/>
        </w:rPr>
        <w:t>експресивності</w:t>
      </w:r>
      <w:proofErr w:type="spellEnd"/>
      <w:r w:rsidRPr="00BB3DF0">
        <w:rPr>
          <w:sz w:val="28"/>
          <w:szCs w:val="28"/>
          <w:lang w:val="ru-RU"/>
        </w:rPr>
        <w:t xml:space="preserve"> на </w:t>
      </w:r>
      <w:proofErr w:type="spellStart"/>
      <w:r w:rsidRPr="00BB3DF0">
        <w:rPr>
          <w:sz w:val="28"/>
          <w:szCs w:val="28"/>
          <w:lang w:val="ru-RU"/>
        </w:rPr>
        <w:t>морфологічному</w:t>
      </w:r>
      <w:proofErr w:type="spellEnd"/>
      <w:r w:rsidRPr="00BB3DF0">
        <w:rPr>
          <w:sz w:val="28"/>
          <w:szCs w:val="28"/>
          <w:lang w:val="ru-RU"/>
        </w:rPr>
        <w:t xml:space="preserve"> </w:t>
      </w:r>
      <w:proofErr w:type="spellStart"/>
      <w:r w:rsidRPr="00BB3DF0">
        <w:rPr>
          <w:sz w:val="28"/>
          <w:szCs w:val="28"/>
          <w:lang w:val="ru-RU"/>
        </w:rPr>
        <w:t>рівні</w:t>
      </w:r>
      <w:proofErr w:type="spellEnd"/>
      <w:r w:rsidRPr="00BB3DF0">
        <w:rPr>
          <w:sz w:val="28"/>
          <w:szCs w:val="28"/>
          <w:lang w:val="ru-RU"/>
        </w:rPr>
        <w:t xml:space="preserve"> є </w:t>
      </w:r>
      <w:proofErr w:type="spellStart"/>
      <w:r w:rsidRPr="00BB3DF0">
        <w:rPr>
          <w:sz w:val="28"/>
          <w:szCs w:val="28"/>
          <w:lang w:val="ru-RU"/>
        </w:rPr>
        <w:t>вживання</w:t>
      </w:r>
      <w:proofErr w:type="spellEnd"/>
      <w:r w:rsidRPr="00BB3DF0">
        <w:rPr>
          <w:sz w:val="28"/>
          <w:szCs w:val="28"/>
          <w:lang w:val="ru-RU"/>
        </w:rPr>
        <w:t xml:space="preserve"> </w:t>
      </w:r>
      <w:proofErr w:type="spellStart"/>
      <w:r w:rsidRPr="00BB3DF0">
        <w:rPr>
          <w:sz w:val="28"/>
          <w:szCs w:val="28"/>
          <w:lang w:val="ru-RU"/>
        </w:rPr>
        <w:t>імперативних</w:t>
      </w:r>
      <w:proofErr w:type="spellEnd"/>
      <w:r w:rsidRPr="00BB3DF0">
        <w:rPr>
          <w:sz w:val="28"/>
          <w:szCs w:val="28"/>
          <w:lang w:val="ru-RU"/>
        </w:rPr>
        <w:t xml:space="preserve"> </w:t>
      </w:r>
      <w:proofErr w:type="spellStart"/>
      <w:r w:rsidRPr="00BB3DF0">
        <w:rPr>
          <w:sz w:val="28"/>
          <w:szCs w:val="28"/>
          <w:lang w:val="ru-RU"/>
        </w:rPr>
        <w:t>конструкцій</w:t>
      </w:r>
      <w:proofErr w:type="spellEnd"/>
      <w:r w:rsidRPr="00BB3DF0">
        <w:rPr>
          <w:sz w:val="28"/>
          <w:szCs w:val="28"/>
          <w:lang w:val="ru-RU"/>
        </w:rPr>
        <w:t xml:space="preserve">, </w:t>
      </w:r>
      <w:proofErr w:type="spellStart"/>
      <w:r w:rsidRPr="00BB3DF0">
        <w:rPr>
          <w:sz w:val="28"/>
          <w:szCs w:val="28"/>
          <w:lang w:val="ru-RU"/>
        </w:rPr>
        <w:t>або</w:t>
      </w:r>
      <w:proofErr w:type="spellEnd"/>
      <w:r w:rsidRPr="00BB3DF0">
        <w:rPr>
          <w:sz w:val="28"/>
          <w:szCs w:val="28"/>
          <w:lang w:val="ru-RU"/>
        </w:rPr>
        <w:t xml:space="preserve"> </w:t>
      </w:r>
      <w:proofErr w:type="spellStart"/>
      <w:r w:rsidRPr="00BB3DF0">
        <w:rPr>
          <w:sz w:val="28"/>
          <w:szCs w:val="28"/>
          <w:lang w:val="ru-RU"/>
        </w:rPr>
        <w:t>іншими</w:t>
      </w:r>
      <w:proofErr w:type="spellEnd"/>
      <w:r w:rsidRPr="00BB3DF0">
        <w:rPr>
          <w:sz w:val="28"/>
          <w:szCs w:val="28"/>
          <w:lang w:val="ru-RU"/>
        </w:rPr>
        <w:t xml:space="preserve"> словами – </w:t>
      </w:r>
      <w:proofErr w:type="spellStart"/>
      <w:r w:rsidRPr="00BB3DF0">
        <w:rPr>
          <w:sz w:val="28"/>
          <w:szCs w:val="28"/>
          <w:lang w:val="ru-RU"/>
        </w:rPr>
        <w:t>наказового</w:t>
      </w:r>
      <w:proofErr w:type="spellEnd"/>
      <w:r w:rsidRPr="00BB3DF0">
        <w:rPr>
          <w:sz w:val="28"/>
          <w:szCs w:val="28"/>
          <w:lang w:val="ru-RU"/>
        </w:rPr>
        <w:t xml:space="preserve"> способу, </w:t>
      </w:r>
      <w:proofErr w:type="spellStart"/>
      <w:r w:rsidRPr="00BB3DF0">
        <w:rPr>
          <w:sz w:val="28"/>
          <w:szCs w:val="28"/>
          <w:lang w:val="ru-RU"/>
        </w:rPr>
        <w:t>що</w:t>
      </w:r>
      <w:proofErr w:type="spellEnd"/>
      <w:r w:rsidRPr="00BB3DF0">
        <w:rPr>
          <w:sz w:val="28"/>
          <w:szCs w:val="28"/>
          <w:lang w:val="ru-RU"/>
        </w:rPr>
        <w:t xml:space="preserve"> </w:t>
      </w:r>
      <w:proofErr w:type="spellStart"/>
      <w:r w:rsidRPr="00BB3DF0">
        <w:rPr>
          <w:sz w:val="28"/>
          <w:szCs w:val="28"/>
          <w:lang w:val="ru-RU"/>
        </w:rPr>
        <w:t>висловлює</w:t>
      </w:r>
      <w:proofErr w:type="spellEnd"/>
      <w:r w:rsidRPr="00BB3DF0">
        <w:rPr>
          <w:sz w:val="28"/>
          <w:szCs w:val="28"/>
          <w:lang w:val="ru-RU"/>
        </w:rPr>
        <w:t xml:space="preserve"> </w:t>
      </w:r>
      <w:proofErr w:type="spellStart"/>
      <w:r w:rsidRPr="00BB3DF0">
        <w:rPr>
          <w:sz w:val="28"/>
          <w:szCs w:val="28"/>
          <w:lang w:val="ru-RU"/>
        </w:rPr>
        <w:t>спонукання</w:t>
      </w:r>
      <w:proofErr w:type="spellEnd"/>
      <w:r w:rsidRPr="00BB3DF0">
        <w:rPr>
          <w:sz w:val="28"/>
          <w:szCs w:val="28"/>
          <w:lang w:val="ru-RU"/>
        </w:rPr>
        <w:t xml:space="preserve"> до </w:t>
      </w:r>
      <w:proofErr w:type="spellStart"/>
      <w:r w:rsidRPr="00BB3DF0">
        <w:rPr>
          <w:sz w:val="28"/>
          <w:szCs w:val="28"/>
          <w:lang w:val="ru-RU"/>
        </w:rPr>
        <w:t>дії</w:t>
      </w:r>
      <w:proofErr w:type="spellEnd"/>
      <w:r w:rsidRPr="00BB3DF0">
        <w:rPr>
          <w:sz w:val="28"/>
          <w:szCs w:val="28"/>
          <w:lang w:val="ru-RU"/>
        </w:rPr>
        <w:t xml:space="preserve">. </w:t>
      </w:r>
      <w:proofErr w:type="spellStart"/>
      <w:r w:rsidRPr="00BB3DF0">
        <w:rPr>
          <w:sz w:val="28"/>
          <w:szCs w:val="28"/>
          <w:lang w:val="ru-RU"/>
        </w:rPr>
        <w:t>Це</w:t>
      </w:r>
      <w:proofErr w:type="spellEnd"/>
      <w:r w:rsidRPr="00BB3DF0">
        <w:rPr>
          <w:sz w:val="28"/>
          <w:szCs w:val="28"/>
          <w:lang w:val="ru-RU"/>
        </w:rPr>
        <w:t xml:space="preserve"> </w:t>
      </w:r>
      <w:proofErr w:type="spellStart"/>
      <w:r w:rsidRPr="00BB3DF0">
        <w:rPr>
          <w:sz w:val="28"/>
          <w:szCs w:val="28"/>
          <w:lang w:val="ru-RU"/>
        </w:rPr>
        <w:t>може</w:t>
      </w:r>
      <w:proofErr w:type="spellEnd"/>
      <w:r w:rsidRPr="00BB3DF0">
        <w:rPr>
          <w:sz w:val="28"/>
          <w:szCs w:val="28"/>
          <w:lang w:val="ru-RU"/>
        </w:rPr>
        <w:t xml:space="preserve"> бути </w:t>
      </w:r>
      <w:proofErr w:type="spellStart"/>
      <w:r w:rsidRPr="00BB3DF0">
        <w:rPr>
          <w:sz w:val="28"/>
          <w:szCs w:val="28"/>
          <w:lang w:val="ru-RU"/>
        </w:rPr>
        <w:t>ввічливе</w:t>
      </w:r>
      <w:proofErr w:type="spellEnd"/>
      <w:r w:rsidRPr="00BB3DF0">
        <w:rPr>
          <w:sz w:val="28"/>
          <w:szCs w:val="28"/>
          <w:lang w:val="ru-RU"/>
        </w:rPr>
        <w:t xml:space="preserve"> </w:t>
      </w:r>
      <w:proofErr w:type="spellStart"/>
      <w:r w:rsidRPr="00BB3DF0">
        <w:rPr>
          <w:sz w:val="28"/>
          <w:szCs w:val="28"/>
          <w:lang w:val="ru-RU"/>
        </w:rPr>
        <w:t>прохання</w:t>
      </w:r>
      <w:proofErr w:type="spellEnd"/>
      <w:r w:rsidRPr="00BB3DF0">
        <w:rPr>
          <w:sz w:val="28"/>
          <w:szCs w:val="28"/>
          <w:lang w:val="ru-RU"/>
        </w:rPr>
        <w:t xml:space="preserve">, </w:t>
      </w:r>
      <w:proofErr w:type="spellStart"/>
      <w:r w:rsidRPr="00BB3DF0">
        <w:rPr>
          <w:sz w:val="28"/>
          <w:szCs w:val="28"/>
          <w:lang w:val="ru-RU"/>
        </w:rPr>
        <w:t>порада</w:t>
      </w:r>
      <w:proofErr w:type="spellEnd"/>
      <w:r w:rsidRPr="00BB3DF0">
        <w:rPr>
          <w:sz w:val="28"/>
          <w:szCs w:val="28"/>
          <w:lang w:val="ru-RU"/>
        </w:rPr>
        <w:t xml:space="preserve">, </w:t>
      </w:r>
      <w:proofErr w:type="spellStart"/>
      <w:r w:rsidRPr="00BB3DF0">
        <w:rPr>
          <w:sz w:val="28"/>
          <w:szCs w:val="28"/>
          <w:lang w:val="ru-RU"/>
        </w:rPr>
        <w:t>вимога</w:t>
      </w:r>
      <w:proofErr w:type="spellEnd"/>
      <w:r w:rsidRPr="00BB3DF0">
        <w:rPr>
          <w:sz w:val="28"/>
          <w:szCs w:val="28"/>
          <w:lang w:val="ru-RU"/>
        </w:rPr>
        <w:t xml:space="preserve">, наказ </w:t>
      </w:r>
      <w:proofErr w:type="spellStart"/>
      <w:r w:rsidRPr="00BB3DF0">
        <w:rPr>
          <w:sz w:val="28"/>
          <w:szCs w:val="28"/>
          <w:lang w:val="ru-RU"/>
        </w:rPr>
        <w:t>або</w:t>
      </w:r>
      <w:proofErr w:type="spellEnd"/>
      <w:r w:rsidRPr="00BB3DF0">
        <w:rPr>
          <w:sz w:val="28"/>
          <w:szCs w:val="28"/>
          <w:lang w:val="ru-RU"/>
        </w:rPr>
        <w:t xml:space="preserve"> </w:t>
      </w:r>
      <w:proofErr w:type="spellStart"/>
      <w:r w:rsidRPr="00BB3DF0">
        <w:rPr>
          <w:sz w:val="28"/>
          <w:szCs w:val="28"/>
          <w:lang w:val="ru-RU"/>
        </w:rPr>
        <w:t>навіть</w:t>
      </w:r>
      <w:proofErr w:type="spellEnd"/>
      <w:r w:rsidRPr="00BB3DF0">
        <w:rPr>
          <w:sz w:val="28"/>
          <w:szCs w:val="28"/>
          <w:lang w:val="ru-RU"/>
        </w:rPr>
        <w:t xml:space="preserve"> </w:t>
      </w:r>
      <w:proofErr w:type="spellStart"/>
      <w:r w:rsidRPr="00BB3DF0">
        <w:rPr>
          <w:sz w:val="28"/>
          <w:szCs w:val="28"/>
          <w:lang w:val="ru-RU"/>
        </w:rPr>
        <w:t>дратівлива</w:t>
      </w:r>
      <w:proofErr w:type="spellEnd"/>
      <w:r w:rsidRPr="00BB3DF0">
        <w:rPr>
          <w:sz w:val="28"/>
          <w:szCs w:val="28"/>
          <w:lang w:val="ru-RU"/>
        </w:rPr>
        <w:t xml:space="preserve"> ремарка. </w:t>
      </w:r>
      <w:proofErr w:type="spellStart"/>
      <w:r w:rsidRPr="00BB3DF0">
        <w:rPr>
          <w:sz w:val="28"/>
          <w:szCs w:val="28"/>
          <w:lang w:val="ru-RU"/>
        </w:rPr>
        <w:t>Особливістю</w:t>
      </w:r>
      <w:proofErr w:type="spellEnd"/>
      <w:r w:rsidRPr="00BB3DF0">
        <w:rPr>
          <w:sz w:val="28"/>
          <w:szCs w:val="28"/>
          <w:lang w:val="ru-RU"/>
        </w:rPr>
        <w:t xml:space="preserve"> </w:t>
      </w:r>
      <w:proofErr w:type="spellStart"/>
      <w:r w:rsidRPr="00BB3DF0">
        <w:rPr>
          <w:sz w:val="28"/>
          <w:szCs w:val="28"/>
          <w:lang w:val="ru-RU"/>
        </w:rPr>
        <w:t>наказового</w:t>
      </w:r>
      <w:proofErr w:type="spellEnd"/>
      <w:r w:rsidRPr="00BB3DF0">
        <w:rPr>
          <w:sz w:val="28"/>
          <w:szCs w:val="28"/>
          <w:lang w:val="ru-RU"/>
        </w:rPr>
        <w:t xml:space="preserve"> способу в </w:t>
      </w:r>
      <w:proofErr w:type="spellStart"/>
      <w:r w:rsidRPr="00BB3DF0">
        <w:rPr>
          <w:sz w:val="28"/>
          <w:szCs w:val="28"/>
          <w:lang w:val="ru-RU"/>
        </w:rPr>
        <w:t>англійській</w:t>
      </w:r>
      <w:proofErr w:type="spellEnd"/>
      <w:r w:rsidRPr="00BB3DF0">
        <w:rPr>
          <w:sz w:val="28"/>
          <w:szCs w:val="28"/>
          <w:lang w:val="ru-RU"/>
        </w:rPr>
        <w:t xml:space="preserve"> </w:t>
      </w:r>
      <w:proofErr w:type="spellStart"/>
      <w:r w:rsidRPr="00BB3DF0">
        <w:rPr>
          <w:sz w:val="28"/>
          <w:szCs w:val="28"/>
          <w:lang w:val="ru-RU"/>
        </w:rPr>
        <w:t>мові</w:t>
      </w:r>
      <w:proofErr w:type="spellEnd"/>
      <w:r w:rsidRPr="00BB3DF0">
        <w:rPr>
          <w:sz w:val="28"/>
          <w:szCs w:val="28"/>
          <w:lang w:val="ru-RU"/>
        </w:rPr>
        <w:t xml:space="preserve"> є </w:t>
      </w:r>
      <w:proofErr w:type="spellStart"/>
      <w:r w:rsidRPr="00BB3DF0">
        <w:rPr>
          <w:sz w:val="28"/>
          <w:szCs w:val="28"/>
          <w:lang w:val="ru-RU"/>
        </w:rPr>
        <w:t>відсутність</w:t>
      </w:r>
      <w:proofErr w:type="spellEnd"/>
      <w:r w:rsidRPr="00BB3DF0">
        <w:rPr>
          <w:sz w:val="28"/>
          <w:szCs w:val="28"/>
          <w:lang w:val="ru-RU"/>
        </w:rPr>
        <w:t xml:space="preserve"> </w:t>
      </w:r>
      <w:proofErr w:type="spellStart"/>
      <w:r w:rsidRPr="00BB3DF0">
        <w:rPr>
          <w:sz w:val="28"/>
          <w:szCs w:val="28"/>
          <w:lang w:val="ru-RU"/>
        </w:rPr>
        <w:t>підмета</w:t>
      </w:r>
      <w:proofErr w:type="spellEnd"/>
      <w:r w:rsidRPr="00BB3DF0">
        <w:rPr>
          <w:sz w:val="28"/>
          <w:szCs w:val="28"/>
          <w:lang w:val="ru-RU"/>
        </w:rPr>
        <w:t xml:space="preserve"> в </w:t>
      </w:r>
      <w:proofErr w:type="spellStart"/>
      <w:r w:rsidRPr="00BB3DF0">
        <w:rPr>
          <w:sz w:val="28"/>
          <w:szCs w:val="28"/>
          <w:lang w:val="ru-RU"/>
        </w:rPr>
        <w:t>реченні</w:t>
      </w:r>
      <w:proofErr w:type="spellEnd"/>
      <w:r w:rsidRPr="00BB3DF0">
        <w:rPr>
          <w:sz w:val="28"/>
          <w:szCs w:val="28"/>
          <w:lang w:val="ru-RU"/>
        </w:rPr>
        <w:t xml:space="preserve">. Фраза </w:t>
      </w:r>
      <w:proofErr w:type="spellStart"/>
      <w:r w:rsidRPr="00BB3DF0">
        <w:rPr>
          <w:sz w:val="28"/>
          <w:szCs w:val="28"/>
          <w:lang w:val="ru-RU"/>
        </w:rPr>
        <w:t>починається</w:t>
      </w:r>
      <w:proofErr w:type="spellEnd"/>
      <w:r w:rsidRPr="00BB3DF0">
        <w:rPr>
          <w:sz w:val="28"/>
          <w:szCs w:val="28"/>
          <w:lang w:val="ru-RU"/>
        </w:rPr>
        <w:t xml:space="preserve"> </w:t>
      </w:r>
      <w:proofErr w:type="spellStart"/>
      <w:r w:rsidRPr="00BB3DF0">
        <w:rPr>
          <w:sz w:val="28"/>
          <w:szCs w:val="28"/>
          <w:lang w:val="ru-RU"/>
        </w:rPr>
        <w:t>безпосередньо</w:t>
      </w:r>
      <w:proofErr w:type="spellEnd"/>
      <w:r w:rsidRPr="00BB3DF0">
        <w:rPr>
          <w:sz w:val="28"/>
          <w:szCs w:val="28"/>
          <w:lang w:val="ru-RU"/>
        </w:rPr>
        <w:t xml:space="preserve"> з </w:t>
      </w:r>
      <w:proofErr w:type="spellStart"/>
      <w:r w:rsidRPr="00BB3DF0">
        <w:rPr>
          <w:sz w:val="28"/>
          <w:szCs w:val="28"/>
          <w:lang w:val="ru-RU"/>
        </w:rPr>
        <w:t>англійського</w:t>
      </w:r>
      <w:proofErr w:type="spellEnd"/>
      <w:r w:rsidRPr="00BB3DF0">
        <w:rPr>
          <w:sz w:val="28"/>
          <w:szCs w:val="28"/>
          <w:lang w:val="ru-RU"/>
        </w:rPr>
        <w:t xml:space="preserve"> </w:t>
      </w:r>
      <w:proofErr w:type="spellStart"/>
      <w:r w:rsidRPr="00BB3DF0">
        <w:rPr>
          <w:sz w:val="28"/>
          <w:szCs w:val="28"/>
          <w:lang w:val="ru-RU"/>
        </w:rPr>
        <w:t>дієслова</w:t>
      </w:r>
      <w:proofErr w:type="spellEnd"/>
      <w:r w:rsidRPr="00BB3DF0">
        <w:rPr>
          <w:sz w:val="28"/>
          <w:szCs w:val="28"/>
          <w:lang w:val="ru-RU"/>
        </w:rPr>
        <w:t xml:space="preserve">, а </w:t>
      </w:r>
      <w:proofErr w:type="spellStart"/>
      <w:r w:rsidRPr="00BB3DF0">
        <w:rPr>
          <w:sz w:val="28"/>
          <w:szCs w:val="28"/>
          <w:lang w:val="ru-RU"/>
        </w:rPr>
        <w:t>звернення</w:t>
      </w:r>
      <w:proofErr w:type="spellEnd"/>
      <w:r w:rsidRPr="00BB3DF0">
        <w:rPr>
          <w:sz w:val="28"/>
          <w:szCs w:val="28"/>
          <w:lang w:val="ru-RU"/>
        </w:rPr>
        <w:t xml:space="preserve"> </w:t>
      </w:r>
      <w:proofErr w:type="spellStart"/>
      <w:r w:rsidRPr="00BB3DF0">
        <w:rPr>
          <w:sz w:val="28"/>
          <w:szCs w:val="28"/>
          <w:lang w:val="ru-RU"/>
        </w:rPr>
        <w:t>йде</w:t>
      </w:r>
      <w:proofErr w:type="spellEnd"/>
      <w:r w:rsidRPr="00BB3DF0">
        <w:rPr>
          <w:sz w:val="28"/>
          <w:szCs w:val="28"/>
          <w:lang w:val="ru-RU"/>
        </w:rPr>
        <w:t xml:space="preserve"> до 2-ї особи. </w:t>
      </w:r>
      <w:proofErr w:type="spellStart"/>
      <w:r w:rsidRPr="00BB3DF0">
        <w:rPr>
          <w:sz w:val="28"/>
          <w:szCs w:val="28"/>
          <w:lang w:val="ru-RU"/>
        </w:rPr>
        <w:t>Хоча</w:t>
      </w:r>
      <w:proofErr w:type="spellEnd"/>
      <w:r w:rsidRPr="00BB3DF0">
        <w:rPr>
          <w:sz w:val="28"/>
          <w:szCs w:val="28"/>
          <w:lang w:val="ru-RU"/>
        </w:rPr>
        <w:t xml:space="preserve"> </w:t>
      </w:r>
      <w:proofErr w:type="spellStart"/>
      <w:r w:rsidRPr="00BB3DF0">
        <w:rPr>
          <w:sz w:val="28"/>
          <w:szCs w:val="28"/>
          <w:lang w:val="ru-RU"/>
        </w:rPr>
        <w:t>вживання</w:t>
      </w:r>
      <w:proofErr w:type="spellEnd"/>
      <w:r w:rsidRPr="00BB3DF0">
        <w:rPr>
          <w:sz w:val="28"/>
          <w:szCs w:val="28"/>
          <w:lang w:val="ru-RU"/>
        </w:rPr>
        <w:t xml:space="preserve"> </w:t>
      </w:r>
      <w:proofErr w:type="spellStart"/>
      <w:r w:rsidRPr="00BB3DF0">
        <w:rPr>
          <w:sz w:val="28"/>
          <w:szCs w:val="28"/>
          <w:lang w:val="ru-RU"/>
        </w:rPr>
        <w:t>подібних</w:t>
      </w:r>
      <w:proofErr w:type="spellEnd"/>
      <w:r w:rsidRPr="00BB3DF0">
        <w:rPr>
          <w:sz w:val="28"/>
          <w:szCs w:val="28"/>
          <w:lang w:val="ru-RU"/>
        </w:rPr>
        <w:t xml:space="preserve"> фраз не є </w:t>
      </w:r>
      <w:proofErr w:type="spellStart"/>
      <w:r w:rsidRPr="00BB3DF0">
        <w:rPr>
          <w:sz w:val="28"/>
          <w:szCs w:val="28"/>
          <w:lang w:val="ru-RU"/>
        </w:rPr>
        <w:t>звичною</w:t>
      </w:r>
      <w:proofErr w:type="spellEnd"/>
      <w:r w:rsidRPr="00BB3DF0">
        <w:rPr>
          <w:sz w:val="28"/>
          <w:szCs w:val="28"/>
          <w:lang w:val="ru-RU"/>
        </w:rPr>
        <w:t xml:space="preserve"> справою для </w:t>
      </w:r>
      <w:proofErr w:type="spellStart"/>
      <w:r w:rsidRPr="00BB3DF0">
        <w:rPr>
          <w:sz w:val="28"/>
          <w:szCs w:val="28"/>
          <w:lang w:val="ru-RU"/>
        </w:rPr>
        <w:t>текстів</w:t>
      </w:r>
      <w:proofErr w:type="spellEnd"/>
      <w:r w:rsidRPr="00BB3DF0">
        <w:rPr>
          <w:sz w:val="28"/>
          <w:szCs w:val="28"/>
          <w:lang w:val="ru-RU"/>
        </w:rPr>
        <w:t xml:space="preserve"> </w:t>
      </w:r>
      <w:proofErr w:type="spellStart"/>
      <w:r w:rsidRPr="00BB3DF0">
        <w:rPr>
          <w:sz w:val="28"/>
          <w:szCs w:val="28"/>
          <w:lang w:val="ru-RU"/>
        </w:rPr>
        <w:t>публіцистичного</w:t>
      </w:r>
      <w:proofErr w:type="spellEnd"/>
      <w:r w:rsidRPr="00BB3DF0">
        <w:rPr>
          <w:sz w:val="28"/>
          <w:szCs w:val="28"/>
          <w:lang w:val="ru-RU"/>
        </w:rPr>
        <w:t xml:space="preserve"> дискурсу, але </w:t>
      </w:r>
      <w:proofErr w:type="spellStart"/>
      <w:r w:rsidRPr="00BB3DF0">
        <w:rPr>
          <w:sz w:val="28"/>
          <w:szCs w:val="28"/>
          <w:lang w:val="ru-RU"/>
        </w:rPr>
        <w:t>їх</w:t>
      </w:r>
      <w:proofErr w:type="spellEnd"/>
      <w:r w:rsidRPr="00BB3DF0">
        <w:rPr>
          <w:sz w:val="28"/>
          <w:szCs w:val="28"/>
          <w:lang w:val="ru-RU"/>
        </w:rPr>
        <w:t xml:space="preserve"> </w:t>
      </w:r>
      <w:proofErr w:type="spellStart"/>
      <w:r w:rsidRPr="00BB3DF0">
        <w:rPr>
          <w:sz w:val="28"/>
          <w:szCs w:val="28"/>
          <w:lang w:val="ru-RU"/>
        </w:rPr>
        <w:t>автори</w:t>
      </w:r>
      <w:proofErr w:type="spellEnd"/>
      <w:r w:rsidRPr="00BB3DF0">
        <w:rPr>
          <w:sz w:val="28"/>
          <w:szCs w:val="28"/>
          <w:lang w:val="ru-RU"/>
        </w:rPr>
        <w:t xml:space="preserve"> не </w:t>
      </w:r>
      <w:proofErr w:type="spellStart"/>
      <w:r w:rsidRPr="00BB3DF0">
        <w:rPr>
          <w:sz w:val="28"/>
          <w:szCs w:val="28"/>
          <w:lang w:val="ru-RU"/>
        </w:rPr>
        <w:t>втрачають</w:t>
      </w:r>
      <w:proofErr w:type="spellEnd"/>
      <w:r w:rsidRPr="00BB3DF0">
        <w:rPr>
          <w:sz w:val="28"/>
          <w:szCs w:val="28"/>
          <w:lang w:val="ru-RU"/>
        </w:rPr>
        <w:t xml:space="preserve"> </w:t>
      </w:r>
      <w:proofErr w:type="spellStart"/>
      <w:r w:rsidRPr="00BB3DF0">
        <w:rPr>
          <w:sz w:val="28"/>
          <w:szCs w:val="28"/>
          <w:lang w:val="ru-RU"/>
        </w:rPr>
        <w:t>можливості</w:t>
      </w:r>
      <w:proofErr w:type="spellEnd"/>
      <w:r w:rsidRPr="00BB3DF0">
        <w:rPr>
          <w:sz w:val="28"/>
          <w:szCs w:val="28"/>
          <w:lang w:val="ru-RU"/>
        </w:rPr>
        <w:t xml:space="preserve"> </w:t>
      </w:r>
      <w:proofErr w:type="spellStart"/>
      <w:r w:rsidRPr="00BB3DF0">
        <w:rPr>
          <w:sz w:val="28"/>
          <w:szCs w:val="28"/>
          <w:lang w:val="ru-RU"/>
        </w:rPr>
        <w:t>налагодити</w:t>
      </w:r>
      <w:proofErr w:type="spellEnd"/>
      <w:r w:rsidRPr="00BB3DF0">
        <w:rPr>
          <w:sz w:val="28"/>
          <w:szCs w:val="28"/>
          <w:lang w:val="ru-RU"/>
        </w:rPr>
        <w:t xml:space="preserve"> </w:t>
      </w:r>
      <w:proofErr w:type="spellStart"/>
      <w:r w:rsidRPr="00BB3DF0">
        <w:rPr>
          <w:sz w:val="28"/>
          <w:szCs w:val="28"/>
          <w:lang w:val="ru-RU"/>
        </w:rPr>
        <w:t>зв'язок</w:t>
      </w:r>
      <w:proofErr w:type="spellEnd"/>
      <w:r w:rsidRPr="00BB3DF0">
        <w:rPr>
          <w:sz w:val="28"/>
          <w:szCs w:val="28"/>
          <w:lang w:val="ru-RU"/>
        </w:rPr>
        <w:t xml:space="preserve"> з </w:t>
      </w:r>
      <w:proofErr w:type="spellStart"/>
      <w:r w:rsidRPr="00BB3DF0">
        <w:rPr>
          <w:sz w:val="28"/>
          <w:szCs w:val="28"/>
          <w:lang w:val="ru-RU"/>
        </w:rPr>
        <w:t>читачем</w:t>
      </w:r>
      <w:proofErr w:type="spellEnd"/>
      <w:r w:rsidRPr="00BB3DF0">
        <w:rPr>
          <w:sz w:val="28"/>
          <w:szCs w:val="28"/>
          <w:lang w:val="ru-RU"/>
        </w:rPr>
        <w:t xml:space="preserve">, </w:t>
      </w:r>
      <w:proofErr w:type="spellStart"/>
      <w:r w:rsidRPr="00BB3DF0">
        <w:rPr>
          <w:sz w:val="28"/>
          <w:szCs w:val="28"/>
          <w:lang w:val="ru-RU"/>
        </w:rPr>
        <w:t>слухачем</w:t>
      </w:r>
      <w:proofErr w:type="spellEnd"/>
      <w:r w:rsidRPr="00BB3DF0">
        <w:rPr>
          <w:sz w:val="28"/>
          <w:szCs w:val="28"/>
          <w:lang w:val="ru-RU"/>
        </w:rPr>
        <w:t xml:space="preserve"> </w:t>
      </w:r>
      <w:proofErr w:type="spellStart"/>
      <w:r w:rsidRPr="00BB3DF0">
        <w:rPr>
          <w:sz w:val="28"/>
          <w:szCs w:val="28"/>
          <w:lang w:val="ru-RU"/>
        </w:rPr>
        <w:t>або</w:t>
      </w:r>
      <w:proofErr w:type="spellEnd"/>
      <w:r w:rsidRPr="00BB3DF0">
        <w:rPr>
          <w:sz w:val="28"/>
          <w:szCs w:val="28"/>
          <w:lang w:val="ru-RU"/>
        </w:rPr>
        <w:t xml:space="preserve"> </w:t>
      </w:r>
      <w:proofErr w:type="spellStart"/>
      <w:r w:rsidRPr="00BB3DF0">
        <w:rPr>
          <w:sz w:val="28"/>
          <w:szCs w:val="28"/>
          <w:lang w:val="ru-RU"/>
        </w:rPr>
        <w:t>глядачем</w:t>
      </w:r>
      <w:proofErr w:type="spellEnd"/>
      <w:r w:rsidRPr="00BB3DF0">
        <w:rPr>
          <w:sz w:val="28"/>
          <w:szCs w:val="28"/>
          <w:lang w:val="ru-RU"/>
        </w:rPr>
        <w:t xml:space="preserve"> шляхом </w:t>
      </w:r>
      <w:proofErr w:type="spellStart"/>
      <w:r w:rsidRPr="00BB3DF0">
        <w:rPr>
          <w:sz w:val="28"/>
          <w:szCs w:val="28"/>
          <w:lang w:val="ru-RU"/>
        </w:rPr>
        <w:t>вживання</w:t>
      </w:r>
      <w:proofErr w:type="spellEnd"/>
      <w:r w:rsidRPr="00BB3DF0">
        <w:rPr>
          <w:sz w:val="28"/>
          <w:szCs w:val="28"/>
          <w:lang w:val="ru-RU"/>
        </w:rPr>
        <w:t xml:space="preserve"> </w:t>
      </w:r>
      <w:proofErr w:type="spellStart"/>
      <w:r w:rsidRPr="00BB3DF0">
        <w:rPr>
          <w:sz w:val="28"/>
          <w:szCs w:val="28"/>
          <w:lang w:val="ru-RU"/>
        </w:rPr>
        <w:t>імперативних</w:t>
      </w:r>
      <w:proofErr w:type="spellEnd"/>
      <w:r w:rsidRPr="00BB3DF0">
        <w:rPr>
          <w:sz w:val="28"/>
          <w:szCs w:val="28"/>
          <w:lang w:val="ru-RU"/>
        </w:rPr>
        <w:t xml:space="preserve"> </w:t>
      </w:r>
      <w:proofErr w:type="spellStart"/>
      <w:r w:rsidRPr="00BB3DF0">
        <w:rPr>
          <w:sz w:val="28"/>
          <w:szCs w:val="28"/>
          <w:lang w:val="ru-RU"/>
        </w:rPr>
        <w:t>конструкцій</w:t>
      </w:r>
      <w:proofErr w:type="spellEnd"/>
      <w:r w:rsidRPr="00BB3DF0">
        <w:rPr>
          <w:sz w:val="28"/>
          <w:szCs w:val="28"/>
          <w:lang w:val="ru-RU"/>
        </w:rPr>
        <w:t xml:space="preserve"> </w:t>
      </w:r>
      <w:r w:rsidR="00745847" w:rsidRPr="007D2068">
        <w:rPr>
          <w:sz w:val="28"/>
          <w:szCs w:val="28"/>
          <w:lang w:val="ru-RU"/>
        </w:rPr>
        <w:t>[</w:t>
      </w:r>
      <w:r w:rsidR="007D2068" w:rsidRPr="007D2068">
        <w:rPr>
          <w:sz w:val="28"/>
          <w:szCs w:val="28"/>
          <w:lang w:val="ru-RU"/>
        </w:rPr>
        <w:t>2</w:t>
      </w:r>
      <w:r w:rsidR="00745847" w:rsidRPr="007D2068">
        <w:rPr>
          <w:sz w:val="28"/>
          <w:szCs w:val="28"/>
          <w:lang w:val="ru-RU"/>
        </w:rPr>
        <w:t>, с.</w:t>
      </w:r>
      <w:r w:rsidR="00690F89" w:rsidRPr="007D2068">
        <w:rPr>
          <w:sz w:val="28"/>
          <w:szCs w:val="28"/>
          <w:lang w:val="ru-RU"/>
        </w:rPr>
        <w:t xml:space="preserve"> </w:t>
      </w:r>
      <w:r w:rsidRPr="007D2068">
        <w:rPr>
          <w:sz w:val="28"/>
          <w:szCs w:val="28"/>
          <w:lang w:val="ru-RU"/>
        </w:rPr>
        <w:t>48].</w:t>
      </w:r>
    </w:p>
    <w:p w:rsidR="00745847" w:rsidRPr="001079E3" w:rsidRDefault="00BB3DF0" w:rsidP="001079E3">
      <w:pPr>
        <w:pStyle w:val="Default"/>
        <w:spacing w:line="360" w:lineRule="auto"/>
        <w:ind w:firstLine="720"/>
        <w:jc w:val="both"/>
        <w:rPr>
          <w:sz w:val="28"/>
          <w:szCs w:val="28"/>
          <w:lang w:val="ru-RU"/>
        </w:rPr>
      </w:pPr>
      <w:r w:rsidRPr="00D93AA0">
        <w:rPr>
          <w:lang w:val="ru-RU"/>
        </w:rPr>
        <w:t xml:space="preserve"> </w:t>
      </w:r>
      <w:r w:rsidR="00267012" w:rsidRPr="00D93AA0">
        <w:rPr>
          <w:lang w:val="ru-RU"/>
        </w:rPr>
        <w:tab/>
      </w:r>
      <w:r w:rsidRPr="001079E3">
        <w:rPr>
          <w:sz w:val="28"/>
          <w:szCs w:val="28"/>
          <w:lang w:val="ru-RU"/>
        </w:rPr>
        <w:t xml:space="preserve">Варто </w:t>
      </w:r>
      <w:proofErr w:type="spellStart"/>
      <w:r w:rsidRPr="001079E3">
        <w:rPr>
          <w:sz w:val="28"/>
          <w:szCs w:val="28"/>
          <w:lang w:val="ru-RU"/>
        </w:rPr>
        <w:t>зазначити</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найчастіше</w:t>
      </w:r>
      <w:proofErr w:type="spellEnd"/>
      <w:r w:rsidRPr="001079E3">
        <w:rPr>
          <w:sz w:val="28"/>
          <w:szCs w:val="28"/>
          <w:lang w:val="ru-RU"/>
        </w:rPr>
        <w:t xml:space="preserve"> вони </w:t>
      </w:r>
      <w:proofErr w:type="spellStart"/>
      <w:r w:rsidRPr="001079E3">
        <w:rPr>
          <w:sz w:val="28"/>
          <w:szCs w:val="28"/>
          <w:lang w:val="ru-RU"/>
        </w:rPr>
        <w:t>зустрічаються</w:t>
      </w:r>
      <w:proofErr w:type="spellEnd"/>
      <w:r w:rsidRPr="001079E3">
        <w:rPr>
          <w:sz w:val="28"/>
          <w:szCs w:val="28"/>
          <w:lang w:val="ru-RU"/>
        </w:rPr>
        <w:t xml:space="preserve"> у </w:t>
      </w:r>
      <w:proofErr w:type="spellStart"/>
      <w:r w:rsidRPr="001079E3">
        <w:rPr>
          <w:sz w:val="28"/>
          <w:szCs w:val="28"/>
          <w:lang w:val="ru-RU"/>
        </w:rPr>
        <w:t>промовах</w:t>
      </w:r>
      <w:proofErr w:type="spellEnd"/>
      <w:r w:rsidRPr="001079E3">
        <w:rPr>
          <w:sz w:val="28"/>
          <w:szCs w:val="28"/>
          <w:lang w:val="ru-RU"/>
        </w:rPr>
        <w:t xml:space="preserve"> </w:t>
      </w:r>
      <w:proofErr w:type="spellStart"/>
      <w:r w:rsidRPr="001079E3">
        <w:rPr>
          <w:sz w:val="28"/>
          <w:szCs w:val="28"/>
          <w:lang w:val="ru-RU"/>
        </w:rPr>
        <w:t>політичних</w:t>
      </w:r>
      <w:proofErr w:type="spellEnd"/>
      <w:r w:rsidRPr="001079E3">
        <w:rPr>
          <w:sz w:val="28"/>
          <w:szCs w:val="28"/>
          <w:lang w:val="ru-RU"/>
        </w:rPr>
        <w:t xml:space="preserve"> </w:t>
      </w:r>
      <w:proofErr w:type="spellStart"/>
      <w:r w:rsidRPr="001079E3">
        <w:rPr>
          <w:sz w:val="28"/>
          <w:szCs w:val="28"/>
          <w:lang w:val="ru-RU"/>
        </w:rPr>
        <w:t>діячів</w:t>
      </w:r>
      <w:proofErr w:type="spellEnd"/>
      <w:r w:rsidRPr="001079E3">
        <w:rPr>
          <w:sz w:val="28"/>
          <w:szCs w:val="28"/>
          <w:lang w:val="ru-RU"/>
        </w:rPr>
        <w:t xml:space="preserve"> </w:t>
      </w:r>
      <w:proofErr w:type="spellStart"/>
      <w:r w:rsidRPr="001079E3">
        <w:rPr>
          <w:sz w:val="28"/>
          <w:szCs w:val="28"/>
          <w:lang w:val="ru-RU"/>
        </w:rPr>
        <w:t>або</w:t>
      </w:r>
      <w:proofErr w:type="spellEnd"/>
      <w:r w:rsidRPr="001079E3">
        <w:rPr>
          <w:sz w:val="28"/>
          <w:szCs w:val="28"/>
          <w:lang w:val="ru-RU"/>
        </w:rPr>
        <w:t xml:space="preserve"> </w:t>
      </w:r>
      <w:proofErr w:type="spellStart"/>
      <w:r w:rsidRPr="001079E3">
        <w:rPr>
          <w:sz w:val="28"/>
          <w:szCs w:val="28"/>
          <w:lang w:val="ru-RU"/>
        </w:rPr>
        <w:t>статтях</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мають</w:t>
      </w:r>
      <w:proofErr w:type="spellEnd"/>
      <w:r w:rsidRPr="001079E3">
        <w:rPr>
          <w:sz w:val="28"/>
          <w:szCs w:val="28"/>
          <w:lang w:val="ru-RU"/>
        </w:rPr>
        <w:t xml:space="preserve"> у </w:t>
      </w:r>
      <w:proofErr w:type="spellStart"/>
      <w:r w:rsidRPr="001079E3">
        <w:rPr>
          <w:sz w:val="28"/>
          <w:szCs w:val="28"/>
          <w:lang w:val="ru-RU"/>
        </w:rPr>
        <w:t>своїй</w:t>
      </w:r>
      <w:proofErr w:type="spellEnd"/>
      <w:r w:rsidRPr="001079E3">
        <w:rPr>
          <w:sz w:val="28"/>
          <w:szCs w:val="28"/>
          <w:lang w:val="ru-RU"/>
        </w:rPr>
        <w:t xml:space="preserve"> </w:t>
      </w:r>
      <w:proofErr w:type="spellStart"/>
      <w:r w:rsidRPr="001079E3">
        <w:rPr>
          <w:sz w:val="28"/>
          <w:szCs w:val="28"/>
          <w:lang w:val="ru-RU"/>
        </w:rPr>
        <w:t>структурі</w:t>
      </w:r>
      <w:proofErr w:type="spellEnd"/>
      <w:r w:rsidRPr="001079E3">
        <w:rPr>
          <w:sz w:val="28"/>
          <w:szCs w:val="28"/>
          <w:lang w:val="ru-RU"/>
        </w:rPr>
        <w:t xml:space="preserve"> </w:t>
      </w:r>
      <w:proofErr w:type="spellStart"/>
      <w:r w:rsidRPr="001079E3">
        <w:rPr>
          <w:sz w:val="28"/>
          <w:szCs w:val="28"/>
          <w:lang w:val="ru-RU"/>
        </w:rPr>
        <w:t>поради</w:t>
      </w:r>
      <w:proofErr w:type="spellEnd"/>
      <w:r w:rsidRPr="001079E3">
        <w:rPr>
          <w:sz w:val="28"/>
          <w:szCs w:val="28"/>
          <w:lang w:val="ru-RU"/>
        </w:rPr>
        <w:t xml:space="preserve"> </w:t>
      </w:r>
      <w:proofErr w:type="spellStart"/>
      <w:r w:rsidRPr="001079E3">
        <w:rPr>
          <w:sz w:val="28"/>
          <w:szCs w:val="28"/>
          <w:lang w:val="ru-RU"/>
        </w:rPr>
        <w:t>стосовно</w:t>
      </w:r>
      <w:proofErr w:type="spellEnd"/>
      <w:r w:rsidRPr="001079E3">
        <w:rPr>
          <w:sz w:val="28"/>
          <w:szCs w:val="28"/>
          <w:lang w:val="ru-RU"/>
        </w:rPr>
        <w:t xml:space="preserve"> того, як </w:t>
      </w:r>
      <w:proofErr w:type="spellStart"/>
      <w:r w:rsidRPr="001079E3">
        <w:rPr>
          <w:sz w:val="28"/>
          <w:szCs w:val="28"/>
          <w:lang w:val="ru-RU"/>
        </w:rPr>
        <w:t>вчиняти</w:t>
      </w:r>
      <w:proofErr w:type="spellEnd"/>
      <w:r w:rsidRPr="001079E3">
        <w:rPr>
          <w:sz w:val="28"/>
          <w:szCs w:val="28"/>
          <w:lang w:val="ru-RU"/>
        </w:rPr>
        <w:t xml:space="preserve"> в тому </w:t>
      </w:r>
      <w:proofErr w:type="spellStart"/>
      <w:r w:rsidRPr="001079E3">
        <w:rPr>
          <w:sz w:val="28"/>
          <w:szCs w:val="28"/>
          <w:lang w:val="ru-RU"/>
        </w:rPr>
        <w:t>чи</w:t>
      </w:r>
      <w:proofErr w:type="spellEnd"/>
      <w:r w:rsidRPr="001079E3">
        <w:rPr>
          <w:sz w:val="28"/>
          <w:szCs w:val="28"/>
          <w:lang w:val="ru-RU"/>
        </w:rPr>
        <w:t xml:space="preserve"> </w:t>
      </w:r>
      <w:proofErr w:type="spellStart"/>
      <w:r w:rsidRPr="001079E3">
        <w:rPr>
          <w:sz w:val="28"/>
          <w:szCs w:val="28"/>
          <w:lang w:val="ru-RU"/>
        </w:rPr>
        <w:t>іншому</w:t>
      </w:r>
      <w:proofErr w:type="spellEnd"/>
      <w:r w:rsidRPr="001079E3">
        <w:rPr>
          <w:sz w:val="28"/>
          <w:szCs w:val="28"/>
          <w:lang w:val="ru-RU"/>
        </w:rPr>
        <w:t xml:space="preserve"> </w:t>
      </w:r>
      <w:proofErr w:type="spellStart"/>
      <w:r w:rsidRPr="001079E3">
        <w:rPr>
          <w:sz w:val="28"/>
          <w:szCs w:val="28"/>
          <w:lang w:val="ru-RU"/>
        </w:rPr>
        <w:t>випадку</w:t>
      </w:r>
      <w:proofErr w:type="spellEnd"/>
      <w:r w:rsidRPr="001079E3">
        <w:rPr>
          <w:sz w:val="28"/>
          <w:szCs w:val="28"/>
          <w:lang w:val="ru-RU"/>
        </w:rPr>
        <w:t xml:space="preserve">. </w:t>
      </w:r>
      <w:proofErr w:type="spellStart"/>
      <w:r w:rsidRPr="001079E3">
        <w:rPr>
          <w:sz w:val="28"/>
          <w:szCs w:val="28"/>
          <w:lang w:val="ru-RU"/>
        </w:rPr>
        <w:t>Наприклад</w:t>
      </w:r>
      <w:proofErr w:type="spellEnd"/>
      <w:r w:rsidRPr="001079E3">
        <w:rPr>
          <w:sz w:val="28"/>
          <w:szCs w:val="28"/>
          <w:lang w:val="ru-RU"/>
        </w:rPr>
        <w:t xml:space="preserve">, (80) </w:t>
      </w:r>
      <w:r w:rsidR="00267012" w:rsidRPr="001079E3">
        <w:rPr>
          <w:i/>
          <w:sz w:val="28"/>
          <w:szCs w:val="28"/>
          <w:shd w:val="clear" w:color="auto" w:fill="FFFFFF"/>
        </w:rPr>
        <w:t>Get</w:t>
      </w:r>
      <w:r w:rsidR="00267012" w:rsidRPr="001079E3">
        <w:rPr>
          <w:i/>
          <w:sz w:val="28"/>
          <w:szCs w:val="28"/>
          <w:shd w:val="clear" w:color="auto" w:fill="FFFFFF"/>
          <w:lang w:val="ru-RU"/>
        </w:rPr>
        <w:t xml:space="preserve"> </w:t>
      </w:r>
      <w:r w:rsidR="00267012" w:rsidRPr="001079E3">
        <w:rPr>
          <w:i/>
          <w:sz w:val="28"/>
          <w:szCs w:val="28"/>
          <w:shd w:val="clear" w:color="auto" w:fill="FFFFFF"/>
        </w:rPr>
        <w:t>vaccinated</w:t>
      </w:r>
      <w:r w:rsidR="006F4204">
        <w:rPr>
          <w:sz w:val="28"/>
          <w:szCs w:val="28"/>
          <w:shd w:val="clear" w:color="auto" w:fill="FFFFFF"/>
          <w:lang w:val="ru-RU"/>
        </w:rPr>
        <w:t xml:space="preserve"> </w:t>
      </w:r>
      <w:r w:rsidR="006F4204" w:rsidRPr="00866C4F">
        <w:rPr>
          <w:sz w:val="28"/>
          <w:szCs w:val="28"/>
          <w:shd w:val="clear" w:color="auto" w:fill="FFFFFF"/>
          <w:lang w:val="ru-RU"/>
        </w:rPr>
        <w:t>[48]</w:t>
      </w:r>
      <w:r w:rsidR="00267012" w:rsidRPr="001079E3">
        <w:rPr>
          <w:sz w:val="28"/>
          <w:szCs w:val="28"/>
          <w:shd w:val="clear" w:color="auto" w:fill="FFFFFF"/>
          <w:lang w:val="ru-RU"/>
        </w:rPr>
        <w:t xml:space="preserve">. </w:t>
      </w:r>
      <w:r w:rsidRPr="001079E3">
        <w:rPr>
          <w:sz w:val="28"/>
          <w:szCs w:val="28"/>
          <w:lang w:val="ru-RU"/>
        </w:rPr>
        <w:t xml:space="preserve">У </w:t>
      </w:r>
      <w:proofErr w:type="spellStart"/>
      <w:r w:rsidRPr="001079E3">
        <w:rPr>
          <w:sz w:val="28"/>
          <w:szCs w:val="28"/>
          <w:lang w:val="ru-RU"/>
        </w:rPr>
        <w:t>цьому</w:t>
      </w:r>
      <w:proofErr w:type="spellEnd"/>
      <w:r w:rsidRPr="001079E3">
        <w:rPr>
          <w:sz w:val="28"/>
          <w:szCs w:val="28"/>
          <w:lang w:val="ru-RU"/>
        </w:rPr>
        <w:t xml:space="preserve"> </w:t>
      </w:r>
      <w:proofErr w:type="spellStart"/>
      <w:r w:rsidRPr="001079E3">
        <w:rPr>
          <w:sz w:val="28"/>
          <w:szCs w:val="28"/>
          <w:lang w:val="ru-RU"/>
        </w:rPr>
        <w:t>реченні</w:t>
      </w:r>
      <w:proofErr w:type="spellEnd"/>
      <w:r w:rsidRPr="001079E3">
        <w:rPr>
          <w:sz w:val="28"/>
          <w:szCs w:val="28"/>
          <w:lang w:val="ru-RU"/>
        </w:rPr>
        <w:t xml:space="preserve"> </w:t>
      </w:r>
      <w:proofErr w:type="spellStart"/>
      <w:r w:rsidRPr="001079E3">
        <w:rPr>
          <w:sz w:val="28"/>
          <w:szCs w:val="28"/>
          <w:lang w:val="ru-RU"/>
        </w:rPr>
        <w:t>імперативна</w:t>
      </w:r>
      <w:proofErr w:type="spellEnd"/>
      <w:r w:rsidRPr="001079E3">
        <w:rPr>
          <w:sz w:val="28"/>
          <w:szCs w:val="28"/>
          <w:lang w:val="ru-RU"/>
        </w:rPr>
        <w:t xml:space="preserve"> </w:t>
      </w:r>
      <w:proofErr w:type="spellStart"/>
      <w:r w:rsidRPr="001079E3">
        <w:rPr>
          <w:sz w:val="28"/>
          <w:szCs w:val="28"/>
          <w:lang w:val="ru-RU"/>
        </w:rPr>
        <w:t>конструкція</w:t>
      </w:r>
      <w:proofErr w:type="spellEnd"/>
      <w:r w:rsidRPr="001079E3">
        <w:rPr>
          <w:sz w:val="28"/>
          <w:szCs w:val="28"/>
          <w:lang w:val="ru-RU"/>
        </w:rPr>
        <w:t xml:space="preserve">, </w:t>
      </w:r>
      <w:proofErr w:type="spellStart"/>
      <w:r w:rsidRPr="001079E3">
        <w:rPr>
          <w:sz w:val="28"/>
          <w:szCs w:val="28"/>
          <w:lang w:val="ru-RU"/>
        </w:rPr>
        <w:t>утворена</w:t>
      </w:r>
      <w:proofErr w:type="spellEnd"/>
      <w:r w:rsidRPr="001079E3">
        <w:rPr>
          <w:sz w:val="28"/>
          <w:szCs w:val="28"/>
          <w:lang w:val="ru-RU"/>
        </w:rPr>
        <w:t xml:space="preserve"> з </w:t>
      </w:r>
      <w:proofErr w:type="spellStart"/>
      <w:r w:rsidRPr="001079E3">
        <w:rPr>
          <w:sz w:val="28"/>
          <w:szCs w:val="28"/>
          <w:lang w:val="ru-RU"/>
        </w:rPr>
        <w:t>допомогою</w:t>
      </w:r>
      <w:proofErr w:type="spellEnd"/>
      <w:r w:rsidRPr="001079E3">
        <w:rPr>
          <w:sz w:val="28"/>
          <w:szCs w:val="28"/>
          <w:lang w:val="ru-RU"/>
        </w:rPr>
        <w:t xml:space="preserve"> </w:t>
      </w:r>
      <w:proofErr w:type="spellStart"/>
      <w:r w:rsidRPr="001079E3">
        <w:rPr>
          <w:sz w:val="28"/>
          <w:szCs w:val="28"/>
          <w:lang w:val="ru-RU"/>
        </w:rPr>
        <w:t>інфінітива</w:t>
      </w:r>
      <w:proofErr w:type="spellEnd"/>
      <w:r w:rsidRPr="001079E3">
        <w:rPr>
          <w:sz w:val="28"/>
          <w:szCs w:val="28"/>
          <w:lang w:val="ru-RU"/>
        </w:rPr>
        <w:t xml:space="preserve"> без </w:t>
      </w:r>
      <w:proofErr w:type="spellStart"/>
      <w:r w:rsidRPr="001079E3">
        <w:rPr>
          <w:sz w:val="28"/>
          <w:szCs w:val="28"/>
          <w:lang w:val="ru-RU"/>
        </w:rPr>
        <w:t>частки</w:t>
      </w:r>
      <w:proofErr w:type="spellEnd"/>
      <w:r w:rsidR="00745847" w:rsidRPr="001079E3">
        <w:rPr>
          <w:sz w:val="28"/>
          <w:szCs w:val="28"/>
          <w:lang w:val="ru-RU"/>
        </w:rPr>
        <w:t xml:space="preserve"> </w:t>
      </w:r>
      <w:r w:rsidR="00745847" w:rsidRPr="001079E3">
        <w:rPr>
          <w:i/>
          <w:sz w:val="28"/>
          <w:szCs w:val="28"/>
        </w:rPr>
        <w:t>to</w:t>
      </w:r>
      <w:r w:rsidR="00745847" w:rsidRPr="001079E3">
        <w:rPr>
          <w:sz w:val="28"/>
          <w:szCs w:val="28"/>
          <w:lang w:val="ru-RU"/>
        </w:rPr>
        <w:t xml:space="preserve"> </w:t>
      </w:r>
      <w:proofErr w:type="spellStart"/>
      <w:r w:rsidR="00745847" w:rsidRPr="001079E3">
        <w:rPr>
          <w:sz w:val="28"/>
          <w:szCs w:val="28"/>
          <w:lang w:val="ru-RU"/>
        </w:rPr>
        <w:t>виконує</w:t>
      </w:r>
      <w:proofErr w:type="spellEnd"/>
      <w:r w:rsidR="00745847" w:rsidRPr="001079E3">
        <w:rPr>
          <w:sz w:val="28"/>
          <w:szCs w:val="28"/>
          <w:lang w:val="ru-RU"/>
        </w:rPr>
        <w:t xml:space="preserve"> </w:t>
      </w:r>
      <w:proofErr w:type="spellStart"/>
      <w:r w:rsidR="00745847" w:rsidRPr="001079E3">
        <w:rPr>
          <w:sz w:val="28"/>
          <w:szCs w:val="28"/>
          <w:lang w:val="ru-RU"/>
        </w:rPr>
        <w:t>функцію</w:t>
      </w:r>
      <w:proofErr w:type="spellEnd"/>
      <w:r w:rsidR="00745847" w:rsidRPr="001079E3">
        <w:rPr>
          <w:sz w:val="28"/>
          <w:szCs w:val="28"/>
          <w:lang w:val="ru-RU"/>
        </w:rPr>
        <w:t xml:space="preserve"> </w:t>
      </w:r>
      <w:proofErr w:type="spellStart"/>
      <w:r w:rsidR="00745847" w:rsidRPr="001079E3">
        <w:rPr>
          <w:sz w:val="28"/>
          <w:szCs w:val="28"/>
          <w:lang w:val="ru-RU"/>
        </w:rPr>
        <w:t>заклику</w:t>
      </w:r>
      <w:proofErr w:type="spellEnd"/>
      <w:r w:rsidR="00745847" w:rsidRPr="001079E3">
        <w:rPr>
          <w:sz w:val="28"/>
          <w:szCs w:val="28"/>
          <w:lang w:val="ru-RU"/>
        </w:rPr>
        <w:t xml:space="preserve"> до </w:t>
      </w:r>
      <w:proofErr w:type="spellStart"/>
      <w:r w:rsidR="00745847" w:rsidRPr="001079E3">
        <w:rPr>
          <w:sz w:val="28"/>
          <w:szCs w:val="28"/>
          <w:lang w:val="ru-RU"/>
        </w:rPr>
        <w:t>захисту</w:t>
      </w:r>
      <w:proofErr w:type="spellEnd"/>
      <w:r w:rsidR="00745847" w:rsidRPr="001079E3">
        <w:rPr>
          <w:sz w:val="28"/>
          <w:szCs w:val="28"/>
          <w:lang w:val="ru-RU"/>
        </w:rPr>
        <w:t xml:space="preserve"> </w:t>
      </w:r>
      <w:proofErr w:type="spellStart"/>
      <w:r w:rsidR="00745847" w:rsidRPr="001079E3">
        <w:rPr>
          <w:sz w:val="28"/>
          <w:szCs w:val="28"/>
          <w:lang w:val="ru-RU"/>
        </w:rPr>
        <w:t>країни</w:t>
      </w:r>
      <w:proofErr w:type="spellEnd"/>
      <w:r w:rsidR="00745847" w:rsidRPr="001079E3">
        <w:rPr>
          <w:sz w:val="28"/>
          <w:szCs w:val="28"/>
          <w:lang w:val="ru-RU"/>
        </w:rPr>
        <w:t xml:space="preserve">. </w:t>
      </w:r>
      <w:proofErr w:type="spellStart"/>
      <w:r w:rsidR="00745847" w:rsidRPr="001079E3">
        <w:rPr>
          <w:sz w:val="28"/>
          <w:szCs w:val="28"/>
          <w:lang w:val="ru-RU"/>
        </w:rPr>
        <w:t>Інфінітивні</w:t>
      </w:r>
      <w:proofErr w:type="spellEnd"/>
      <w:r w:rsidR="00745847" w:rsidRPr="001079E3">
        <w:rPr>
          <w:sz w:val="28"/>
          <w:szCs w:val="28"/>
          <w:lang w:val="ru-RU"/>
        </w:rPr>
        <w:t xml:space="preserve"> </w:t>
      </w:r>
      <w:proofErr w:type="spellStart"/>
      <w:r w:rsidR="00745847" w:rsidRPr="001079E3">
        <w:rPr>
          <w:sz w:val="28"/>
          <w:szCs w:val="28"/>
          <w:lang w:val="ru-RU"/>
        </w:rPr>
        <w:t>конструкції</w:t>
      </w:r>
      <w:proofErr w:type="spellEnd"/>
      <w:r w:rsidR="00745847" w:rsidRPr="001079E3">
        <w:rPr>
          <w:sz w:val="28"/>
          <w:szCs w:val="28"/>
          <w:lang w:val="ru-RU"/>
        </w:rPr>
        <w:t xml:space="preserve"> є </w:t>
      </w:r>
      <w:proofErr w:type="spellStart"/>
      <w:r w:rsidR="00745847" w:rsidRPr="001079E3">
        <w:rPr>
          <w:sz w:val="28"/>
          <w:szCs w:val="28"/>
          <w:lang w:val="ru-RU"/>
        </w:rPr>
        <w:t>досить</w:t>
      </w:r>
      <w:proofErr w:type="spellEnd"/>
      <w:r w:rsidR="00745847" w:rsidRPr="001079E3">
        <w:rPr>
          <w:sz w:val="28"/>
          <w:szCs w:val="28"/>
          <w:lang w:val="ru-RU"/>
        </w:rPr>
        <w:t xml:space="preserve"> </w:t>
      </w:r>
      <w:proofErr w:type="spellStart"/>
      <w:r w:rsidR="00745847" w:rsidRPr="001079E3">
        <w:rPr>
          <w:sz w:val="28"/>
          <w:szCs w:val="28"/>
          <w:lang w:val="ru-RU"/>
        </w:rPr>
        <w:t>сильним</w:t>
      </w:r>
      <w:proofErr w:type="spellEnd"/>
      <w:r w:rsidR="00745847" w:rsidRPr="001079E3">
        <w:rPr>
          <w:sz w:val="28"/>
          <w:szCs w:val="28"/>
          <w:lang w:val="ru-RU"/>
        </w:rPr>
        <w:t xml:space="preserve"> </w:t>
      </w:r>
      <w:proofErr w:type="spellStart"/>
      <w:r w:rsidR="00745847" w:rsidRPr="001079E3">
        <w:rPr>
          <w:sz w:val="28"/>
          <w:szCs w:val="28"/>
          <w:lang w:val="ru-RU"/>
        </w:rPr>
        <w:t>засобом</w:t>
      </w:r>
      <w:proofErr w:type="spellEnd"/>
      <w:r w:rsidR="00745847" w:rsidRPr="001079E3">
        <w:rPr>
          <w:sz w:val="28"/>
          <w:szCs w:val="28"/>
          <w:lang w:val="ru-RU"/>
        </w:rPr>
        <w:t xml:space="preserve"> </w:t>
      </w:r>
      <w:proofErr w:type="spellStart"/>
      <w:r w:rsidR="00745847" w:rsidRPr="001079E3">
        <w:rPr>
          <w:sz w:val="28"/>
          <w:szCs w:val="28"/>
          <w:lang w:val="ru-RU"/>
        </w:rPr>
        <w:t>реалізації</w:t>
      </w:r>
      <w:proofErr w:type="spellEnd"/>
      <w:r w:rsidR="00745847" w:rsidRPr="001079E3">
        <w:rPr>
          <w:sz w:val="28"/>
          <w:szCs w:val="28"/>
          <w:lang w:val="ru-RU"/>
        </w:rPr>
        <w:t xml:space="preserve"> </w:t>
      </w:r>
      <w:proofErr w:type="spellStart"/>
      <w:r w:rsidR="00745847" w:rsidRPr="001079E3">
        <w:rPr>
          <w:sz w:val="28"/>
          <w:szCs w:val="28"/>
          <w:lang w:val="ru-RU"/>
        </w:rPr>
        <w:t>експресивності</w:t>
      </w:r>
      <w:proofErr w:type="spellEnd"/>
      <w:r w:rsidR="00745847" w:rsidRPr="001079E3">
        <w:rPr>
          <w:sz w:val="28"/>
          <w:szCs w:val="28"/>
          <w:lang w:val="ru-RU"/>
        </w:rPr>
        <w:t xml:space="preserve">, </w:t>
      </w:r>
      <w:proofErr w:type="spellStart"/>
      <w:r w:rsidR="00745847" w:rsidRPr="001079E3">
        <w:rPr>
          <w:sz w:val="28"/>
          <w:szCs w:val="28"/>
          <w:lang w:val="ru-RU"/>
        </w:rPr>
        <w:t>хоча</w:t>
      </w:r>
      <w:proofErr w:type="spellEnd"/>
      <w:r w:rsidR="00745847" w:rsidRPr="001079E3">
        <w:rPr>
          <w:sz w:val="28"/>
          <w:szCs w:val="28"/>
          <w:lang w:val="ru-RU"/>
        </w:rPr>
        <w:t xml:space="preserve">, для </w:t>
      </w:r>
      <w:proofErr w:type="spellStart"/>
      <w:r w:rsidR="00745847" w:rsidRPr="001079E3">
        <w:rPr>
          <w:sz w:val="28"/>
          <w:szCs w:val="28"/>
          <w:lang w:val="ru-RU"/>
        </w:rPr>
        <w:t>цього</w:t>
      </w:r>
      <w:proofErr w:type="spellEnd"/>
      <w:r w:rsidR="00745847" w:rsidRPr="001079E3">
        <w:rPr>
          <w:sz w:val="28"/>
          <w:szCs w:val="28"/>
          <w:lang w:val="ru-RU"/>
        </w:rPr>
        <w:t xml:space="preserve"> </w:t>
      </w:r>
      <w:proofErr w:type="spellStart"/>
      <w:r w:rsidR="00745847" w:rsidRPr="001079E3">
        <w:rPr>
          <w:sz w:val="28"/>
          <w:szCs w:val="28"/>
          <w:lang w:val="ru-RU"/>
        </w:rPr>
        <w:t>достатньо</w:t>
      </w:r>
      <w:proofErr w:type="spellEnd"/>
      <w:r w:rsidR="00745847" w:rsidRPr="001079E3">
        <w:rPr>
          <w:sz w:val="28"/>
          <w:szCs w:val="28"/>
          <w:lang w:val="ru-RU"/>
        </w:rPr>
        <w:t xml:space="preserve"> </w:t>
      </w:r>
      <w:proofErr w:type="spellStart"/>
      <w:r w:rsidR="00745847" w:rsidRPr="001079E3">
        <w:rPr>
          <w:sz w:val="28"/>
          <w:szCs w:val="28"/>
          <w:lang w:val="ru-RU"/>
        </w:rPr>
        <w:t>підібрати</w:t>
      </w:r>
      <w:proofErr w:type="spellEnd"/>
      <w:r w:rsidR="00745847" w:rsidRPr="001079E3">
        <w:rPr>
          <w:sz w:val="28"/>
          <w:szCs w:val="28"/>
          <w:lang w:val="ru-RU"/>
        </w:rPr>
        <w:t xml:space="preserve"> </w:t>
      </w:r>
      <w:proofErr w:type="spellStart"/>
      <w:r w:rsidR="00745847" w:rsidRPr="001079E3">
        <w:rPr>
          <w:sz w:val="28"/>
          <w:szCs w:val="28"/>
          <w:lang w:val="ru-RU"/>
        </w:rPr>
        <w:t>потрібне</w:t>
      </w:r>
      <w:proofErr w:type="spellEnd"/>
      <w:r w:rsidR="00745847" w:rsidRPr="001079E3">
        <w:rPr>
          <w:sz w:val="28"/>
          <w:szCs w:val="28"/>
          <w:lang w:val="ru-RU"/>
        </w:rPr>
        <w:t xml:space="preserve"> </w:t>
      </w:r>
      <w:proofErr w:type="spellStart"/>
      <w:r w:rsidR="00745847" w:rsidRPr="001079E3">
        <w:rPr>
          <w:sz w:val="28"/>
          <w:szCs w:val="28"/>
          <w:lang w:val="ru-RU"/>
        </w:rPr>
        <w:t>дієслово</w:t>
      </w:r>
      <w:proofErr w:type="spellEnd"/>
      <w:r w:rsidR="00745847" w:rsidRPr="001079E3">
        <w:rPr>
          <w:sz w:val="28"/>
          <w:szCs w:val="28"/>
          <w:lang w:val="ru-RU"/>
        </w:rPr>
        <w:t xml:space="preserve"> та </w:t>
      </w:r>
      <w:proofErr w:type="spellStart"/>
      <w:r w:rsidR="00745847" w:rsidRPr="001079E3">
        <w:rPr>
          <w:sz w:val="28"/>
          <w:szCs w:val="28"/>
          <w:lang w:val="ru-RU"/>
        </w:rPr>
        <w:t>застосувати</w:t>
      </w:r>
      <w:proofErr w:type="spellEnd"/>
      <w:r w:rsidR="00745847" w:rsidRPr="001079E3">
        <w:rPr>
          <w:sz w:val="28"/>
          <w:szCs w:val="28"/>
          <w:lang w:val="ru-RU"/>
        </w:rPr>
        <w:t xml:space="preserve"> </w:t>
      </w:r>
      <w:proofErr w:type="spellStart"/>
      <w:r w:rsidR="00745847" w:rsidRPr="001079E3">
        <w:rPr>
          <w:sz w:val="28"/>
          <w:szCs w:val="28"/>
          <w:lang w:val="ru-RU"/>
        </w:rPr>
        <w:t>його</w:t>
      </w:r>
      <w:proofErr w:type="spellEnd"/>
      <w:r w:rsidR="00745847" w:rsidRPr="001079E3">
        <w:rPr>
          <w:sz w:val="28"/>
          <w:szCs w:val="28"/>
          <w:lang w:val="ru-RU"/>
        </w:rPr>
        <w:t xml:space="preserve"> у </w:t>
      </w:r>
      <w:proofErr w:type="spellStart"/>
      <w:r w:rsidR="00745847" w:rsidRPr="001079E3">
        <w:rPr>
          <w:sz w:val="28"/>
          <w:szCs w:val="28"/>
          <w:lang w:val="ru-RU"/>
        </w:rPr>
        <w:t>підходящій</w:t>
      </w:r>
      <w:proofErr w:type="spellEnd"/>
      <w:r w:rsidR="00745847" w:rsidRPr="001079E3">
        <w:rPr>
          <w:sz w:val="28"/>
          <w:szCs w:val="28"/>
          <w:lang w:val="ru-RU"/>
        </w:rPr>
        <w:t xml:space="preserve"> </w:t>
      </w:r>
      <w:proofErr w:type="spellStart"/>
      <w:r w:rsidR="00745847" w:rsidRPr="001079E3">
        <w:rPr>
          <w:sz w:val="28"/>
          <w:szCs w:val="28"/>
          <w:lang w:val="ru-RU"/>
        </w:rPr>
        <w:t>ситуації</w:t>
      </w:r>
      <w:proofErr w:type="spellEnd"/>
      <w:r w:rsidR="00745847" w:rsidRPr="001079E3">
        <w:rPr>
          <w:sz w:val="28"/>
          <w:szCs w:val="28"/>
          <w:lang w:val="ru-RU"/>
        </w:rPr>
        <w:t xml:space="preserve">, </w:t>
      </w:r>
      <w:proofErr w:type="spellStart"/>
      <w:r w:rsidR="00745847" w:rsidRPr="001079E3">
        <w:rPr>
          <w:sz w:val="28"/>
          <w:szCs w:val="28"/>
          <w:lang w:val="ru-RU"/>
        </w:rPr>
        <w:t>щоб</w:t>
      </w:r>
      <w:proofErr w:type="spellEnd"/>
      <w:r w:rsidR="00745847" w:rsidRPr="001079E3">
        <w:rPr>
          <w:sz w:val="28"/>
          <w:szCs w:val="28"/>
          <w:lang w:val="ru-RU"/>
        </w:rPr>
        <w:t xml:space="preserve"> вона </w:t>
      </w:r>
      <w:r w:rsidR="00745847" w:rsidRPr="001079E3">
        <w:rPr>
          <w:sz w:val="28"/>
          <w:szCs w:val="28"/>
          <w:lang w:val="ru-RU"/>
        </w:rPr>
        <w:lastRenderedPageBreak/>
        <w:t xml:space="preserve">справила </w:t>
      </w:r>
      <w:proofErr w:type="spellStart"/>
      <w:r w:rsidR="00745847" w:rsidRPr="001079E3">
        <w:rPr>
          <w:sz w:val="28"/>
          <w:szCs w:val="28"/>
          <w:lang w:val="ru-RU"/>
        </w:rPr>
        <w:t>правильний</w:t>
      </w:r>
      <w:proofErr w:type="spellEnd"/>
      <w:r w:rsidR="00745847" w:rsidRPr="001079E3">
        <w:rPr>
          <w:sz w:val="28"/>
          <w:szCs w:val="28"/>
          <w:lang w:val="ru-RU"/>
        </w:rPr>
        <w:t xml:space="preserve"> </w:t>
      </w:r>
      <w:proofErr w:type="spellStart"/>
      <w:r w:rsidR="00745847" w:rsidRPr="001079E3">
        <w:rPr>
          <w:sz w:val="28"/>
          <w:szCs w:val="28"/>
          <w:lang w:val="ru-RU"/>
        </w:rPr>
        <w:t>вплив</w:t>
      </w:r>
      <w:proofErr w:type="spellEnd"/>
      <w:r w:rsidR="00745847" w:rsidRPr="001079E3">
        <w:rPr>
          <w:sz w:val="28"/>
          <w:szCs w:val="28"/>
          <w:lang w:val="ru-RU"/>
        </w:rPr>
        <w:t xml:space="preserve"> на </w:t>
      </w:r>
      <w:proofErr w:type="spellStart"/>
      <w:r w:rsidR="00745847" w:rsidRPr="001079E3">
        <w:rPr>
          <w:sz w:val="28"/>
          <w:szCs w:val="28"/>
          <w:lang w:val="ru-RU"/>
        </w:rPr>
        <w:t>аудиторію</w:t>
      </w:r>
      <w:proofErr w:type="spellEnd"/>
      <w:r w:rsidR="00745847" w:rsidRPr="001079E3">
        <w:rPr>
          <w:sz w:val="28"/>
          <w:szCs w:val="28"/>
          <w:lang w:val="ru-RU"/>
        </w:rPr>
        <w:t xml:space="preserve"> </w:t>
      </w:r>
      <w:r w:rsidR="007D2068" w:rsidRPr="007D2068">
        <w:rPr>
          <w:sz w:val="28"/>
          <w:szCs w:val="28"/>
          <w:lang w:val="ru-RU"/>
        </w:rPr>
        <w:t>[2</w:t>
      </w:r>
      <w:r w:rsidR="00745847" w:rsidRPr="007D2068">
        <w:rPr>
          <w:sz w:val="28"/>
          <w:szCs w:val="28"/>
          <w:lang w:val="ru-RU"/>
        </w:rPr>
        <w:t>, с.</w:t>
      </w:r>
      <w:r w:rsidR="00690F89" w:rsidRPr="007D2068">
        <w:rPr>
          <w:sz w:val="28"/>
          <w:szCs w:val="28"/>
          <w:lang w:val="ru-RU"/>
        </w:rPr>
        <w:t xml:space="preserve"> </w:t>
      </w:r>
      <w:r w:rsidR="00745847" w:rsidRPr="007D2068">
        <w:rPr>
          <w:sz w:val="28"/>
          <w:szCs w:val="28"/>
          <w:lang w:val="ru-RU"/>
        </w:rPr>
        <w:t>54].</w:t>
      </w:r>
      <w:r w:rsidR="00745847" w:rsidRPr="001079E3">
        <w:rPr>
          <w:sz w:val="28"/>
          <w:szCs w:val="28"/>
          <w:lang w:val="ru-RU"/>
        </w:rPr>
        <w:t xml:space="preserve"> Тому, </w:t>
      </w:r>
      <w:proofErr w:type="spellStart"/>
      <w:r w:rsidR="00745847" w:rsidRPr="001079E3">
        <w:rPr>
          <w:sz w:val="28"/>
          <w:szCs w:val="28"/>
          <w:lang w:val="ru-RU"/>
        </w:rPr>
        <w:t>слід</w:t>
      </w:r>
      <w:proofErr w:type="spellEnd"/>
      <w:r w:rsidR="00745847" w:rsidRPr="001079E3">
        <w:rPr>
          <w:sz w:val="28"/>
          <w:szCs w:val="28"/>
          <w:lang w:val="ru-RU"/>
        </w:rPr>
        <w:t xml:space="preserve"> бути </w:t>
      </w:r>
      <w:proofErr w:type="spellStart"/>
      <w:r w:rsidR="00745847" w:rsidRPr="001079E3">
        <w:rPr>
          <w:sz w:val="28"/>
          <w:szCs w:val="28"/>
          <w:lang w:val="ru-RU"/>
        </w:rPr>
        <w:t>дуже</w:t>
      </w:r>
      <w:proofErr w:type="spellEnd"/>
      <w:r w:rsidR="00745847" w:rsidRPr="001079E3">
        <w:rPr>
          <w:sz w:val="28"/>
          <w:szCs w:val="28"/>
          <w:lang w:val="ru-RU"/>
        </w:rPr>
        <w:t xml:space="preserve"> </w:t>
      </w:r>
      <w:proofErr w:type="spellStart"/>
      <w:r w:rsidR="00745847" w:rsidRPr="001079E3">
        <w:rPr>
          <w:sz w:val="28"/>
          <w:szCs w:val="28"/>
          <w:lang w:val="ru-RU"/>
        </w:rPr>
        <w:t>обережним</w:t>
      </w:r>
      <w:proofErr w:type="spellEnd"/>
      <w:r w:rsidR="00745847" w:rsidRPr="001079E3">
        <w:rPr>
          <w:sz w:val="28"/>
          <w:szCs w:val="28"/>
          <w:lang w:val="ru-RU"/>
        </w:rPr>
        <w:t xml:space="preserve"> з </w:t>
      </w:r>
      <w:proofErr w:type="spellStart"/>
      <w:r w:rsidR="00745847" w:rsidRPr="001079E3">
        <w:rPr>
          <w:sz w:val="28"/>
          <w:szCs w:val="28"/>
          <w:lang w:val="ru-RU"/>
        </w:rPr>
        <w:t>їх</w:t>
      </w:r>
      <w:proofErr w:type="spellEnd"/>
      <w:r w:rsidR="00745847" w:rsidRPr="001079E3">
        <w:rPr>
          <w:sz w:val="28"/>
          <w:szCs w:val="28"/>
          <w:lang w:val="ru-RU"/>
        </w:rPr>
        <w:t xml:space="preserve"> </w:t>
      </w:r>
      <w:proofErr w:type="spellStart"/>
      <w:r w:rsidR="00745847" w:rsidRPr="001079E3">
        <w:rPr>
          <w:sz w:val="28"/>
          <w:szCs w:val="28"/>
          <w:lang w:val="ru-RU"/>
        </w:rPr>
        <w:t>використанням</w:t>
      </w:r>
      <w:proofErr w:type="spellEnd"/>
      <w:r w:rsidR="00745847" w:rsidRPr="001079E3">
        <w:rPr>
          <w:sz w:val="28"/>
          <w:szCs w:val="28"/>
          <w:lang w:val="ru-RU"/>
        </w:rPr>
        <w:t xml:space="preserve">, особливо </w:t>
      </w:r>
      <w:proofErr w:type="spellStart"/>
      <w:r w:rsidR="00745847" w:rsidRPr="001079E3">
        <w:rPr>
          <w:sz w:val="28"/>
          <w:szCs w:val="28"/>
          <w:lang w:val="ru-RU"/>
        </w:rPr>
        <w:t>тоді</w:t>
      </w:r>
      <w:proofErr w:type="spellEnd"/>
      <w:r w:rsidR="00745847" w:rsidRPr="001079E3">
        <w:rPr>
          <w:sz w:val="28"/>
          <w:szCs w:val="28"/>
          <w:lang w:val="ru-RU"/>
        </w:rPr>
        <w:t xml:space="preserve">, коли </w:t>
      </w:r>
      <w:proofErr w:type="spellStart"/>
      <w:r w:rsidR="00745847" w:rsidRPr="001079E3">
        <w:rPr>
          <w:sz w:val="28"/>
          <w:szCs w:val="28"/>
          <w:lang w:val="ru-RU"/>
        </w:rPr>
        <w:t>мова</w:t>
      </w:r>
      <w:proofErr w:type="spellEnd"/>
      <w:r w:rsidR="00745847" w:rsidRPr="001079E3">
        <w:rPr>
          <w:sz w:val="28"/>
          <w:szCs w:val="28"/>
          <w:lang w:val="ru-RU"/>
        </w:rPr>
        <w:t xml:space="preserve"> </w:t>
      </w:r>
      <w:proofErr w:type="spellStart"/>
      <w:r w:rsidR="00745847" w:rsidRPr="001079E3">
        <w:rPr>
          <w:sz w:val="28"/>
          <w:szCs w:val="28"/>
          <w:lang w:val="ru-RU"/>
        </w:rPr>
        <w:t>йде</w:t>
      </w:r>
      <w:proofErr w:type="spellEnd"/>
      <w:r w:rsidR="00745847" w:rsidRPr="001079E3">
        <w:rPr>
          <w:sz w:val="28"/>
          <w:szCs w:val="28"/>
          <w:lang w:val="ru-RU"/>
        </w:rPr>
        <w:t xml:space="preserve"> про </w:t>
      </w:r>
      <w:proofErr w:type="spellStart"/>
      <w:r w:rsidR="00745847" w:rsidRPr="001079E3">
        <w:rPr>
          <w:sz w:val="28"/>
          <w:szCs w:val="28"/>
          <w:lang w:val="ru-RU"/>
        </w:rPr>
        <w:t>політичні</w:t>
      </w:r>
      <w:proofErr w:type="spellEnd"/>
      <w:r w:rsidR="00745847" w:rsidRPr="001079E3">
        <w:rPr>
          <w:sz w:val="28"/>
          <w:szCs w:val="28"/>
          <w:lang w:val="ru-RU"/>
        </w:rPr>
        <w:t xml:space="preserve"> перегони </w:t>
      </w:r>
      <w:proofErr w:type="spellStart"/>
      <w:r w:rsidR="00745847" w:rsidRPr="001079E3">
        <w:rPr>
          <w:sz w:val="28"/>
          <w:szCs w:val="28"/>
          <w:lang w:val="ru-RU"/>
        </w:rPr>
        <w:t>або</w:t>
      </w:r>
      <w:proofErr w:type="spellEnd"/>
      <w:r w:rsidR="00745847" w:rsidRPr="001079E3">
        <w:rPr>
          <w:sz w:val="28"/>
          <w:szCs w:val="28"/>
          <w:lang w:val="ru-RU"/>
        </w:rPr>
        <w:t xml:space="preserve"> </w:t>
      </w:r>
      <w:proofErr w:type="spellStart"/>
      <w:r w:rsidR="00745847" w:rsidRPr="001079E3">
        <w:rPr>
          <w:sz w:val="28"/>
          <w:szCs w:val="28"/>
          <w:lang w:val="ru-RU"/>
        </w:rPr>
        <w:t>виступи</w:t>
      </w:r>
      <w:proofErr w:type="spellEnd"/>
      <w:r w:rsidR="00745847" w:rsidRPr="001079E3">
        <w:rPr>
          <w:sz w:val="28"/>
          <w:szCs w:val="28"/>
          <w:lang w:val="ru-RU"/>
        </w:rPr>
        <w:t xml:space="preserve"> на </w:t>
      </w:r>
      <w:proofErr w:type="spellStart"/>
      <w:r w:rsidR="00745847" w:rsidRPr="001079E3">
        <w:rPr>
          <w:sz w:val="28"/>
          <w:szCs w:val="28"/>
          <w:lang w:val="ru-RU"/>
        </w:rPr>
        <w:t>міжнародному</w:t>
      </w:r>
      <w:proofErr w:type="spellEnd"/>
      <w:r w:rsidR="00745847" w:rsidRPr="001079E3">
        <w:rPr>
          <w:sz w:val="28"/>
          <w:szCs w:val="28"/>
          <w:lang w:val="ru-RU"/>
        </w:rPr>
        <w:t xml:space="preserve"> </w:t>
      </w:r>
      <w:proofErr w:type="spellStart"/>
      <w:r w:rsidR="00745847" w:rsidRPr="001079E3">
        <w:rPr>
          <w:sz w:val="28"/>
          <w:szCs w:val="28"/>
          <w:lang w:val="ru-RU"/>
        </w:rPr>
        <w:t>рівні</w:t>
      </w:r>
      <w:proofErr w:type="spellEnd"/>
      <w:r w:rsidR="00745847" w:rsidRPr="001079E3">
        <w:rPr>
          <w:sz w:val="28"/>
          <w:szCs w:val="28"/>
          <w:lang w:val="ru-RU"/>
        </w:rPr>
        <w:t xml:space="preserve">. </w:t>
      </w:r>
    </w:p>
    <w:p w:rsidR="00745847" w:rsidRPr="00745847" w:rsidRDefault="00745847" w:rsidP="00745847">
      <w:pPr>
        <w:pStyle w:val="Default"/>
        <w:spacing w:line="360" w:lineRule="auto"/>
        <w:ind w:firstLine="720"/>
        <w:jc w:val="both"/>
        <w:rPr>
          <w:sz w:val="28"/>
          <w:szCs w:val="28"/>
          <w:lang w:val="ru-RU"/>
        </w:rPr>
      </w:pPr>
      <w:r w:rsidRPr="00745847">
        <w:rPr>
          <w:sz w:val="28"/>
          <w:szCs w:val="28"/>
          <w:lang w:val="ru-RU"/>
        </w:rPr>
        <w:t xml:space="preserve">До </w:t>
      </w:r>
      <w:proofErr w:type="spellStart"/>
      <w:r w:rsidRPr="00745847">
        <w:rPr>
          <w:sz w:val="28"/>
          <w:szCs w:val="28"/>
          <w:lang w:val="ru-RU"/>
        </w:rPr>
        <w:t>модальних</w:t>
      </w:r>
      <w:proofErr w:type="spellEnd"/>
      <w:r w:rsidRPr="00745847">
        <w:rPr>
          <w:sz w:val="28"/>
          <w:szCs w:val="28"/>
          <w:lang w:val="ru-RU"/>
        </w:rPr>
        <w:t xml:space="preserve"> </w:t>
      </w:r>
      <w:proofErr w:type="spellStart"/>
      <w:r w:rsidRPr="00745847">
        <w:rPr>
          <w:sz w:val="28"/>
          <w:szCs w:val="28"/>
          <w:lang w:val="ru-RU"/>
        </w:rPr>
        <w:t>відносяться</w:t>
      </w:r>
      <w:proofErr w:type="spellEnd"/>
      <w:r w:rsidRPr="00745847">
        <w:rPr>
          <w:sz w:val="28"/>
          <w:szCs w:val="28"/>
          <w:lang w:val="ru-RU"/>
        </w:rPr>
        <w:t xml:space="preserve"> </w:t>
      </w:r>
      <w:proofErr w:type="spellStart"/>
      <w:r w:rsidRPr="00745847">
        <w:rPr>
          <w:sz w:val="28"/>
          <w:szCs w:val="28"/>
          <w:lang w:val="ru-RU"/>
        </w:rPr>
        <w:t>вставні</w:t>
      </w:r>
      <w:proofErr w:type="spellEnd"/>
      <w:r w:rsidRPr="00745847">
        <w:rPr>
          <w:sz w:val="28"/>
          <w:szCs w:val="28"/>
          <w:lang w:val="ru-RU"/>
        </w:rPr>
        <w:t xml:space="preserve"> слова, </w:t>
      </w:r>
      <w:proofErr w:type="spellStart"/>
      <w:r w:rsidRPr="00745847">
        <w:rPr>
          <w:sz w:val="28"/>
          <w:szCs w:val="28"/>
          <w:lang w:val="ru-RU"/>
        </w:rPr>
        <w:t>що</w:t>
      </w:r>
      <w:proofErr w:type="spellEnd"/>
      <w:r w:rsidRPr="00745847">
        <w:rPr>
          <w:sz w:val="28"/>
          <w:szCs w:val="28"/>
          <w:lang w:val="ru-RU"/>
        </w:rPr>
        <w:t xml:space="preserve"> </w:t>
      </w:r>
      <w:proofErr w:type="spellStart"/>
      <w:r w:rsidRPr="00745847">
        <w:rPr>
          <w:sz w:val="28"/>
          <w:szCs w:val="28"/>
          <w:lang w:val="ru-RU"/>
        </w:rPr>
        <w:t>виражають</w:t>
      </w:r>
      <w:proofErr w:type="spellEnd"/>
      <w:r w:rsidRPr="00745847">
        <w:rPr>
          <w:sz w:val="28"/>
          <w:szCs w:val="28"/>
          <w:lang w:val="ru-RU"/>
        </w:rPr>
        <w:t xml:space="preserve"> </w:t>
      </w:r>
      <w:proofErr w:type="spellStart"/>
      <w:r w:rsidRPr="00745847">
        <w:rPr>
          <w:sz w:val="28"/>
          <w:szCs w:val="28"/>
          <w:lang w:val="ru-RU"/>
        </w:rPr>
        <w:t>значення</w:t>
      </w:r>
      <w:proofErr w:type="spellEnd"/>
      <w:r w:rsidRPr="00745847">
        <w:rPr>
          <w:sz w:val="28"/>
          <w:szCs w:val="28"/>
          <w:lang w:val="ru-RU"/>
        </w:rPr>
        <w:t xml:space="preserve"> </w:t>
      </w:r>
      <w:proofErr w:type="spellStart"/>
      <w:r w:rsidRPr="00745847">
        <w:rPr>
          <w:sz w:val="28"/>
          <w:szCs w:val="28"/>
          <w:lang w:val="ru-RU"/>
        </w:rPr>
        <w:t>модальності</w:t>
      </w:r>
      <w:proofErr w:type="spellEnd"/>
      <w:r w:rsidRPr="00745847">
        <w:rPr>
          <w:sz w:val="28"/>
          <w:szCs w:val="28"/>
          <w:lang w:val="ru-RU"/>
        </w:rPr>
        <w:t xml:space="preserve">: </w:t>
      </w:r>
      <w:proofErr w:type="spellStart"/>
      <w:r w:rsidRPr="00745847">
        <w:rPr>
          <w:sz w:val="28"/>
          <w:szCs w:val="28"/>
          <w:lang w:val="ru-RU"/>
        </w:rPr>
        <w:t>ймовірність</w:t>
      </w:r>
      <w:proofErr w:type="spellEnd"/>
      <w:r w:rsidRPr="00745847">
        <w:rPr>
          <w:sz w:val="28"/>
          <w:szCs w:val="28"/>
          <w:lang w:val="ru-RU"/>
        </w:rPr>
        <w:t xml:space="preserve">, </w:t>
      </w:r>
      <w:proofErr w:type="spellStart"/>
      <w:r w:rsidRPr="00745847">
        <w:rPr>
          <w:sz w:val="28"/>
          <w:szCs w:val="28"/>
          <w:lang w:val="ru-RU"/>
        </w:rPr>
        <w:t>припущення</w:t>
      </w:r>
      <w:proofErr w:type="spellEnd"/>
      <w:r w:rsidRPr="00745847">
        <w:rPr>
          <w:sz w:val="28"/>
          <w:szCs w:val="28"/>
          <w:lang w:val="ru-RU"/>
        </w:rPr>
        <w:t xml:space="preserve">, </w:t>
      </w:r>
      <w:proofErr w:type="spellStart"/>
      <w:r w:rsidRPr="00745847">
        <w:rPr>
          <w:sz w:val="28"/>
          <w:szCs w:val="28"/>
          <w:lang w:val="ru-RU"/>
        </w:rPr>
        <w:t>можливість</w:t>
      </w:r>
      <w:proofErr w:type="spellEnd"/>
      <w:r w:rsidRPr="00745847">
        <w:rPr>
          <w:sz w:val="28"/>
          <w:szCs w:val="28"/>
          <w:lang w:val="ru-RU"/>
        </w:rPr>
        <w:t xml:space="preserve">, </w:t>
      </w:r>
      <w:proofErr w:type="spellStart"/>
      <w:r w:rsidRPr="00745847">
        <w:rPr>
          <w:sz w:val="28"/>
          <w:szCs w:val="28"/>
          <w:lang w:val="ru-RU"/>
        </w:rPr>
        <w:t>проблематичність</w:t>
      </w:r>
      <w:proofErr w:type="spellEnd"/>
      <w:r w:rsidRPr="00745847">
        <w:rPr>
          <w:sz w:val="28"/>
          <w:szCs w:val="28"/>
          <w:lang w:val="ru-RU"/>
        </w:rPr>
        <w:t xml:space="preserve"> </w:t>
      </w:r>
      <w:proofErr w:type="spellStart"/>
      <w:r w:rsidRPr="00745847">
        <w:rPr>
          <w:sz w:val="28"/>
          <w:szCs w:val="28"/>
          <w:lang w:val="ru-RU"/>
        </w:rPr>
        <w:t>повідомлення</w:t>
      </w:r>
      <w:proofErr w:type="spellEnd"/>
      <w:r w:rsidRPr="00745847">
        <w:rPr>
          <w:sz w:val="28"/>
          <w:szCs w:val="28"/>
          <w:lang w:val="ru-RU"/>
        </w:rPr>
        <w:t xml:space="preserve">. До </w:t>
      </w:r>
      <w:proofErr w:type="spellStart"/>
      <w:r w:rsidRPr="00745847">
        <w:rPr>
          <w:sz w:val="28"/>
          <w:szCs w:val="28"/>
          <w:lang w:val="ru-RU"/>
        </w:rPr>
        <w:t>текстотвірних</w:t>
      </w:r>
      <w:proofErr w:type="spellEnd"/>
      <w:r w:rsidRPr="00745847">
        <w:rPr>
          <w:sz w:val="28"/>
          <w:szCs w:val="28"/>
          <w:lang w:val="ru-RU"/>
        </w:rPr>
        <w:t xml:space="preserve"> належать слова типу </w:t>
      </w:r>
      <w:r>
        <w:rPr>
          <w:i/>
          <w:iCs/>
          <w:sz w:val="28"/>
          <w:szCs w:val="28"/>
        </w:rPr>
        <w:t>firstly</w:t>
      </w:r>
      <w:r w:rsidRPr="00745847">
        <w:rPr>
          <w:i/>
          <w:iCs/>
          <w:sz w:val="28"/>
          <w:szCs w:val="28"/>
          <w:lang w:val="ru-RU"/>
        </w:rPr>
        <w:t xml:space="preserve">, </w:t>
      </w:r>
      <w:r>
        <w:rPr>
          <w:i/>
          <w:iCs/>
          <w:sz w:val="28"/>
          <w:szCs w:val="28"/>
        </w:rPr>
        <w:t>secondly</w:t>
      </w:r>
      <w:r w:rsidRPr="00745847">
        <w:rPr>
          <w:i/>
          <w:iCs/>
          <w:sz w:val="28"/>
          <w:szCs w:val="28"/>
          <w:lang w:val="ru-RU"/>
        </w:rPr>
        <w:t xml:space="preserve">, </w:t>
      </w:r>
      <w:proofErr w:type="spellStart"/>
      <w:r w:rsidRPr="00745847">
        <w:rPr>
          <w:sz w:val="28"/>
          <w:szCs w:val="28"/>
          <w:lang w:val="ru-RU"/>
        </w:rPr>
        <w:t>які</w:t>
      </w:r>
      <w:proofErr w:type="spellEnd"/>
      <w:r w:rsidRPr="00745847">
        <w:rPr>
          <w:sz w:val="28"/>
          <w:szCs w:val="28"/>
          <w:lang w:val="ru-RU"/>
        </w:rPr>
        <w:t xml:space="preserve"> </w:t>
      </w:r>
      <w:proofErr w:type="spellStart"/>
      <w:r w:rsidRPr="00745847">
        <w:rPr>
          <w:sz w:val="28"/>
          <w:szCs w:val="28"/>
          <w:lang w:val="ru-RU"/>
        </w:rPr>
        <w:t>вказують</w:t>
      </w:r>
      <w:proofErr w:type="spellEnd"/>
      <w:r w:rsidRPr="00745847">
        <w:rPr>
          <w:sz w:val="28"/>
          <w:szCs w:val="28"/>
          <w:lang w:val="ru-RU"/>
        </w:rPr>
        <w:t xml:space="preserve"> на </w:t>
      </w:r>
      <w:proofErr w:type="spellStart"/>
      <w:r w:rsidRPr="00745847">
        <w:rPr>
          <w:sz w:val="28"/>
          <w:szCs w:val="28"/>
          <w:lang w:val="ru-RU"/>
        </w:rPr>
        <w:t>відношення</w:t>
      </w:r>
      <w:proofErr w:type="spellEnd"/>
      <w:r w:rsidRPr="00745847">
        <w:rPr>
          <w:sz w:val="28"/>
          <w:szCs w:val="28"/>
          <w:lang w:val="ru-RU"/>
        </w:rPr>
        <w:t xml:space="preserve"> </w:t>
      </w:r>
      <w:proofErr w:type="spellStart"/>
      <w:r w:rsidRPr="00745847">
        <w:rPr>
          <w:sz w:val="28"/>
          <w:szCs w:val="28"/>
          <w:lang w:val="ru-RU"/>
        </w:rPr>
        <w:t>між</w:t>
      </w:r>
      <w:proofErr w:type="spellEnd"/>
      <w:r w:rsidRPr="00745847">
        <w:rPr>
          <w:sz w:val="28"/>
          <w:szCs w:val="28"/>
          <w:lang w:val="ru-RU"/>
        </w:rPr>
        <w:t xml:space="preserve"> </w:t>
      </w:r>
      <w:proofErr w:type="spellStart"/>
      <w:r w:rsidRPr="00745847">
        <w:rPr>
          <w:sz w:val="28"/>
          <w:szCs w:val="28"/>
          <w:lang w:val="ru-RU"/>
        </w:rPr>
        <w:t>частинами</w:t>
      </w:r>
      <w:proofErr w:type="spellEnd"/>
      <w:r w:rsidRPr="00745847">
        <w:rPr>
          <w:sz w:val="28"/>
          <w:szCs w:val="28"/>
          <w:lang w:val="ru-RU"/>
        </w:rPr>
        <w:t xml:space="preserve"> </w:t>
      </w:r>
      <w:proofErr w:type="spellStart"/>
      <w:r w:rsidRPr="00745847">
        <w:rPr>
          <w:sz w:val="28"/>
          <w:szCs w:val="28"/>
          <w:lang w:val="ru-RU"/>
        </w:rPr>
        <w:t>висловлювання</w:t>
      </w:r>
      <w:proofErr w:type="spellEnd"/>
      <w:r w:rsidRPr="00745847">
        <w:rPr>
          <w:sz w:val="28"/>
          <w:szCs w:val="28"/>
          <w:lang w:val="ru-RU"/>
        </w:rPr>
        <w:t xml:space="preserve">, на </w:t>
      </w:r>
      <w:proofErr w:type="spellStart"/>
      <w:r w:rsidRPr="00745847">
        <w:rPr>
          <w:sz w:val="28"/>
          <w:szCs w:val="28"/>
          <w:lang w:val="ru-RU"/>
        </w:rPr>
        <w:t>послідовність</w:t>
      </w:r>
      <w:proofErr w:type="spellEnd"/>
      <w:r w:rsidRPr="00745847">
        <w:rPr>
          <w:sz w:val="28"/>
          <w:szCs w:val="28"/>
          <w:lang w:val="ru-RU"/>
        </w:rPr>
        <w:t xml:space="preserve"> </w:t>
      </w:r>
      <w:proofErr w:type="spellStart"/>
      <w:r w:rsidRPr="00745847">
        <w:rPr>
          <w:sz w:val="28"/>
          <w:szCs w:val="28"/>
          <w:lang w:val="ru-RU"/>
        </w:rPr>
        <w:t>викладу</w:t>
      </w:r>
      <w:proofErr w:type="spellEnd"/>
      <w:r w:rsidRPr="00745847">
        <w:rPr>
          <w:sz w:val="28"/>
          <w:szCs w:val="28"/>
          <w:lang w:val="ru-RU"/>
        </w:rPr>
        <w:t xml:space="preserve"> та </w:t>
      </w:r>
      <w:proofErr w:type="spellStart"/>
      <w:r w:rsidRPr="00745847">
        <w:rPr>
          <w:sz w:val="28"/>
          <w:szCs w:val="28"/>
          <w:lang w:val="ru-RU"/>
        </w:rPr>
        <w:t>мають</w:t>
      </w:r>
      <w:proofErr w:type="spellEnd"/>
      <w:r w:rsidRPr="00745847">
        <w:rPr>
          <w:sz w:val="28"/>
          <w:szCs w:val="28"/>
          <w:lang w:val="ru-RU"/>
        </w:rPr>
        <w:t xml:space="preserve"> </w:t>
      </w:r>
      <w:proofErr w:type="spellStart"/>
      <w:r w:rsidRPr="00745847">
        <w:rPr>
          <w:sz w:val="28"/>
          <w:szCs w:val="28"/>
          <w:lang w:val="ru-RU"/>
        </w:rPr>
        <w:t>пояснювальний</w:t>
      </w:r>
      <w:proofErr w:type="spellEnd"/>
      <w:r w:rsidRPr="00745847">
        <w:rPr>
          <w:sz w:val="28"/>
          <w:szCs w:val="28"/>
          <w:lang w:val="ru-RU"/>
        </w:rPr>
        <w:t xml:space="preserve"> </w:t>
      </w:r>
      <w:proofErr w:type="spellStart"/>
      <w:r w:rsidRPr="00745847">
        <w:rPr>
          <w:sz w:val="28"/>
          <w:szCs w:val="28"/>
          <w:lang w:val="ru-RU"/>
        </w:rPr>
        <w:t>або</w:t>
      </w:r>
      <w:proofErr w:type="spellEnd"/>
      <w:r w:rsidRPr="00745847">
        <w:rPr>
          <w:sz w:val="28"/>
          <w:szCs w:val="28"/>
          <w:lang w:val="ru-RU"/>
        </w:rPr>
        <w:t xml:space="preserve"> </w:t>
      </w:r>
      <w:proofErr w:type="spellStart"/>
      <w:r w:rsidRPr="00745847">
        <w:rPr>
          <w:sz w:val="28"/>
          <w:szCs w:val="28"/>
          <w:lang w:val="ru-RU"/>
        </w:rPr>
        <w:t>уточнювальний</w:t>
      </w:r>
      <w:proofErr w:type="spellEnd"/>
      <w:r w:rsidRPr="00745847">
        <w:rPr>
          <w:sz w:val="28"/>
          <w:szCs w:val="28"/>
          <w:lang w:val="ru-RU"/>
        </w:rPr>
        <w:t xml:space="preserve"> характер. </w:t>
      </w:r>
    </w:p>
    <w:p w:rsidR="00745847" w:rsidRPr="00745847" w:rsidRDefault="00745847" w:rsidP="00745847">
      <w:pPr>
        <w:pStyle w:val="Default"/>
        <w:spacing w:line="360" w:lineRule="auto"/>
        <w:ind w:firstLine="720"/>
        <w:jc w:val="both"/>
        <w:rPr>
          <w:sz w:val="28"/>
          <w:szCs w:val="28"/>
          <w:lang w:val="ru-RU"/>
        </w:rPr>
      </w:pPr>
      <w:proofErr w:type="spellStart"/>
      <w:r w:rsidRPr="00745847">
        <w:rPr>
          <w:sz w:val="28"/>
          <w:szCs w:val="28"/>
          <w:lang w:val="ru-RU"/>
        </w:rPr>
        <w:t>Автори</w:t>
      </w:r>
      <w:proofErr w:type="spellEnd"/>
      <w:r w:rsidRPr="00745847">
        <w:rPr>
          <w:sz w:val="28"/>
          <w:szCs w:val="28"/>
          <w:lang w:val="ru-RU"/>
        </w:rPr>
        <w:t xml:space="preserve"> </w:t>
      </w:r>
      <w:proofErr w:type="spellStart"/>
      <w:r w:rsidRPr="00745847">
        <w:rPr>
          <w:sz w:val="28"/>
          <w:szCs w:val="28"/>
          <w:lang w:val="ru-RU"/>
        </w:rPr>
        <w:t>публіцистичних</w:t>
      </w:r>
      <w:proofErr w:type="spellEnd"/>
      <w:r w:rsidRPr="00745847">
        <w:rPr>
          <w:sz w:val="28"/>
          <w:szCs w:val="28"/>
          <w:lang w:val="ru-RU"/>
        </w:rPr>
        <w:t xml:space="preserve"> статей </w:t>
      </w:r>
      <w:proofErr w:type="spellStart"/>
      <w:r w:rsidRPr="00745847">
        <w:rPr>
          <w:sz w:val="28"/>
          <w:szCs w:val="28"/>
          <w:lang w:val="ru-RU"/>
        </w:rPr>
        <w:t>можуть</w:t>
      </w:r>
      <w:proofErr w:type="spellEnd"/>
      <w:r w:rsidRPr="00745847">
        <w:rPr>
          <w:sz w:val="28"/>
          <w:szCs w:val="28"/>
          <w:lang w:val="ru-RU"/>
        </w:rPr>
        <w:t xml:space="preserve"> </w:t>
      </w:r>
      <w:proofErr w:type="spellStart"/>
      <w:r w:rsidR="003A4878">
        <w:rPr>
          <w:sz w:val="28"/>
          <w:szCs w:val="28"/>
          <w:lang w:val="ru-RU"/>
        </w:rPr>
        <w:t>також</w:t>
      </w:r>
      <w:proofErr w:type="spellEnd"/>
      <w:r w:rsidR="003A4878">
        <w:rPr>
          <w:sz w:val="28"/>
          <w:szCs w:val="28"/>
          <w:lang w:val="ru-RU"/>
        </w:rPr>
        <w:t xml:space="preserve"> </w:t>
      </w:r>
      <w:proofErr w:type="spellStart"/>
      <w:r w:rsidRPr="00745847">
        <w:rPr>
          <w:sz w:val="28"/>
          <w:szCs w:val="28"/>
          <w:lang w:val="ru-RU"/>
        </w:rPr>
        <w:t>вживати</w:t>
      </w:r>
      <w:proofErr w:type="spellEnd"/>
      <w:r w:rsidR="003A4878">
        <w:rPr>
          <w:sz w:val="28"/>
          <w:szCs w:val="28"/>
          <w:lang w:val="ru-RU"/>
        </w:rPr>
        <w:t xml:space="preserve"> </w:t>
      </w:r>
      <w:proofErr w:type="spellStart"/>
      <w:r w:rsidR="003A4878">
        <w:rPr>
          <w:sz w:val="28"/>
          <w:szCs w:val="28"/>
          <w:lang w:val="ru-RU"/>
        </w:rPr>
        <w:t>заперечні</w:t>
      </w:r>
      <w:proofErr w:type="spellEnd"/>
      <w:r w:rsidR="003A4878">
        <w:rPr>
          <w:sz w:val="28"/>
          <w:szCs w:val="28"/>
          <w:lang w:val="ru-RU"/>
        </w:rPr>
        <w:t xml:space="preserve"> </w:t>
      </w:r>
      <w:proofErr w:type="spellStart"/>
      <w:r w:rsidR="003A4878">
        <w:rPr>
          <w:sz w:val="28"/>
          <w:szCs w:val="28"/>
          <w:lang w:val="ru-RU"/>
        </w:rPr>
        <w:t>імперативні</w:t>
      </w:r>
      <w:proofErr w:type="spellEnd"/>
      <w:r w:rsidR="003A4878">
        <w:rPr>
          <w:sz w:val="28"/>
          <w:szCs w:val="28"/>
          <w:lang w:val="ru-RU"/>
        </w:rPr>
        <w:t xml:space="preserve"> </w:t>
      </w:r>
      <w:proofErr w:type="spellStart"/>
      <w:r w:rsidR="003A4878">
        <w:rPr>
          <w:sz w:val="28"/>
          <w:szCs w:val="28"/>
          <w:lang w:val="ru-RU"/>
        </w:rPr>
        <w:t>конструкції</w:t>
      </w:r>
      <w:proofErr w:type="spellEnd"/>
      <w:r w:rsidRPr="00745847">
        <w:rPr>
          <w:sz w:val="28"/>
          <w:szCs w:val="28"/>
          <w:lang w:val="ru-RU"/>
        </w:rPr>
        <w:t xml:space="preserve">, </w:t>
      </w:r>
      <w:proofErr w:type="spellStart"/>
      <w:r w:rsidR="003A4878">
        <w:rPr>
          <w:sz w:val="28"/>
          <w:szCs w:val="28"/>
          <w:lang w:val="ru-RU"/>
        </w:rPr>
        <w:t>які</w:t>
      </w:r>
      <w:proofErr w:type="spellEnd"/>
      <w:r w:rsidR="003A4878">
        <w:rPr>
          <w:sz w:val="28"/>
          <w:szCs w:val="28"/>
          <w:lang w:val="ru-RU"/>
        </w:rPr>
        <w:t xml:space="preserve"> </w:t>
      </w:r>
      <w:r w:rsidRPr="00745847">
        <w:rPr>
          <w:sz w:val="28"/>
          <w:szCs w:val="28"/>
          <w:lang w:val="ru-RU"/>
        </w:rPr>
        <w:t xml:space="preserve">є </w:t>
      </w:r>
      <w:proofErr w:type="spellStart"/>
      <w:r w:rsidR="003A4878">
        <w:rPr>
          <w:sz w:val="28"/>
          <w:szCs w:val="28"/>
          <w:lang w:val="ru-RU"/>
        </w:rPr>
        <w:t>дещо</w:t>
      </w:r>
      <w:proofErr w:type="spellEnd"/>
      <w:r w:rsidR="003A4878">
        <w:rPr>
          <w:sz w:val="28"/>
          <w:szCs w:val="28"/>
          <w:lang w:val="ru-RU"/>
        </w:rPr>
        <w:t xml:space="preserve"> </w:t>
      </w:r>
      <w:proofErr w:type="spellStart"/>
      <w:r w:rsidR="003A4878">
        <w:rPr>
          <w:sz w:val="28"/>
          <w:szCs w:val="28"/>
          <w:lang w:val="ru-RU"/>
        </w:rPr>
        <w:t>сильнішими</w:t>
      </w:r>
      <w:proofErr w:type="spellEnd"/>
      <w:r w:rsidR="003A4878">
        <w:rPr>
          <w:sz w:val="28"/>
          <w:szCs w:val="28"/>
          <w:lang w:val="ru-RU"/>
        </w:rPr>
        <w:t xml:space="preserve"> за характером</w:t>
      </w:r>
      <w:r w:rsidRPr="00745847">
        <w:rPr>
          <w:sz w:val="28"/>
          <w:szCs w:val="28"/>
          <w:lang w:val="ru-RU"/>
        </w:rPr>
        <w:t xml:space="preserve">. </w:t>
      </w:r>
      <w:proofErr w:type="spellStart"/>
      <w:r w:rsidRPr="00745847">
        <w:rPr>
          <w:sz w:val="28"/>
          <w:szCs w:val="28"/>
          <w:lang w:val="ru-RU"/>
        </w:rPr>
        <w:t>Наприклад</w:t>
      </w:r>
      <w:proofErr w:type="spellEnd"/>
      <w:r w:rsidRPr="00745847">
        <w:rPr>
          <w:sz w:val="28"/>
          <w:szCs w:val="28"/>
          <w:lang w:val="ru-RU"/>
        </w:rPr>
        <w:t>, (90)</w:t>
      </w:r>
      <w:r w:rsidR="003A4878" w:rsidRPr="003A4878">
        <w:rPr>
          <w:i/>
          <w:iCs/>
          <w:sz w:val="28"/>
          <w:szCs w:val="28"/>
          <w:lang w:val="ru-RU"/>
        </w:rPr>
        <w:t xml:space="preserve"> </w:t>
      </w:r>
      <w:r w:rsidR="003A4878" w:rsidRPr="003A4878">
        <w:rPr>
          <w:i/>
          <w:iCs/>
          <w:sz w:val="28"/>
          <w:szCs w:val="28"/>
        </w:rPr>
        <w:t>Don</w:t>
      </w:r>
      <w:r w:rsidR="003A4878" w:rsidRPr="003A4878">
        <w:rPr>
          <w:i/>
          <w:iCs/>
          <w:sz w:val="28"/>
          <w:szCs w:val="28"/>
          <w:lang w:val="ru-RU"/>
        </w:rPr>
        <w:t>'</w:t>
      </w:r>
      <w:r w:rsidR="003A4878" w:rsidRPr="003A4878">
        <w:rPr>
          <w:i/>
          <w:iCs/>
          <w:sz w:val="28"/>
          <w:szCs w:val="28"/>
        </w:rPr>
        <w:t>t</w:t>
      </w:r>
      <w:r w:rsidR="003A4878" w:rsidRPr="003A4878">
        <w:rPr>
          <w:i/>
          <w:iCs/>
          <w:sz w:val="28"/>
          <w:szCs w:val="28"/>
          <w:lang w:val="ru-RU"/>
        </w:rPr>
        <w:t xml:space="preserve"> </w:t>
      </w:r>
      <w:r w:rsidR="003A4878" w:rsidRPr="003A4878">
        <w:rPr>
          <w:i/>
          <w:iCs/>
          <w:sz w:val="28"/>
          <w:szCs w:val="28"/>
        </w:rPr>
        <w:t>log</w:t>
      </w:r>
      <w:r w:rsidR="003A4878" w:rsidRPr="003A4878">
        <w:rPr>
          <w:i/>
          <w:iCs/>
          <w:sz w:val="28"/>
          <w:szCs w:val="28"/>
          <w:lang w:val="ru-RU"/>
        </w:rPr>
        <w:t xml:space="preserve"> </w:t>
      </w:r>
      <w:r w:rsidR="003A4878" w:rsidRPr="003A4878">
        <w:rPr>
          <w:i/>
          <w:iCs/>
          <w:sz w:val="28"/>
          <w:szCs w:val="28"/>
        </w:rPr>
        <w:t>off</w:t>
      </w:r>
      <w:r w:rsidRPr="003A4878">
        <w:rPr>
          <w:i/>
          <w:iCs/>
          <w:sz w:val="28"/>
          <w:szCs w:val="28"/>
          <w:lang w:val="ru-RU"/>
        </w:rPr>
        <w:t xml:space="preserve">! </w:t>
      </w:r>
      <w:r w:rsidR="006F4204" w:rsidRPr="006F4204">
        <w:rPr>
          <w:sz w:val="28"/>
          <w:szCs w:val="28"/>
          <w:lang w:val="ru-RU"/>
        </w:rPr>
        <w:t>[56]</w:t>
      </w:r>
      <w:r w:rsidRPr="00745847">
        <w:rPr>
          <w:i/>
          <w:iCs/>
          <w:sz w:val="28"/>
          <w:szCs w:val="28"/>
          <w:lang w:val="ru-RU"/>
        </w:rPr>
        <w:t xml:space="preserve"> </w:t>
      </w:r>
      <w:r w:rsidRPr="00745847">
        <w:rPr>
          <w:sz w:val="28"/>
          <w:szCs w:val="28"/>
          <w:lang w:val="ru-RU"/>
        </w:rPr>
        <w:t xml:space="preserve">є прикладом, </w:t>
      </w:r>
      <w:proofErr w:type="spellStart"/>
      <w:r w:rsidRPr="00745847">
        <w:rPr>
          <w:sz w:val="28"/>
          <w:szCs w:val="28"/>
          <w:lang w:val="ru-RU"/>
        </w:rPr>
        <w:t>який</w:t>
      </w:r>
      <w:proofErr w:type="spellEnd"/>
      <w:r w:rsidRPr="00745847">
        <w:rPr>
          <w:sz w:val="28"/>
          <w:szCs w:val="28"/>
          <w:lang w:val="ru-RU"/>
        </w:rPr>
        <w:t xml:space="preserve"> є в </w:t>
      </w:r>
      <w:proofErr w:type="spellStart"/>
      <w:r w:rsidRPr="00745847">
        <w:rPr>
          <w:sz w:val="28"/>
          <w:szCs w:val="28"/>
          <w:lang w:val="ru-RU"/>
        </w:rPr>
        <w:t>кілька</w:t>
      </w:r>
      <w:proofErr w:type="spellEnd"/>
      <w:r w:rsidRPr="00745847">
        <w:rPr>
          <w:sz w:val="28"/>
          <w:szCs w:val="28"/>
          <w:lang w:val="ru-RU"/>
        </w:rPr>
        <w:t xml:space="preserve"> </w:t>
      </w:r>
      <w:proofErr w:type="spellStart"/>
      <w:r w:rsidRPr="00745847">
        <w:rPr>
          <w:sz w:val="28"/>
          <w:szCs w:val="28"/>
          <w:lang w:val="ru-RU"/>
        </w:rPr>
        <w:t>разів</w:t>
      </w:r>
      <w:proofErr w:type="spellEnd"/>
      <w:r w:rsidRPr="00745847">
        <w:rPr>
          <w:sz w:val="28"/>
          <w:szCs w:val="28"/>
          <w:lang w:val="ru-RU"/>
        </w:rPr>
        <w:t xml:space="preserve"> </w:t>
      </w:r>
      <w:proofErr w:type="spellStart"/>
      <w:r w:rsidRPr="00745847">
        <w:rPr>
          <w:sz w:val="28"/>
          <w:szCs w:val="28"/>
          <w:lang w:val="ru-RU"/>
        </w:rPr>
        <w:t>сильн</w:t>
      </w:r>
      <w:r w:rsidR="003A4878">
        <w:rPr>
          <w:sz w:val="28"/>
          <w:szCs w:val="28"/>
          <w:lang w:val="ru-RU"/>
        </w:rPr>
        <w:t>ішим</w:t>
      </w:r>
      <w:proofErr w:type="spellEnd"/>
      <w:r w:rsidR="003A4878">
        <w:rPr>
          <w:sz w:val="28"/>
          <w:szCs w:val="28"/>
          <w:lang w:val="ru-RU"/>
        </w:rPr>
        <w:t xml:space="preserve"> за </w:t>
      </w:r>
      <w:proofErr w:type="spellStart"/>
      <w:r w:rsidR="003A4878">
        <w:rPr>
          <w:sz w:val="28"/>
          <w:szCs w:val="28"/>
          <w:lang w:val="ru-RU"/>
        </w:rPr>
        <w:t>речення</w:t>
      </w:r>
      <w:proofErr w:type="spellEnd"/>
      <w:r w:rsidR="003A4878">
        <w:rPr>
          <w:sz w:val="28"/>
          <w:szCs w:val="28"/>
          <w:lang w:val="ru-RU"/>
        </w:rPr>
        <w:t xml:space="preserve">, у </w:t>
      </w:r>
      <w:proofErr w:type="spellStart"/>
      <w:r w:rsidR="003A4878">
        <w:rPr>
          <w:sz w:val="28"/>
          <w:szCs w:val="28"/>
          <w:lang w:val="ru-RU"/>
        </w:rPr>
        <w:t>якому</w:t>
      </w:r>
      <w:proofErr w:type="spellEnd"/>
      <w:r w:rsidR="003A4878">
        <w:rPr>
          <w:sz w:val="28"/>
          <w:szCs w:val="28"/>
          <w:lang w:val="ru-RU"/>
        </w:rPr>
        <w:t xml:space="preserve"> автор</w:t>
      </w:r>
      <w:r w:rsidRPr="00745847">
        <w:rPr>
          <w:sz w:val="28"/>
          <w:szCs w:val="28"/>
          <w:lang w:val="ru-RU"/>
        </w:rPr>
        <w:t xml:space="preserve"> </w:t>
      </w:r>
      <w:proofErr w:type="spellStart"/>
      <w:r w:rsidRPr="00745847">
        <w:rPr>
          <w:sz w:val="28"/>
          <w:szCs w:val="28"/>
          <w:lang w:val="ru-RU"/>
        </w:rPr>
        <w:t>вжив</w:t>
      </w:r>
      <w:proofErr w:type="spellEnd"/>
      <w:r w:rsidRPr="00745847">
        <w:rPr>
          <w:sz w:val="28"/>
          <w:szCs w:val="28"/>
          <w:lang w:val="ru-RU"/>
        </w:rPr>
        <w:t xml:space="preserve"> </w:t>
      </w:r>
      <w:r w:rsidR="003A4878">
        <w:rPr>
          <w:sz w:val="28"/>
          <w:szCs w:val="28"/>
          <w:lang w:val="ru-RU"/>
        </w:rPr>
        <w:t xml:space="preserve">би </w:t>
      </w:r>
      <w:proofErr w:type="spellStart"/>
      <w:r w:rsidR="003A4878">
        <w:rPr>
          <w:sz w:val="28"/>
          <w:szCs w:val="28"/>
          <w:lang w:val="ru-RU"/>
        </w:rPr>
        <w:t>звичайний</w:t>
      </w:r>
      <w:proofErr w:type="spellEnd"/>
      <w:r w:rsidR="003A4878">
        <w:rPr>
          <w:sz w:val="28"/>
          <w:szCs w:val="28"/>
          <w:lang w:val="ru-RU"/>
        </w:rPr>
        <w:t xml:space="preserve"> </w:t>
      </w:r>
      <w:proofErr w:type="spellStart"/>
      <w:r w:rsidR="003A4878">
        <w:rPr>
          <w:sz w:val="28"/>
          <w:szCs w:val="28"/>
          <w:lang w:val="ru-RU"/>
        </w:rPr>
        <w:t>імператив</w:t>
      </w:r>
      <w:proofErr w:type="spellEnd"/>
      <w:r w:rsidRPr="00745847">
        <w:rPr>
          <w:sz w:val="28"/>
          <w:szCs w:val="28"/>
          <w:lang w:val="ru-RU"/>
        </w:rPr>
        <w:t xml:space="preserve">, </w:t>
      </w:r>
      <w:proofErr w:type="spellStart"/>
      <w:r w:rsidRPr="00745847">
        <w:rPr>
          <w:sz w:val="28"/>
          <w:szCs w:val="28"/>
          <w:lang w:val="ru-RU"/>
        </w:rPr>
        <w:t>що</w:t>
      </w:r>
      <w:proofErr w:type="spellEnd"/>
      <w:r w:rsidRPr="00745847">
        <w:rPr>
          <w:sz w:val="28"/>
          <w:szCs w:val="28"/>
          <w:lang w:val="ru-RU"/>
        </w:rPr>
        <w:t xml:space="preserve"> </w:t>
      </w:r>
      <w:proofErr w:type="spellStart"/>
      <w:r w:rsidRPr="00745847">
        <w:rPr>
          <w:sz w:val="28"/>
          <w:szCs w:val="28"/>
          <w:lang w:val="ru-RU"/>
        </w:rPr>
        <w:t>виражає</w:t>
      </w:r>
      <w:proofErr w:type="spellEnd"/>
      <w:r w:rsidRPr="00745847">
        <w:rPr>
          <w:sz w:val="28"/>
          <w:szCs w:val="28"/>
          <w:lang w:val="ru-RU"/>
        </w:rPr>
        <w:t xml:space="preserve"> </w:t>
      </w:r>
      <w:proofErr w:type="spellStart"/>
      <w:r w:rsidRPr="00745847">
        <w:rPr>
          <w:sz w:val="28"/>
          <w:szCs w:val="28"/>
          <w:lang w:val="ru-RU"/>
        </w:rPr>
        <w:t>необхідність</w:t>
      </w:r>
      <w:proofErr w:type="spellEnd"/>
      <w:r w:rsidRPr="00745847">
        <w:rPr>
          <w:sz w:val="28"/>
          <w:szCs w:val="28"/>
          <w:lang w:val="ru-RU"/>
        </w:rPr>
        <w:t xml:space="preserve">. </w:t>
      </w:r>
      <w:proofErr w:type="spellStart"/>
      <w:r w:rsidRPr="00745847">
        <w:rPr>
          <w:sz w:val="28"/>
          <w:szCs w:val="28"/>
          <w:lang w:val="ru-RU"/>
        </w:rPr>
        <w:t>Звісно</w:t>
      </w:r>
      <w:proofErr w:type="spellEnd"/>
      <w:r w:rsidRPr="00745847">
        <w:rPr>
          <w:sz w:val="28"/>
          <w:szCs w:val="28"/>
          <w:lang w:val="ru-RU"/>
        </w:rPr>
        <w:t xml:space="preserve">, </w:t>
      </w:r>
      <w:proofErr w:type="spellStart"/>
      <w:r w:rsidRPr="00745847">
        <w:rPr>
          <w:sz w:val="28"/>
          <w:szCs w:val="28"/>
          <w:lang w:val="ru-RU"/>
        </w:rPr>
        <w:t>зловживати</w:t>
      </w:r>
      <w:proofErr w:type="spellEnd"/>
      <w:r w:rsidRPr="00745847">
        <w:rPr>
          <w:sz w:val="28"/>
          <w:szCs w:val="28"/>
          <w:lang w:val="ru-RU"/>
        </w:rPr>
        <w:t xml:space="preserve"> такими </w:t>
      </w:r>
      <w:proofErr w:type="spellStart"/>
      <w:r w:rsidRPr="00745847">
        <w:rPr>
          <w:sz w:val="28"/>
          <w:szCs w:val="28"/>
          <w:lang w:val="ru-RU"/>
        </w:rPr>
        <w:t>конструкціям</w:t>
      </w:r>
      <w:proofErr w:type="spellEnd"/>
      <w:r w:rsidRPr="00745847">
        <w:rPr>
          <w:sz w:val="28"/>
          <w:szCs w:val="28"/>
          <w:lang w:val="ru-RU"/>
        </w:rPr>
        <w:t xml:space="preserve"> не </w:t>
      </w:r>
      <w:proofErr w:type="spellStart"/>
      <w:r w:rsidRPr="00745847">
        <w:rPr>
          <w:sz w:val="28"/>
          <w:szCs w:val="28"/>
          <w:lang w:val="ru-RU"/>
        </w:rPr>
        <w:t>слід</w:t>
      </w:r>
      <w:proofErr w:type="spellEnd"/>
      <w:r w:rsidRPr="00745847">
        <w:rPr>
          <w:sz w:val="28"/>
          <w:szCs w:val="28"/>
          <w:lang w:val="ru-RU"/>
        </w:rPr>
        <w:t xml:space="preserve">, </w:t>
      </w:r>
      <w:proofErr w:type="spellStart"/>
      <w:r w:rsidRPr="00745847">
        <w:rPr>
          <w:sz w:val="28"/>
          <w:szCs w:val="28"/>
          <w:lang w:val="ru-RU"/>
        </w:rPr>
        <w:t>адже</w:t>
      </w:r>
      <w:proofErr w:type="spellEnd"/>
      <w:r w:rsidRPr="00745847">
        <w:rPr>
          <w:sz w:val="28"/>
          <w:szCs w:val="28"/>
          <w:lang w:val="ru-RU"/>
        </w:rPr>
        <w:t xml:space="preserve"> </w:t>
      </w:r>
      <w:proofErr w:type="spellStart"/>
      <w:r w:rsidRPr="00745847">
        <w:rPr>
          <w:sz w:val="28"/>
          <w:szCs w:val="28"/>
          <w:lang w:val="ru-RU"/>
        </w:rPr>
        <w:t>це</w:t>
      </w:r>
      <w:proofErr w:type="spellEnd"/>
      <w:r w:rsidRPr="00745847">
        <w:rPr>
          <w:sz w:val="28"/>
          <w:szCs w:val="28"/>
          <w:lang w:val="ru-RU"/>
        </w:rPr>
        <w:t xml:space="preserve"> </w:t>
      </w:r>
      <w:proofErr w:type="spellStart"/>
      <w:r w:rsidRPr="00745847">
        <w:rPr>
          <w:sz w:val="28"/>
          <w:szCs w:val="28"/>
          <w:lang w:val="ru-RU"/>
        </w:rPr>
        <w:t>перенавантажує</w:t>
      </w:r>
      <w:proofErr w:type="spellEnd"/>
      <w:r w:rsidRPr="00745847">
        <w:rPr>
          <w:sz w:val="28"/>
          <w:szCs w:val="28"/>
          <w:lang w:val="ru-RU"/>
        </w:rPr>
        <w:t xml:space="preserve"> текст та </w:t>
      </w:r>
      <w:proofErr w:type="spellStart"/>
      <w:r w:rsidRPr="00745847">
        <w:rPr>
          <w:sz w:val="28"/>
          <w:szCs w:val="28"/>
          <w:lang w:val="ru-RU"/>
        </w:rPr>
        <w:t>може</w:t>
      </w:r>
      <w:proofErr w:type="spellEnd"/>
      <w:r w:rsidRPr="00745847">
        <w:rPr>
          <w:sz w:val="28"/>
          <w:szCs w:val="28"/>
          <w:lang w:val="ru-RU"/>
        </w:rPr>
        <w:t xml:space="preserve"> </w:t>
      </w:r>
      <w:proofErr w:type="spellStart"/>
      <w:r w:rsidRPr="00745847">
        <w:rPr>
          <w:sz w:val="28"/>
          <w:szCs w:val="28"/>
          <w:lang w:val="ru-RU"/>
        </w:rPr>
        <w:t>негативним</w:t>
      </w:r>
      <w:proofErr w:type="spellEnd"/>
      <w:r w:rsidRPr="00745847">
        <w:rPr>
          <w:sz w:val="28"/>
          <w:szCs w:val="28"/>
          <w:lang w:val="ru-RU"/>
        </w:rPr>
        <w:t xml:space="preserve"> чином </w:t>
      </w:r>
      <w:proofErr w:type="spellStart"/>
      <w:r w:rsidRPr="00745847">
        <w:rPr>
          <w:sz w:val="28"/>
          <w:szCs w:val="28"/>
          <w:lang w:val="ru-RU"/>
        </w:rPr>
        <w:t>вплинути</w:t>
      </w:r>
      <w:proofErr w:type="spellEnd"/>
      <w:r w:rsidRPr="00745847">
        <w:rPr>
          <w:sz w:val="28"/>
          <w:szCs w:val="28"/>
          <w:lang w:val="ru-RU"/>
        </w:rPr>
        <w:t xml:space="preserve"> на </w:t>
      </w:r>
      <w:proofErr w:type="spellStart"/>
      <w:r w:rsidRPr="00745847">
        <w:rPr>
          <w:sz w:val="28"/>
          <w:szCs w:val="28"/>
          <w:lang w:val="ru-RU"/>
        </w:rPr>
        <w:t>читача</w:t>
      </w:r>
      <w:proofErr w:type="spellEnd"/>
      <w:r w:rsidRPr="00745847">
        <w:rPr>
          <w:sz w:val="28"/>
          <w:szCs w:val="28"/>
          <w:lang w:val="ru-RU"/>
        </w:rPr>
        <w:t xml:space="preserve">, тому </w:t>
      </w:r>
      <w:proofErr w:type="spellStart"/>
      <w:r w:rsidR="003A4878">
        <w:rPr>
          <w:sz w:val="28"/>
          <w:szCs w:val="28"/>
          <w:lang w:val="ru-RU"/>
        </w:rPr>
        <w:t>декілька</w:t>
      </w:r>
      <w:proofErr w:type="spellEnd"/>
      <w:r w:rsidR="003A4878">
        <w:rPr>
          <w:sz w:val="28"/>
          <w:szCs w:val="28"/>
          <w:lang w:val="ru-RU"/>
        </w:rPr>
        <w:t xml:space="preserve"> </w:t>
      </w:r>
      <w:proofErr w:type="spellStart"/>
      <w:r w:rsidR="003A4878">
        <w:rPr>
          <w:sz w:val="28"/>
          <w:szCs w:val="28"/>
          <w:lang w:val="ru-RU"/>
        </w:rPr>
        <w:t>речень</w:t>
      </w:r>
      <w:proofErr w:type="spellEnd"/>
      <w:r w:rsidRPr="00745847">
        <w:rPr>
          <w:sz w:val="28"/>
          <w:szCs w:val="28"/>
          <w:lang w:val="ru-RU"/>
        </w:rPr>
        <w:t xml:space="preserve"> буде </w:t>
      </w:r>
      <w:proofErr w:type="spellStart"/>
      <w:r w:rsidRPr="00745847">
        <w:rPr>
          <w:sz w:val="28"/>
          <w:szCs w:val="28"/>
          <w:lang w:val="ru-RU"/>
        </w:rPr>
        <w:t>достатньо</w:t>
      </w:r>
      <w:proofErr w:type="spellEnd"/>
      <w:r w:rsidRPr="00745847">
        <w:rPr>
          <w:sz w:val="28"/>
          <w:szCs w:val="28"/>
          <w:lang w:val="ru-RU"/>
        </w:rPr>
        <w:t xml:space="preserve"> для того, </w:t>
      </w:r>
      <w:proofErr w:type="spellStart"/>
      <w:r w:rsidRPr="00745847">
        <w:rPr>
          <w:sz w:val="28"/>
          <w:szCs w:val="28"/>
          <w:lang w:val="ru-RU"/>
        </w:rPr>
        <w:t>щоб</w:t>
      </w:r>
      <w:proofErr w:type="spellEnd"/>
      <w:r w:rsidRPr="00745847">
        <w:rPr>
          <w:sz w:val="28"/>
          <w:szCs w:val="28"/>
          <w:lang w:val="ru-RU"/>
        </w:rPr>
        <w:t xml:space="preserve"> </w:t>
      </w:r>
      <w:proofErr w:type="spellStart"/>
      <w:r w:rsidRPr="00745847">
        <w:rPr>
          <w:sz w:val="28"/>
          <w:szCs w:val="28"/>
          <w:lang w:val="ru-RU"/>
        </w:rPr>
        <w:t>належним</w:t>
      </w:r>
      <w:proofErr w:type="spellEnd"/>
      <w:r w:rsidRPr="00745847">
        <w:rPr>
          <w:sz w:val="28"/>
          <w:szCs w:val="28"/>
          <w:lang w:val="ru-RU"/>
        </w:rPr>
        <w:t xml:space="preserve"> чином </w:t>
      </w:r>
      <w:proofErr w:type="spellStart"/>
      <w:r w:rsidRPr="00745847">
        <w:rPr>
          <w:sz w:val="28"/>
          <w:szCs w:val="28"/>
          <w:lang w:val="ru-RU"/>
        </w:rPr>
        <w:t>вплинути</w:t>
      </w:r>
      <w:proofErr w:type="spellEnd"/>
      <w:r w:rsidRPr="00745847">
        <w:rPr>
          <w:sz w:val="28"/>
          <w:szCs w:val="28"/>
          <w:lang w:val="ru-RU"/>
        </w:rPr>
        <w:t xml:space="preserve"> на </w:t>
      </w:r>
      <w:proofErr w:type="spellStart"/>
      <w:r w:rsidRPr="00745847">
        <w:rPr>
          <w:sz w:val="28"/>
          <w:szCs w:val="28"/>
          <w:lang w:val="ru-RU"/>
        </w:rPr>
        <w:t>читача</w:t>
      </w:r>
      <w:proofErr w:type="spellEnd"/>
      <w:r w:rsidRPr="00745847">
        <w:rPr>
          <w:sz w:val="28"/>
          <w:szCs w:val="28"/>
          <w:lang w:val="ru-RU"/>
        </w:rPr>
        <w:t xml:space="preserve"> та </w:t>
      </w:r>
      <w:proofErr w:type="spellStart"/>
      <w:r w:rsidRPr="00745847">
        <w:rPr>
          <w:sz w:val="28"/>
          <w:szCs w:val="28"/>
          <w:lang w:val="ru-RU"/>
        </w:rPr>
        <w:t>його</w:t>
      </w:r>
      <w:proofErr w:type="spellEnd"/>
      <w:r w:rsidRPr="00745847">
        <w:rPr>
          <w:sz w:val="28"/>
          <w:szCs w:val="28"/>
          <w:lang w:val="ru-RU"/>
        </w:rPr>
        <w:t xml:space="preserve"> </w:t>
      </w:r>
      <w:proofErr w:type="spellStart"/>
      <w:r w:rsidRPr="00745847">
        <w:rPr>
          <w:sz w:val="28"/>
          <w:szCs w:val="28"/>
          <w:lang w:val="ru-RU"/>
        </w:rPr>
        <w:t>дії</w:t>
      </w:r>
      <w:proofErr w:type="spellEnd"/>
      <w:r w:rsidRPr="00745847">
        <w:rPr>
          <w:sz w:val="28"/>
          <w:szCs w:val="28"/>
          <w:lang w:val="ru-RU"/>
        </w:rPr>
        <w:t xml:space="preserve"> </w:t>
      </w:r>
      <w:proofErr w:type="spellStart"/>
      <w:r w:rsidRPr="00745847">
        <w:rPr>
          <w:sz w:val="28"/>
          <w:szCs w:val="28"/>
          <w:lang w:val="ru-RU"/>
        </w:rPr>
        <w:t>після</w:t>
      </w:r>
      <w:proofErr w:type="spellEnd"/>
      <w:r w:rsidRPr="00745847">
        <w:rPr>
          <w:sz w:val="28"/>
          <w:szCs w:val="28"/>
          <w:lang w:val="ru-RU"/>
        </w:rPr>
        <w:t xml:space="preserve"> </w:t>
      </w:r>
      <w:proofErr w:type="spellStart"/>
      <w:r w:rsidRPr="00745847">
        <w:rPr>
          <w:sz w:val="28"/>
          <w:szCs w:val="28"/>
          <w:lang w:val="ru-RU"/>
        </w:rPr>
        <w:t>прочитання</w:t>
      </w:r>
      <w:proofErr w:type="spellEnd"/>
      <w:r w:rsidRPr="00745847">
        <w:rPr>
          <w:sz w:val="28"/>
          <w:szCs w:val="28"/>
          <w:lang w:val="ru-RU"/>
        </w:rPr>
        <w:t xml:space="preserve"> тексту. </w:t>
      </w:r>
    </w:p>
    <w:p w:rsidR="00BB3DF0" w:rsidRPr="001079E3" w:rsidRDefault="00745847" w:rsidP="001079E3">
      <w:pPr>
        <w:pStyle w:val="Default"/>
        <w:spacing w:line="360" w:lineRule="auto"/>
        <w:ind w:firstLine="720"/>
        <w:jc w:val="both"/>
        <w:rPr>
          <w:sz w:val="28"/>
          <w:szCs w:val="28"/>
          <w:lang w:val="ru-RU"/>
        </w:rPr>
      </w:pPr>
      <w:proofErr w:type="spellStart"/>
      <w:r w:rsidRPr="001079E3">
        <w:rPr>
          <w:sz w:val="28"/>
          <w:szCs w:val="28"/>
          <w:lang w:val="ru-RU"/>
        </w:rPr>
        <w:t>Вигуки</w:t>
      </w:r>
      <w:proofErr w:type="spellEnd"/>
      <w:r w:rsidRPr="001079E3">
        <w:rPr>
          <w:sz w:val="28"/>
          <w:szCs w:val="28"/>
          <w:lang w:val="ru-RU"/>
        </w:rPr>
        <w:t xml:space="preserve"> – </w:t>
      </w:r>
      <w:proofErr w:type="spellStart"/>
      <w:r w:rsidRPr="001079E3">
        <w:rPr>
          <w:sz w:val="28"/>
          <w:szCs w:val="28"/>
          <w:lang w:val="ru-RU"/>
        </w:rPr>
        <w:t>це</w:t>
      </w:r>
      <w:proofErr w:type="spellEnd"/>
      <w:r w:rsidRPr="001079E3">
        <w:rPr>
          <w:sz w:val="28"/>
          <w:szCs w:val="28"/>
          <w:lang w:val="ru-RU"/>
        </w:rPr>
        <w:t xml:space="preserve"> один </w:t>
      </w:r>
      <w:proofErr w:type="spellStart"/>
      <w:r w:rsidRPr="001079E3">
        <w:rPr>
          <w:sz w:val="28"/>
          <w:szCs w:val="28"/>
          <w:lang w:val="ru-RU"/>
        </w:rPr>
        <w:t>із</w:t>
      </w:r>
      <w:proofErr w:type="spellEnd"/>
      <w:r w:rsidRPr="001079E3">
        <w:rPr>
          <w:sz w:val="28"/>
          <w:szCs w:val="28"/>
          <w:lang w:val="ru-RU"/>
        </w:rPr>
        <w:t xml:space="preserve"> </w:t>
      </w:r>
      <w:proofErr w:type="spellStart"/>
      <w:r w:rsidRPr="001079E3">
        <w:rPr>
          <w:sz w:val="28"/>
          <w:szCs w:val="28"/>
          <w:lang w:val="ru-RU"/>
        </w:rPr>
        <w:t>способів</w:t>
      </w:r>
      <w:proofErr w:type="spellEnd"/>
      <w:r w:rsidRPr="001079E3">
        <w:rPr>
          <w:sz w:val="28"/>
          <w:szCs w:val="28"/>
          <w:lang w:val="ru-RU"/>
        </w:rPr>
        <w:t xml:space="preserve"> </w:t>
      </w:r>
      <w:proofErr w:type="spellStart"/>
      <w:r w:rsidRPr="001079E3">
        <w:rPr>
          <w:sz w:val="28"/>
          <w:szCs w:val="28"/>
          <w:lang w:val="ru-RU"/>
        </w:rPr>
        <w:t>реалізації</w:t>
      </w:r>
      <w:proofErr w:type="spellEnd"/>
      <w:r w:rsidRPr="001079E3">
        <w:rPr>
          <w:sz w:val="28"/>
          <w:szCs w:val="28"/>
          <w:lang w:val="ru-RU"/>
        </w:rPr>
        <w:t xml:space="preserve"> </w:t>
      </w:r>
      <w:proofErr w:type="spellStart"/>
      <w:r w:rsidRPr="001079E3">
        <w:rPr>
          <w:sz w:val="28"/>
          <w:szCs w:val="28"/>
          <w:lang w:val="ru-RU"/>
        </w:rPr>
        <w:t>експресивності</w:t>
      </w:r>
      <w:proofErr w:type="spellEnd"/>
      <w:r w:rsidRPr="001079E3">
        <w:rPr>
          <w:sz w:val="28"/>
          <w:szCs w:val="28"/>
          <w:lang w:val="ru-RU"/>
        </w:rPr>
        <w:t xml:space="preserve"> на </w:t>
      </w:r>
      <w:proofErr w:type="spellStart"/>
      <w:r w:rsidRPr="001079E3">
        <w:rPr>
          <w:sz w:val="28"/>
          <w:szCs w:val="28"/>
          <w:lang w:val="ru-RU"/>
        </w:rPr>
        <w:t>морфологічному</w:t>
      </w:r>
      <w:proofErr w:type="spellEnd"/>
      <w:r w:rsidRPr="001079E3">
        <w:rPr>
          <w:sz w:val="28"/>
          <w:szCs w:val="28"/>
          <w:lang w:val="ru-RU"/>
        </w:rPr>
        <w:t xml:space="preserve"> </w:t>
      </w:r>
      <w:proofErr w:type="spellStart"/>
      <w:r w:rsidRPr="001079E3">
        <w:rPr>
          <w:sz w:val="28"/>
          <w:szCs w:val="28"/>
          <w:lang w:val="ru-RU"/>
        </w:rPr>
        <w:t>рівні</w:t>
      </w:r>
      <w:proofErr w:type="spellEnd"/>
      <w:r w:rsidRPr="001079E3">
        <w:rPr>
          <w:sz w:val="28"/>
          <w:szCs w:val="28"/>
          <w:lang w:val="ru-RU"/>
        </w:rPr>
        <w:t xml:space="preserve">. </w:t>
      </w:r>
      <w:proofErr w:type="spellStart"/>
      <w:r w:rsidRPr="001079E3">
        <w:rPr>
          <w:sz w:val="28"/>
          <w:szCs w:val="28"/>
          <w:lang w:val="ru-RU"/>
        </w:rPr>
        <w:t>Серед</w:t>
      </w:r>
      <w:proofErr w:type="spellEnd"/>
      <w:r w:rsidRPr="001079E3">
        <w:rPr>
          <w:sz w:val="28"/>
          <w:szCs w:val="28"/>
          <w:lang w:val="ru-RU"/>
        </w:rPr>
        <w:t xml:space="preserve"> </w:t>
      </w:r>
      <w:proofErr w:type="spellStart"/>
      <w:r w:rsidRPr="001079E3">
        <w:rPr>
          <w:sz w:val="28"/>
          <w:szCs w:val="28"/>
          <w:lang w:val="ru-RU"/>
        </w:rPr>
        <w:t>великої</w:t>
      </w:r>
      <w:proofErr w:type="spellEnd"/>
      <w:r w:rsidRPr="001079E3">
        <w:rPr>
          <w:sz w:val="28"/>
          <w:szCs w:val="28"/>
          <w:lang w:val="ru-RU"/>
        </w:rPr>
        <w:t xml:space="preserve"> </w:t>
      </w:r>
      <w:proofErr w:type="spellStart"/>
      <w:r w:rsidRPr="001079E3">
        <w:rPr>
          <w:sz w:val="28"/>
          <w:szCs w:val="28"/>
          <w:lang w:val="ru-RU"/>
        </w:rPr>
        <w:t>кількості</w:t>
      </w:r>
      <w:proofErr w:type="spellEnd"/>
      <w:r w:rsidRPr="001079E3">
        <w:rPr>
          <w:sz w:val="28"/>
          <w:szCs w:val="28"/>
          <w:lang w:val="ru-RU"/>
        </w:rPr>
        <w:t xml:space="preserve"> </w:t>
      </w:r>
      <w:proofErr w:type="spellStart"/>
      <w:r w:rsidRPr="001079E3">
        <w:rPr>
          <w:sz w:val="28"/>
          <w:szCs w:val="28"/>
          <w:lang w:val="ru-RU"/>
        </w:rPr>
        <w:t>вигуків</w:t>
      </w:r>
      <w:proofErr w:type="spellEnd"/>
      <w:r w:rsidRPr="001079E3">
        <w:rPr>
          <w:sz w:val="28"/>
          <w:szCs w:val="28"/>
          <w:lang w:val="ru-RU"/>
        </w:rPr>
        <w:t xml:space="preserve"> </w:t>
      </w:r>
      <w:proofErr w:type="spellStart"/>
      <w:r w:rsidRPr="001079E3">
        <w:rPr>
          <w:sz w:val="28"/>
          <w:szCs w:val="28"/>
          <w:lang w:val="ru-RU"/>
        </w:rPr>
        <w:t>англійської</w:t>
      </w:r>
      <w:proofErr w:type="spellEnd"/>
      <w:r w:rsidRPr="001079E3">
        <w:rPr>
          <w:sz w:val="28"/>
          <w:szCs w:val="28"/>
          <w:lang w:val="ru-RU"/>
        </w:rPr>
        <w:t xml:space="preserve"> </w:t>
      </w:r>
      <w:proofErr w:type="spellStart"/>
      <w:r w:rsidRPr="001079E3">
        <w:rPr>
          <w:sz w:val="28"/>
          <w:szCs w:val="28"/>
          <w:lang w:val="ru-RU"/>
        </w:rPr>
        <w:t>мови</w:t>
      </w:r>
      <w:proofErr w:type="spellEnd"/>
      <w:r w:rsidRPr="001079E3">
        <w:rPr>
          <w:sz w:val="28"/>
          <w:szCs w:val="28"/>
          <w:lang w:val="ru-RU"/>
        </w:rPr>
        <w:t xml:space="preserve"> у </w:t>
      </w:r>
      <w:proofErr w:type="spellStart"/>
      <w:r w:rsidRPr="001079E3">
        <w:rPr>
          <w:sz w:val="28"/>
          <w:szCs w:val="28"/>
          <w:lang w:val="ru-RU"/>
        </w:rPr>
        <w:t>публіцистичному</w:t>
      </w:r>
      <w:proofErr w:type="spellEnd"/>
      <w:r w:rsidRPr="001079E3">
        <w:rPr>
          <w:sz w:val="28"/>
          <w:szCs w:val="28"/>
          <w:lang w:val="ru-RU"/>
        </w:rPr>
        <w:t xml:space="preserve"> </w:t>
      </w:r>
      <w:proofErr w:type="spellStart"/>
      <w:r w:rsidRPr="001079E3">
        <w:rPr>
          <w:sz w:val="28"/>
          <w:szCs w:val="28"/>
          <w:lang w:val="ru-RU"/>
        </w:rPr>
        <w:t>дискурсі</w:t>
      </w:r>
      <w:proofErr w:type="spellEnd"/>
      <w:r w:rsidRPr="001079E3">
        <w:rPr>
          <w:sz w:val="28"/>
          <w:szCs w:val="28"/>
          <w:lang w:val="ru-RU"/>
        </w:rPr>
        <w:t xml:space="preserve"> </w:t>
      </w:r>
      <w:proofErr w:type="spellStart"/>
      <w:r w:rsidRPr="001079E3">
        <w:rPr>
          <w:sz w:val="28"/>
          <w:szCs w:val="28"/>
          <w:lang w:val="ru-RU"/>
        </w:rPr>
        <w:t>використовується</w:t>
      </w:r>
      <w:proofErr w:type="spellEnd"/>
      <w:r w:rsidRPr="001079E3">
        <w:rPr>
          <w:sz w:val="28"/>
          <w:szCs w:val="28"/>
          <w:lang w:val="ru-RU"/>
        </w:rPr>
        <w:t xml:space="preserve"> </w:t>
      </w:r>
      <w:proofErr w:type="spellStart"/>
      <w:r w:rsidRPr="001079E3">
        <w:rPr>
          <w:sz w:val="28"/>
          <w:szCs w:val="28"/>
          <w:lang w:val="ru-RU"/>
        </w:rPr>
        <w:t>досить</w:t>
      </w:r>
      <w:proofErr w:type="spellEnd"/>
      <w:r w:rsidRPr="001079E3">
        <w:rPr>
          <w:sz w:val="28"/>
          <w:szCs w:val="28"/>
          <w:lang w:val="ru-RU"/>
        </w:rPr>
        <w:t xml:space="preserve"> невелика </w:t>
      </w:r>
      <w:proofErr w:type="spellStart"/>
      <w:r w:rsidRPr="001079E3">
        <w:rPr>
          <w:sz w:val="28"/>
          <w:szCs w:val="28"/>
          <w:lang w:val="ru-RU"/>
        </w:rPr>
        <w:t>їх</w:t>
      </w:r>
      <w:proofErr w:type="spellEnd"/>
      <w:r w:rsidRPr="001079E3">
        <w:rPr>
          <w:sz w:val="28"/>
          <w:szCs w:val="28"/>
          <w:lang w:val="ru-RU"/>
        </w:rPr>
        <w:t xml:space="preserve"> </w:t>
      </w:r>
      <w:proofErr w:type="spellStart"/>
      <w:r w:rsidRPr="001079E3">
        <w:rPr>
          <w:sz w:val="28"/>
          <w:szCs w:val="28"/>
          <w:lang w:val="ru-RU"/>
        </w:rPr>
        <w:t>кількість</w:t>
      </w:r>
      <w:proofErr w:type="spellEnd"/>
      <w:r w:rsidRPr="001079E3">
        <w:rPr>
          <w:sz w:val="28"/>
          <w:szCs w:val="28"/>
          <w:lang w:val="ru-RU"/>
        </w:rPr>
        <w:t xml:space="preserve">, </w:t>
      </w:r>
      <w:proofErr w:type="spellStart"/>
      <w:r w:rsidRPr="001079E3">
        <w:rPr>
          <w:sz w:val="28"/>
          <w:szCs w:val="28"/>
          <w:lang w:val="ru-RU"/>
        </w:rPr>
        <w:t>адже</w:t>
      </w:r>
      <w:proofErr w:type="spellEnd"/>
      <w:r w:rsidRPr="001079E3">
        <w:rPr>
          <w:sz w:val="28"/>
          <w:szCs w:val="28"/>
          <w:lang w:val="ru-RU"/>
        </w:rPr>
        <w:t xml:space="preserve"> вони є </w:t>
      </w:r>
      <w:proofErr w:type="spellStart"/>
      <w:r w:rsidRPr="001079E3">
        <w:rPr>
          <w:sz w:val="28"/>
          <w:szCs w:val="28"/>
          <w:lang w:val="ru-RU"/>
        </w:rPr>
        <w:t>ознакою</w:t>
      </w:r>
      <w:proofErr w:type="spellEnd"/>
      <w:r w:rsidRPr="001079E3">
        <w:rPr>
          <w:sz w:val="28"/>
          <w:szCs w:val="28"/>
          <w:lang w:val="ru-RU"/>
        </w:rPr>
        <w:t xml:space="preserve"> </w:t>
      </w:r>
      <w:proofErr w:type="spellStart"/>
      <w:r w:rsidRPr="001079E3">
        <w:rPr>
          <w:sz w:val="28"/>
          <w:szCs w:val="28"/>
          <w:lang w:val="ru-RU"/>
        </w:rPr>
        <w:t>художнього</w:t>
      </w:r>
      <w:proofErr w:type="spellEnd"/>
      <w:r w:rsidRPr="001079E3">
        <w:rPr>
          <w:sz w:val="28"/>
          <w:szCs w:val="28"/>
          <w:lang w:val="ru-RU"/>
        </w:rPr>
        <w:t xml:space="preserve"> дискурсу та </w:t>
      </w:r>
      <w:proofErr w:type="spellStart"/>
      <w:r w:rsidRPr="001079E3">
        <w:rPr>
          <w:sz w:val="28"/>
          <w:szCs w:val="28"/>
          <w:lang w:val="ru-RU"/>
        </w:rPr>
        <w:t>використовуються</w:t>
      </w:r>
      <w:proofErr w:type="spellEnd"/>
      <w:r w:rsidRPr="001079E3">
        <w:rPr>
          <w:sz w:val="28"/>
          <w:szCs w:val="28"/>
          <w:lang w:val="ru-RU"/>
        </w:rPr>
        <w:t xml:space="preserve"> </w:t>
      </w:r>
      <w:proofErr w:type="spellStart"/>
      <w:r w:rsidRPr="001079E3">
        <w:rPr>
          <w:sz w:val="28"/>
          <w:szCs w:val="28"/>
          <w:lang w:val="ru-RU"/>
        </w:rPr>
        <w:t>більше</w:t>
      </w:r>
      <w:proofErr w:type="spellEnd"/>
      <w:r w:rsidRPr="001079E3">
        <w:rPr>
          <w:sz w:val="28"/>
          <w:szCs w:val="28"/>
          <w:lang w:val="ru-RU"/>
        </w:rPr>
        <w:t xml:space="preserve"> у </w:t>
      </w:r>
      <w:proofErr w:type="spellStart"/>
      <w:r w:rsidRPr="001079E3">
        <w:rPr>
          <w:sz w:val="28"/>
          <w:szCs w:val="28"/>
          <w:lang w:val="ru-RU"/>
        </w:rPr>
        <w:t>мовленні</w:t>
      </w:r>
      <w:proofErr w:type="spellEnd"/>
      <w:r w:rsidRPr="001079E3">
        <w:rPr>
          <w:sz w:val="28"/>
          <w:szCs w:val="28"/>
          <w:lang w:val="ru-RU"/>
        </w:rPr>
        <w:t xml:space="preserve"> та </w:t>
      </w:r>
      <w:proofErr w:type="spellStart"/>
      <w:r w:rsidRPr="001079E3">
        <w:rPr>
          <w:sz w:val="28"/>
          <w:szCs w:val="28"/>
          <w:lang w:val="ru-RU"/>
        </w:rPr>
        <w:t>допомагають</w:t>
      </w:r>
      <w:proofErr w:type="spellEnd"/>
      <w:r w:rsidRPr="001079E3">
        <w:rPr>
          <w:sz w:val="28"/>
          <w:szCs w:val="28"/>
          <w:lang w:val="ru-RU"/>
        </w:rPr>
        <w:t xml:space="preserve"> </w:t>
      </w:r>
      <w:proofErr w:type="spellStart"/>
      <w:r w:rsidRPr="001079E3">
        <w:rPr>
          <w:sz w:val="28"/>
          <w:szCs w:val="28"/>
          <w:lang w:val="ru-RU"/>
        </w:rPr>
        <w:t>мовцям</w:t>
      </w:r>
      <w:proofErr w:type="spellEnd"/>
      <w:r w:rsidRPr="001079E3">
        <w:rPr>
          <w:sz w:val="28"/>
          <w:szCs w:val="28"/>
          <w:lang w:val="ru-RU"/>
        </w:rPr>
        <w:t xml:space="preserve"> </w:t>
      </w:r>
      <w:proofErr w:type="spellStart"/>
      <w:r w:rsidRPr="001079E3">
        <w:rPr>
          <w:sz w:val="28"/>
          <w:szCs w:val="28"/>
          <w:lang w:val="ru-RU"/>
        </w:rPr>
        <w:t>краще</w:t>
      </w:r>
      <w:proofErr w:type="spellEnd"/>
      <w:r w:rsidRPr="001079E3">
        <w:rPr>
          <w:sz w:val="28"/>
          <w:szCs w:val="28"/>
          <w:lang w:val="ru-RU"/>
        </w:rPr>
        <w:t xml:space="preserve"> </w:t>
      </w:r>
      <w:proofErr w:type="spellStart"/>
      <w:r w:rsidRPr="001079E3">
        <w:rPr>
          <w:sz w:val="28"/>
          <w:szCs w:val="28"/>
          <w:lang w:val="ru-RU"/>
        </w:rPr>
        <w:t>виразити</w:t>
      </w:r>
      <w:proofErr w:type="spellEnd"/>
      <w:r w:rsidRPr="001079E3">
        <w:rPr>
          <w:sz w:val="28"/>
          <w:szCs w:val="28"/>
          <w:lang w:val="ru-RU"/>
        </w:rPr>
        <w:t xml:space="preserve"> </w:t>
      </w:r>
      <w:proofErr w:type="spellStart"/>
      <w:r w:rsidRPr="001079E3">
        <w:rPr>
          <w:sz w:val="28"/>
          <w:szCs w:val="28"/>
          <w:lang w:val="ru-RU"/>
        </w:rPr>
        <w:t>свої</w:t>
      </w:r>
      <w:proofErr w:type="spellEnd"/>
      <w:r w:rsidRPr="001079E3">
        <w:rPr>
          <w:sz w:val="28"/>
          <w:szCs w:val="28"/>
          <w:lang w:val="ru-RU"/>
        </w:rPr>
        <w:t xml:space="preserve"> </w:t>
      </w:r>
      <w:proofErr w:type="spellStart"/>
      <w:r w:rsidRPr="001079E3">
        <w:rPr>
          <w:sz w:val="28"/>
          <w:szCs w:val="28"/>
          <w:lang w:val="ru-RU"/>
        </w:rPr>
        <w:t>емоції</w:t>
      </w:r>
      <w:proofErr w:type="spellEnd"/>
      <w:r w:rsidRPr="001079E3">
        <w:rPr>
          <w:sz w:val="28"/>
          <w:szCs w:val="28"/>
          <w:lang w:val="ru-RU"/>
        </w:rPr>
        <w:t xml:space="preserve">, на </w:t>
      </w:r>
      <w:proofErr w:type="spellStart"/>
      <w:r w:rsidRPr="001079E3">
        <w:rPr>
          <w:sz w:val="28"/>
          <w:szCs w:val="28"/>
          <w:lang w:val="ru-RU"/>
        </w:rPr>
        <w:t>письмі</w:t>
      </w:r>
      <w:proofErr w:type="spellEnd"/>
      <w:r w:rsidRPr="001079E3">
        <w:rPr>
          <w:sz w:val="28"/>
          <w:szCs w:val="28"/>
          <w:lang w:val="ru-RU"/>
        </w:rPr>
        <w:t xml:space="preserve"> </w:t>
      </w:r>
      <w:proofErr w:type="spellStart"/>
      <w:r w:rsidRPr="001079E3">
        <w:rPr>
          <w:sz w:val="28"/>
          <w:szCs w:val="28"/>
          <w:lang w:val="ru-RU"/>
        </w:rPr>
        <w:t>такі</w:t>
      </w:r>
      <w:proofErr w:type="spellEnd"/>
      <w:r w:rsidRPr="001079E3">
        <w:rPr>
          <w:sz w:val="28"/>
          <w:szCs w:val="28"/>
          <w:lang w:val="ru-RU"/>
        </w:rPr>
        <w:t xml:space="preserve"> </w:t>
      </w:r>
      <w:proofErr w:type="spellStart"/>
      <w:r w:rsidRPr="001079E3">
        <w:rPr>
          <w:sz w:val="28"/>
          <w:szCs w:val="28"/>
          <w:lang w:val="ru-RU"/>
        </w:rPr>
        <w:t>емоції</w:t>
      </w:r>
      <w:proofErr w:type="spellEnd"/>
      <w:r w:rsidRPr="001079E3">
        <w:rPr>
          <w:sz w:val="28"/>
          <w:szCs w:val="28"/>
          <w:lang w:val="ru-RU"/>
        </w:rPr>
        <w:t xml:space="preserve"> </w:t>
      </w:r>
      <w:proofErr w:type="spellStart"/>
      <w:r w:rsidRPr="001079E3">
        <w:rPr>
          <w:sz w:val="28"/>
          <w:szCs w:val="28"/>
          <w:lang w:val="ru-RU"/>
        </w:rPr>
        <w:t>можна</w:t>
      </w:r>
      <w:proofErr w:type="spellEnd"/>
      <w:r w:rsidR="007D2068">
        <w:rPr>
          <w:sz w:val="28"/>
          <w:szCs w:val="28"/>
          <w:lang w:val="ru-RU"/>
        </w:rPr>
        <w:t xml:space="preserve"> </w:t>
      </w:r>
      <w:proofErr w:type="spellStart"/>
      <w:r w:rsidR="007D2068">
        <w:rPr>
          <w:sz w:val="28"/>
          <w:szCs w:val="28"/>
          <w:lang w:val="ru-RU"/>
        </w:rPr>
        <w:t>вдало</w:t>
      </w:r>
      <w:proofErr w:type="spellEnd"/>
      <w:r w:rsidR="007D2068">
        <w:rPr>
          <w:sz w:val="28"/>
          <w:szCs w:val="28"/>
          <w:lang w:val="ru-RU"/>
        </w:rPr>
        <w:t xml:space="preserve"> </w:t>
      </w:r>
      <w:proofErr w:type="spellStart"/>
      <w:r w:rsidR="007D2068">
        <w:rPr>
          <w:sz w:val="28"/>
          <w:szCs w:val="28"/>
          <w:lang w:val="ru-RU"/>
        </w:rPr>
        <w:t>виразити</w:t>
      </w:r>
      <w:proofErr w:type="spellEnd"/>
      <w:r w:rsidR="007D2068">
        <w:rPr>
          <w:sz w:val="28"/>
          <w:szCs w:val="28"/>
          <w:lang w:val="ru-RU"/>
        </w:rPr>
        <w:t xml:space="preserve"> і без </w:t>
      </w:r>
      <w:proofErr w:type="spellStart"/>
      <w:r w:rsidR="007D2068">
        <w:rPr>
          <w:sz w:val="28"/>
          <w:szCs w:val="28"/>
          <w:lang w:val="ru-RU"/>
        </w:rPr>
        <w:t>вигуків</w:t>
      </w:r>
      <w:proofErr w:type="spellEnd"/>
      <w:r w:rsidR="007D2068">
        <w:rPr>
          <w:sz w:val="28"/>
          <w:szCs w:val="28"/>
          <w:lang w:val="ru-RU"/>
        </w:rPr>
        <w:t xml:space="preserve"> [2</w:t>
      </w:r>
      <w:r w:rsidRPr="001079E3">
        <w:rPr>
          <w:sz w:val="28"/>
          <w:szCs w:val="28"/>
          <w:lang w:val="ru-RU"/>
        </w:rPr>
        <w:t>, с.</w:t>
      </w:r>
      <w:r w:rsidR="00690F89" w:rsidRPr="001079E3">
        <w:rPr>
          <w:sz w:val="28"/>
          <w:szCs w:val="28"/>
          <w:lang w:val="ru-RU"/>
        </w:rPr>
        <w:t xml:space="preserve"> </w:t>
      </w:r>
      <w:r w:rsidRPr="001079E3">
        <w:rPr>
          <w:sz w:val="28"/>
          <w:szCs w:val="28"/>
          <w:lang w:val="ru-RU"/>
        </w:rPr>
        <w:t>74].</w:t>
      </w:r>
    </w:p>
    <w:p w:rsidR="00745847" w:rsidRPr="00745847" w:rsidRDefault="00745847" w:rsidP="00745847">
      <w:pPr>
        <w:pStyle w:val="Default"/>
        <w:spacing w:line="360" w:lineRule="auto"/>
        <w:ind w:firstLine="720"/>
        <w:jc w:val="both"/>
        <w:rPr>
          <w:sz w:val="28"/>
          <w:szCs w:val="28"/>
          <w:lang w:val="ru-RU"/>
        </w:rPr>
      </w:pPr>
      <w:r w:rsidRPr="00745847">
        <w:rPr>
          <w:sz w:val="28"/>
          <w:szCs w:val="28"/>
          <w:lang w:val="ru-RU"/>
        </w:rPr>
        <w:t xml:space="preserve">У </w:t>
      </w:r>
      <w:proofErr w:type="spellStart"/>
      <w:r w:rsidRPr="00745847">
        <w:rPr>
          <w:sz w:val="28"/>
          <w:szCs w:val="28"/>
          <w:lang w:val="ru-RU"/>
        </w:rPr>
        <w:t>публіцистичному</w:t>
      </w:r>
      <w:proofErr w:type="spellEnd"/>
      <w:r w:rsidRPr="00745847">
        <w:rPr>
          <w:sz w:val="28"/>
          <w:szCs w:val="28"/>
          <w:lang w:val="ru-RU"/>
        </w:rPr>
        <w:t xml:space="preserve"> </w:t>
      </w:r>
      <w:proofErr w:type="spellStart"/>
      <w:r w:rsidRPr="00745847">
        <w:rPr>
          <w:sz w:val="28"/>
          <w:szCs w:val="28"/>
          <w:lang w:val="ru-RU"/>
        </w:rPr>
        <w:t>дискурсі</w:t>
      </w:r>
      <w:proofErr w:type="spellEnd"/>
      <w:r w:rsidRPr="00745847">
        <w:rPr>
          <w:sz w:val="28"/>
          <w:szCs w:val="28"/>
          <w:lang w:val="ru-RU"/>
        </w:rPr>
        <w:t xml:space="preserve"> </w:t>
      </w:r>
      <w:proofErr w:type="spellStart"/>
      <w:r w:rsidRPr="00745847">
        <w:rPr>
          <w:sz w:val="28"/>
          <w:szCs w:val="28"/>
          <w:lang w:val="ru-RU"/>
        </w:rPr>
        <w:t>вигуки</w:t>
      </w:r>
      <w:proofErr w:type="spellEnd"/>
      <w:r w:rsidRPr="00745847">
        <w:rPr>
          <w:sz w:val="28"/>
          <w:szCs w:val="28"/>
          <w:lang w:val="ru-RU"/>
        </w:rPr>
        <w:t xml:space="preserve">, а </w:t>
      </w:r>
      <w:proofErr w:type="spellStart"/>
      <w:r w:rsidRPr="00745847">
        <w:rPr>
          <w:sz w:val="28"/>
          <w:szCs w:val="28"/>
          <w:lang w:val="ru-RU"/>
        </w:rPr>
        <w:t>саме</w:t>
      </w:r>
      <w:proofErr w:type="spellEnd"/>
      <w:r w:rsidRPr="00745847">
        <w:rPr>
          <w:sz w:val="28"/>
          <w:szCs w:val="28"/>
          <w:lang w:val="ru-RU"/>
        </w:rPr>
        <w:t xml:space="preserve"> </w:t>
      </w:r>
      <w:proofErr w:type="spellStart"/>
      <w:r w:rsidRPr="00745847">
        <w:rPr>
          <w:sz w:val="28"/>
          <w:szCs w:val="28"/>
          <w:lang w:val="ru-RU"/>
        </w:rPr>
        <w:t>повнозначні</w:t>
      </w:r>
      <w:proofErr w:type="spellEnd"/>
      <w:r w:rsidRPr="00745847">
        <w:rPr>
          <w:sz w:val="28"/>
          <w:szCs w:val="28"/>
          <w:lang w:val="ru-RU"/>
        </w:rPr>
        <w:t xml:space="preserve"> </w:t>
      </w:r>
      <w:proofErr w:type="spellStart"/>
      <w:r w:rsidRPr="00745847">
        <w:rPr>
          <w:sz w:val="28"/>
          <w:szCs w:val="28"/>
          <w:lang w:val="ru-RU"/>
        </w:rPr>
        <w:t>частини</w:t>
      </w:r>
      <w:proofErr w:type="spellEnd"/>
      <w:r w:rsidRPr="00745847">
        <w:rPr>
          <w:sz w:val="28"/>
          <w:szCs w:val="28"/>
          <w:lang w:val="ru-RU"/>
        </w:rPr>
        <w:t xml:space="preserve"> </w:t>
      </w:r>
      <w:proofErr w:type="spellStart"/>
      <w:r w:rsidRPr="00745847">
        <w:rPr>
          <w:sz w:val="28"/>
          <w:szCs w:val="28"/>
          <w:lang w:val="ru-RU"/>
        </w:rPr>
        <w:t>мови</w:t>
      </w:r>
      <w:proofErr w:type="spellEnd"/>
      <w:r w:rsidRPr="00745847">
        <w:rPr>
          <w:sz w:val="28"/>
          <w:szCs w:val="28"/>
          <w:lang w:val="ru-RU"/>
        </w:rPr>
        <w:t xml:space="preserve">, а </w:t>
      </w:r>
      <w:proofErr w:type="spellStart"/>
      <w:r w:rsidRPr="00745847">
        <w:rPr>
          <w:sz w:val="28"/>
          <w:szCs w:val="28"/>
          <w:lang w:val="ru-RU"/>
        </w:rPr>
        <w:t>також</w:t>
      </w:r>
      <w:proofErr w:type="spellEnd"/>
      <w:r w:rsidRPr="00745847">
        <w:rPr>
          <w:sz w:val="28"/>
          <w:szCs w:val="28"/>
          <w:lang w:val="ru-RU"/>
        </w:rPr>
        <w:t xml:space="preserve"> </w:t>
      </w:r>
      <w:proofErr w:type="spellStart"/>
      <w:r w:rsidRPr="00745847">
        <w:rPr>
          <w:sz w:val="28"/>
          <w:szCs w:val="28"/>
          <w:lang w:val="ru-RU"/>
        </w:rPr>
        <w:t>словосполучення</w:t>
      </w:r>
      <w:proofErr w:type="spellEnd"/>
      <w:r w:rsidRPr="00745847">
        <w:rPr>
          <w:sz w:val="28"/>
          <w:szCs w:val="28"/>
          <w:lang w:val="ru-RU"/>
        </w:rPr>
        <w:t xml:space="preserve">, </w:t>
      </w:r>
      <w:proofErr w:type="spellStart"/>
      <w:r w:rsidRPr="00745847">
        <w:rPr>
          <w:sz w:val="28"/>
          <w:szCs w:val="28"/>
          <w:lang w:val="ru-RU"/>
        </w:rPr>
        <w:t>зустрічаються</w:t>
      </w:r>
      <w:proofErr w:type="spellEnd"/>
      <w:r w:rsidRPr="00745847">
        <w:rPr>
          <w:sz w:val="28"/>
          <w:szCs w:val="28"/>
          <w:lang w:val="ru-RU"/>
        </w:rPr>
        <w:t xml:space="preserve"> </w:t>
      </w:r>
      <w:proofErr w:type="spellStart"/>
      <w:r w:rsidRPr="00745847">
        <w:rPr>
          <w:sz w:val="28"/>
          <w:szCs w:val="28"/>
          <w:lang w:val="ru-RU"/>
        </w:rPr>
        <w:t>дуже</w:t>
      </w:r>
      <w:proofErr w:type="spellEnd"/>
      <w:r w:rsidRPr="00745847">
        <w:rPr>
          <w:sz w:val="28"/>
          <w:szCs w:val="28"/>
          <w:lang w:val="ru-RU"/>
        </w:rPr>
        <w:t xml:space="preserve"> часто у </w:t>
      </w:r>
      <w:proofErr w:type="spellStart"/>
      <w:r w:rsidRPr="00745847">
        <w:rPr>
          <w:sz w:val="28"/>
          <w:szCs w:val="28"/>
          <w:lang w:val="ru-RU"/>
        </w:rPr>
        <w:t>промовах</w:t>
      </w:r>
      <w:proofErr w:type="spellEnd"/>
      <w:r w:rsidRPr="00745847">
        <w:rPr>
          <w:sz w:val="28"/>
          <w:szCs w:val="28"/>
          <w:lang w:val="ru-RU"/>
        </w:rPr>
        <w:t xml:space="preserve">, </w:t>
      </w:r>
      <w:proofErr w:type="spellStart"/>
      <w:r w:rsidRPr="00745847">
        <w:rPr>
          <w:sz w:val="28"/>
          <w:szCs w:val="28"/>
          <w:lang w:val="ru-RU"/>
        </w:rPr>
        <w:t>адже</w:t>
      </w:r>
      <w:proofErr w:type="spellEnd"/>
      <w:r w:rsidRPr="00745847">
        <w:rPr>
          <w:sz w:val="28"/>
          <w:szCs w:val="28"/>
          <w:lang w:val="ru-RU"/>
        </w:rPr>
        <w:t xml:space="preserve"> вони є </w:t>
      </w:r>
      <w:proofErr w:type="spellStart"/>
      <w:r w:rsidRPr="00745847">
        <w:rPr>
          <w:sz w:val="28"/>
          <w:szCs w:val="28"/>
          <w:lang w:val="ru-RU"/>
        </w:rPr>
        <w:t>ознакою</w:t>
      </w:r>
      <w:proofErr w:type="spellEnd"/>
      <w:r w:rsidRPr="00745847">
        <w:rPr>
          <w:sz w:val="28"/>
          <w:szCs w:val="28"/>
          <w:lang w:val="ru-RU"/>
        </w:rPr>
        <w:t xml:space="preserve"> живого </w:t>
      </w:r>
      <w:proofErr w:type="spellStart"/>
      <w:r w:rsidRPr="00745847">
        <w:rPr>
          <w:sz w:val="28"/>
          <w:szCs w:val="28"/>
          <w:lang w:val="ru-RU"/>
        </w:rPr>
        <w:t>спілкування</w:t>
      </w:r>
      <w:proofErr w:type="spellEnd"/>
      <w:r w:rsidRPr="00745847">
        <w:rPr>
          <w:sz w:val="28"/>
          <w:szCs w:val="28"/>
          <w:lang w:val="ru-RU"/>
        </w:rPr>
        <w:t xml:space="preserve"> </w:t>
      </w:r>
      <w:proofErr w:type="spellStart"/>
      <w:r w:rsidRPr="00745847">
        <w:rPr>
          <w:sz w:val="28"/>
          <w:szCs w:val="28"/>
          <w:lang w:val="ru-RU"/>
        </w:rPr>
        <w:t>мовця</w:t>
      </w:r>
      <w:proofErr w:type="spellEnd"/>
      <w:r w:rsidRPr="00745847">
        <w:rPr>
          <w:sz w:val="28"/>
          <w:szCs w:val="28"/>
          <w:lang w:val="ru-RU"/>
        </w:rPr>
        <w:t xml:space="preserve"> з </w:t>
      </w:r>
      <w:proofErr w:type="spellStart"/>
      <w:r w:rsidRPr="00745847">
        <w:rPr>
          <w:sz w:val="28"/>
          <w:szCs w:val="28"/>
          <w:lang w:val="ru-RU"/>
        </w:rPr>
        <w:t>аудиторією</w:t>
      </w:r>
      <w:proofErr w:type="spellEnd"/>
      <w:r w:rsidRPr="00745847">
        <w:rPr>
          <w:sz w:val="28"/>
          <w:szCs w:val="28"/>
          <w:lang w:val="ru-RU"/>
        </w:rPr>
        <w:t xml:space="preserve"> та </w:t>
      </w:r>
      <w:proofErr w:type="spellStart"/>
      <w:r w:rsidRPr="00745847">
        <w:rPr>
          <w:sz w:val="28"/>
          <w:szCs w:val="28"/>
          <w:lang w:val="ru-RU"/>
        </w:rPr>
        <w:t>допомагають</w:t>
      </w:r>
      <w:proofErr w:type="spellEnd"/>
      <w:r w:rsidRPr="00745847">
        <w:rPr>
          <w:sz w:val="28"/>
          <w:szCs w:val="28"/>
          <w:lang w:val="ru-RU"/>
        </w:rPr>
        <w:t xml:space="preserve"> </w:t>
      </w:r>
      <w:proofErr w:type="spellStart"/>
      <w:r w:rsidRPr="00745847">
        <w:rPr>
          <w:sz w:val="28"/>
          <w:szCs w:val="28"/>
          <w:lang w:val="ru-RU"/>
        </w:rPr>
        <w:t>підтримувати</w:t>
      </w:r>
      <w:proofErr w:type="spellEnd"/>
      <w:r w:rsidRPr="00745847">
        <w:rPr>
          <w:sz w:val="28"/>
          <w:szCs w:val="28"/>
          <w:lang w:val="ru-RU"/>
        </w:rPr>
        <w:t xml:space="preserve"> </w:t>
      </w:r>
      <w:proofErr w:type="spellStart"/>
      <w:r w:rsidRPr="00745847">
        <w:rPr>
          <w:sz w:val="28"/>
          <w:szCs w:val="28"/>
          <w:lang w:val="ru-RU"/>
        </w:rPr>
        <w:t>зв'язок</w:t>
      </w:r>
      <w:proofErr w:type="spellEnd"/>
      <w:r w:rsidRPr="00745847">
        <w:rPr>
          <w:sz w:val="28"/>
          <w:szCs w:val="28"/>
          <w:lang w:val="ru-RU"/>
        </w:rPr>
        <w:t xml:space="preserve"> з нею. Коли </w:t>
      </w:r>
      <w:proofErr w:type="spellStart"/>
      <w:r w:rsidRPr="00745847">
        <w:rPr>
          <w:sz w:val="28"/>
          <w:szCs w:val="28"/>
          <w:lang w:val="ru-RU"/>
        </w:rPr>
        <w:t>мова</w:t>
      </w:r>
      <w:proofErr w:type="spellEnd"/>
      <w:r w:rsidRPr="00745847">
        <w:rPr>
          <w:sz w:val="28"/>
          <w:szCs w:val="28"/>
          <w:lang w:val="ru-RU"/>
        </w:rPr>
        <w:t xml:space="preserve"> </w:t>
      </w:r>
      <w:proofErr w:type="spellStart"/>
      <w:r w:rsidRPr="00745847">
        <w:rPr>
          <w:sz w:val="28"/>
          <w:szCs w:val="28"/>
          <w:lang w:val="ru-RU"/>
        </w:rPr>
        <w:t>йде</w:t>
      </w:r>
      <w:proofErr w:type="spellEnd"/>
      <w:r w:rsidRPr="00745847">
        <w:rPr>
          <w:sz w:val="28"/>
          <w:szCs w:val="28"/>
          <w:lang w:val="ru-RU"/>
        </w:rPr>
        <w:t xml:space="preserve"> про </w:t>
      </w:r>
      <w:proofErr w:type="spellStart"/>
      <w:r w:rsidRPr="00745847">
        <w:rPr>
          <w:sz w:val="28"/>
          <w:szCs w:val="28"/>
          <w:lang w:val="ru-RU"/>
        </w:rPr>
        <w:t>словосполучення</w:t>
      </w:r>
      <w:proofErr w:type="spellEnd"/>
      <w:r w:rsidRPr="00745847">
        <w:rPr>
          <w:sz w:val="28"/>
          <w:szCs w:val="28"/>
          <w:lang w:val="ru-RU"/>
        </w:rPr>
        <w:t xml:space="preserve">, </w:t>
      </w:r>
      <w:proofErr w:type="spellStart"/>
      <w:r w:rsidRPr="00745847">
        <w:rPr>
          <w:sz w:val="28"/>
          <w:szCs w:val="28"/>
          <w:lang w:val="ru-RU"/>
        </w:rPr>
        <w:t>що</w:t>
      </w:r>
      <w:proofErr w:type="spellEnd"/>
      <w:r w:rsidRPr="00745847">
        <w:rPr>
          <w:sz w:val="28"/>
          <w:szCs w:val="28"/>
          <w:lang w:val="ru-RU"/>
        </w:rPr>
        <w:t xml:space="preserve"> </w:t>
      </w:r>
      <w:proofErr w:type="spellStart"/>
      <w:r w:rsidRPr="00745847">
        <w:rPr>
          <w:sz w:val="28"/>
          <w:szCs w:val="28"/>
          <w:lang w:val="ru-RU"/>
        </w:rPr>
        <w:t>зазначалися</w:t>
      </w:r>
      <w:proofErr w:type="spellEnd"/>
      <w:r w:rsidRPr="00745847">
        <w:rPr>
          <w:sz w:val="28"/>
          <w:szCs w:val="28"/>
          <w:lang w:val="ru-RU"/>
        </w:rPr>
        <w:t xml:space="preserve"> </w:t>
      </w:r>
      <w:proofErr w:type="spellStart"/>
      <w:r w:rsidRPr="00745847">
        <w:rPr>
          <w:sz w:val="28"/>
          <w:szCs w:val="28"/>
          <w:lang w:val="ru-RU"/>
        </w:rPr>
        <w:t>вище</w:t>
      </w:r>
      <w:proofErr w:type="spellEnd"/>
      <w:r w:rsidRPr="00745847">
        <w:rPr>
          <w:sz w:val="28"/>
          <w:szCs w:val="28"/>
          <w:lang w:val="ru-RU"/>
        </w:rPr>
        <w:t xml:space="preserve">, </w:t>
      </w:r>
      <w:proofErr w:type="spellStart"/>
      <w:r w:rsidRPr="00745847">
        <w:rPr>
          <w:sz w:val="28"/>
          <w:szCs w:val="28"/>
          <w:lang w:val="ru-RU"/>
        </w:rPr>
        <w:t>слід</w:t>
      </w:r>
      <w:proofErr w:type="spellEnd"/>
      <w:r w:rsidRPr="00745847">
        <w:rPr>
          <w:sz w:val="28"/>
          <w:szCs w:val="28"/>
          <w:lang w:val="ru-RU"/>
        </w:rPr>
        <w:t xml:space="preserve"> </w:t>
      </w:r>
      <w:proofErr w:type="spellStart"/>
      <w:r w:rsidRPr="00745847">
        <w:rPr>
          <w:sz w:val="28"/>
          <w:szCs w:val="28"/>
          <w:lang w:val="ru-RU"/>
        </w:rPr>
        <w:t>додати</w:t>
      </w:r>
      <w:proofErr w:type="spellEnd"/>
      <w:r w:rsidRPr="00745847">
        <w:rPr>
          <w:sz w:val="28"/>
          <w:szCs w:val="28"/>
          <w:lang w:val="ru-RU"/>
        </w:rPr>
        <w:t xml:space="preserve">, </w:t>
      </w:r>
      <w:proofErr w:type="spellStart"/>
      <w:r w:rsidRPr="00745847">
        <w:rPr>
          <w:sz w:val="28"/>
          <w:szCs w:val="28"/>
          <w:lang w:val="ru-RU"/>
        </w:rPr>
        <w:t>що</w:t>
      </w:r>
      <w:proofErr w:type="spellEnd"/>
      <w:r w:rsidRPr="00745847">
        <w:rPr>
          <w:sz w:val="28"/>
          <w:szCs w:val="28"/>
          <w:lang w:val="ru-RU"/>
        </w:rPr>
        <w:t xml:space="preserve"> вони є </w:t>
      </w:r>
      <w:proofErr w:type="spellStart"/>
      <w:r w:rsidRPr="00745847">
        <w:rPr>
          <w:sz w:val="28"/>
          <w:szCs w:val="28"/>
          <w:lang w:val="ru-RU"/>
        </w:rPr>
        <w:t>також</w:t>
      </w:r>
      <w:proofErr w:type="spellEnd"/>
      <w:r w:rsidRPr="00745847">
        <w:rPr>
          <w:sz w:val="28"/>
          <w:szCs w:val="28"/>
          <w:lang w:val="ru-RU"/>
        </w:rPr>
        <w:t xml:space="preserve"> </w:t>
      </w:r>
      <w:proofErr w:type="spellStart"/>
      <w:r w:rsidRPr="00745847">
        <w:rPr>
          <w:sz w:val="28"/>
          <w:szCs w:val="28"/>
          <w:lang w:val="ru-RU"/>
        </w:rPr>
        <w:t>частиною</w:t>
      </w:r>
      <w:proofErr w:type="spellEnd"/>
      <w:r w:rsidRPr="00745847">
        <w:rPr>
          <w:sz w:val="28"/>
          <w:szCs w:val="28"/>
          <w:lang w:val="ru-RU"/>
        </w:rPr>
        <w:t xml:space="preserve"> </w:t>
      </w:r>
      <w:proofErr w:type="spellStart"/>
      <w:r w:rsidRPr="00745847">
        <w:rPr>
          <w:sz w:val="28"/>
          <w:szCs w:val="28"/>
          <w:lang w:val="ru-RU"/>
        </w:rPr>
        <w:t>мовленнєвого</w:t>
      </w:r>
      <w:proofErr w:type="spellEnd"/>
      <w:r w:rsidRPr="00745847">
        <w:rPr>
          <w:lang w:val="ru-RU"/>
        </w:rPr>
        <w:t xml:space="preserve"> </w:t>
      </w:r>
      <w:proofErr w:type="spellStart"/>
      <w:r w:rsidRPr="00745847">
        <w:rPr>
          <w:sz w:val="28"/>
          <w:szCs w:val="28"/>
          <w:lang w:val="ru-RU"/>
        </w:rPr>
        <w:t>етикету</w:t>
      </w:r>
      <w:proofErr w:type="spellEnd"/>
      <w:r w:rsidRPr="00745847">
        <w:rPr>
          <w:sz w:val="28"/>
          <w:szCs w:val="28"/>
          <w:lang w:val="ru-RU"/>
        </w:rPr>
        <w:t xml:space="preserve">, </w:t>
      </w:r>
      <w:proofErr w:type="spellStart"/>
      <w:r w:rsidRPr="00745847">
        <w:rPr>
          <w:sz w:val="28"/>
          <w:szCs w:val="28"/>
          <w:lang w:val="ru-RU"/>
        </w:rPr>
        <w:t>який</w:t>
      </w:r>
      <w:proofErr w:type="spellEnd"/>
      <w:r w:rsidRPr="00745847">
        <w:rPr>
          <w:sz w:val="28"/>
          <w:szCs w:val="28"/>
          <w:lang w:val="ru-RU"/>
        </w:rPr>
        <w:t xml:space="preserve"> </w:t>
      </w:r>
      <w:proofErr w:type="spellStart"/>
      <w:r w:rsidRPr="00745847">
        <w:rPr>
          <w:sz w:val="28"/>
          <w:szCs w:val="28"/>
          <w:lang w:val="ru-RU"/>
        </w:rPr>
        <w:t>диктує</w:t>
      </w:r>
      <w:proofErr w:type="spellEnd"/>
      <w:r w:rsidRPr="00745847">
        <w:rPr>
          <w:sz w:val="28"/>
          <w:szCs w:val="28"/>
          <w:lang w:val="ru-RU"/>
        </w:rPr>
        <w:t xml:space="preserve"> </w:t>
      </w:r>
      <w:proofErr w:type="spellStart"/>
      <w:r w:rsidRPr="00745847">
        <w:rPr>
          <w:sz w:val="28"/>
          <w:szCs w:val="28"/>
          <w:lang w:val="ru-RU"/>
        </w:rPr>
        <w:t>норми</w:t>
      </w:r>
      <w:proofErr w:type="spellEnd"/>
      <w:r w:rsidRPr="00745847">
        <w:rPr>
          <w:sz w:val="28"/>
          <w:szCs w:val="28"/>
          <w:lang w:val="ru-RU"/>
        </w:rPr>
        <w:t xml:space="preserve"> </w:t>
      </w:r>
      <w:proofErr w:type="spellStart"/>
      <w:r w:rsidRPr="00745847">
        <w:rPr>
          <w:sz w:val="28"/>
          <w:szCs w:val="28"/>
          <w:lang w:val="ru-RU"/>
        </w:rPr>
        <w:t>мовленнєвої</w:t>
      </w:r>
      <w:proofErr w:type="spellEnd"/>
      <w:r w:rsidRPr="00745847">
        <w:rPr>
          <w:sz w:val="28"/>
          <w:szCs w:val="28"/>
          <w:lang w:val="ru-RU"/>
        </w:rPr>
        <w:t xml:space="preserve"> </w:t>
      </w:r>
      <w:proofErr w:type="spellStart"/>
      <w:r w:rsidRPr="00745847">
        <w:rPr>
          <w:sz w:val="28"/>
          <w:szCs w:val="28"/>
          <w:lang w:val="ru-RU"/>
        </w:rPr>
        <w:t>поведінки</w:t>
      </w:r>
      <w:proofErr w:type="spellEnd"/>
      <w:r w:rsidRPr="00745847">
        <w:rPr>
          <w:sz w:val="28"/>
          <w:szCs w:val="28"/>
          <w:lang w:val="ru-RU"/>
        </w:rPr>
        <w:t xml:space="preserve">, як ми </w:t>
      </w:r>
      <w:proofErr w:type="spellStart"/>
      <w:r w:rsidRPr="00745847">
        <w:rPr>
          <w:sz w:val="28"/>
          <w:szCs w:val="28"/>
          <w:lang w:val="ru-RU"/>
        </w:rPr>
        <w:t>бачимо</w:t>
      </w:r>
      <w:proofErr w:type="spellEnd"/>
      <w:r w:rsidRPr="00745847">
        <w:rPr>
          <w:sz w:val="28"/>
          <w:szCs w:val="28"/>
          <w:lang w:val="ru-RU"/>
        </w:rPr>
        <w:t xml:space="preserve"> у </w:t>
      </w:r>
      <w:proofErr w:type="spellStart"/>
      <w:r w:rsidRPr="00745847">
        <w:rPr>
          <w:sz w:val="28"/>
          <w:szCs w:val="28"/>
          <w:lang w:val="ru-RU"/>
        </w:rPr>
        <w:t>наступному</w:t>
      </w:r>
      <w:proofErr w:type="spellEnd"/>
      <w:r w:rsidRPr="00745847">
        <w:rPr>
          <w:sz w:val="28"/>
          <w:szCs w:val="28"/>
          <w:lang w:val="ru-RU"/>
        </w:rPr>
        <w:t xml:space="preserve"> </w:t>
      </w:r>
      <w:proofErr w:type="spellStart"/>
      <w:r w:rsidRPr="00745847">
        <w:rPr>
          <w:sz w:val="28"/>
          <w:szCs w:val="28"/>
          <w:lang w:val="ru-RU"/>
        </w:rPr>
        <w:t>прикладі</w:t>
      </w:r>
      <w:proofErr w:type="spellEnd"/>
      <w:r w:rsidRPr="00745847">
        <w:rPr>
          <w:sz w:val="28"/>
          <w:szCs w:val="28"/>
          <w:lang w:val="ru-RU"/>
        </w:rPr>
        <w:t>: (93</w:t>
      </w:r>
      <w:r w:rsidRPr="003A4878">
        <w:rPr>
          <w:sz w:val="28"/>
          <w:szCs w:val="28"/>
          <w:lang w:val="ru-RU"/>
        </w:rPr>
        <w:t xml:space="preserve">) </w:t>
      </w:r>
      <w:r w:rsidR="003A4878" w:rsidRPr="003A4878">
        <w:rPr>
          <w:i/>
          <w:color w:val="auto"/>
          <w:sz w:val="28"/>
          <w:szCs w:val="28"/>
          <w:shd w:val="clear" w:color="auto" w:fill="FFFFFF"/>
        </w:rPr>
        <w:t>Good</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morning</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ladies</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and</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gentlemen</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I</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will</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be</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glad</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to</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take</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your</w:t>
      </w:r>
      <w:r w:rsidR="003A4878" w:rsidRPr="003A4878">
        <w:rPr>
          <w:i/>
          <w:color w:val="auto"/>
          <w:sz w:val="28"/>
          <w:szCs w:val="28"/>
          <w:shd w:val="clear" w:color="auto" w:fill="FFFFFF"/>
          <w:lang w:val="ru-RU"/>
        </w:rPr>
        <w:t xml:space="preserve"> </w:t>
      </w:r>
      <w:r w:rsidR="003A4878" w:rsidRPr="003A4878">
        <w:rPr>
          <w:i/>
          <w:color w:val="auto"/>
          <w:sz w:val="28"/>
          <w:szCs w:val="28"/>
          <w:shd w:val="clear" w:color="auto" w:fill="FFFFFF"/>
        </w:rPr>
        <w:t>questions</w:t>
      </w:r>
      <w:r w:rsidR="003A4878" w:rsidRPr="003A4878">
        <w:rPr>
          <w:i/>
          <w:color w:val="auto"/>
          <w:sz w:val="28"/>
          <w:szCs w:val="28"/>
          <w:shd w:val="clear" w:color="auto" w:fill="FFFFFF"/>
          <w:lang w:val="ru-RU"/>
        </w:rPr>
        <w:t>.</w:t>
      </w:r>
      <w:r w:rsidR="003A4878" w:rsidRPr="003A4878">
        <w:rPr>
          <w:i/>
          <w:color w:val="auto"/>
          <w:sz w:val="28"/>
          <w:szCs w:val="28"/>
          <w:lang w:val="ru-RU"/>
        </w:rPr>
        <w:t xml:space="preserve"> </w:t>
      </w:r>
      <w:r w:rsidR="006F4204" w:rsidRPr="006F4204">
        <w:rPr>
          <w:color w:val="auto"/>
          <w:sz w:val="28"/>
          <w:szCs w:val="28"/>
          <w:lang w:val="ru-RU"/>
        </w:rPr>
        <w:t xml:space="preserve">[48] </w:t>
      </w:r>
      <w:proofErr w:type="spellStart"/>
      <w:r w:rsidRPr="00745847">
        <w:rPr>
          <w:sz w:val="28"/>
          <w:szCs w:val="28"/>
          <w:lang w:val="ru-RU"/>
        </w:rPr>
        <w:t>Цей</w:t>
      </w:r>
      <w:proofErr w:type="spellEnd"/>
      <w:r w:rsidRPr="00745847">
        <w:rPr>
          <w:sz w:val="28"/>
          <w:szCs w:val="28"/>
          <w:lang w:val="ru-RU"/>
        </w:rPr>
        <w:t xml:space="preserve"> фрагмент </w:t>
      </w:r>
      <w:proofErr w:type="spellStart"/>
      <w:r w:rsidRPr="00745847">
        <w:rPr>
          <w:sz w:val="28"/>
          <w:szCs w:val="28"/>
          <w:lang w:val="ru-RU"/>
        </w:rPr>
        <w:t>дає</w:t>
      </w:r>
      <w:proofErr w:type="spellEnd"/>
      <w:r w:rsidRPr="00745847">
        <w:rPr>
          <w:sz w:val="28"/>
          <w:szCs w:val="28"/>
          <w:lang w:val="ru-RU"/>
        </w:rPr>
        <w:t xml:space="preserve"> нам </w:t>
      </w:r>
      <w:proofErr w:type="spellStart"/>
      <w:r w:rsidRPr="00745847">
        <w:rPr>
          <w:sz w:val="28"/>
          <w:szCs w:val="28"/>
          <w:lang w:val="ru-RU"/>
        </w:rPr>
        <w:lastRenderedPageBreak/>
        <w:t>зрозуміти</w:t>
      </w:r>
      <w:proofErr w:type="spellEnd"/>
      <w:r w:rsidRPr="00745847">
        <w:rPr>
          <w:sz w:val="28"/>
          <w:szCs w:val="28"/>
          <w:lang w:val="ru-RU"/>
        </w:rPr>
        <w:t xml:space="preserve">, </w:t>
      </w:r>
      <w:proofErr w:type="spellStart"/>
      <w:r w:rsidRPr="00745847">
        <w:rPr>
          <w:sz w:val="28"/>
          <w:szCs w:val="28"/>
          <w:lang w:val="ru-RU"/>
        </w:rPr>
        <w:t>яким</w:t>
      </w:r>
      <w:proofErr w:type="spellEnd"/>
      <w:r w:rsidRPr="00745847">
        <w:rPr>
          <w:sz w:val="28"/>
          <w:szCs w:val="28"/>
          <w:lang w:val="ru-RU"/>
        </w:rPr>
        <w:t xml:space="preserve"> чином з </w:t>
      </w:r>
      <w:proofErr w:type="spellStart"/>
      <w:r w:rsidRPr="00745847">
        <w:rPr>
          <w:sz w:val="28"/>
          <w:szCs w:val="28"/>
          <w:lang w:val="ru-RU"/>
        </w:rPr>
        <w:t>допомогою</w:t>
      </w:r>
      <w:proofErr w:type="spellEnd"/>
      <w:r w:rsidRPr="00745847">
        <w:rPr>
          <w:sz w:val="28"/>
          <w:szCs w:val="28"/>
          <w:lang w:val="ru-RU"/>
        </w:rPr>
        <w:t xml:space="preserve"> </w:t>
      </w:r>
      <w:proofErr w:type="spellStart"/>
      <w:r w:rsidRPr="00745847">
        <w:rPr>
          <w:sz w:val="28"/>
          <w:szCs w:val="28"/>
          <w:lang w:val="ru-RU"/>
        </w:rPr>
        <w:t>засобу</w:t>
      </w:r>
      <w:proofErr w:type="spellEnd"/>
      <w:r w:rsidRPr="00745847">
        <w:rPr>
          <w:sz w:val="28"/>
          <w:szCs w:val="28"/>
          <w:lang w:val="ru-RU"/>
        </w:rPr>
        <w:t xml:space="preserve"> </w:t>
      </w:r>
      <w:proofErr w:type="spellStart"/>
      <w:r w:rsidRPr="00745847">
        <w:rPr>
          <w:sz w:val="28"/>
          <w:szCs w:val="28"/>
          <w:lang w:val="ru-RU"/>
        </w:rPr>
        <w:t>вираження</w:t>
      </w:r>
      <w:proofErr w:type="spellEnd"/>
      <w:r w:rsidRPr="00745847">
        <w:rPr>
          <w:sz w:val="28"/>
          <w:szCs w:val="28"/>
          <w:lang w:val="ru-RU"/>
        </w:rPr>
        <w:t xml:space="preserve"> </w:t>
      </w:r>
      <w:proofErr w:type="spellStart"/>
      <w:r w:rsidRPr="00745847">
        <w:rPr>
          <w:sz w:val="28"/>
          <w:szCs w:val="28"/>
          <w:lang w:val="ru-RU"/>
        </w:rPr>
        <w:t>експресивності</w:t>
      </w:r>
      <w:proofErr w:type="spellEnd"/>
      <w:r w:rsidRPr="00745847">
        <w:rPr>
          <w:sz w:val="28"/>
          <w:szCs w:val="28"/>
          <w:lang w:val="ru-RU"/>
        </w:rPr>
        <w:t xml:space="preserve"> </w:t>
      </w:r>
      <w:proofErr w:type="spellStart"/>
      <w:r w:rsidR="003A4878">
        <w:rPr>
          <w:sz w:val="28"/>
          <w:szCs w:val="28"/>
          <w:lang w:val="ru-RU"/>
        </w:rPr>
        <w:t>можна</w:t>
      </w:r>
      <w:proofErr w:type="spellEnd"/>
      <w:r w:rsidR="003A4878">
        <w:rPr>
          <w:sz w:val="28"/>
          <w:szCs w:val="28"/>
          <w:lang w:val="ru-RU"/>
        </w:rPr>
        <w:t xml:space="preserve"> </w:t>
      </w:r>
      <w:proofErr w:type="spellStart"/>
      <w:r w:rsidRPr="00745847">
        <w:rPr>
          <w:sz w:val="28"/>
          <w:szCs w:val="28"/>
          <w:lang w:val="ru-RU"/>
        </w:rPr>
        <w:t>завоювати</w:t>
      </w:r>
      <w:proofErr w:type="spellEnd"/>
      <w:r w:rsidRPr="00745847">
        <w:rPr>
          <w:sz w:val="28"/>
          <w:szCs w:val="28"/>
          <w:lang w:val="ru-RU"/>
        </w:rPr>
        <w:t xml:space="preserve"> </w:t>
      </w:r>
      <w:proofErr w:type="spellStart"/>
      <w:r w:rsidRPr="00745847">
        <w:rPr>
          <w:sz w:val="28"/>
          <w:szCs w:val="28"/>
          <w:lang w:val="ru-RU"/>
        </w:rPr>
        <w:t>увагу</w:t>
      </w:r>
      <w:proofErr w:type="spellEnd"/>
      <w:r w:rsidRPr="00745847">
        <w:rPr>
          <w:sz w:val="28"/>
          <w:szCs w:val="28"/>
          <w:lang w:val="ru-RU"/>
        </w:rPr>
        <w:t xml:space="preserve"> та </w:t>
      </w:r>
      <w:proofErr w:type="spellStart"/>
      <w:r w:rsidRPr="00745847">
        <w:rPr>
          <w:sz w:val="28"/>
          <w:szCs w:val="28"/>
          <w:lang w:val="ru-RU"/>
        </w:rPr>
        <w:t>прихильність</w:t>
      </w:r>
      <w:proofErr w:type="spellEnd"/>
      <w:r w:rsidRPr="00745847">
        <w:rPr>
          <w:sz w:val="28"/>
          <w:szCs w:val="28"/>
          <w:lang w:val="ru-RU"/>
        </w:rPr>
        <w:t xml:space="preserve"> </w:t>
      </w:r>
      <w:proofErr w:type="spellStart"/>
      <w:r w:rsidRPr="00745847">
        <w:rPr>
          <w:sz w:val="28"/>
          <w:szCs w:val="28"/>
          <w:lang w:val="ru-RU"/>
        </w:rPr>
        <w:t>публіки</w:t>
      </w:r>
      <w:proofErr w:type="spellEnd"/>
      <w:r w:rsidRPr="00745847">
        <w:rPr>
          <w:sz w:val="28"/>
          <w:szCs w:val="28"/>
          <w:lang w:val="ru-RU"/>
        </w:rPr>
        <w:t xml:space="preserve">. </w:t>
      </w:r>
    </w:p>
    <w:p w:rsidR="00745847" w:rsidRPr="008B39B6" w:rsidRDefault="00745847" w:rsidP="00C318CB">
      <w:pPr>
        <w:pStyle w:val="Default"/>
        <w:spacing w:line="360" w:lineRule="auto"/>
        <w:ind w:firstLine="720"/>
        <w:jc w:val="both"/>
        <w:rPr>
          <w:sz w:val="28"/>
          <w:szCs w:val="28"/>
          <w:lang w:val="ru-RU"/>
        </w:rPr>
      </w:pPr>
      <w:proofErr w:type="spellStart"/>
      <w:r w:rsidRPr="00745847">
        <w:rPr>
          <w:sz w:val="28"/>
          <w:szCs w:val="28"/>
          <w:lang w:val="ru-RU"/>
        </w:rPr>
        <w:t>Також</w:t>
      </w:r>
      <w:proofErr w:type="spellEnd"/>
      <w:r w:rsidRPr="00745847">
        <w:rPr>
          <w:sz w:val="28"/>
          <w:szCs w:val="28"/>
          <w:lang w:val="ru-RU"/>
        </w:rPr>
        <w:t xml:space="preserve"> </w:t>
      </w:r>
      <w:proofErr w:type="spellStart"/>
      <w:r w:rsidRPr="00745847">
        <w:rPr>
          <w:sz w:val="28"/>
          <w:szCs w:val="28"/>
          <w:lang w:val="ru-RU"/>
        </w:rPr>
        <w:t>поширеним</w:t>
      </w:r>
      <w:proofErr w:type="spellEnd"/>
      <w:r w:rsidRPr="00745847">
        <w:rPr>
          <w:sz w:val="28"/>
          <w:szCs w:val="28"/>
          <w:lang w:val="ru-RU"/>
        </w:rPr>
        <w:t xml:space="preserve"> є </w:t>
      </w:r>
      <w:proofErr w:type="spellStart"/>
      <w:r w:rsidRPr="00745847">
        <w:rPr>
          <w:sz w:val="28"/>
          <w:szCs w:val="28"/>
          <w:lang w:val="ru-RU"/>
        </w:rPr>
        <w:t>привітання</w:t>
      </w:r>
      <w:proofErr w:type="spellEnd"/>
      <w:r w:rsidRPr="00745847">
        <w:rPr>
          <w:sz w:val="28"/>
          <w:szCs w:val="28"/>
          <w:lang w:val="ru-RU"/>
        </w:rPr>
        <w:t xml:space="preserve"> та </w:t>
      </w:r>
      <w:proofErr w:type="spellStart"/>
      <w:r w:rsidRPr="00745847">
        <w:rPr>
          <w:sz w:val="28"/>
          <w:szCs w:val="28"/>
          <w:lang w:val="ru-RU"/>
        </w:rPr>
        <w:t>висловлення</w:t>
      </w:r>
      <w:proofErr w:type="spellEnd"/>
      <w:r w:rsidRPr="00745847">
        <w:rPr>
          <w:sz w:val="28"/>
          <w:szCs w:val="28"/>
          <w:lang w:val="ru-RU"/>
        </w:rPr>
        <w:t xml:space="preserve"> </w:t>
      </w:r>
      <w:proofErr w:type="spellStart"/>
      <w:r w:rsidRPr="00745847">
        <w:rPr>
          <w:sz w:val="28"/>
          <w:szCs w:val="28"/>
          <w:lang w:val="ru-RU"/>
        </w:rPr>
        <w:t>подяки</w:t>
      </w:r>
      <w:proofErr w:type="spellEnd"/>
      <w:r w:rsidRPr="00745847">
        <w:rPr>
          <w:sz w:val="28"/>
          <w:szCs w:val="28"/>
          <w:lang w:val="ru-RU"/>
        </w:rPr>
        <w:t xml:space="preserve"> з того </w:t>
      </w:r>
      <w:proofErr w:type="spellStart"/>
      <w:r w:rsidRPr="00745847">
        <w:rPr>
          <w:sz w:val="28"/>
          <w:szCs w:val="28"/>
          <w:lang w:val="ru-RU"/>
        </w:rPr>
        <w:t>чи</w:t>
      </w:r>
      <w:proofErr w:type="spellEnd"/>
      <w:r w:rsidRPr="00745847">
        <w:rPr>
          <w:sz w:val="28"/>
          <w:szCs w:val="28"/>
          <w:lang w:val="ru-RU"/>
        </w:rPr>
        <w:t xml:space="preserve"> </w:t>
      </w:r>
      <w:proofErr w:type="spellStart"/>
      <w:r w:rsidRPr="00745847">
        <w:rPr>
          <w:sz w:val="28"/>
          <w:szCs w:val="28"/>
          <w:lang w:val="ru-RU"/>
        </w:rPr>
        <w:t>іншого</w:t>
      </w:r>
      <w:proofErr w:type="spellEnd"/>
      <w:r w:rsidRPr="00745847">
        <w:rPr>
          <w:sz w:val="28"/>
          <w:szCs w:val="28"/>
          <w:lang w:val="ru-RU"/>
        </w:rPr>
        <w:t xml:space="preserve"> приводу. </w:t>
      </w:r>
      <w:r w:rsidRPr="008B39B6">
        <w:rPr>
          <w:sz w:val="28"/>
          <w:szCs w:val="28"/>
          <w:lang w:val="ru-RU"/>
        </w:rPr>
        <w:t xml:space="preserve">Фрагмент (92) </w:t>
      </w:r>
      <w:r>
        <w:rPr>
          <w:i/>
          <w:iCs/>
          <w:sz w:val="28"/>
          <w:szCs w:val="28"/>
        </w:rPr>
        <w:t>Congratulations</w:t>
      </w:r>
      <w:r w:rsidRPr="008B39B6">
        <w:rPr>
          <w:i/>
          <w:iCs/>
          <w:sz w:val="28"/>
          <w:szCs w:val="28"/>
          <w:lang w:val="ru-RU"/>
        </w:rPr>
        <w:t xml:space="preserve"> </w:t>
      </w:r>
      <w:r>
        <w:rPr>
          <w:i/>
          <w:iCs/>
          <w:sz w:val="28"/>
          <w:szCs w:val="28"/>
        </w:rPr>
        <w:t>on</w:t>
      </w:r>
      <w:r w:rsidRPr="008B39B6">
        <w:rPr>
          <w:i/>
          <w:iCs/>
          <w:sz w:val="28"/>
          <w:szCs w:val="28"/>
          <w:lang w:val="ru-RU"/>
        </w:rPr>
        <w:t xml:space="preserve"> </w:t>
      </w:r>
      <w:r w:rsidR="008B39B6">
        <w:rPr>
          <w:i/>
          <w:iCs/>
          <w:sz w:val="28"/>
          <w:szCs w:val="28"/>
        </w:rPr>
        <w:t>your</w:t>
      </w:r>
      <w:r w:rsidR="008B39B6" w:rsidRPr="008B39B6">
        <w:rPr>
          <w:i/>
          <w:iCs/>
          <w:sz w:val="28"/>
          <w:szCs w:val="28"/>
          <w:lang w:val="ru-RU"/>
        </w:rPr>
        <w:t xml:space="preserve"> </w:t>
      </w:r>
      <w:r w:rsidR="008B39B6">
        <w:rPr>
          <w:i/>
          <w:iCs/>
          <w:sz w:val="28"/>
          <w:szCs w:val="28"/>
        </w:rPr>
        <w:t>fresher</w:t>
      </w:r>
      <w:r w:rsidR="008B39B6" w:rsidRPr="008B39B6">
        <w:rPr>
          <w:i/>
          <w:iCs/>
          <w:sz w:val="28"/>
          <w:szCs w:val="28"/>
          <w:lang w:val="ru-RU"/>
        </w:rPr>
        <w:t>’</w:t>
      </w:r>
      <w:r w:rsidR="008B39B6">
        <w:rPr>
          <w:i/>
          <w:iCs/>
          <w:sz w:val="28"/>
          <w:szCs w:val="28"/>
        </w:rPr>
        <w:t>s</w:t>
      </w:r>
      <w:r w:rsidR="008B39B6" w:rsidRPr="008B39B6">
        <w:rPr>
          <w:i/>
          <w:iCs/>
          <w:sz w:val="28"/>
          <w:szCs w:val="28"/>
          <w:lang w:val="ru-RU"/>
        </w:rPr>
        <w:t xml:space="preserve"> </w:t>
      </w:r>
      <w:proofErr w:type="gramStart"/>
      <w:r w:rsidR="008B39B6">
        <w:rPr>
          <w:i/>
          <w:iCs/>
          <w:sz w:val="28"/>
          <w:szCs w:val="28"/>
        </w:rPr>
        <w:t>week</w:t>
      </w:r>
      <w:r w:rsidR="008B39B6" w:rsidRPr="008B39B6">
        <w:rPr>
          <w:i/>
          <w:iCs/>
          <w:sz w:val="28"/>
          <w:szCs w:val="28"/>
          <w:lang w:val="ru-RU"/>
        </w:rPr>
        <w:t>!</w:t>
      </w:r>
      <w:r w:rsidRPr="008B39B6">
        <w:rPr>
          <w:i/>
          <w:iCs/>
          <w:sz w:val="28"/>
          <w:szCs w:val="28"/>
          <w:lang w:val="ru-RU"/>
        </w:rPr>
        <w:t>,</w:t>
      </w:r>
      <w:proofErr w:type="gramEnd"/>
      <w:r w:rsidRPr="008B39B6">
        <w:rPr>
          <w:i/>
          <w:iCs/>
          <w:sz w:val="28"/>
          <w:szCs w:val="28"/>
          <w:lang w:val="ru-RU"/>
        </w:rPr>
        <w:t xml:space="preserve"> </w:t>
      </w:r>
      <w:proofErr w:type="spellStart"/>
      <w:r w:rsidRPr="008B39B6">
        <w:rPr>
          <w:sz w:val="28"/>
          <w:szCs w:val="28"/>
          <w:lang w:val="ru-RU"/>
        </w:rPr>
        <w:t>містить</w:t>
      </w:r>
      <w:proofErr w:type="spellEnd"/>
      <w:r w:rsidRPr="008B39B6">
        <w:rPr>
          <w:sz w:val="28"/>
          <w:szCs w:val="28"/>
          <w:lang w:val="ru-RU"/>
        </w:rPr>
        <w:t xml:space="preserve"> </w:t>
      </w:r>
      <w:proofErr w:type="spellStart"/>
      <w:r w:rsidRPr="008B39B6">
        <w:rPr>
          <w:sz w:val="28"/>
          <w:szCs w:val="28"/>
          <w:lang w:val="ru-RU"/>
        </w:rPr>
        <w:t>вигук</w:t>
      </w:r>
      <w:proofErr w:type="spellEnd"/>
      <w:r w:rsidRPr="008B39B6">
        <w:rPr>
          <w:sz w:val="28"/>
          <w:szCs w:val="28"/>
          <w:lang w:val="ru-RU"/>
        </w:rPr>
        <w:t xml:space="preserve">, </w:t>
      </w:r>
      <w:proofErr w:type="spellStart"/>
      <w:r w:rsidRPr="008B39B6">
        <w:rPr>
          <w:sz w:val="28"/>
          <w:szCs w:val="28"/>
          <w:lang w:val="ru-RU"/>
        </w:rPr>
        <w:t>який</w:t>
      </w:r>
      <w:proofErr w:type="spellEnd"/>
      <w:r w:rsidRPr="008B39B6">
        <w:rPr>
          <w:sz w:val="28"/>
          <w:szCs w:val="28"/>
          <w:lang w:val="ru-RU"/>
        </w:rPr>
        <w:t xml:space="preserve"> </w:t>
      </w:r>
      <w:proofErr w:type="spellStart"/>
      <w:r w:rsidRPr="008B39B6">
        <w:rPr>
          <w:sz w:val="28"/>
          <w:szCs w:val="28"/>
          <w:lang w:val="ru-RU"/>
        </w:rPr>
        <w:t>слугує</w:t>
      </w:r>
      <w:proofErr w:type="spellEnd"/>
      <w:r w:rsidRPr="008B39B6">
        <w:rPr>
          <w:sz w:val="28"/>
          <w:szCs w:val="28"/>
          <w:lang w:val="ru-RU"/>
        </w:rPr>
        <w:t xml:space="preserve"> </w:t>
      </w:r>
      <w:proofErr w:type="spellStart"/>
      <w:r w:rsidRPr="008B39B6">
        <w:rPr>
          <w:sz w:val="28"/>
          <w:szCs w:val="28"/>
          <w:lang w:val="ru-RU"/>
        </w:rPr>
        <w:t>невідємною</w:t>
      </w:r>
      <w:proofErr w:type="spellEnd"/>
      <w:r w:rsidRPr="008B39B6">
        <w:rPr>
          <w:sz w:val="28"/>
          <w:szCs w:val="28"/>
          <w:lang w:val="ru-RU"/>
        </w:rPr>
        <w:t xml:space="preserve"> </w:t>
      </w:r>
      <w:proofErr w:type="spellStart"/>
      <w:r w:rsidRPr="008B39B6">
        <w:rPr>
          <w:sz w:val="28"/>
          <w:szCs w:val="28"/>
          <w:lang w:val="ru-RU"/>
        </w:rPr>
        <w:t>частиною</w:t>
      </w:r>
      <w:proofErr w:type="spellEnd"/>
      <w:r w:rsidRPr="008B39B6">
        <w:rPr>
          <w:sz w:val="28"/>
          <w:szCs w:val="28"/>
          <w:lang w:val="ru-RU"/>
        </w:rPr>
        <w:t xml:space="preserve"> </w:t>
      </w:r>
      <w:proofErr w:type="spellStart"/>
      <w:r w:rsidRPr="008B39B6">
        <w:rPr>
          <w:sz w:val="28"/>
          <w:szCs w:val="28"/>
          <w:lang w:val="ru-RU"/>
        </w:rPr>
        <w:t>успішної</w:t>
      </w:r>
      <w:proofErr w:type="spellEnd"/>
      <w:r w:rsidRPr="008B39B6">
        <w:rPr>
          <w:sz w:val="28"/>
          <w:szCs w:val="28"/>
          <w:lang w:val="ru-RU"/>
        </w:rPr>
        <w:t xml:space="preserve"> </w:t>
      </w:r>
      <w:proofErr w:type="spellStart"/>
      <w:r w:rsidRPr="008B39B6">
        <w:rPr>
          <w:sz w:val="28"/>
          <w:szCs w:val="28"/>
          <w:lang w:val="ru-RU"/>
        </w:rPr>
        <w:t>промови</w:t>
      </w:r>
      <w:proofErr w:type="spellEnd"/>
      <w:r w:rsidRPr="008B39B6">
        <w:rPr>
          <w:sz w:val="28"/>
          <w:szCs w:val="28"/>
          <w:lang w:val="ru-RU"/>
        </w:rPr>
        <w:t xml:space="preserve">. </w:t>
      </w:r>
    </w:p>
    <w:p w:rsidR="00745847" w:rsidRPr="00866C4F" w:rsidRDefault="00745847" w:rsidP="00C318CB">
      <w:pPr>
        <w:pStyle w:val="Default"/>
        <w:spacing w:line="360" w:lineRule="auto"/>
        <w:ind w:firstLine="720"/>
        <w:jc w:val="both"/>
        <w:rPr>
          <w:sz w:val="28"/>
          <w:szCs w:val="28"/>
          <w:lang w:val="ru-RU"/>
        </w:rPr>
      </w:pPr>
      <w:r w:rsidRPr="00C318CB">
        <w:rPr>
          <w:sz w:val="28"/>
          <w:szCs w:val="28"/>
          <w:lang w:val="uk-UA"/>
        </w:rPr>
        <w:t xml:space="preserve">Все частіше у якості засобів реалізації експресивності автор використовує ступені порівняння й нанизування прикметників, що є досить вдалим способом привернути увагу читача до тієї чи іншої проблеми або явища. </w:t>
      </w:r>
      <w:r w:rsidRPr="00745847">
        <w:rPr>
          <w:sz w:val="28"/>
          <w:szCs w:val="28"/>
          <w:lang w:val="ru-RU"/>
        </w:rPr>
        <w:t xml:space="preserve">Чим </w:t>
      </w:r>
      <w:proofErr w:type="spellStart"/>
      <w:r w:rsidRPr="00745847">
        <w:rPr>
          <w:sz w:val="28"/>
          <w:szCs w:val="28"/>
          <w:lang w:val="ru-RU"/>
        </w:rPr>
        <w:t>вищий</w:t>
      </w:r>
      <w:proofErr w:type="spellEnd"/>
      <w:r w:rsidRPr="00745847">
        <w:rPr>
          <w:sz w:val="28"/>
          <w:szCs w:val="28"/>
          <w:lang w:val="ru-RU"/>
        </w:rPr>
        <w:t xml:space="preserve"> </w:t>
      </w:r>
      <w:proofErr w:type="spellStart"/>
      <w:r w:rsidRPr="00745847">
        <w:rPr>
          <w:sz w:val="28"/>
          <w:szCs w:val="28"/>
          <w:lang w:val="ru-RU"/>
        </w:rPr>
        <w:t>ступінь</w:t>
      </w:r>
      <w:proofErr w:type="spellEnd"/>
      <w:r w:rsidRPr="00745847">
        <w:rPr>
          <w:sz w:val="28"/>
          <w:szCs w:val="28"/>
          <w:lang w:val="ru-RU"/>
        </w:rPr>
        <w:t xml:space="preserve"> </w:t>
      </w:r>
      <w:proofErr w:type="spellStart"/>
      <w:r w:rsidRPr="00745847">
        <w:rPr>
          <w:sz w:val="28"/>
          <w:szCs w:val="28"/>
          <w:lang w:val="ru-RU"/>
        </w:rPr>
        <w:t>порівняння</w:t>
      </w:r>
      <w:proofErr w:type="spellEnd"/>
      <w:r w:rsidRPr="00745847">
        <w:rPr>
          <w:sz w:val="28"/>
          <w:szCs w:val="28"/>
          <w:lang w:val="ru-RU"/>
        </w:rPr>
        <w:t xml:space="preserve"> </w:t>
      </w:r>
      <w:proofErr w:type="spellStart"/>
      <w:r w:rsidRPr="00745847">
        <w:rPr>
          <w:sz w:val="28"/>
          <w:szCs w:val="28"/>
          <w:lang w:val="ru-RU"/>
        </w:rPr>
        <w:t>прикметників</w:t>
      </w:r>
      <w:proofErr w:type="spellEnd"/>
      <w:r w:rsidRPr="00745847">
        <w:rPr>
          <w:sz w:val="28"/>
          <w:szCs w:val="28"/>
          <w:lang w:val="ru-RU"/>
        </w:rPr>
        <w:t xml:space="preserve"> </w:t>
      </w:r>
      <w:proofErr w:type="spellStart"/>
      <w:r w:rsidRPr="00745847">
        <w:rPr>
          <w:sz w:val="28"/>
          <w:szCs w:val="28"/>
          <w:lang w:val="ru-RU"/>
        </w:rPr>
        <w:t>вжито</w:t>
      </w:r>
      <w:proofErr w:type="spellEnd"/>
      <w:r w:rsidRPr="00745847">
        <w:rPr>
          <w:sz w:val="28"/>
          <w:szCs w:val="28"/>
          <w:lang w:val="ru-RU"/>
        </w:rPr>
        <w:t xml:space="preserve">, </w:t>
      </w:r>
      <w:proofErr w:type="spellStart"/>
      <w:r w:rsidRPr="00745847">
        <w:rPr>
          <w:sz w:val="28"/>
          <w:szCs w:val="28"/>
          <w:lang w:val="ru-RU"/>
        </w:rPr>
        <w:t>або</w:t>
      </w:r>
      <w:proofErr w:type="spellEnd"/>
      <w:r w:rsidRPr="00745847">
        <w:rPr>
          <w:sz w:val="28"/>
          <w:szCs w:val="28"/>
          <w:lang w:val="ru-RU"/>
        </w:rPr>
        <w:t xml:space="preserve"> </w:t>
      </w:r>
      <w:proofErr w:type="spellStart"/>
      <w:r w:rsidRPr="00745847">
        <w:rPr>
          <w:sz w:val="28"/>
          <w:szCs w:val="28"/>
          <w:lang w:val="ru-RU"/>
        </w:rPr>
        <w:t>чим</w:t>
      </w:r>
      <w:proofErr w:type="spellEnd"/>
      <w:r w:rsidRPr="00745847">
        <w:rPr>
          <w:sz w:val="28"/>
          <w:szCs w:val="28"/>
          <w:lang w:val="ru-RU"/>
        </w:rPr>
        <w:t xml:space="preserve"> </w:t>
      </w:r>
      <w:proofErr w:type="spellStart"/>
      <w:r w:rsidRPr="00745847">
        <w:rPr>
          <w:sz w:val="28"/>
          <w:szCs w:val="28"/>
          <w:lang w:val="ru-RU"/>
        </w:rPr>
        <w:t>більше</w:t>
      </w:r>
      <w:proofErr w:type="spellEnd"/>
      <w:r w:rsidRPr="00745847">
        <w:rPr>
          <w:sz w:val="28"/>
          <w:szCs w:val="28"/>
          <w:lang w:val="ru-RU"/>
        </w:rPr>
        <w:t xml:space="preserve"> </w:t>
      </w:r>
      <w:proofErr w:type="spellStart"/>
      <w:r w:rsidRPr="00745847">
        <w:rPr>
          <w:sz w:val="28"/>
          <w:szCs w:val="28"/>
          <w:lang w:val="ru-RU"/>
        </w:rPr>
        <w:t>прикметників</w:t>
      </w:r>
      <w:proofErr w:type="spellEnd"/>
      <w:r w:rsidRPr="00745847">
        <w:rPr>
          <w:sz w:val="28"/>
          <w:szCs w:val="28"/>
          <w:lang w:val="ru-RU"/>
        </w:rPr>
        <w:t xml:space="preserve"> </w:t>
      </w:r>
      <w:proofErr w:type="spellStart"/>
      <w:r w:rsidRPr="00745847">
        <w:rPr>
          <w:sz w:val="28"/>
          <w:szCs w:val="28"/>
          <w:lang w:val="ru-RU"/>
        </w:rPr>
        <w:t>характеризує</w:t>
      </w:r>
      <w:proofErr w:type="spellEnd"/>
      <w:r w:rsidRPr="00745847">
        <w:rPr>
          <w:sz w:val="28"/>
          <w:szCs w:val="28"/>
          <w:lang w:val="ru-RU"/>
        </w:rPr>
        <w:t xml:space="preserve"> те </w:t>
      </w:r>
      <w:proofErr w:type="spellStart"/>
      <w:r w:rsidRPr="00745847">
        <w:rPr>
          <w:sz w:val="28"/>
          <w:szCs w:val="28"/>
          <w:lang w:val="ru-RU"/>
        </w:rPr>
        <w:t>чи</w:t>
      </w:r>
      <w:proofErr w:type="spellEnd"/>
      <w:r w:rsidRPr="00745847">
        <w:rPr>
          <w:sz w:val="28"/>
          <w:szCs w:val="28"/>
          <w:lang w:val="ru-RU"/>
        </w:rPr>
        <w:t xml:space="preserve"> </w:t>
      </w:r>
      <w:proofErr w:type="spellStart"/>
      <w:r w:rsidRPr="00745847">
        <w:rPr>
          <w:sz w:val="28"/>
          <w:szCs w:val="28"/>
          <w:lang w:val="ru-RU"/>
        </w:rPr>
        <w:t>інше</w:t>
      </w:r>
      <w:proofErr w:type="spellEnd"/>
      <w:r w:rsidRPr="00745847">
        <w:rPr>
          <w:sz w:val="28"/>
          <w:szCs w:val="28"/>
          <w:lang w:val="ru-RU"/>
        </w:rPr>
        <w:t xml:space="preserve"> </w:t>
      </w:r>
      <w:proofErr w:type="spellStart"/>
      <w:r w:rsidRPr="00745847">
        <w:rPr>
          <w:sz w:val="28"/>
          <w:szCs w:val="28"/>
          <w:lang w:val="ru-RU"/>
        </w:rPr>
        <w:t>явище</w:t>
      </w:r>
      <w:proofErr w:type="spellEnd"/>
      <w:r w:rsidRPr="00745847">
        <w:rPr>
          <w:sz w:val="28"/>
          <w:szCs w:val="28"/>
          <w:lang w:val="ru-RU"/>
        </w:rPr>
        <w:t xml:space="preserve">, </w:t>
      </w:r>
      <w:proofErr w:type="spellStart"/>
      <w:r w:rsidRPr="00745847">
        <w:rPr>
          <w:sz w:val="28"/>
          <w:szCs w:val="28"/>
          <w:lang w:val="ru-RU"/>
        </w:rPr>
        <w:t>тим</w:t>
      </w:r>
      <w:proofErr w:type="spellEnd"/>
      <w:r w:rsidRPr="00745847">
        <w:rPr>
          <w:sz w:val="28"/>
          <w:szCs w:val="28"/>
          <w:lang w:val="ru-RU"/>
        </w:rPr>
        <w:t xml:space="preserve"> </w:t>
      </w:r>
      <w:proofErr w:type="spellStart"/>
      <w:r w:rsidRPr="00745847">
        <w:rPr>
          <w:sz w:val="28"/>
          <w:szCs w:val="28"/>
          <w:lang w:val="ru-RU"/>
        </w:rPr>
        <w:t>краще</w:t>
      </w:r>
      <w:proofErr w:type="spellEnd"/>
      <w:r w:rsidRPr="00745847">
        <w:rPr>
          <w:sz w:val="28"/>
          <w:szCs w:val="28"/>
          <w:lang w:val="ru-RU"/>
        </w:rPr>
        <w:t xml:space="preserve"> </w:t>
      </w:r>
      <w:proofErr w:type="spellStart"/>
      <w:r w:rsidRPr="00745847">
        <w:rPr>
          <w:sz w:val="28"/>
          <w:szCs w:val="28"/>
          <w:lang w:val="ru-RU"/>
        </w:rPr>
        <w:t>авторові</w:t>
      </w:r>
      <w:proofErr w:type="spellEnd"/>
      <w:r w:rsidRPr="00745847">
        <w:rPr>
          <w:sz w:val="28"/>
          <w:szCs w:val="28"/>
          <w:lang w:val="ru-RU"/>
        </w:rPr>
        <w:t xml:space="preserve"> </w:t>
      </w:r>
      <w:proofErr w:type="spellStart"/>
      <w:r w:rsidRPr="00745847">
        <w:rPr>
          <w:sz w:val="28"/>
          <w:szCs w:val="28"/>
          <w:lang w:val="ru-RU"/>
        </w:rPr>
        <w:t>вдасться</w:t>
      </w:r>
      <w:proofErr w:type="spellEnd"/>
      <w:r w:rsidRPr="00745847">
        <w:rPr>
          <w:sz w:val="28"/>
          <w:szCs w:val="28"/>
          <w:lang w:val="ru-RU"/>
        </w:rPr>
        <w:t xml:space="preserve"> донести свою </w:t>
      </w:r>
      <w:proofErr w:type="spellStart"/>
      <w:r w:rsidRPr="00745847">
        <w:rPr>
          <w:sz w:val="28"/>
          <w:szCs w:val="28"/>
          <w:lang w:val="ru-RU"/>
        </w:rPr>
        <w:t>ідею</w:t>
      </w:r>
      <w:proofErr w:type="spellEnd"/>
      <w:r w:rsidRPr="00745847">
        <w:rPr>
          <w:sz w:val="28"/>
          <w:szCs w:val="28"/>
          <w:lang w:val="ru-RU"/>
        </w:rPr>
        <w:t xml:space="preserve"> до </w:t>
      </w:r>
      <w:proofErr w:type="spellStart"/>
      <w:r w:rsidRPr="00745847">
        <w:rPr>
          <w:sz w:val="28"/>
          <w:szCs w:val="28"/>
          <w:lang w:val="ru-RU"/>
        </w:rPr>
        <w:t>аудиторії</w:t>
      </w:r>
      <w:proofErr w:type="spellEnd"/>
      <w:r w:rsidRPr="00745847">
        <w:rPr>
          <w:sz w:val="28"/>
          <w:szCs w:val="28"/>
          <w:lang w:val="ru-RU"/>
        </w:rPr>
        <w:t xml:space="preserve">. </w:t>
      </w:r>
      <w:proofErr w:type="spellStart"/>
      <w:r>
        <w:rPr>
          <w:sz w:val="28"/>
          <w:szCs w:val="28"/>
        </w:rPr>
        <w:t>Наприклад</w:t>
      </w:r>
      <w:proofErr w:type="spellEnd"/>
      <w:r>
        <w:rPr>
          <w:sz w:val="28"/>
          <w:szCs w:val="28"/>
        </w:rPr>
        <w:t xml:space="preserve">, (91) </w:t>
      </w:r>
      <w:r w:rsidR="00E41147" w:rsidRPr="00E41147">
        <w:rPr>
          <w:i/>
          <w:iCs/>
          <w:sz w:val="28"/>
          <w:szCs w:val="28"/>
        </w:rPr>
        <w:t>This week a group of mathematicians led by Jeffrey Adams of the University of Maryland announced that they had completed a map of the largest and most complicated one, a structur</w:t>
      </w:r>
      <w:r w:rsidR="006F4204">
        <w:rPr>
          <w:i/>
          <w:iCs/>
          <w:sz w:val="28"/>
          <w:szCs w:val="28"/>
        </w:rPr>
        <w:t>e known to mathematicians as E8</w:t>
      </w:r>
      <w:r>
        <w:rPr>
          <w:i/>
          <w:iCs/>
          <w:sz w:val="28"/>
          <w:szCs w:val="28"/>
        </w:rPr>
        <w:t xml:space="preserve"> </w:t>
      </w:r>
      <w:r w:rsidR="006F4204">
        <w:rPr>
          <w:sz w:val="28"/>
          <w:szCs w:val="28"/>
        </w:rPr>
        <w:t>[63]</w:t>
      </w:r>
      <w:r w:rsidRPr="00E41147">
        <w:rPr>
          <w:i/>
          <w:iCs/>
          <w:sz w:val="28"/>
          <w:szCs w:val="28"/>
        </w:rPr>
        <w:t>.</w:t>
      </w:r>
      <w:r>
        <w:rPr>
          <w:i/>
          <w:iCs/>
          <w:sz w:val="28"/>
          <w:szCs w:val="28"/>
        </w:rPr>
        <w:t xml:space="preserve"> </w:t>
      </w:r>
      <w:r w:rsidRPr="00745847">
        <w:rPr>
          <w:i/>
          <w:iCs/>
          <w:sz w:val="28"/>
          <w:szCs w:val="28"/>
          <w:lang w:val="ru-RU"/>
        </w:rPr>
        <w:t>У</w:t>
      </w:r>
      <w:r w:rsidRPr="00866C4F">
        <w:rPr>
          <w:i/>
          <w:iCs/>
          <w:sz w:val="28"/>
          <w:szCs w:val="28"/>
          <w:lang w:val="ru-RU"/>
        </w:rPr>
        <w:t xml:space="preserve"> </w:t>
      </w:r>
      <w:proofErr w:type="spellStart"/>
      <w:r w:rsidRPr="00E41147">
        <w:rPr>
          <w:iCs/>
          <w:sz w:val="28"/>
          <w:szCs w:val="28"/>
          <w:lang w:val="ru-RU"/>
        </w:rPr>
        <w:t>реченні</w:t>
      </w:r>
      <w:proofErr w:type="spellEnd"/>
      <w:r w:rsidRPr="00866C4F">
        <w:rPr>
          <w:iCs/>
          <w:sz w:val="28"/>
          <w:szCs w:val="28"/>
          <w:lang w:val="ru-RU"/>
        </w:rPr>
        <w:t xml:space="preserve"> </w:t>
      </w:r>
      <w:proofErr w:type="spellStart"/>
      <w:r w:rsidRPr="00E41147">
        <w:rPr>
          <w:iCs/>
          <w:sz w:val="28"/>
          <w:szCs w:val="28"/>
          <w:lang w:val="ru-RU"/>
        </w:rPr>
        <w:t>вжито</w:t>
      </w:r>
      <w:proofErr w:type="spellEnd"/>
      <w:r w:rsidRPr="00866C4F">
        <w:rPr>
          <w:iCs/>
          <w:sz w:val="28"/>
          <w:szCs w:val="28"/>
          <w:lang w:val="ru-RU"/>
        </w:rPr>
        <w:t xml:space="preserve"> </w:t>
      </w:r>
      <w:proofErr w:type="spellStart"/>
      <w:r w:rsidRPr="00E41147">
        <w:rPr>
          <w:iCs/>
          <w:sz w:val="28"/>
          <w:szCs w:val="28"/>
          <w:lang w:val="ru-RU"/>
        </w:rPr>
        <w:t>найвищий</w:t>
      </w:r>
      <w:proofErr w:type="spellEnd"/>
      <w:r w:rsidRPr="00866C4F">
        <w:rPr>
          <w:iCs/>
          <w:sz w:val="28"/>
          <w:szCs w:val="28"/>
          <w:lang w:val="ru-RU"/>
        </w:rPr>
        <w:t xml:space="preserve"> </w:t>
      </w:r>
      <w:proofErr w:type="spellStart"/>
      <w:r w:rsidRPr="00E41147">
        <w:rPr>
          <w:iCs/>
          <w:sz w:val="28"/>
          <w:szCs w:val="28"/>
          <w:lang w:val="ru-RU"/>
        </w:rPr>
        <w:t>ступінь</w:t>
      </w:r>
      <w:proofErr w:type="spellEnd"/>
      <w:r w:rsidRPr="00866C4F">
        <w:rPr>
          <w:iCs/>
          <w:sz w:val="28"/>
          <w:szCs w:val="28"/>
          <w:lang w:val="ru-RU"/>
        </w:rPr>
        <w:t xml:space="preserve"> </w:t>
      </w:r>
      <w:proofErr w:type="spellStart"/>
      <w:r w:rsidRPr="00E41147">
        <w:rPr>
          <w:iCs/>
          <w:sz w:val="28"/>
          <w:szCs w:val="28"/>
          <w:lang w:val="ru-RU"/>
        </w:rPr>
        <w:t>порівняння</w:t>
      </w:r>
      <w:proofErr w:type="spellEnd"/>
      <w:r w:rsidRPr="00866C4F">
        <w:rPr>
          <w:iCs/>
          <w:sz w:val="28"/>
          <w:szCs w:val="28"/>
          <w:lang w:val="ru-RU"/>
        </w:rPr>
        <w:t xml:space="preserve"> </w:t>
      </w:r>
      <w:proofErr w:type="spellStart"/>
      <w:r w:rsidRPr="00E41147">
        <w:rPr>
          <w:iCs/>
          <w:sz w:val="28"/>
          <w:szCs w:val="28"/>
          <w:lang w:val="ru-RU"/>
        </w:rPr>
        <w:t>прикметника</w:t>
      </w:r>
      <w:proofErr w:type="spellEnd"/>
      <w:r w:rsidRPr="00866C4F">
        <w:rPr>
          <w:i/>
          <w:iCs/>
          <w:sz w:val="28"/>
          <w:szCs w:val="28"/>
          <w:lang w:val="ru-RU"/>
        </w:rPr>
        <w:t xml:space="preserve"> </w:t>
      </w:r>
      <w:r w:rsidR="00E41147" w:rsidRPr="00E41147">
        <w:rPr>
          <w:i/>
          <w:iCs/>
          <w:sz w:val="28"/>
          <w:szCs w:val="28"/>
        </w:rPr>
        <w:t>most</w:t>
      </w:r>
      <w:r w:rsidR="00E41147" w:rsidRPr="00866C4F">
        <w:rPr>
          <w:i/>
          <w:iCs/>
          <w:sz w:val="28"/>
          <w:szCs w:val="28"/>
          <w:lang w:val="ru-RU"/>
        </w:rPr>
        <w:t xml:space="preserve"> </w:t>
      </w:r>
      <w:r>
        <w:rPr>
          <w:i/>
          <w:iCs/>
          <w:sz w:val="28"/>
          <w:szCs w:val="28"/>
        </w:rPr>
        <w:t>complicated</w:t>
      </w:r>
      <w:r w:rsidRPr="00866C4F">
        <w:rPr>
          <w:sz w:val="28"/>
          <w:szCs w:val="28"/>
          <w:lang w:val="ru-RU"/>
        </w:rPr>
        <w:t xml:space="preserve">, </w:t>
      </w:r>
      <w:proofErr w:type="spellStart"/>
      <w:r w:rsidRPr="00745847">
        <w:rPr>
          <w:sz w:val="28"/>
          <w:szCs w:val="28"/>
          <w:lang w:val="ru-RU"/>
        </w:rPr>
        <w:t>що</w:t>
      </w:r>
      <w:proofErr w:type="spellEnd"/>
      <w:r w:rsidRPr="00866C4F">
        <w:rPr>
          <w:sz w:val="28"/>
          <w:szCs w:val="28"/>
          <w:lang w:val="ru-RU"/>
        </w:rPr>
        <w:t xml:space="preserve"> </w:t>
      </w:r>
      <w:r w:rsidRPr="00745847">
        <w:rPr>
          <w:sz w:val="28"/>
          <w:szCs w:val="28"/>
          <w:lang w:val="ru-RU"/>
        </w:rPr>
        <w:t>сам</w:t>
      </w:r>
      <w:r w:rsidRPr="00866C4F">
        <w:rPr>
          <w:sz w:val="28"/>
          <w:szCs w:val="28"/>
          <w:lang w:val="ru-RU"/>
        </w:rPr>
        <w:t xml:space="preserve"> </w:t>
      </w:r>
      <w:r w:rsidRPr="00745847">
        <w:rPr>
          <w:sz w:val="28"/>
          <w:szCs w:val="28"/>
          <w:lang w:val="ru-RU"/>
        </w:rPr>
        <w:t>по</w:t>
      </w:r>
      <w:r w:rsidRPr="00866C4F">
        <w:rPr>
          <w:sz w:val="28"/>
          <w:szCs w:val="28"/>
          <w:lang w:val="ru-RU"/>
        </w:rPr>
        <w:t xml:space="preserve"> </w:t>
      </w:r>
      <w:proofErr w:type="spellStart"/>
      <w:r w:rsidRPr="00745847">
        <w:rPr>
          <w:sz w:val="28"/>
          <w:szCs w:val="28"/>
          <w:lang w:val="ru-RU"/>
        </w:rPr>
        <w:t>собі</w:t>
      </w:r>
      <w:proofErr w:type="spellEnd"/>
      <w:r w:rsidRPr="00866C4F">
        <w:rPr>
          <w:sz w:val="28"/>
          <w:szCs w:val="28"/>
          <w:lang w:val="ru-RU"/>
        </w:rPr>
        <w:t xml:space="preserve"> </w:t>
      </w:r>
      <w:proofErr w:type="spellStart"/>
      <w:r w:rsidRPr="00745847">
        <w:rPr>
          <w:sz w:val="28"/>
          <w:szCs w:val="28"/>
          <w:lang w:val="ru-RU"/>
        </w:rPr>
        <w:t>свідчить</w:t>
      </w:r>
      <w:proofErr w:type="spellEnd"/>
      <w:r w:rsidRPr="00866C4F">
        <w:rPr>
          <w:sz w:val="28"/>
          <w:szCs w:val="28"/>
          <w:lang w:val="ru-RU"/>
        </w:rPr>
        <w:t xml:space="preserve"> </w:t>
      </w:r>
      <w:r w:rsidRPr="00745847">
        <w:rPr>
          <w:sz w:val="28"/>
          <w:szCs w:val="28"/>
          <w:lang w:val="ru-RU"/>
        </w:rPr>
        <w:t>про</w:t>
      </w:r>
      <w:r w:rsidRPr="00866C4F">
        <w:rPr>
          <w:sz w:val="28"/>
          <w:szCs w:val="28"/>
          <w:lang w:val="ru-RU"/>
        </w:rPr>
        <w:t xml:space="preserve"> </w:t>
      </w:r>
      <w:proofErr w:type="spellStart"/>
      <w:r w:rsidRPr="00745847">
        <w:rPr>
          <w:sz w:val="28"/>
          <w:szCs w:val="28"/>
          <w:lang w:val="ru-RU"/>
        </w:rPr>
        <w:t>складність</w:t>
      </w:r>
      <w:proofErr w:type="spellEnd"/>
      <w:r w:rsidRPr="00866C4F">
        <w:rPr>
          <w:sz w:val="28"/>
          <w:szCs w:val="28"/>
          <w:lang w:val="ru-RU"/>
        </w:rPr>
        <w:t xml:space="preserve"> </w:t>
      </w:r>
      <w:proofErr w:type="spellStart"/>
      <w:r w:rsidR="00E41147">
        <w:rPr>
          <w:sz w:val="28"/>
          <w:szCs w:val="28"/>
          <w:lang w:val="ru-RU"/>
        </w:rPr>
        <w:t>мапи</w:t>
      </w:r>
      <w:proofErr w:type="spellEnd"/>
      <w:r w:rsidRPr="00866C4F">
        <w:rPr>
          <w:sz w:val="28"/>
          <w:szCs w:val="28"/>
          <w:lang w:val="ru-RU"/>
        </w:rPr>
        <w:t xml:space="preserve">, </w:t>
      </w:r>
      <w:r w:rsidRPr="00745847">
        <w:rPr>
          <w:sz w:val="28"/>
          <w:szCs w:val="28"/>
          <w:lang w:val="ru-RU"/>
        </w:rPr>
        <w:t>але</w:t>
      </w:r>
      <w:r w:rsidRPr="00866C4F">
        <w:rPr>
          <w:sz w:val="28"/>
          <w:szCs w:val="28"/>
          <w:lang w:val="ru-RU"/>
        </w:rPr>
        <w:t xml:space="preserve"> </w:t>
      </w:r>
      <w:r w:rsidRPr="00745847">
        <w:rPr>
          <w:sz w:val="28"/>
          <w:szCs w:val="28"/>
          <w:lang w:val="ru-RU"/>
        </w:rPr>
        <w:t>автор</w:t>
      </w:r>
      <w:r w:rsidRPr="00866C4F">
        <w:rPr>
          <w:sz w:val="28"/>
          <w:szCs w:val="28"/>
          <w:lang w:val="ru-RU"/>
        </w:rPr>
        <w:t xml:space="preserve"> </w:t>
      </w:r>
      <w:proofErr w:type="spellStart"/>
      <w:r w:rsidRPr="00745847">
        <w:rPr>
          <w:sz w:val="28"/>
          <w:szCs w:val="28"/>
          <w:lang w:val="ru-RU"/>
        </w:rPr>
        <w:t>вирішив</w:t>
      </w:r>
      <w:proofErr w:type="spellEnd"/>
      <w:r w:rsidRPr="00866C4F">
        <w:rPr>
          <w:sz w:val="28"/>
          <w:szCs w:val="28"/>
          <w:lang w:val="ru-RU"/>
        </w:rPr>
        <w:t xml:space="preserve"> </w:t>
      </w:r>
      <w:proofErr w:type="spellStart"/>
      <w:r w:rsidRPr="00745847">
        <w:rPr>
          <w:sz w:val="28"/>
          <w:szCs w:val="28"/>
          <w:lang w:val="ru-RU"/>
        </w:rPr>
        <w:t>наголосити</w:t>
      </w:r>
      <w:proofErr w:type="spellEnd"/>
      <w:r w:rsidRPr="00866C4F">
        <w:rPr>
          <w:sz w:val="28"/>
          <w:szCs w:val="28"/>
          <w:lang w:val="ru-RU"/>
        </w:rPr>
        <w:t xml:space="preserve"> </w:t>
      </w:r>
      <w:r w:rsidRPr="00745847">
        <w:rPr>
          <w:sz w:val="28"/>
          <w:szCs w:val="28"/>
          <w:lang w:val="ru-RU"/>
        </w:rPr>
        <w:t>на</w:t>
      </w:r>
      <w:r w:rsidRPr="00866C4F">
        <w:rPr>
          <w:sz w:val="28"/>
          <w:szCs w:val="28"/>
          <w:lang w:val="ru-RU"/>
        </w:rPr>
        <w:t xml:space="preserve"> </w:t>
      </w:r>
      <w:proofErr w:type="spellStart"/>
      <w:r w:rsidRPr="00745847">
        <w:rPr>
          <w:sz w:val="28"/>
          <w:szCs w:val="28"/>
          <w:lang w:val="ru-RU"/>
        </w:rPr>
        <w:t>цьому</w:t>
      </w:r>
      <w:proofErr w:type="spellEnd"/>
      <w:r w:rsidRPr="00866C4F">
        <w:rPr>
          <w:sz w:val="28"/>
          <w:szCs w:val="28"/>
          <w:lang w:val="ru-RU"/>
        </w:rPr>
        <w:t xml:space="preserve">, </w:t>
      </w:r>
      <w:proofErr w:type="spellStart"/>
      <w:r w:rsidRPr="00745847">
        <w:rPr>
          <w:sz w:val="28"/>
          <w:szCs w:val="28"/>
          <w:lang w:val="ru-RU"/>
        </w:rPr>
        <w:t>щоб</w:t>
      </w:r>
      <w:proofErr w:type="spellEnd"/>
      <w:r w:rsidRPr="00866C4F">
        <w:rPr>
          <w:sz w:val="28"/>
          <w:szCs w:val="28"/>
          <w:lang w:val="ru-RU"/>
        </w:rPr>
        <w:t xml:space="preserve"> </w:t>
      </w:r>
      <w:proofErr w:type="spellStart"/>
      <w:r w:rsidRPr="00745847">
        <w:rPr>
          <w:sz w:val="28"/>
          <w:szCs w:val="28"/>
          <w:lang w:val="ru-RU"/>
        </w:rPr>
        <w:t>читач</w:t>
      </w:r>
      <w:proofErr w:type="spellEnd"/>
      <w:r w:rsidRPr="00866C4F">
        <w:rPr>
          <w:sz w:val="28"/>
          <w:szCs w:val="28"/>
          <w:lang w:val="ru-RU"/>
        </w:rPr>
        <w:t xml:space="preserve"> </w:t>
      </w:r>
      <w:r w:rsidRPr="00745847">
        <w:rPr>
          <w:sz w:val="28"/>
          <w:szCs w:val="28"/>
          <w:lang w:val="ru-RU"/>
        </w:rPr>
        <w:t>точно</w:t>
      </w:r>
      <w:r w:rsidRPr="00866C4F">
        <w:rPr>
          <w:sz w:val="28"/>
          <w:szCs w:val="28"/>
          <w:lang w:val="ru-RU"/>
        </w:rPr>
        <w:t xml:space="preserve"> </w:t>
      </w:r>
      <w:proofErr w:type="spellStart"/>
      <w:r w:rsidRPr="00745847">
        <w:rPr>
          <w:sz w:val="28"/>
          <w:szCs w:val="28"/>
          <w:lang w:val="ru-RU"/>
        </w:rPr>
        <w:t>звернув</w:t>
      </w:r>
      <w:proofErr w:type="spellEnd"/>
      <w:r w:rsidRPr="00866C4F">
        <w:rPr>
          <w:sz w:val="28"/>
          <w:szCs w:val="28"/>
          <w:lang w:val="ru-RU"/>
        </w:rPr>
        <w:t xml:space="preserve"> </w:t>
      </w:r>
      <w:r w:rsidRPr="00745847">
        <w:rPr>
          <w:sz w:val="28"/>
          <w:szCs w:val="28"/>
          <w:lang w:val="ru-RU"/>
        </w:rPr>
        <w:t>свою</w:t>
      </w:r>
      <w:r w:rsidRPr="00866C4F">
        <w:rPr>
          <w:sz w:val="28"/>
          <w:szCs w:val="28"/>
          <w:lang w:val="ru-RU"/>
        </w:rPr>
        <w:t xml:space="preserve"> </w:t>
      </w:r>
      <w:proofErr w:type="spellStart"/>
      <w:r w:rsidRPr="00745847">
        <w:rPr>
          <w:sz w:val="28"/>
          <w:szCs w:val="28"/>
          <w:lang w:val="ru-RU"/>
        </w:rPr>
        <w:t>увагу</w:t>
      </w:r>
      <w:proofErr w:type="spellEnd"/>
      <w:r w:rsidRPr="00866C4F">
        <w:rPr>
          <w:sz w:val="28"/>
          <w:szCs w:val="28"/>
          <w:lang w:val="ru-RU"/>
        </w:rPr>
        <w:t xml:space="preserve"> </w:t>
      </w:r>
      <w:r w:rsidRPr="00745847">
        <w:rPr>
          <w:sz w:val="28"/>
          <w:szCs w:val="28"/>
          <w:lang w:val="ru-RU"/>
        </w:rPr>
        <w:t>на</w:t>
      </w:r>
      <w:r w:rsidRPr="00866C4F">
        <w:rPr>
          <w:sz w:val="28"/>
          <w:szCs w:val="28"/>
          <w:lang w:val="ru-RU"/>
        </w:rPr>
        <w:t xml:space="preserve"> </w:t>
      </w:r>
      <w:proofErr w:type="spellStart"/>
      <w:r w:rsidRPr="00745847">
        <w:rPr>
          <w:sz w:val="28"/>
          <w:szCs w:val="28"/>
          <w:lang w:val="ru-RU"/>
        </w:rPr>
        <w:t>зазначену</w:t>
      </w:r>
      <w:proofErr w:type="spellEnd"/>
      <w:r w:rsidRPr="00866C4F">
        <w:rPr>
          <w:sz w:val="28"/>
          <w:szCs w:val="28"/>
          <w:lang w:val="ru-RU"/>
        </w:rPr>
        <w:t xml:space="preserve"> </w:t>
      </w:r>
      <w:r w:rsidRPr="00745847">
        <w:rPr>
          <w:sz w:val="28"/>
          <w:szCs w:val="28"/>
          <w:lang w:val="ru-RU"/>
        </w:rPr>
        <w:t>проблему</w:t>
      </w:r>
      <w:r w:rsidRPr="00866C4F">
        <w:rPr>
          <w:sz w:val="28"/>
          <w:szCs w:val="28"/>
          <w:lang w:val="ru-RU"/>
        </w:rPr>
        <w:t xml:space="preserve">. </w:t>
      </w:r>
    </w:p>
    <w:p w:rsidR="00C4284D" w:rsidRPr="001079E3" w:rsidRDefault="00745847" w:rsidP="001079E3">
      <w:pPr>
        <w:pStyle w:val="Default"/>
        <w:spacing w:line="360" w:lineRule="auto"/>
        <w:ind w:firstLine="720"/>
        <w:jc w:val="both"/>
        <w:rPr>
          <w:sz w:val="28"/>
          <w:szCs w:val="28"/>
          <w:lang w:val="uk-UA"/>
        </w:rPr>
      </w:pPr>
      <w:r w:rsidRPr="001079E3">
        <w:rPr>
          <w:sz w:val="28"/>
          <w:szCs w:val="28"/>
          <w:lang w:val="ru-RU"/>
        </w:rPr>
        <w:t>У</w:t>
      </w:r>
      <w:r w:rsidRPr="001079E3">
        <w:rPr>
          <w:sz w:val="28"/>
          <w:szCs w:val="28"/>
        </w:rPr>
        <w:t xml:space="preserve"> </w:t>
      </w:r>
      <w:proofErr w:type="spellStart"/>
      <w:r w:rsidRPr="001079E3">
        <w:rPr>
          <w:sz w:val="28"/>
          <w:szCs w:val="28"/>
          <w:lang w:val="ru-RU"/>
        </w:rPr>
        <w:t>прикладі</w:t>
      </w:r>
      <w:proofErr w:type="spellEnd"/>
      <w:r w:rsidRPr="001079E3">
        <w:rPr>
          <w:sz w:val="28"/>
          <w:szCs w:val="28"/>
        </w:rPr>
        <w:t xml:space="preserve">: (51) </w:t>
      </w:r>
      <w:r w:rsidR="00C4284D" w:rsidRPr="001079E3">
        <w:rPr>
          <w:i/>
          <w:iCs/>
          <w:sz w:val="28"/>
          <w:szCs w:val="28"/>
        </w:rPr>
        <w:t xml:space="preserve">"I think one of the biggest risks to civilization is the low birth rate and the rapidly declining birthrate," Musk said at the Wall Street Journal's annual CEO Council. </w:t>
      </w:r>
      <w:r w:rsidR="006F4204">
        <w:rPr>
          <w:sz w:val="28"/>
          <w:szCs w:val="28"/>
        </w:rPr>
        <w:t xml:space="preserve">[68] </w:t>
      </w:r>
      <w:proofErr w:type="spellStart"/>
      <w:r w:rsidR="00C4284D" w:rsidRPr="001079E3">
        <w:rPr>
          <w:sz w:val="28"/>
          <w:szCs w:val="28"/>
          <w:lang w:val="ru-RU"/>
        </w:rPr>
        <w:t>Ілон</w:t>
      </w:r>
      <w:proofErr w:type="spellEnd"/>
      <w:r w:rsidR="00C4284D" w:rsidRPr="001079E3">
        <w:rPr>
          <w:sz w:val="28"/>
          <w:szCs w:val="28"/>
        </w:rPr>
        <w:t xml:space="preserve"> </w:t>
      </w:r>
      <w:proofErr w:type="spellStart"/>
      <w:r w:rsidR="00C4284D" w:rsidRPr="001079E3">
        <w:rPr>
          <w:sz w:val="28"/>
          <w:szCs w:val="28"/>
          <w:lang w:val="ru-RU"/>
        </w:rPr>
        <w:t>Маск</w:t>
      </w:r>
      <w:proofErr w:type="spellEnd"/>
      <w:r w:rsidR="00C4284D" w:rsidRPr="001079E3">
        <w:rPr>
          <w:sz w:val="28"/>
          <w:szCs w:val="28"/>
        </w:rPr>
        <w:t xml:space="preserve"> </w:t>
      </w:r>
      <w:proofErr w:type="spellStart"/>
      <w:r w:rsidR="00C4284D" w:rsidRPr="001079E3">
        <w:rPr>
          <w:sz w:val="28"/>
          <w:szCs w:val="28"/>
          <w:lang w:val="ru-RU"/>
        </w:rPr>
        <w:t>стверджує</w:t>
      </w:r>
      <w:proofErr w:type="spellEnd"/>
      <w:r w:rsidR="00C4284D" w:rsidRPr="001079E3">
        <w:rPr>
          <w:sz w:val="28"/>
          <w:szCs w:val="28"/>
        </w:rPr>
        <w:t xml:space="preserve"> </w:t>
      </w:r>
      <w:proofErr w:type="spellStart"/>
      <w:r w:rsidR="00C4284D" w:rsidRPr="001079E3">
        <w:rPr>
          <w:sz w:val="28"/>
          <w:szCs w:val="28"/>
          <w:lang w:val="ru-RU"/>
        </w:rPr>
        <w:t>що</w:t>
      </w:r>
      <w:proofErr w:type="spellEnd"/>
      <w:r w:rsidR="00C4284D" w:rsidRPr="001079E3">
        <w:rPr>
          <w:sz w:val="28"/>
          <w:szCs w:val="28"/>
        </w:rPr>
        <w:t xml:space="preserve"> </w:t>
      </w:r>
      <w:proofErr w:type="spellStart"/>
      <w:r w:rsidR="00C4284D" w:rsidRPr="001079E3">
        <w:rPr>
          <w:sz w:val="28"/>
          <w:szCs w:val="28"/>
          <w:lang w:val="ru-RU"/>
        </w:rPr>
        <w:t>рівень</w:t>
      </w:r>
      <w:proofErr w:type="spellEnd"/>
      <w:r w:rsidR="00C4284D" w:rsidRPr="001079E3">
        <w:rPr>
          <w:sz w:val="28"/>
          <w:szCs w:val="28"/>
        </w:rPr>
        <w:t xml:space="preserve"> </w:t>
      </w:r>
      <w:proofErr w:type="spellStart"/>
      <w:proofErr w:type="gramStart"/>
      <w:r w:rsidR="00C4284D" w:rsidRPr="001079E3">
        <w:rPr>
          <w:sz w:val="28"/>
          <w:szCs w:val="28"/>
          <w:lang w:val="ru-RU"/>
        </w:rPr>
        <w:t>народжуваності</w:t>
      </w:r>
      <w:proofErr w:type="spellEnd"/>
      <w:r w:rsidR="00C4284D" w:rsidRPr="001079E3">
        <w:rPr>
          <w:sz w:val="28"/>
          <w:szCs w:val="28"/>
        </w:rPr>
        <w:t xml:space="preserve"> </w:t>
      </w:r>
      <w:r w:rsidRPr="001079E3">
        <w:rPr>
          <w:sz w:val="28"/>
          <w:szCs w:val="28"/>
        </w:rPr>
        <w:t xml:space="preserve"> </w:t>
      </w:r>
      <w:r w:rsidR="00C4284D" w:rsidRPr="001079E3">
        <w:rPr>
          <w:sz w:val="28"/>
          <w:szCs w:val="28"/>
          <w:lang w:val="uk-UA"/>
        </w:rPr>
        <w:t>нашої</w:t>
      </w:r>
      <w:proofErr w:type="gramEnd"/>
      <w:r w:rsidR="00C4284D" w:rsidRPr="001079E3">
        <w:rPr>
          <w:sz w:val="28"/>
          <w:szCs w:val="28"/>
          <w:lang w:val="uk-UA"/>
        </w:rPr>
        <w:t xml:space="preserve"> цивілізації різко знижується. </w:t>
      </w:r>
      <w:r w:rsidRPr="001079E3">
        <w:rPr>
          <w:sz w:val="28"/>
          <w:szCs w:val="28"/>
          <w:lang w:val="uk-UA"/>
        </w:rPr>
        <w:t xml:space="preserve">У цьому випадку ми </w:t>
      </w:r>
      <w:r w:rsidR="00C4284D" w:rsidRPr="001079E3">
        <w:rPr>
          <w:sz w:val="28"/>
          <w:szCs w:val="28"/>
          <w:lang w:val="uk-UA"/>
        </w:rPr>
        <w:t xml:space="preserve">бачимо, що він застосував  найвищий ступінь порівняння прикметників </w:t>
      </w:r>
      <w:proofErr w:type="spellStart"/>
      <w:r w:rsidR="00C4284D" w:rsidRPr="001079E3">
        <w:rPr>
          <w:sz w:val="28"/>
          <w:szCs w:val="28"/>
          <w:lang w:val="uk-UA"/>
        </w:rPr>
        <w:t>the</w:t>
      </w:r>
      <w:proofErr w:type="spellEnd"/>
      <w:r w:rsidR="00C4284D" w:rsidRPr="001079E3">
        <w:rPr>
          <w:sz w:val="28"/>
          <w:szCs w:val="28"/>
          <w:lang w:val="uk-UA"/>
        </w:rPr>
        <w:t xml:space="preserve"> </w:t>
      </w:r>
      <w:proofErr w:type="spellStart"/>
      <w:r w:rsidR="00C4284D" w:rsidRPr="001079E3">
        <w:rPr>
          <w:sz w:val="28"/>
          <w:szCs w:val="28"/>
          <w:lang w:val="uk-UA"/>
        </w:rPr>
        <w:t>biggest</w:t>
      </w:r>
      <w:proofErr w:type="spellEnd"/>
      <w:r w:rsidR="00C4284D" w:rsidRPr="001079E3">
        <w:rPr>
          <w:sz w:val="28"/>
          <w:szCs w:val="28"/>
          <w:lang w:val="uk-UA"/>
        </w:rPr>
        <w:t xml:space="preserve"> для підкреслення важливості повідомлення.</w:t>
      </w:r>
    </w:p>
    <w:p w:rsidR="00745847" w:rsidRPr="00907AF6" w:rsidRDefault="00745847" w:rsidP="00C318CB">
      <w:pPr>
        <w:pStyle w:val="Default"/>
        <w:spacing w:line="360" w:lineRule="auto"/>
        <w:ind w:firstLine="720"/>
        <w:jc w:val="both"/>
        <w:rPr>
          <w:sz w:val="28"/>
          <w:szCs w:val="28"/>
          <w:lang w:val="uk-UA"/>
        </w:rPr>
      </w:pPr>
      <w:r w:rsidRPr="00C318CB">
        <w:rPr>
          <w:sz w:val="28"/>
          <w:szCs w:val="28"/>
          <w:lang w:val="uk-UA"/>
        </w:rPr>
        <w:t xml:space="preserve">Найбільший ефект експресивності досягається тоді, коли за допомогою ступенів порівняння дається оцінка важливій події, як вже зазначалося вище. </w:t>
      </w:r>
      <w:r w:rsidRPr="00907AF6">
        <w:rPr>
          <w:sz w:val="28"/>
          <w:szCs w:val="28"/>
          <w:lang w:val="uk-UA"/>
        </w:rPr>
        <w:t xml:space="preserve">У статті спортивної тематики йде мова про закінчення кар’єри відомого американського бейсболіста: </w:t>
      </w:r>
      <w:r w:rsidRPr="00925538">
        <w:rPr>
          <w:iCs/>
          <w:sz w:val="28"/>
          <w:szCs w:val="28"/>
          <w:lang w:val="uk-UA"/>
        </w:rPr>
        <w:t>(52)</w:t>
      </w:r>
      <w:r w:rsidRPr="00907AF6">
        <w:rPr>
          <w:i/>
          <w:iCs/>
          <w:sz w:val="28"/>
          <w:szCs w:val="28"/>
          <w:lang w:val="uk-UA"/>
        </w:rPr>
        <w:t xml:space="preserve"> </w:t>
      </w:r>
      <w:r>
        <w:rPr>
          <w:i/>
          <w:iCs/>
          <w:sz w:val="28"/>
          <w:szCs w:val="28"/>
        </w:rPr>
        <w:t>The</w:t>
      </w:r>
      <w:r w:rsidRPr="00907AF6">
        <w:rPr>
          <w:i/>
          <w:iCs/>
          <w:sz w:val="28"/>
          <w:szCs w:val="28"/>
          <w:lang w:val="uk-UA"/>
        </w:rPr>
        <w:t xml:space="preserve"> </w:t>
      </w:r>
      <w:r>
        <w:rPr>
          <w:i/>
          <w:iCs/>
          <w:sz w:val="28"/>
          <w:szCs w:val="28"/>
        </w:rPr>
        <w:t>man</w:t>
      </w:r>
      <w:r w:rsidRPr="00907AF6">
        <w:rPr>
          <w:i/>
          <w:iCs/>
          <w:sz w:val="28"/>
          <w:szCs w:val="28"/>
          <w:lang w:val="uk-UA"/>
        </w:rPr>
        <w:t xml:space="preserve"> </w:t>
      </w:r>
      <w:r>
        <w:rPr>
          <w:i/>
          <w:iCs/>
          <w:sz w:val="28"/>
          <w:szCs w:val="28"/>
        </w:rPr>
        <w:t>who</w:t>
      </w:r>
      <w:r w:rsidRPr="00907AF6">
        <w:rPr>
          <w:i/>
          <w:iCs/>
          <w:sz w:val="28"/>
          <w:szCs w:val="28"/>
          <w:lang w:val="uk-UA"/>
        </w:rPr>
        <w:t xml:space="preserve"> </w:t>
      </w:r>
      <w:r>
        <w:rPr>
          <w:i/>
          <w:iCs/>
          <w:sz w:val="28"/>
          <w:szCs w:val="28"/>
        </w:rPr>
        <w:t>is</w:t>
      </w:r>
      <w:r w:rsidRPr="00907AF6">
        <w:rPr>
          <w:i/>
          <w:iCs/>
          <w:sz w:val="28"/>
          <w:szCs w:val="28"/>
          <w:lang w:val="uk-UA"/>
        </w:rPr>
        <w:t xml:space="preserve"> </w:t>
      </w:r>
      <w:r>
        <w:rPr>
          <w:i/>
          <w:iCs/>
          <w:sz w:val="28"/>
          <w:szCs w:val="28"/>
        </w:rPr>
        <w:t>baseball</w:t>
      </w:r>
      <w:r w:rsidRPr="00907AF6">
        <w:rPr>
          <w:i/>
          <w:iCs/>
          <w:sz w:val="28"/>
          <w:szCs w:val="28"/>
          <w:lang w:val="uk-UA"/>
        </w:rPr>
        <w:t>’</w:t>
      </w:r>
      <w:r>
        <w:rPr>
          <w:i/>
          <w:iCs/>
          <w:sz w:val="28"/>
          <w:szCs w:val="28"/>
        </w:rPr>
        <w:t>s</w:t>
      </w:r>
      <w:r w:rsidRPr="00907AF6">
        <w:rPr>
          <w:i/>
          <w:iCs/>
          <w:sz w:val="28"/>
          <w:szCs w:val="28"/>
          <w:lang w:val="uk-UA"/>
        </w:rPr>
        <w:t xml:space="preserve"> </w:t>
      </w:r>
      <w:r>
        <w:rPr>
          <w:i/>
          <w:iCs/>
          <w:sz w:val="28"/>
          <w:szCs w:val="28"/>
        </w:rPr>
        <w:t>all</w:t>
      </w:r>
      <w:r w:rsidRPr="00907AF6">
        <w:rPr>
          <w:i/>
          <w:iCs/>
          <w:sz w:val="28"/>
          <w:szCs w:val="28"/>
          <w:lang w:val="uk-UA"/>
        </w:rPr>
        <w:t>-</w:t>
      </w:r>
      <w:r>
        <w:rPr>
          <w:i/>
          <w:iCs/>
          <w:sz w:val="28"/>
          <w:szCs w:val="28"/>
        </w:rPr>
        <w:t>time</w:t>
      </w:r>
      <w:r w:rsidRPr="00907AF6">
        <w:rPr>
          <w:i/>
          <w:iCs/>
          <w:sz w:val="28"/>
          <w:szCs w:val="28"/>
          <w:lang w:val="uk-UA"/>
        </w:rPr>
        <w:t xml:space="preserve"> </w:t>
      </w:r>
      <w:r>
        <w:rPr>
          <w:i/>
          <w:iCs/>
          <w:sz w:val="28"/>
          <w:szCs w:val="28"/>
        </w:rPr>
        <w:t>hits</w:t>
      </w:r>
      <w:r w:rsidRPr="00907AF6">
        <w:rPr>
          <w:i/>
          <w:iCs/>
          <w:sz w:val="28"/>
          <w:szCs w:val="28"/>
          <w:lang w:val="uk-UA"/>
        </w:rPr>
        <w:t xml:space="preserve"> </w:t>
      </w:r>
      <w:r>
        <w:rPr>
          <w:i/>
          <w:iCs/>
          <w:sz w:val="28"/>
          <w:szCs w:val="28"/>
        </w:rPr>
        <w:t>king</w:t>
      </w:r>
      <w:r w:rsidRPr="00907AF6">
        <w:rPr>
          <w:i/>
          <w:iCs/>
          <w:sz w:val="28"/>
          <w:szCs w:val="28"/>
          <w:lang w:val="uk-UA"/>
        </w:rPr>
        <w:t xml:space="preserve"> </w:t>
      </w:r>
      <w:r>
        <w:rPr>
          <w:i/>
          <w:iCs/>
          <w:sz w:val="28"/>
          <w:szCs w:val="28"/>
        </w:rPr>
        <w:t>will</w:t>
      </w:r>
      <w:r w:rsidRPr="00907AF6">
        <w:rPr>
          <w:i/>
          <w:iCs/>
          <w:sz w:val="28"/>
          <w:szCs w:val="28"/>
          <w:lang w:val="uk-UA"/>
        </w:rPr>
        <w:t xml:space="preserve"> </w:t>
      </w:r>
      <w:r>
        <w:rPr>
          <w:i/>
          <w:iCs/>
          <w:sz w:val="28"/>
          <w:szCs w:val="28"/>
        </w:rPr>
        <w:t>now</w:t>
      </w:r>
      <w:r w:rsidRPr="00907AF6">
        <w:rPr>
          <w:i/>
          <w:iCs/>
          <w:sz w:val="28"/>
          <w:szCs w:val="28"/>
          <w:lang w:val="uk-UA"/>
        </w:rPr>
        <w:t xml:space="preserve"> </w:t>
      </w:r>
      <w:r>
        <w:rPr>
          <w:i/>
          <w:iCs/>
          <w:sz w:val="28"/>
          <w:szCs w:val="28"/>
        </w:rPr>
        <w:t>forever</w:t>
      </w:r>
      <w:r w:rsidRPr="00907AF6">
        <w:rPr>
          <w:i/>
          <w:iCs/>
          <w:sz w:val="28"/>
          <w:szCs w:val="28"/>
          <w:lang w:val="uk-UA"/>
        </w:rPr>
        <w:t xml:space="preserve"> </w:t>
      </w:r>
      <w:r>
        <w:rPr>
          <w:i/>
          <w:iCs/>
          <w:sz w:val="28"/>
          <w:szCs w:val="28"/>
        </w:rPr>
        <w:t>be</w:t>
      </w:r>
      <w:r w:rsidRPr="00907AF6">
        <w:rPr>
          <w:i/>
          <w:iCs/>
          <w:sz w:val="28"/>
          <w:szCs w:val="28"/>
          <w:lang w:val="uk-UA"/>
        </w:rPr>
        <w:t xml:space="preserve"> </w:t>
      </w:r>
      <w:r>
        <w:rPr>
          <w:i/>
          <w:iCs/>
          <w:sz w:val="28"/>
          <w:szCs w:val="28"/>
        </w:rPr>
        <w:t>remembered</w:t>
      </w:r>
      <w:r w:rsidRPr="00907AF6">
        <w:rPr>
          <w:i/>
          <w:iCs/>
          <w:sz w:val="28"/>
          <w:szCs w:val="28"/>
          <w:lang w:val="uk-UA"/>
        </w:rPr>
        <w:t xml:space="preserve"> </w:t>
      </w:r>
      <w:r>
        <w:rPr>
          <w:i/>
          <w:iCs/>
          <w:sz w:val="28"/>
          <w:szCs w:val="28"/>
        </w:rPr>
        <w:t>as</w:t>
      </w:r>
      <w:r w:rsidRPr="00907AF6">
        <w:rPr>
          <w:i/>
          <w:iCs/>
          <w:sz w:val="28"/>
          <w:szCs w:val="28"/>
          <w:lang w:val="uk-UA"/>
        </w:rPr>
        <w:t xml:space="preserve"> </w:t>
      </w:r>
      <w:r>
        <w:rPr>
          <w:i/>
          <w:iCs/>
          <w:sz w:val="28"/>
          <w:szCs w:val="28"/>
        </w:rPr>
        <w:t>one</w:t>
      </w:r>
      <w:r w:rsidRPr="00907AF6">
        <w:rPr>
          <w:i/>
          <w:iCs/>
          <w:sz w:val="28"/>
          <w:szCs w:val="28"/>
          <w:lang w:val="uk-UA"/>
        </w:rPr>
        <w:t xml:space="preserve"> </w:t>
      </w:r>
      <w:r>
        <w:rPr>
          <w:i/>
          <w:iCs/>
          <w:sz w:val="28"/>
          <w:szCs w:val="28"/>
        </w:rPr>
        <w:t>of</w:t>
      </w:r>
      <w:r w:rsidRPr="00907AF6">
        <w:rPr>
          <w:i/>
          <w:iCs/>
          <w:sz w:val="28"/>
          <w:szCs w:val="28"/>
          <w:lang w:val="uk-UA"/>
        </w:rPr>
        <w:t xml:space="preserve"> </w:t>
      </w:r>
      <w:r>
        <w:rPr>
          <w:i/>
          <w:iCs/>
          <w:sz w:val="28"/>
          <w:szCs w:val="28"/>
        </w:rPr>
        <w:t>the</w:t>
      </w:r>
      <w:r w:rsidRPr="00907AF6">
        <w:rPr>
          <w:i/>
          <w:iCs/>
          <w:sz w:val="28"/>
          <w:szCs w:val="28"/>
          <w:lang w:val="uk-UA"/>
        </w:rPr>
        <w:t xml:space="preserve"> </w:t>
      </w:r>
      <w:r>
        <w:rPr>
          <w:i/>
          <w:iCs/>
          <w:sz w:val="28"/>
          <w:szCs w:val="28"/>
        </w:rPr>
        <w:t>sport</w:t>
      </w:r>
      <w:r w:rsidRPr="00907AF6">
        <w:rPr>
          <w:i/>
          <w:iCs/>
          <w:sz w:val="28"/>
          <w:szCs w:val="28"/>
          <w:lang w:val="uk-UA"/>
        </w:rPr>
        <w:t>’</w:t>
      </w:r>
      <w:r>
        <w:rPr>
          <w:i/>
          <w:iCs/>
          <w:sz w:val="28"/>
          <w:szCs w:val="28"/>
        </w:rPr>
        <w:t>s</w:t>
      </w:r>
      <w:r w:rsidRPr="00907AF6">
        <w:rPr>
          <w:i/>
          <w:iCs/>
          <w:sz w:val="28"/>
          <w:szCs w:val="28"/>
          <w:lang w:val="uk-UA"/>
        </w:rPr>
        <w:t xml:space="preserve"> </w:t>
      </w:r>
      <w:r>
        <w:rPr>
          <w:i/>
          <w:iCs/>
          <w:sz w:val="28"/>
          <w:szCs w:val="28"/>
        </w:rPr>
        <w:t>most</w:t>
      </w:r>
      <w:r w:rsidRPr="00907AF6">
        <w:rPr>
          <w:i/>
          <w:iCs/>
          <w:sz w:val="28"/>
          <w:szCs w:val="28"/>
          <w:lang w:val="uk-UA"/>
        </w:rPr>
        <w:t xml:space="preserve"> </w:t>
      </w:r>
      <w:r>
        <w:rPr>
          <w:i/>
          <w:iCs/>
          <w:sz w:val="28"/>
          <w:szCs w:val="28"/>
        </w:rPr>
        <w:t>pathetic</w:t>
      </w:r>
      <w:r w:rsidRPr="00907AF6">
        <w:rPr>
          <w:i/>
          <w:iCs/>
          <w:sz w:val="28"/>
          <w:szCs w:val="28"/>
          <w:lang w:val="uk-UA"/>
        </w:rPr>
        <w:t xml:space="preserve"> </w:t>
      </w:r>
      <w:r w:rsidRPr="00810D9E">
        <w:rPr>
          <w:i/>
          <w:iCs/>
          <w:sz w:val="28"/>
          <w:szCs w:val="28"/>
        </w:rPr>
        <w:t>figures</w:t>
      </w:r>
      <w:r w:rsidRPr="00810D9E">
        <w:rPr>
          <w:i/>
          <w:iCs/>
          <w:sz w:val="28"/>
          <w:szCs w:val="28"/>
          <w:lang w:val="uk-UA"/>
        </w:rPr>
        <w:t xml:space="preserve"> </w:t>
      </w:r>
      <w:r w:rsidR="006F4204">
        <w:rPr>
          <w:sz w:val="28"/>
          <w:szCs w:val="28"/>
        </w:rPr>
        <w:t xml:space="preserve">[64]. </w:t>
      </w:r>
      <w:r w:rsidRPr="00907AF6">
        <w:rPr>
          <w:sz w:val="28"/>
          <w:szCs w:val="28"/>
          <w:lang w:val="uk-UA"/>
        </w:rPr>
        <w:t xml:space="preserve">Ця оцінка, не обов’язково, має бути позитивною, головне, щоб даючи негативну оцінку особі </w:t>
      </w:r>
      <w:r w:rsidRPr="00907AF6">
        <w:rPr>
          <w:sz w:val="28"/>
          <w:szCs w:val="28"/>
          <w:lang w:val="uk-UA"/>
        </w:rPr>
        <w:lastRenderedPageBreak/>
        <w:t xml:space="preserve">чи певній події, автор міг </w:t>
      </w:r>
      <w:proofErr w:type="spellStart"/>
      <w:r w:rsidRPr="00907AF6">
        <w:rPr>
          <w:sz w:val="28"/>
          <w:szCs w:val="28"/>
          <w:lang w:val="uk-UA"/>
        </w:rPr>
        <w:t>обгрунтувати</w:t>
      </w:r>
      <w:proofErr w:type="spellEnd"/>
      <w:r w:rsidRPr="00907AF6">
        <w:rPr>
          <w:sz w:val="28"/>
          <w:szCs w:val="28"/>
          <w:lang w:val="uk-UA"/>
        </w:rPr>
        <w:t xml:space="preserve"> свою позицію та забезпечити читача достатньою кількістю фактів та відповідного матеріалу. </w:t>
      </w:r>
    </w:p>
    <w:p w:rsidR="00745847" w:rsidRDefault="00745847" w:rsidP="00745847">
      <w:pPr>
        <w:spacing w:line="360" w:lineRule="auto"/>
        <w:ind w:firstLine="720"/>
        <w:jc w:val="both"/>
        <w:rPr>
          <w:lang w:val="uk-UA"/>
        </w:rPr>
      </w:pPr>
      <w:r w:rsidRPr="00907AF6">
        <w:rPr>
          <w:lang w:val="uk-UA"/>
        </w:rPr>
        <w:t xml:space="preserve">Для підвищення експресивності думки в реченні, ступені порівняння можуть використовуватись неодноразово, як продемонстровано у наступному прикладі: (53) </w:t>
      </w:r>
      <w:r w:rsidR="00365F63" w:rsidRPr="00365F63">
        <w:rPr>
          <w:i/>
          <w:iCs/>
        </w:rPr>
        <w:t>One</w:t>
      </w:r>
      <w:r w:rsidR="00365F63" w:rsidRPr="00365F63">
        <w:rPr>
          <w:i/>
          <w:iCs/>
          <w:lang w:val="uk-UA"/>
        </w:rPr>
        <w:t xml:space="preserve"> </w:t>
      </w:r>
      <w:r w:rsidR="00365F63" w:rsidRPr="00365F63">
        <w:rPr>
          <w:i/>
          <w:iCs/>
        </w:rPr>
        <w:t>is</w:t>
      </w:r>
      <w:r w:rsidR="00365F63" w:rsidRPr="00365F63">
        <w:rPr>
          <w:i/>
          <w:iCs/>
          <w:lang w:val="uk-UA"/>
        </w:rPr>
        <w:t xml:space="preserve"> </w:t>
      </w:r>
      <w:r w:rsidR="00365F63" w:rsidRPr="00365F63">
        <w:rPr>
          <w:i/>
          <w:iCs/>
        </w:rPr>
        <w:t>Pete</w:t>
      </w:r>
      <w:r w:rsidR="00365F63" w:rsidRPr="00365F63">
        <w:rPr>
          <w:i/>
          <w:iCs/>
          <w:lang w:val="uk-UA"/>
        </w:rPr>
        <w:t xml:space="preserve"> </w:t>
      </w:r>
      <w:r w:rsidR="00365F63" w:rsidRPr="00365F63">
        <w:rPr>
          <w:i/>
          <w:iCs/>
        </w:rPr>
        <w:t>Rose</w:t>
      </w:r>
      <w:r w:rsidR="00365F63" w:rsidRPr="00365F63">
        <w:rPr>
          <w:i/>
          <w:iCs/>
          <w:lang w:val="uk-UA"/>
        </w:rPr>
        <w:t xml:space="preserve">, </w:t>
      </w:r>
      <w:r w:rsidR="00365F63" w:rsidRPr="00365F63">
        <w:rPr>
          <w:i/>
          <w:iCs/>
        </w:rPr>
        <w:t>who</w:t>
      </w:r>
      <w:r w:rsidR="00365F63" w:rsidRPr="00365F63">
        <w:rPr>
          <w:i/>
          <w:iCs/>
          <w:lang w:val="uk-UA"/>
        </w:rPr>
        <w:t xml:space="preserve"> </w:t>
      </w:r>
      <w:r w:rsidR="00365F63" w:rsidRPr="00365F63">
        <w:rPr>
          <w:i/>
          <w:iCs/>
        </w:rPr>
        <w:t>has</w:t>
      </w:r>
      <w:r w:rsidR="00365F63" w:rsidRPr="00365F63">
        <w:rPr>
          <w:i/>
          <w:iCs/>
          <w:lang w:val="uk-UA"/>
        </w:rPr>
        <w:t xml:space="preserve"> </w:t>
      </w:r>
      <w:r w:rsidR="00365F63" w:rsidRPr="00365F63">
        <w:rPr>
          <w:i/>
          <w:iCs/>
        </w:rPr>
        <w:t>the</w:t>
      </w:r>
      <w:r w:rsidR="00365F63" w:rsidRPr="00365F63">
        <w:rPr>
          <w:i/>
          <w:iCs/>
          <w:lang w:val="uk-UA"/>
        </w:rPr>
        <w:t xml:space="preserve"> </w:t>
      </w:r>
      <w:r w:rsidR="00365F63" w:rsidRPr="00365F63">
        <w:rPr>
          <w:i/>
          <w:iCs/>
        </w:rPr>
        <w:t>most</w:t>
      </w:r>
      <w:r w:rsidR="00365F63" w:rsidRPr="00365F63">
        <w:rPr>
          <w:i/>
          <w:iCs/>
          <w:lang w:val="uk-UA"/>
        </w:rPr>
        <w:t xml:space="preserve"> </w:t>
      </w:r>
      <w:r w:rsidR="00365F63" w:rsidRPr="00365F63">
        <w:rPr>
          <w:i/>
          <w:iCs/>
        </w:rPr>
        <w:t>hits</w:t>
      </w:r>
      <w:r w:rsidR="00365F63" w:rsidRPr="00365F63">
        <w:rPr>
          <w:i/>
          <w:iCs/>
          <w:lang w:val="uk-UA"/>
        </w:rPr>
        <w:t xml:space="preserve"> </w:t>
      </w:r>
      <w:r w:rsidR="00365F63" w:rsidRPr="00365F63">
        <w:rPr>
          <w:i/>
          <w:iCs/>
        </w:rPr>
        <w:t>in</w:t>
      </w:r>
      <w:r w:rsidR="00365F63" w:rsidRPr="00365F63">
        <w:rPr>
          <w:i/>
          <w:iCs/>
          <w:lang w:val="uk-UA"/>
        </w:rPr>
        <w:t xml:space="preserve"> </w:t>
      </w:r>
      <w:r w:rsidR="00365F63" w:rsidRPr="00365F63">
        <w:rPr>
          <w:i/>
          <w:iCs/>
        </w:rPr>
        <w:t>the</w:t>
      </w:r>
      <w:r w:rsidR="00365F63" w:rsidRPr="00365F63">
        <w:rPr>
          <w:i/>
          <w:iCs/>
          <w:lang w:val="uk-UA"/>
        </w:rPr>
        <w:t xml:space="preserve"> </w:t>
      </w:r>
      <w:r w:rsidR="00365F63" w:rsidRPr="00365F63">
        <w:rPr>
          <w:i/>
          <w:iCs/>
        </w:rPr>
        <w:t>history</w:t>
      </w:r>
      <w:r w:rsidR="00365F63" w:rsidRPr="00365F63">
        <w:rPr>
          <w:i/>
          <w:iCs/>
          <w:lang w:val="uk-UA"/>
        </w:rPr>
        <w:t xml:space="preserve"> </w:t>
      </w:r>
      <w:r w:rsidR="00365F63" w:rsidRPr="00365F63">
        <w:rPr>
          <w:i/>
          <w:iCs/>
        </w:rPr>
        <w:t>of</w:t>
      </w:r>
      <w:r w:rsidR="00365F63" w:rsidRPr="00365F63">
        <w:rPr>
          <w:i/>
          <w:iCs/>
          <w:lang w:val="uk-UA"/>
        </w:rPr>
        <w:t xml:space="preserve"> </w:t>
      </w:r>
      <w:r w:rsidR="00365F63" w:rsidRPr="00365F63">
        <w:rPr>
          <w:i/>
          <w:iCs/>
        </w:rPr>
        <w:t>Major</w:t>
      </w:r>
      <w:r w:rsidR="00365F63" w:rsidRPr="00365F63">
        <w:rPr>
          <w:i/>
          <w:iCs/>
          <w:lang w:val="uk-UA"/>
        </w:rPr>
        <w:t xml:space="preserve"> </w:t>
      </w:r>
      <w:r w:rsidR="00365F63" w:rsidRPr="00365F63">
        <w:rPr>
          <w:i/>
          <w:iCs/>
        </w:rPr>
        <w:t>League</w:t>
      </w:r>
      <w:r w:rsidR="00365F63" w:rsidRPr="00365F63">
        <w:rPr>
          <w:i/>
          <w:iCs/>
          <w:lang w:val="uk-UA"/>
        </w:rPr>
        <w:t xml:space="preserve"> </w:t>
      </w:r>
      <w:r w:rsidR="00365F63" w:rsidRPr="00365F63">
        <w:rPr>
          <w:i/>
          <w:iCs/>
        </w:rPr>
        <w:t>Baseball</w:t>
      </w:r>
      <w:r w:rsidR="00365F63" w:rsidRPr="00365F63">
        <w:rPr>
          <w:i/>
          <w:iCs/>
          <w:lang w:val="uk-UA"/>
        </w:rPr>
        <w:t xml:space="preserve"> </w:t>
      </w:r>
      <w:r w:rsidR="00365F63" w:rsidRPr="00365F63">
        <w:rPr>
          <w:i/>
          <w:iCs/>
        </w:rPr>
        <w:t>but</w:t>
      </w:r>
      <w:r w:rsidR="00365F63" w:rsidRPr="00365F63">
        <w:rPr>
          <w:i/>
          <w:iCs/>
          <w:lang w:val="uk-UA"/>
        </w:rPr>
        <w:t xml:space="preserve"> </w:t>
      </w:r>
      <w:r w:rsidR="00365F63" w:rsidRPr="00365F63">
        <w:rPr>
          <w:i/>
          <w:iCs/>
        </w:rPr>
        <w:t>is</w:t>
      </w:r>
      <w:r w:rsidR="00365F63" w:rsidRPr="00365F63">
        <w:rPr>
          <w:i/>
          <w:iCs/>
          <w:lang w:val="uk-UA"/>
        </w:rPr>
        <w:t xml:space="preserve"> </w:t>
      </w:r>
      <w:r w:rsidR="00365F63" w:rsidRPr="00365F63">
        <w:rPr>
          <w:i/>
          <w:iCs/>
        </w:rPr>
        <w:t>ineligible</w:t>
      </w:r>
      <w:r w:rsidR="00365F63" w:rsidRPr="00365F63">
        <w:rPr>
          <w:i/>
          <w:iCs/>
          <w:lang w:val="uk-UA"/>
        </w:rPr>
        <w:t xml:space="preserve"> </w:t>
      </w:r>
      <w:r w:rsidR="00365F63" w:rsidRPr="00365F63">
        <w:rPr>
          <w:i/>
          <w:iCs/>
        </w:rPr>
        <w:t>because</w:t>
      </w:r>
      <w:r w:rsidR="00365F63" w:rsidRPr="00365F63">
        <w:rPr>
          <w:i/>
          <w:iCs/>
          <w:lang w:val="uk-UA"/>
        </w:rPr>
        <w:t xml:space="preserve"> </w:t>
      </w:r>
      <w:r w:rsidR="00365F63" w:rsidRPr="00365F63">
        <w:rPr>
          <w:i/>
          <w:iCs/>
        </w:rPr>
        <w:t>of</w:t>
      </w:r>
      <w:r w:rsidR="00365F63" w:rsidRPr="00365F63">
        <w:rPr>
          <w:i/>
          <w:iCs/>
          <w:lang w:val="uk-UA"/>
        </w:rPr>
        <w:t xml:space="preserve"> </w:t>
      </w:r>
      <w:r w:rsidR="00365F63" w:rsidRPr="00365F63">
        <w:rPr>
          <w:i/>
          <w:iCs/>
        </w:rPr>
        <w:t>his</w:t>
      </w:r>
      <w:r w:rsidR="00365F63" w:rsidRPr="00365F63">
        <w:rPr>
          <w:i/>
          <w:iCs/>
          <w:lang w:val="uk-UA"/>
        </w:rPr>
        <w:t xml:space="preserve"> </w:t>
      </w:r>
      <w:r w:rsidR="00365F63" w:rsidRPr="00365F63">
        <w:rPr>
          <w:i/>
          <w:iCs/>
        </w:rPr>
        <w:t>lifetime</w:t>
      </w:r>
      <w:r w:rsidR="00365F63" w:rsidRPr="00365F63">
        <w:rPr>
          <w:i/>
          <w:iCs/>
          <w:lang w:val="uk-UA"/>
        </w:rPr>
        <w:t xml:space="preserve"> </w:t>
      </w:r>
      <w:r w:rsidR="00365F63" w:rsidRPr="00365F63">
        <w:rPr>
          <w:i/>
          <w:iCs/>
        </w:rPr>
        <w:t>ban</w:t>
      </w:r>
      <w:r w:rsidR="00365F63" w:rsidRPr="00365F63">
        <w:rPr>
          <w:i/>
          <w:iCs/>
          <w:lang w:val="uk-UA"/>
        </w:rPr>
        <w:t xml:space="preserve"> </w:t>
      </w:r>
      <w:r w:rsidR="00365F63" w:rsidRPr="00365F63">
        <w:rPr>
          <w:i/>
          <w:iCs/>
        </w:rPr>
        <w:t>for</w:t>
      </w:r>
      <w:r w:rsidR="00365F63" w:rsidRPr="00365F63">
        <w:rPr>
          <w:i/>
          <w:iCs/>
          <w:lang w:val="uk-UA"/>
        </w:rPr>
        <w:t xml:space="preserve"> </w:t>
      </w:r>
      <w:r w:rsidR="00365F63" w:rsidRPr="00365F63">
        <w:rPr>
          <w:i/>
          <w:iCs/>
        </w:rPr>
        <w:t>betting</w:t>
      </w:r>
      <w:r w:rsidR="00365F63" w:rsidRPr="00365F63">
        <w:rPr>
          <w:i/>
          <w:iCs/>
          <w:lang w:val="uk-UA"/>
        </w:rPr>
        <w:t xml:space="preserve"> </w:t>
      </w:r>
      <w:r w:rsidR="00365F63" w:rsidRPr="00365F63">
        <w:rPr>
          <w:i/>
          <w:iCs/>
        </w:rPr>
        <w:t>on</w:t>
      </w:r>
      <w:r w:rsidR="00365F63" w:rsidRPr="00365F63">
        <w:rPr>
          <w:i/>
          <w:iCs/>
          <w:lang w:val="uk-UA"/>
        </w:rPr>
        <w:t xml:space="preserve"> </w:t>
      </w:r>
      <w:r w:rsidR="00365F63" w:rsidRPr="00365F63">
        <w:rPr>
          <w:i/>
          <w:iCs/>
        </w:rPr>
        <w:t>games</w:t>
      </w:r>
      <w:r w:rsidR="00365F63" w:rsidRPr="00365F63">
        <w:rPr>
          <w:i/>
          <w:iCs/>
          <w:lang w:val="uk-UA"/>
        </w:rPr>
        <w:t xml:space="preserve"> </w:t>
      </w:r>
      <w:r w:rsidR="007E748B" w:rsidRPr="007E748B">
        <w:rPr>
          <w:lang w:val="uk-UA"/>
        </w:rPr>
        <w:t>[69].</w:t>
      </w:r>
    </w:p>
    <w:p w:rsidR="00501FC7" w:rsidRPr="007E748B" w:rsidRDefault="00501FC7" w:rsidP="00745847">
      <w:pPr>
        <w:spacing w:line="360" w:lineRule="auto"/>
        <w:ind w:firstLine="720"/>
        <w:jc w:val="both"/>
        <w:rPr>
          <w:lang w:val="uk-UA"/>
        </w:rPr>
      </w:pPr>
    </w:p>
    <w:p w:rsidR="00C318CB" w:rsidRDefault="00C318CB" w:rsidP="00C318CB">
      <w:pPr>
        <w:pStyle w:val="Default"/>
        <w:ind w:firstLine="720"/>
        <w:rPr>
          <w:b/>
          <w:bCs/>
          <w:sz w:val="28"/>
          <w:szCs w:val="28"/>
          <w:lang w:val="uk-UA"/>
        </w:rPr>
      </w:pPr>
      <w:r w:rsidRPr="00FC3AF9">
        <w:rPr>
          <w:b/>
          <w:bCs/>
          <w:sz w:val="28"/>
          <w:szCs w:val="28"/>
          <w:lang w:val="uk-UA"/>
        </w:rPr>
        <w:t>2.5</w:t>
      </w:r>
      <w:r w:rsidR="000D2DBB">
        <w:rPr>
          <w:b/>
          <w:bCs/>
          <w:sz w:val="28"/>
          <w:szCs w:val="28"/>
          <w:lang w:val="uk-UA"/>
        </w:rPr>
        <w:t>.</w:t>
      </w:r>
      <w:r w:rsidRPr="00FC3AF9">
        <w:rPr>
          <w:b/>
          <w:bCs/>
          <w:sz w:val="28"/>
          <w:szCs w:val="28"/>
          <w:lang w:val="uk-UA"/>
        </w:rPr>
        <w:t xml:space="preserve"> Синтаксичні засоби реалізації експресивності </w:t>
      </w:r>
    </w:p>
    <w:p w:rsidR="00690F89" w:rsidRDefault="00690F89" w:rsidP="00C318CB">
      <w:pPr>
        <w:pStyle w:val="Default"/>
        <w:ind w:firstLine="720"/>
        <w:rPr>
          <w:b/>
          <w:bCs/>
          <w:sz w:val="28"/>
          <w:szCs w:val="28"/>
          <w:lang w:val="uk-UA"/>
        </w:rPr>
      </w:pPr>
    </w:p>
    <w:p w:rsidR="00C318CB" w:rsidRPr="00C318CB" w:rsidRDefault="00C318CB" w:rsidP="00C318CB">
      <w:pPr>
        <w:pStyle w:val="Default"/>
        <w:rPr>
          <w:sz w:val="28"/>
          <w:szCs w:val="28"/>
          <w:lang w:val="uk-UA"/>
        </w:rPr>
      </w:pPr>
    </w:p>
    <w:p w:rsidR="00C318CB" w:rsidRPr="001079E3" w:rsidRDefault="00C318CB" w:rsidP="001079E3">
      <w:pPr>
        <w:pStyle w:val="Default"/>
        <w:spacing w:line="360" w:lineRule="auto"/>
        <w:ind w:firstLine="720"/>
        <w:jc w:val="both"/>
        <w:rPr>
          <w:sz w:val="28"/>
          <w:szCs w:val="28"/>
          <w:lang w:val="uk-UA"/>
        </w:rPr>
      </w:pPr>
      <w:r w:rsidRPr="001079E3">
        <w:rPr>
          <w:sz w:val="28"/>
          <w:szCs w:val="28"/>
          <w:lang w:val="uk-UA"/>
        </w:rPr>
        <w:t xml:space="preserve">До </w:t>
      </w:r>
      <w:r w:rsidRPr="001079E3">
        <w:rPr>
          <w:b/>
          <w:bCs/>
          <w:sz w:val="28"/>
          <w:szCs w:val="28"/>
          <w:lang w:val="uk-UA"/>
        </w:rPr>
        <w:t xml:space="preserve">синтаксичних засобів </w:t>
      </w:r>
      <w:r w:rsidRPr="001079E3">
        <w:rPr>
          <w:sz w:val="28"/>
          <w:szCs w:val="28"/>
          <w:lang w:val="uk-UA"/>
        </w:rPr>
        <w:t>реалізації експресивності слід віднести синтаксичні конструкції, що використовуються для того, щоб привернути увагу читача, спонукати його до реалізації певних дій, або навпаки, відмовити від прийняття тих чи інших рішень.</w:t>
      </w:r>
    </w:p>
    <w:p w:rsidR="00C318CB" w:rsidRPr="00C318CB" w:rsidRDefault="00C318CB" w:rsidP="00C318CB">
      <w:pPr>
        <w:pStyle w:val="Default"/>
        <w:spacing w:line="360" w:lineRule="auto"/>
        <w:ind w:firstLine="720"/>
        <w:jc w:val="both"/>
        <w:rPr>
          <w:sz w:val="28"/>
          <w:szCs w:val="28"/>
          <w:lang w:val="ru-RU"/>
        </w:rPr>
      </w:pPr>
      <w:r w:rsidRPr="001079E3">
        <w:rPr>
          <w:sz w:val="28"/>
          <w:szCs w:val="28"/>
          <w:lang w:val="uk-UA"/>
        </w:rPr>
        <w:t>Досить широку гаму емоційно-оцінних значень із високим ступенем експресії реалізують</w:t>
      </w:r>
      <w:r w:rsidRPr="00C318CB">
        <w:rPr>
          <w:sz w:val="28"/>
          <w:szCs w:val="28"/>
          <w:lang w:val="uk-UA"/>
        </w:rPr>
        <w:t xml:space="preserve"> питальні речення, адже в ході написання роботи виявилося, що їх кількісний показник яких у досліджуваних прикладах є </w:t>
      </w:r>
      <w:r>
        <w:rPr>
          <w:sz w:val="28"/>
          <w:szCs w:val="28"/>
          <w:lang w:val="uk-UA"/>
        </w:rPr>
        <w:t>дещо</w:t>
      </w:r>
      <w:r w:rsidRPr="00C318CB">
        <w:rPr>
          <w:sz w:val="28"/>
          <w:szCs w:val="28"/>
          <w:lang w:val="uk-UA"/>
        </w:rPr>
        <w:t xml:space="preserve"> високим. </w:t>
      </w:r>
      <w:proofErr w:type="spellStart"/>
      <w:r w:rsidRPr="00C318CB">
        <w:rPr>
          <w:sz w:val="28"/>
          <w:szCs w:val="28"/>
          <w:lang w:val="ru-RU"/>
        </w:rPr>
        <w:t>Досить</w:t>
      </w:r>
      <w:proofErr w:type="spellEnd"/>
      <w:r w:rsidRPr="00C318CB">
        <w:rPr>
          <w:sz w:val="28"/>
          <w:szCs w:val="28"/>
          <w:lang w:val="ru-RU"/>
        </w:rPr>
        <w:t xml:space="preserve"> </w:t>
      </w:r>
      <w:proofErr w:type="spellStart"/>
      <w:r w:rsidRPr="00C318CB">
        <w:rPr>
          <w:sz w:val="28"/>
          <w:szCs w:val="28"/>
          <w:lang w:val="ru-RU"/>
        </w:rPr>
        <w:t>поширеним</w:t>
      </w:r>
      <w:proofErr w:type="spellEnd"/>
      <w:r w:rsidRPr="00C318CB">
        <w:rPr>
          <w:sz w:val="28"/>
          <w:szCs w:val="28"/>
          <w:lang w:val="ru-RU"/>
        </w:rPr>
        <w:t xml:space="preserve"> є </w:t>
      </w:r>
      <w:proofErr w:type="spellStart"/>
      <w:r w:rsidRPr="00C318CB">
        <w:rPr>
          <w:sz w:val="28"/>
          <w:szCs w:val="28"/>
          <w:lang w:val="ru-RU"/>
        </w:rPr>
        <w:t>використання</w:t>
      </w:r>
      <w:proofErr w:type="spellEnd"/>
      <w:r w:rsidRPr="00C318CB">
        <w:rPr>
          <w:sz w:val="28"/>
          <w:szCs w:val="28"/>
          <w:lang w:val="ru-RU"/>
        </w:rPr>
        <w:t xml:space="preserve"> </w:t>
      </w:r>
      <w:proofErr w:type="spellStart"/>
      <w:r w:rsidRPr="00C318CB">
        <w:rPr>
          <w:sz w:val="28"/>
          <w:szCs w:val="28"/>
          <w:lang w:val="ru-RU"/>
        </w:rPr>
        <w:t>питальних</w:t>
      </w:r>
      <w:proofErr w:type="spellEnd"/>
      <w:r w:rsidRPr="00C318CB">
        <w:rPr>
          <w:sz w:val="28"/>
          <w:szCs w:val="28"/>
          <w:lang w:val="ru-RU"/>
        </w:rPr>
        <w:t xml:space="preserve"> </w:t>
      </w:r>
      <w:proofErr w:type="spellStart"/>
      <w:r w:rsidRPr="00C318CB">
        <w:rPr>
          <w:sz w:val="28"/>
          <w:szCs w:val="28"/>
          <w:lang w:val="ru-RU"/>
        </w:rPr>
        <w:t>конструкцій</w:t>
      </w:r>
      <w:proofErr w:type="spellEnd"/>
      <w:r w:rsidRPr="00C318CB">
        <w:rPr>
          <w:sz w:val="28"/>
          <w:szCs w:val="28"/>
          <w:lang w:val="ru-RU"/>
        </w:rPr>
        <w:t xml:space="preserve">, </w:t>
      </w:r>
      <w:proofErr w:type="spellStart"/>
      <w:r w:rsidRPr="00C318CB">
        <w:rPr>
          <w:sz w:val="28"/>
          <w:szCs w:val="28"/>
          <w:lang w:val="ru-RU"/>
        </w:rPr>
        <w:t>також</w:t>
      </w:r>
      <w:proofErr w:type="spellEnd"/>
      <w:r w:rsidRPr="00C318CB">
        <w:rPr>
          <w:sz w:val="28"/>
          <w:szCs w:val="28"/>
          <w:lang w:val="ru-RU"/>
        </w:rPr>
        <w:t xml:space="preserve"> в </w:t>
      </w:r>
      <w:proofErr w:type="spellStart"/>
      <w:r w:rsidRPr="00C318CB">
        <w:rPr>
          <w:sz w:val="28"/>
          <w:szCs w:val="28"/>
          <w:lang w:val="ru-RU"/>
        </w:rPr>
        <w:t>публіцистичних</w:t>
      </w:r>
      <w:proofErr w:type="spellEnd"/>
      <w:r w:rsidRPr="00C318CB">
        <w:rPr>
          <w:sz w:val="28"/>
          <w:szCs w:val="28"/>
          <w:lang w:val="ru-RU"/>
        </w:rPr>
        <w:t xml:space="preserve"> текстах </w:t>
      </w:r>
      <w:proofErr w:type="spellStart"/>
      <w:r w:rsidRPr="00C318CB">
        <w:rPr>
          <w:sz w:val="28"/>
          <w:szCs w:val="28"/>
          <w:lang w:val="ru-RU"/>
        </w:rPr>
        <w:t>трапляються</w:t>
      </w:r>
      <w:proofErr w:type="spellEnd"/>
      <w:r w:rsidRPr="00C318CB">
        <w:rPr>
          <w:sz w:val="28"/>
          <w:szCs w:val="28"/>
          <w:lang w:val="ru-RU"/>
        </w:rPr>
        <w:t xml:space="preserve"> </w:t>
      </w:r>
      <w:proofErr w:type="spellStart"/>
      <w:r w:rsidRPr="00C318CB">
        <w:rPr>
          <w:sz w:val="28"/>
          <w:szCs w:val="28"/>
          <w:lang w:val="ru-RU"/>
        </w:rPr>
        <w:t>риторичні</w:t>
      </w:r>
      <w:proofErr w:type="spellEnd"/>
      <w:r w:rsidRPr="00C318CB">
        <w:rPr>
          <w:sz w:val="28"/>
          <w:szCs w:val="28"/>
          <w:lang w:val="ru-RU"/>
        </w:rPr>
        <w:t xml:space="preserve"> </w:t>
      </w:r>
      <w:proofErr w:type="spellStart"/>
      <w:r w:rsidRPr="00C318CB">
        <w:rPr>
          <w:sz w:val="28"/>
          <w:szCs w:val="28"/>
          <w:lang w:val="ru-RU"/>
        </w:rPr>
        <w:t>питання</w:t>
      </w:r>
      <w:proofErr w:type="spellEnd"/>
      <w:r w:rsidRPr="00C318CB">
        <w:rPr>
          <w:sz w:val="28"/>
          <w:szCs w:val="28"/>
          <w:lang w:val="ru-RU"/>
        </w:rPr>
        <w:t xml:space="preserve">, </w:t>
      </w:r>
      <w:proofErr w:type="spellStart"/>
      <w:r w:rsidRPr="00C318CB">
        <w:rPr>
          <w:sz w:val="28"/>
          <w:szCs w:val="28"/>
          <w:lang w:val="ru-RU"/>
        </w:rPr>
        <w:t>які</w:t>
      </w:r>
      <w:proofErr w:type="spellEnd"/>
      <w:r w:rsidRPr="00C318CB">
        <w:rPr>
          <w:sz w:val="28"/>
          <w:szCs w:val="28"/>
          <w:lang w:val="ru-RU"/>
        </w:rPr>
        <w:t xml:space="preserve"> є </w:t>
      </w:r>
      <w:proofErr w:type="spellStart"/>
      <w:r w:rsidRPr="00C318CB">
        <w:rPr>
          <w:sz w:val="28"/>
          <w:szCs w:val="28"/>
          <w:lang w:val="ru-RU"/>
        </w:rPr>
        <w:t>яскравим</w:t>
      </w:r>
      <w:proofErr w:type="spellEnd"/>
      <w:r w:rsidRPr="00C318CB">
        <w:rPr>
          <w:sz w:val="28"/>
          <w:szCs w:val="28"/>
          <w:lang w:val="ru-RU"/>
        </w:rPr>
        <w:t xml:space="preserve"> </w:t>
      </w:r>
      <w:proofErr w:type="spellStart"/>
      <w:r w:rsidRPr="00C318CB">
        <w:rPr>
          <w:sz w:val="28"/>
          <w:szCs w:val="28"/>
          <w:lang w:val="ru-RU"/>
        </w:rPr>
        <w:t>засобом</w:t>
      </w:r>
      <w:proofErr w:type="spellEnd"/>
      <w:r w:rsidRPr="00C318CB">
        <w:rPr>
          <w:sz w:val="28"/>
          <w:szCs w:val="28"/>
          <w:lang w:val="ru-RU"/>
        </w:rPr>
        <w:t xml:space="preserve"> </w:t>
      </w:r>
      <w:proofErr w:type="spellStart"/>
      <w:r w:rsidRPr="00C318CB">
        <w:rPr>
          <w:sz w:val="28"/>
          <w:szCs w:val="28"/>
          <w:lang w:val="ru-RU"/>
        </w:rPr>
        <w:t>вираження</w:t>
      </w:r>
      <w:proofErr w:type="spellEnd"/>
      <w:r w:rsidRPr="00C318CB">
        <w:rPr>
          <w:sz w:val="28"/>
          <w:szCs w:val="28"/>
          <w:lang w:val="ru-RU"/>
        </w:rPr>
        <w:t xml:space="preserve"> </w:t>
      </w:r>
      <w:proofErr w:type="spellStart"/>
      <w:r w:rsidRPr="00C318CB">
        <w:rPr>
          <w:sz w:val="28"/>
          <w:szCs w:val="28"/>
          <w:lang w:val="ru-RU"/>
        </w:rPr>
        <w:t>емоцій</w:t>
      </w:r>
      <w:proofErr w:type="spellEnd"/>
      <w:r w:rsidRPr="00C318CB">
        <w:rPr>
          <w:sz w:val="28"/>
          <w:szCs w:val="28"/>
          <w:lang w:val="ru-RU"/>
        </w:rPr>
        <w:t xml:space="preserve">. </w:t>
      </w:r>
      <w:proofErr w:type="spellStart"/>
      <w:r w:rsidRPr="00C318CB">
        <w:rPr>
          <w:sz w:val="28"/>
          <w:szCs w:val="28"/>
          <w:lang w:val="ru-RU"/>
        </w:rPr>
        <w:t>Питальна</w:t>
      </w:r>
      <w:proofErr w:type="spellEnd"/>
      <w:r w:rsidRPr="00C318CB">
        <w:rPr>
          <w:sz w:val="28"/>
          <w:szCs w:val="28"/>
          <w:lang w:val="ru-RU"/>
        </w:rPr>
        <w:t xml:space="preserve"> форма </w:t>
      </w:r>
      <w:proofErr w:type="spellStart"/>
      <w:r w:rsidRPr="00C318CB">
        <w:rPr>
          <w:sz w:val="28"/>
          <w:szCs w:val="28"/>
          <w:lang w:val="ru-RU"/>
        </w:rPr>
        <w:t>риторичних</w:t>
      </w:r>
      <w:proofErr w:type="spellEnd"/>
      <w:r w:rsidRPr="00C318CB">
        <w:rPr>
          <w:sz w:val="28"/>
          <w:szCs w:val="28"/>
          <w:lang w:val="ru-RU"/>
        </w:rPr>
        <w:t xml:space="preserve"> </w:t>
      </w:r>
      <w:proofErr w:type="spellStart"/>
      <w:r w:rsidRPr="00C318CB">
        <w:rPr>
          <w:sz w:val="28"/>
          <w:szCs w:val="28"/>
          <w:lang w:val="ru-RU"/>
        </w:rPr>
        <w:t>речень</w:t>
      </w:r>
      <w:proofErr w:type="spellEnd"/>
      <w:r w:rsidRPr="00C318CB">
        <w:rPr>
          <w:sz w:val="28"/>
          <w:szCs w:val="28"/>
          <w:lang w:val="ru-RU"/>
        </w:rPr>
        <w:t xml:space="preserve"> </w:t>
      </w:r>
      <w:proofErr w:type="spellStart"/>
      <w:r w:rsidRPr="00C318CB">
        <w:rPr>
          <w:sz w:val="28"/>
          <w:szCs w:val="28"/>
          <w:lang w:val="ru-RU"/>
        </w:rPr>
        <w:t>виражає</w:t>
      </w:r>
      <w:proofErr w:type="spellEnd"/>
      <w:r w:rsidRPr="00C318CB">
        <w:rPr>
          <w:sz w:val="28"/>
          <w:szCs w:val="28"/>
          <w:lang w:val="ru-RU"/>
        </w:rPr>
        <w:t xml:space="preserve"> </w:t>
      </w:r>
      <w:proofErr w:type="spellStart"/>
      <w:r w:rsidRPr="00C318CB">
        <w:rPr>
          <w:sz w:val="28"/>
          <w:szCs w:val="28"/>
          <w:lang w:val="ru-RU"/>
        </w:rPr>
        <w:t>експресивно</w:t>
      </w:r>
      <w:proofErr w:type="spellEnd"/>
      <w:r w:rsidRPr="00C318CB">
        <w:rPr>
          <w:sz w:val="28"/>
          <w:szCs w:val="28"/>
          <w:lang w:val="ru-RU"/>
        </w:rPr>
        <w:t xml:space="preserve"> </w:t>
      </w:r>
      <w:proofErr w:type="spellStart"/>
      <w:r w:rsidRPr="00C318CB">
        <w:rPr>
          <w:sz w:val="28"/>
          <w:szCs w:val="28"/>
          <w:lang w:val="ru-RU"/>
        </w:rPr>
        <w:t>забарвлене</w:t>
      </w:r>
      <w:proofErr w:type="spellEnd"/>
      <w:r w:rsidRPr="00C318CB">
        <w:rPr>
          <w:sz w:val="28"/>
          <w:szCs w:val="28"/>
          <w:lang w:val="ru-RU"/>
        </w:rPr>
        <w:t xml:space="preserve"> </w:t>
      </w:r>
      <w:proofErr w:type="spellStart"/>
      <w:r w:rsidRPr="00C318CB">
        <w:rPr>
          <w:sz w:val="28"/>
          <w:szCs w:val="28"/>
          <w:lang w:val="ru-RU"/>
        </w:rPr>
        <w:t>повідомлення</w:t>
      </w:r>
      <w:proofErr w:type="spellEnd"/>
      <w:r w:rsidRPr="00C318CB">
        <w:rPr>
          <w:sz w:val="28"/>
          <w:szCs w:val="28"/>
          <w:lang w:val="ru-RU"/>
        </w:rPr>
        <w:t xml:space="preserve">, </w:t>
      </w:r>
      <w:proofErr w:type="spellStart"/>
      <w:r w:rsidRPr="00C318CB">
        <w:rPr>
          <w:sz w:val="28"/>
          <w:szCs w:val="28"/>
          <w:lang w:val="ru-RU"/>
        </w:rPr>
        <w:t>змушує</w:t>
      </w:r>
      <w:proofErr w:type="spellEnd"/>
      <w:r w:rsidRPr="00C318CB">
        <w:rPr>
          <w:sz w:val="28"/>
          <w:szCs w:val="28"/>
          <w:lang w:val="ru-RU"/>
        </w:rPr>
        <w:t xml:space="preserve"> </w:t>
      </w:r>
      <w:proofErr w:type="spellStart"/>
      <w:r w:rsidRPr="00C318CB">
        <w:rPr>
          <w:sz w:val="28"/>
          <w:szCs w:val="28"/>
          <w:lang w:val="ru-RU"/>
        </w:rPr>
        <w:t>читачів</w:t>
      </w:r>
      <w:proofErr w:type="spellEnd"/>
      <w:r w:rsidRPr="00C318CB">
        <w:rPr>
          <w:sz w:val="28"/>
          <w:szCs w:val="28"/>
          <w:lang w:val="ru-RU"/>
        </w:rPr>
        <w:t xml:space="preserve"> </w:t>
      </w:r>
      <w:proofErr w:type="spellStart"/>
      <w:r w:rsidRPr="00C318CB">
        <w:rPr>
          <w:sz w:val="28"/>
          <w:szCs w:val="28"/>
          <w:lang w:val="ru-RU"/>
        </w:rPr>
        <w:t>замислит</w:t>
      </w:r>
      <w:r w:rsidR="00CB7A33">
        <w:rPr>
          <w:sz w:val="28"/>
          <w:szCs w:val="28"/>
          <w:lang w:val="ru-RU"/>
        </w:rPr>
        <w:t>ися</w:t>
      </w:r>
      <w:proofErr w:type="spellEnd"/>
      <w:r w:rsidR="00CB7A33">
        <w:rPr>
          <w:sz w:val="28"/>
          <w:szCs w:val="28"/>
          <w:lang w:val="ru-RU"/>
        </w:rPr>
        <w:t xml:space="preserve"> над </w:t>
      </w:r>
      <w:proofErr w:type="spellStart"/>
      <w:r w:rsidR="00CB7A33">
        <w:rPr>
          <w:sz w:val="28"/>
          <w:szCs w:val="28"/>
          <w:lang w:val="ru-RU"/>
        </w:rPr>
        <w:t>порушеною</w:t>
      </w:r>
      <w:proofErr w:type="spellEnd"/>
      <w:r w:rsidR="00CB7A33">
        <w:rPr>
          <w:sz w:val="28"/>
          <w:szCs w:val="28"/>
          <w:lang w:val="ru-RU"/>
        </w:rPr>
        <w:t xml:space="preserve"> проблемою </w:t>
      </w:r>
      <w:r w:rsidR="007D2068" w:rsidRPr="007D2068">
        <w:rPr>
          <w:sz w:val="28"/>
          <w:szCs w:val="28"/>
          <w:lang w:val="ru-RU"/>
        </w:rPr>
        <w:t>[7</w:t>
      </w:r>
      <w:r w:rsidR="00CB7A33" w:rsidRPr="007D2068">
        <w:rPr>
          <w:sz w:val="28"/>
          <w:szCs w:val="28"/>
          <w:lang w:val="ru-RU"/>
        </w:rPr>
        <w:t>, с.</w:t>
      </w:r>
      <w:r w:rsidR="00690F89" w:rsidRPr="007D2068">
        <w:rPr>
          <w:sz w:val="28"/>
          <w:szCs w:val="28"/>
          <w:lang w:val="ru-RU"/>
        </w:rPr>
        <w:t xml:space="preserve"> </w:t>
      </w:r>
      <w:r w:rsidRPr="007D2068">
        <w:rPr>
          <w:sz w:val="28"/>
          <w:szCs w:val="28"/>
          <w:lang w:val="ru-RU"/>
        </w:rPr>
        <w:t>63].</w:t>
      </w:r>
      <w:r w:rsidRPr="00C318CB">
        <w:rPr>
          <w:sz w:val="28"/>
          <w:szCs w:val="28"/>
          <w:lang w:val="ru-RU"/>
        </w:rPr>
        <w:t xml:space="preserve"> У </w:t>
      </w:r>
      <w:proofErr w:type="spellStart"/>
      <w:r w:rsidRPr="00C318CB">
        <w:rPr>
          <w:sz w:val="28"/>
          <w:szCs w:val="28"/>
          <w:lang w:val="ru-RU"/>
        </w:rPr>
        <w:t>публіцистичному</w:t>
      </w:r>
      <w:proofErr w:type="spellEnd"/>
      <w:r w:rsidRPr="00C318CB">
        <w:rPr>
          <w:sz w:val="28"/>
          <w:szCs w:val="28"/>
          <w:lang w:val="ru-RU"/>
        </w:rPr>
        <w:t xml:space="preserve"> </w:t>
      </w:r>
      <w:proofErr w:type="spellStart"/>
      <w:r w:rsidRPr="00C318CB">
        <w:rPr>
          <w:sz w:val="28"/>
          <w:szCs w:val="28"/>
          <w:lang w:val="ru-RU"/>
        </w:rPr>
        <w:t>дискурсі</w:t>
      </w:r>
      <w:proofErr w:type="spellEnd"/>
      <w:r w:rsidRPr="00C318CB">
        <w:rPr>
          <w:sz w:val="28"/>
          <w:szCs w:val="28"/>
          <w:lang w:val="ru-RU"/>
        </w:rPr>
        <w:t xml:space="preserve"> </w:t>
      </w:r>
      <w:proofErr w:type="spellStart"/>
      <w:r w:rsidRPr="00C318CB">
        <w:rPr>
          <w:sz w:val="28"/>
          <w:szCs w:val="28"/>
          <w:lang w:val="ru-RU"/>
        </w:rPr>
        <w:t>їх</w:t>
      </w:r>
      <w:proofErr w:type="spellEnd"/>
      <w:r w:rsidRPr="00C318CB">
        <w:rPr>
          <w:sz w:val="28"/>
          <w:szCs w:val="28"/>
          <w:lang w:val="ru-RU"/>
        </w:rPr>
        <w:t xml:space="preserve"> </w:t>
      </w:r>
      <w:proofErr w:type="spellStart"/>
      <w:r w:rsidRPr="00C318CB">
        <w:rPr>
          <w:sz w:val="28"/>
          <w:szCs w:val="28"/>
          <w:lang w:val="ru-RU"/>
        </w:rPr>
        <w:t>використовують</w:t>
      </w:r>
      <w:proofErr w:type="spellEnd"/>
      <w:r w:rsidRPr="00C318CB">
        <w:rPr>
          <w:sz w:val="28"/>
          <w:szCs w:val="28"/>
          <w:lang w:val="ru-RU"/>
        </w:rPr>
        <w:t xml:space="preserve">, </w:t>
      </w:r>
      <w:proofErr w:type="spellStart"/>
      <w:r w:rsidRPr="00C318CB">
        <w:rPr>
          <w:sz w:val="28"/>
          <w:szCs w:val="28"/>
          <w:lang w:val="ru-RU"/>
        </w:rPr>
        <w:t>щоб</w:t>
      </w:r>
      <w:proofErr w:type="spellEnd"/>
      <w:r w:rsidRPr="00C318CB">
        <w:rPr>
          <w:sz w:val="28"/>
          <w:szCs w:val="28"/>
          <w:lang w:val="ru-RU"/>
        </w:rPr>
        <w:t xml:space="preserve"> </w:t>
      </w:r>
      <w:proofErr w:type="spellStart"/>
      <w:r w:rsidRPr="00C318CB">
        <w:rPr>
          <w:sz w:val="28"/>
          <w:szCs w:val="28"/>
          <w:lang w:val="ru-RU"/>
        </w:rPr>
        <w:t>розкрити</w:t>
      </w:r>
      <w:proofErr w:type="spellEnd"/>
      <w:r w:rsidRPr="00C318CB">
        <w:rPr>
          <w:sz w:val="28"/>
          <w:szCs w:val="28"/>
          <w:lang w:val="ru-RU"/>
        </w:rPr>
        <w:t xml:space="preserve"> </w:t>
      </w:r>
      <w:proofErr w:type="spellStart"/>
      <w:r w:rsidRPr="00C318CB">
        <w:rPr>
          <w:sz w:val="28"/>
          <w:szCs w:val="28"/>
          <w:lang w:val="ru-RU"/>
        </w:rPr>
        <w:t>емоційно-оцінне</w:t>
      </w:r>
      <w:proofErr w:type="spellEnd"/>
      <w:r w:rsidRPr="00C318CB">
        <w:rPr>
          <w:sz w:val="28"/>
          <w:szCs w:val="28"/>
          <w:lang w:val="ru-RU"/>
        </w:rPr>
        <w:t xml:space="preserve"> </w:t>
      </w:r>
      <w:proofErr w:type="spellStart"/>
      <w:r w:rsidRPr="00C318CB">
        <w:rPr>
          <w:sz w:val="28"/>
          <w:szCs w:val="28"/>
          <w:lang w:val="ru-RU"/>
        </w:rPr>
        <w:t>значення</w:t>
      </w:r>
      <w:proofErr w:type="spellEnd"/>
      <w:r w:rsidRPr="00C318CB">
        <w:rPr>
          <w:sz w:val="28"/>
          <w:szCs w:val="28"/>
          <w:lang w:val="ru-RU"/>
        </w:rPr>
        <w:t xml:space="preserve">, а </w:t>
      </w:r>
      <w:proofErr w:type="spellStart"/>
      <w:r w:rsidRPr="00C318CB">
        <w:rPr>
          <w:sz w:val="28"/>
          <w:szCs w:val="28"/>
          <w:lang w:val="ru-RU"/>
        </w:rPr>
        <w:t>саме</w:t>
      </w:r>
      <w:proofErr w:type="spellEnd"/>
      <w:r w:rsidRPr="00C318CB">
        <w:rPr>
          <w:sz w:val="28"/>
          <w:szCs w:val="28"/>
          <w:lang w:val="ru-RU"/>
        </w:rPr>
        <w:t xml:space="preserve"> за </w:t>
      </w:r>
      <w:proofErr w:type="spellStart"/>
      <w:r w:rsidRPr="00C318CB">
        <w:rPr>
          <w:sz w:val="28"/>
          <w:szCs w:val="28"/>
          <w:lang w:val="ru-RU"/>
        </w:rPr>
        <w:t>допомогою</w:t>
      </w:r>
      <w:proofErr w:type="spellEnd"/>
      <w:r w:rsidRPr="00C318CB">
        <w:rPr>
          <w:sz w:val="28"/>
          <w:szCs w:val="28"/>
          <w:lang w:val="ru-RU"/>
        </w:rPr>
        <w:t xml:space="preserve"> авторизовано-</w:t>
      </w:r>
      <w:proofErr w:type="spellStart"/>
      <w:r w:rsidRPr="00C318CB">
        <w:rPr>
          <w:sz w:val="28"/>
          <w:szCs w:val="28"/>
          <w:lang w:val="ru-RU"/>
        </w:rPr>
        <w:t>оцінних</w:t>
      </w:r>
      <w:proofErr w:type="spellEnd"/>
      <w:r w:rsidRPr="00C318CB">
        <w:rPr>
          <w:sz w:val="28"/>
          <w:szCs w:val="28"/>
          <w:lang w:val="ru-RU"/>
        </w:rPr>
        <w:t xml:space="preserve"> </w:t>
      </w:r>
      <w:proofErr w:type="spellStart"/>
      <w:r w:rsidRPr="00C318CB">
        <w:rPr>
          <w:sz w:val="28"/>
          <w:szCs w:val="28"/>
          <w:lang w:val="ru-RU"/>
        </w:rPr>
        <w:t>запитань</w:t>
      </w:r>
      <w:proofErr w:type="spellEnd"/>
      <w:r w:rsidRPr="00C318CB">
        <w:rPr>
          <w:sz w:val="28"/>
          <w:szCs w:val="28"/>
          <w:lang w:val="ru-RU"/>
        </w:rPr>
        <w:t xml:space="preserve">, </w:t>
      </w:r>
      <w:proofErr w:type="spellStart"/>
      <w:r w:rsidRPr="00C318CB">
        <w:rPr>
          <w:sz w:val="28"/>
          <w:szCs w:val="28"/>
          <w:lang w:val="ru-RU"/>
        </w:rPr>
        <w:t>які</w:t>
      </w:r>
      <w:proofErr w:type="spellEnd"/>
      <w:r w:rsidRPr="00C318CB">
        <w:rPr>
          <w:sz w:val="28"/>
          <w:szCs w:val="28"/>
          <w:lang w:val="ru-RU"/>
        </w:rPr>
        <w:t xml:space="preserve"> не </w:t>
      </w:r>
      <w:proofErr w:type="spellStart"/>
      <w:r w:rsidRPr="00C318CB">
        <w:rPr>
          <w:sz w:val="28"/>
          <w:szCs w:val="28"/>
          <w:lang w:val="ru-RU"/>
        </w:rPr>
        <w:t>лише</w:t>
      </w:r>
      <w:proofErr w:type="spellEnd"/>
      <w:r w:rsidRPr="00C318CB">
        <w:rPr>
          <w:sz w:val="28"/>
          <w:szCs w:val="28"/>
          <w:lang w:val="ru-RU"/>
        </w:rPr>
        <w:t xml:space="preserve"> </w:t>
      </w:r>
      <w:proofErr w:type="spellStart"/>
      <w:r w:rsidRPr="00C318CB">
        <w:rPr>
          <w:sz w:val="28"/>
          <w:szCs w:val="28"/>
          <w:lang w:val="ru-RU"/>
        </w:rPr>
        <w:t>виконують</w:t>
      </w:r>
      <w:proofErr w:type="spellEnd"/>
      <w:r w:rsidRPr="00C318CB">
        <w:rPr>
          <w:sz w:val="28"/>
          <w:szCs w:val="28"/>
          <w:lang w:val="ru-RU"/>
        </w:rPr>
        <w:t xml:space="preserve"> роль</w:t>
      </w:r>
      <w:r>
        <w:rPr>
          <w:lang w:val="ru-RU"/>
        </w:rPr>
        <w:t xml:space="preserve"> </w:t>
      </w:r>
      <w:proofErr w:type="spellStart"/>
      <w:r w:rsidRPr="00C318CB">
        <w:rPr>
          <w:sz w:val="28"/>
          <w:szCs w:val="28"/>
          <w:lang w:val="ru-RU"/>
        </w:rPr>
        <w:t>питань</w:t>
      </w:r>
      <w:proofErr w:type="spellEnd"/>
      <w:r w:rsidRPr="00C318CB">
        <w:rPr>
          <w:sz w:val="28"/>
          <w:szCs w:val="28"/>
          <w:lang w:val="ru-RU"/>
        </w:rPr>
        <w:t xml:space="preserve">, але й </w:t>
      </w:r>
      <w:proofErr w:type="spellStart"/>
      <w:r w:rsidRPr="00C318CB">
        <w:rPr>
          <w:sz w:val="28"/>
          <w:szCs w:val="28"/>
          <w:lang w:val="ru-RU"/>
        </w:rPr>
        <w:t>підкреслюють</w:t>
      </w:r>
      <w:proofErr w:type="spellEnd"/>
      <w:r w:rsidRPr="00C318CB">
        <w:rPr>
          <w:sz w:val="28"/>
          <w:szCs w:val="28"/>
          <w:lang w:val="ru-RU"/>
        </w:rPr>
        <w:t xml:space="preserve"> </w:t>
      </w:r>
      <w:proofErr w:type="spellStart"/>
      <w:r w:rsidRPr="00C318CB">
        <w:rPr>
          <w:sz w:val="28"/>
          <w:szCs w:val="28"/>
          <w:lang w:val="ru-RU"/>
        </w:rPr>
        <w:t>потрібну</w:t>
      </w:r>
      <w:proofErr w:type="spellEnd"/>
      <w:r w:rsidRPr="00C318CB">
        <w:rPr>
          <w:sz w:val="28"/>
          <w:szCs w:val="28"/>
          <w:lang w:val="ru-RU"/>
        </w:rPr>
        <w:t xml:space="preserve"> думку, </w:t>
      </w:r>
      <w:proofErr w:type="spellStart"/>
      <w:r w:rsidRPr="00C318CB">
        <w:rPr>
          <w:sz w:val="28"/>
          <w:szCs w:val="28"/>
          <w:lang w:val="ru-RU"/>
        </w:rPr>
        <w:t>виражають</w:t>
      </w:r>
      <w:proofErr w:type="spellEnd"/>
      <w:r w:rsidRPr="00C318CB">
        <w:rPr>
          <w:sz w:val="28"/>
          <w:szCs w:val="28"/>
          <w:lang w:val="ru-RU"/>
        </w:rPr>
        <w:t xml:space="preserve"> </w:t>
      </w:r>
      <w:proofErr w:type="spellStart"/>
      <w:r w:rsidRPr="00C318CB">
        <w:rPr>
          <w:sz w:val="28"/>
          <w:szCs w:val="28"/>
          <w:lang w:val="ru-RU"/>
        </w:rPr>
        <w:t>припущення</w:t>
      </w:r>
      <w:proofErr w:type="spellEnd"/>
      <w:r w:rsidRPr="00C318CB">
        <w:rPr>
          <w:sz w:val="28"/>
          <w:szCs w:val="28"/>
          <w:lang w:val="ru-RU"/>
        </w:rPr>
        <w:t xml:space="preserve">, </w:t>
      </w:r>
      <w:proofErr w:type="spellStart"/>
      <w:r w:rsidRPr="00C318CB">
        <w:rPr>
          <w:sz w:val="28"/>
          <w:szCs w:val="28"/>
          <w:lang w:val="ru-RU"/>
        </w:rPr>
        <w:t>обурення</w:t>
      </w:r>
      <w:proofErr w:type="spellEnd"/>
      <w:r w:rsidRPr="00C318CB">
        <w:rPr>
          <w:sz w:val="28"/>
          <w:szCs w:val="28"/>
          <w:lang w:val="ru-RU"/>
        </w:rPr>
        <w:t xml:space="preserve">, </w:t>
      </w:r>
      <w:proofErr w:type="spellStart"/>
      <w:r w:rsidRPr="00C318CB">
        <w:rPr>
          <w:sz w:val="28"/>
          <w:szCs w:val="28"/>
          <w:lang w:val="ru-RU"/>
        </w:rPr>
        <w:t>осуд</w:t>
      </w:r>
      <w:proofErr w:type="spellEnd"/>
      <w:r w:rsidRPr="00C318CB">
        <w:rPr>
          <w:sz w:val="28"/>
          <w:szCs w:val="28"/>
          <w:lang w:val="ru-RU"/>
        </w:rPr>
        <w:t xml:space="preserve">, </w:t>
      </w:r>
      <w:proofErr w:type="spellStart"/>
      <w:r w:rsidRPr="00C318CB">
        <w:rPr>
          <w:sz w:val="28"/>
          <w:szCs w:val="28"/>
          <w:lang w:val="ru-RU"/>
        </w:rPr>
        <w:t>незадоволення</w:t>
      </w:r>
      <w:proofErr w:type="spellEnd"/>
      <w:r w:rsidRPr="00C318CB">
        <w:rPr>
          <w:sz w:val="28"/>
          <w:szCs w:val="28"/>
          <w:lang w:val="ru-RU"/>
        </w:rPr>
        <w:t xml:space="preserve">, </w:t>
      </w:r>
      <w:proofErr w:type="spellStart"/>
      <w:r w:rsidRPr="00C318CB">
        <w:rPr>
          <w:sz w:val="28"/>
          <w:szCs w:val="28"/>
          <w:lang w:val="ru-RU"/>
        </w:rPr>
        <w:t>здивування</w:t>
      </w:r>
      <w:proofErr w:type="spellEnd"/>
      <w:r w:rsidRPr="00C318CB">
        <w:rPr>
          <w:sz w:val="28"/>
          <w:szCs w:val="28"/>
          <w:lang w:val="ru-RU"/>
        </w:rPr>
        <w:t xml:space="preserve">, </w:t>
      </w:r>
      <w:proofErr w:type="spellStart"/>
      <w:r w:rsidRPr="00C318CB">
        <w:rPr>
          <w:sz w:val="28"/>
          <w:szCs w:val="28"/>
          <w:lang w:val="ru-RU"/>
        </w:rPr>
        <w:t>заперечення</w:t>
      </w:r>
      <w:proofErr w:type="spellEnd"/>
      <w:r w:rsidRPr="00C318CB">
        <w:rPr>
          <w:sz w:val="28"/>
          <w:szCs w:val="28"/>
          <w:lang w:val="ru-RU"/>
        </w:rPr>
        <w:t>. Таким чином</w:t>
      </w:r>
      <w:r w:rsidR="00CB7A33">
        <w:rPr>
          <w:sz w:val="28"/>
          <w:szCs w:val="28"/>
          <w:lang w:val="ru-RU"/>
        </w:rPr>
        <w:t xml:space="preserve">, вони </w:t>
      </w:r>
      <w:proofErr w:type="spellStart"/>
      <w:r w:rsidR="00CB7A33">
        <w:rPr>
          <w:sz w:val="28"/>
          <w:szCs w:val="28"/>
          <w:lang w:val="ru-RU"/>
        </w:rPr>
        <w:t>досить</w:t>
      </w:r>
      <w:proofErr w:type="spellEnd"/>
      <w:r w:rsidR="00CB7A33">
        <w:rPr>
          <w:sz w:val="28"/>
          <w:szCs w:val="28"/>
          <w:lang w:val="ru-RU"/>
        </w:rPr>
        <w:t xml:space="preserve"> давно стали</w:t>
      </w:r>
      <w:r w:rsidRPr="00C318CB">
        <w:rPr>
          <w:sz w:val="28"/>
          <w:szCs w:val="28"/>
          <w:lang w:val="ru-RU"/>
        </w:rPr>
        <w:t xml:space="preserve"> </w:t>
      </w:r>
      <w:proofErr w:type="spellStart"/>
      <w:r w:rsidRPr="00C318CB">
        <w:rPr>
          <w:sz w:val="28"/>
          <w:szCs w:val="28"/>
          <w:lang w:val="ru-RU"/>
        </w:rPr>
        <w:t>універсальним</w:t>
      </w:r>
      <w:proofErr w:type="spellEnd"/>
      <w:r w:rsidRPr="00C318CB">
        <w:rPr>
          <w:sz w:val="28"/>
          <w:szCs w:val="28"/>
          <w:lang w:val="ru-RU"/>
        </w:rPr>
        <w:t xml:space="preserve"> способом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В</w:t>
      </w:r>
      <w:r w:rsidRPr="00A94DA3">
        <w:rPr>
          <w:sz w:val="28"/>
          <w:szCs w:val="28"/>
        </w:rPr>
        <w:t xml:space="preserve"> </w:t>
      </w:r>
      <w:proofErr w:type="spellStart"/>
      <w:r w:rsidRPr="00C318CB">
        <w:rPr>
          <w:sz w:val="28"/>
          <w:szCs w:val="28"/>
          <w:lang w:val="ru-RU"/>
        </w:rPr>
        <w:t>наступному</w:t>
      </w:r>
      <w:proofErr w:type="spellEnd"/>
      <w:r w:rsidRPr="00A94DA3">
        <w:rPr>
          <w:sz w:val="28"/>
          <w:szCs w:val="28"/>
        </w:rPr>
        <w:t xml:space="preserve"> </w:t>
      </w:r>
      <w:proofErr w:type="spellStart"/>
      <w:r w:rsidRPr="00C318CB">
        <w:rPr>
          <w:sz w:val="28"/>
          <w:szCs w:val="28"/>
          <w:lang w:val="ru-RU"/>
        </w:rPr>
        <w:t>прикладі</w:t>
      </w:r>
      <w:proofErr w:type="spellEnd"/>
      <w:r w:rsidRPr="00A94DA3">
        <w:rPr>
          <w:sz w:val="28"/>
          <w:szCs w:val="28"/>
        </w:rPr>
        <w:t xml:space="preserve"> </w:t>
      </w:r>
      <w:proofErr w:type="spellStart"/>
      <w:r w:rsidRPr="00C318CB">
        <w:rPr>
          <w:sz w:val="28"/>
          <w:szCs w:val="28"/>
          <w:lang w:val="ru-RU"/>
        </w:rPr>
        <w:t>використано</w:t>
      </w:r>
      <w:proofErr w:type="spellEnd"/>
      <w:r w:rsidRPr="00A94DA3">
        <w:rPr>
          <w:sz w:val="28"/>
          <w:szCs w:val="28"/>
        </w:rPr>
        <w:t xml:space="preserve"> </w:t>
      </w:r>
      <w:proofErr w:type="spellStart"/>
      <w:r w:rsidRPr="00C318CB">
        <w:rPr>
          <w:sz w:val="28"/>
          <w:szCs w:val="28"/>
          <w:lang w:val="ru-RU"/>
        </w:rPr>
        <w:t>риторичне</w:t>
      </w:r>
      <w:proofErr w:type="spellEnd"/>
      <w:r w:rsidRPr="00A94DA3">
        <w:rPr>
          <w:sz w:val="28"/>
          <w:szCs w:val="28"/>
        </w:rPr>
        <w:t xml:space="preserve"> </w:t>
      </w:r>
      <w:proofErr w:type="spellStart"/>
      <w:r w:rsidRPr="00C318CB">
        <w:rPr>
          <w:sz w:val="28"/>
          <w:szCs w:val="28"/>
          <w:lang w:val="ru-RU"/>
        </w:rPr>
        <w:t>або</w:t>
      </w:r>
      <w:proofErr w:type="spellEnd"/>
      <w:r w:rsidRPr="00A94DA3">
        <w:rPr>
          <w:sz w:val="28"/>
          <w:szCs w:val="28"/>
        </w:rPr>
        <w:t xml:space="preserve"> </w:t>
      </w:r>
      <w:proofErr w:type="spellStart"/>
      <w:r w:rsidRPr="00C318CB">
        <w:rPr>
          <w:sz w:val="28"/>
          <w:szCs w:val="28"/>
          <w:lang w:val="ru-RU"/>
        </w:rPr>
        <w:t>навіть</w:t>
      </w:r>
      <w:proofErr w:type="spellEnd"/>
      <w:r w:rsidRPr="00A94DA3">
        <w:rPr>
          <w:sz w:val="28"/>
          <w:szCs w:val="28"/>
        </w:rPr>
        <w:t xml:space="preserve"> </w:t>
      </w:r>
      <w:proofErr w:type="spellStart"/>
      <w:r w:rsidRPr="00C318CB">
        <w:rPr>
          <w:sz w:val="28"/>
          <w:szCs w:val="28"/>
          <w:lang w:val="ru-RU"/>
        </w:rPr>
        <w:t>напів</w:t>
      </w:r>
      <w:proofErr w:type="spellEnd"/>
      <w:r w:rsidRPr="00A94DA3">
        <w:rPr>
          <w:sz w:val="28"/>
          <w:szCs w:val="28"/>
        </w:rPr>
        <w:t xml:space="preserve"> </w:t>
      </w:r>
      <w:proofErr w:type="spellStart"/>
      <w:r w:rsidRPr="00C318CB">
        <w:rPr>
          <w:sz w:val="28"/>
          <w:szCs w:val="28"/>
          <w:lang w:val="ru-RU"/>
        </w:rPr>
        <w:t>риторичне</w:t>
      </w:r>
      <w:proofErr w:type="spellEnd"/>
      <w:r w:rsidRPr="00A94DA3">
        <w:rPr>
          <w:sz w:val="28"/>
          <w:szCs w:val="28"/>
        </w:rPr>
        <w:t xml:space="preserve"> </w:t>
      </w:r>
      <w:proofErr w:type="spellStart"/>
      <w:r w:rsidRPr="00C318CB">
        <w:rPr>
          <w:sz w:val="28"/>
          <w:szCs w:val="28"/>
          <w:lang w:val="ru-RU"/>
        </w:rPr>
        <w:t>питання</w:t>
      </w:r>
      <w:proofErr w:type="spellEnd"/>
      <w:r w:rsidRPr="00A94DA3">
        <w:rPr>
          <w:sz w:val="28"/>
          <w:szCs w:val="28"/>
        </w:rPr>
        <w:t xml:space="preserve">: (44) </w:t>
      </w:r>
      <w:r w:rsidR="00A94DA3" w:rsidRPr="00A94DA3">
        <w:rPr>
          <w:i/>
          <w:sz w:val="28"/>
          <w:szCs w:val="28"/>
        </w:rPr>
        <w:t xml:space="preserve">You apply for a job – only for it to go to an </w:t>
      </w:r>
      <w:r w:rsidR="00A94DA3" w:rsidRPr="00A94DA3">
        <w:rPr>
          <w:i/>
          <w:sz w:val="28"/>
          <w:szCs w:val="28"/>
        </w:rPr>
        <w:lastRenderedPageBreak/>
        <w:t>internal candidate. Were you wasting your time all along?</w:t>
      </w:r>
      <w:r w:rsidR="00A94DA3" w:rsidRPr="00A94DA3">
        <w:t xml:space="preserve"> </w:t>
      </w:r>
      <w:r w:rsidR="007E748B">
        <w:rPr>
          <w:sz w:val="28"/>
          <w:szCs w:val="28"/>
        </w:rPr>
        <w:t>[56]</w:t>
      </w:r>
      <w:r w:rsidRPr="00D93AA0">
        <w:rPr>
          <w:i/>
          <w:iCs/>
          <w:sz w:val="28"/>
          <w:szCs w:val="28"/>
        </w:rPr>
        <w:t xml:space="preserve">, </w:t>
      </w:r>
      <w:r w:rsidRPr="00C318CB">
        <w:rPr>
          <w:sz w:val="28"/>
          <w:szCs w:val="28"/>
          <w:lang w:val="ru-RU"/>
        </w:rPr>
        <w:t>у</w:t>
      </w:r>
      <w:r w:rsidRPr="00D93AA0">
        <w:rPr>
          <w:sz w:val="28"/>
          <w:szCs w:val="28"/>
        </w:rPr>
        <w:t xml:space="preserve"> </w:t>
      </w:r>
      <w:proofErr w:type="spellStart"/>
      <w:r w:rsidRPr="00C318CB">
        <w:rPr>
          <w:sz w:val="28"/>
          <w:szCs w:val="28"/>
          <w:lang w:val="ru-RU"/>
        </w:rPr>
        <w:t>якому</w:t>
      </w:r>
      <w:proofErr w:type="spellEnd"/>
      <w:r w:rsidRPr="00D93AA0">
        <w:rPr>
          <w:sz w:val="28"/>
          <w:szCs w:val="28"/>
        </w:rPr>
        <w:t xml:space="preserve"> </w:t>
      </w:r>
      <w:proofErr w:type="spellStart"/>
      <w:r w:rsidRPr="00C318CB">
        <w:rPr>
          <w:sz w:val="28"/>
          <w:szCs w:val="28"/>
          <w:lang w:val="ru-RU"/>
        </w:rPr>
        <w:t>мовець</w:t>
      </w:r>
      <w:proofErr w:type="spellEnd"/>
      <w:r w:rsidRPr="00D93AA0">
        <w:rPr>
          <w:sz w:val="28"/>
          <w:szCs w:val="28"/>
        </w:rPr>
        <w:t xml:space="preserve"> </w:t>
      </w:r>
      <w:r w:rsidRPr="00C318CB">
        <w:rPr>
          <w:sz w:val="28"/>
          <w:szCs w:val="28"/>
          <w:lang w:val="ru-RU"/>
        </w:rPr>
        <w:t>не</w:t>
      </w:r>
      <w:r w:rsidRPr="00D93AA0">
        <w:rPr>
          <w:sz w:val="28"/>
          <w:szCs w:val="28"/>
        </w:rPr>
        <w:t xml:space="preserve"> </w:t>
      </w:r>
      <w:proofErr w:type="spellStart"/>
      <w:r w:rsidRPr="00C318CB">
        <w:rPr>
          <w:sz w:val="28"/>
          <w:szCs w:val="28"/>
          <w:lang w:val="ru-RU"/>
        </w:rPr>
        <w:t>запитує</w:t>
      </w:r>
      <w:proofErr w:type="spellEnd"/>
      <w:r w:rsidRPr="00D93AA0">
        <w:rPr>
          <w:sz w:val="28"/>
          <w:szCs w:val="28"/>
        </w:rPr>
        <w:t xml:space="preserve"> </w:t>
      </w:r>
      <w:proofErr w:type="spellStart"/>
      <w:r w:rsidRPr="00C318CB">
        <w:rPr>
          <w:sz w:val="28"/>
          <w:szCs w:val="28"/>
          <w:lang w:val="ru-RU"/>
        </w:rPr>
        <w:t>щось</w:t>
      </w:r>
      <w:proofErr w:type="spellEnd"/>
      <w:r w:rsidRPr="00D93AA0">
        <w:rPr>
          <w:sz w:val="28"/>
          <w:szCs w:val="28"/>
        </w:rPr>
        <w:t xml:space="preserve"> </w:t>
      </w:r>
      <w:proofErr w:type="spellStart"/>
      <w:r w:rsidRPr="00C318CB">
        <w:rPr>
          <w:sz w:val="28"/>
          <w:szCs w:val="28"/>
          <w:lang w:val="ru-RU"/>
        </w:rPr>
        <w:t>свого</w:t>
      </w:r>
      <w:proofErr w:type="spellEnd"/>
      <w:r w:rsidRPr="00D93AA0">
        <w:rPr>
          <w:sz w:val="28"/>
          <w:szCs w:val="28"/>
        </w:rPr>
        <w:t xml:space="preserve"> </w:t>
      </w:r>
      <w:proofErr w:type="spellStart"/>
      <w:r w:rsidRPr="00C318CB">
        <w:rPr>
          <w:sz w:val="28"/>
          <w:szCs w:val="28"/>
          <w:lang w:val="ru-RU"/>
        </w:rPr>
        <w:t>співрозмовника</w:t>
      </w:r>
      <w:proofErr w:type="spellEnd"/>
      <w:r w:rsidRPr="00D93AA0">
        <w:rPr>
          <w:sz w:val="28"/>
          <w:szCs w:val="28"/>
        </w:rPr>
        <w:t xml:space="preserve">, </w:t>
      </w:r>
      <w:r w:rsidRPr="00C318CB">
        <w:rPr>
          <w:sz w:val="28"/>
          <w:szCs w:val="28"/>
          <w:lang w:val="ru-RU"/>
        </w:rPr>
        <w:t>а</w:t>
      </w:r>
      <w:r w:rsidRPr="00D93AA0">
        <w:rPr>
          <w:sz w:val="28"/>
          <w:szCs w:val="28"/>
        </w:rPr>
        <w:t xml:space="preserve"> </w:t>
      </w:r>
      <w:proofErr w:type="spellStart"/>
      <w:r w:rsidRPr="00C318CB">
        <w:rPr>
          <w:sz w:val="28"/>
          <w:szCs w:val="28"/>
          <w:lang w:val="ru-RU"/>
        </w:rPr>
        <w:t>висловлює</w:t>
      </w:r>
      <w:proofErr w:type="spellEnd"/>
      <w:r w:rsidRPr="00D93AA0">
        <w:rPr>
          <w:sz w:val="28"/>
          <w:szCs w:val="28"/>
        </w:rPr>
        <w:t xml:space="preserve"> </w:t>
      </w:r>
      <w:r w:rsidRPr="00C318CB">
        <w:rPr>
          <w:sz w:val="28"/>
          <w:szCs w:val="28"/>
          <w:lang w:val="ru-RU"/>
        </w:rPr>
        <w:t>свою</w:t>
      </w:r>
      <w:r w:rsidRPr="00D93AA0">
        <w:rPr>
          <w:sz w:val="28"/>
          <w:szCs w:val="28"/>
        </w:rPr>
        <w:t xml:space="preserve"> </w:t>
      </w:r>
      <w:r w:rsidRPr="00C318CB">
        <w:rPr>
          <w:sz w:val="28"/>
          <w:szCs w:val="28"/>
          <w:lang w:val="ru-RU"/>
        </w:rPr>
        <w:t>думку</w:t>
      </w:r>
      <w:r w:rsidRPr="00D93AA0">
        <w:rPr>
          <w:sz w:val="28"/>
          <w:szCs w:val="28"/>
        </w:rPr>
        <w:t xml:space="preserve"> </w:t>
      </w:r>
      <w:r w:rsidRPr="00C318CB">
        <w:rPr>
          <w:sz w:val="28"/>
          <w:szCs w:val="28"/>
          <w:lang w:val="ru-RU"/>
        </w:rPr>
        <w:t>з</w:t>
      </w:r>
      <w:r w:rsidRPr="00D93AA0">
        <w:rPr>
          <w:sz w:val="28"/>
          <w:szCs w:val="28"/>
        </w:rPr>
        <w:t xml:space="preserve"> </w:t>
      </w:r>
      <w:r w:rsidRPr="00C318CB">
        <w:rPr>
          <w:sz w:val="28"/>
          <w:szCs w:val="28"/>
          <w:lang w:val="ru-RU"/>
        </w:rPr>
        <w:t>приводу</w:t>
      </w:r>
      <w:r w:rsidRPr="00D93AA0">
        <w:rPr>
          <w:sz w:val="28"/>
          <w:szCs w:val="28"/>
        </w:rPr>
        <w:t xml:space="preserve"> </w:t>
      </w:r>
      <w:r w:rsidRPr="00C318CB">
        <w:rPr>
          <w:sz w:val="28"/>
          <w:szCs w:val="28"/>
          <w:lang w:val="ru-RU"/>
        </w:rPr>
        <w:t>того</w:t>
      </w:r>
      <w:r w:rsidRPr="00D93AA0">
        <w:rPr>
          <w:sz w:val="28"/>
          <w:szCs w:val="28"/>
        </w:rPr>
        <w:t xml:space="preserve">, </w:t>
      </w:r>
      <w:proofErr w:type="spellStart"/>
      <w:r w:rsidRPr="00C318CB">
        <w:rPr>
          <w:sz w:val="28"/>
          <w:szCs w:val="28"/>
          <w:lang w:val="ru-RU"/>
        </w:rPr>
        <w:t>чи</w:t>
      </w:r>
      <w:proofErr w:type="spellEnd"/>
      <w:r w:rsidRPr="00D93AA0">
        <w:rPr>
          <w:sz w:val="28"/>
          <w:szCs w:val="28"/>
        </w:rPr>
        <w:t xml:space="preserve"> </w:t>
      </w:r>
      <w:proofErr w:type="spellStart"/>
      <w:r w:rsidRPr="00C318CB">
        <w:rPr>
          <w:sz w:val="28"/>
          <w:szCs w:val="28"/>
          <w:lang w:val="ru-RU"/>
        </w:rPr>
        <w:t>іншого</w:t>
      </w:r>
      <w:proofErr w:type="spellEnd"/>
      <w:r w:rsidRPr="00D93AA0">
        <w:rPr>
          <w:sz w:val="28"/>
          <w:szCs w:val="28"/>
        </w:rPr>
        <w:t xml:space="preserve"> </w:t>
      </w:r>
      <w:proofErr w:type="spellStart"/>
      <w:r w:rsidRPr="00C318CB">
        <w:rPr>
          <w:sz w:val="28"/>
          <w:szCs w:val="28"/>
          <w:lang w:val="ru-RU"/>
        </w:rPr>
        <w:t>питання</w:t>
      </w:r>
      <w:proofErr w:type="spellEnd"/>
      <w:r w:rsidRPr="00D93AA0">
        <w:rPr>
          <w:sz w:val="28"/>
          <w:szCs w:val="28"/>
        </w:rPr>
        <w:t xml:space="preserve">. </w:t>
      </w:r>
      <w:proofErr w:type="spellStart"/>
      <w:r w:rsidRPr="00C318CB">
        <w:rPr>
          <w:sz w:val="28"/>
          <w:szCs w:val="28"/>
          <w:lang w:val="ru-RU"/>
        </w:rPr>
        <w:t>Хоча</w:t>
      </w:r>
      <w:proofErr w:type="spellEnd"/>
      <w:r w:rsidRPr="00C318CB">
        <w:rPr>
          <w:sz w:val="28"/>
          <w:szCs w:val="28"/>
          <w:lang w:val="ru-RU"/>
        </w:rPr>
        <w:t xml:space="preserve">, </w:t>
      </w:r>
      <w:proofErr w:type="spellStart"/>
      <w:r w:rsidRPr="00C318CB">
        <w:rPr>
          <w:sz w:val="28"/>
          <w:szCs w:val="28"/>
          <w:lang w:val="ru-RU"/>
        </w:rPr>
        <w:t>візуально</w:t>
      </w:r>
      <w:proofErr w:type="spellEnd"/>
      <w:r w:rsidRPr="00C318CB">
        <w:rPr>
          <w:sz w:val="28"/>
          <w:szCs w:val="28"/>
          <w:lang w:val="ru-RU"/>
        </w:rPr>
        <w:t xml:space="preserve"> вони </w:t>
      </w:r>
      <w:proofErr w:type="spellStart"/>
      <w:r w:rsidRPr="00C318CB">
        <w:rPr>
          <w:sz w:val="28"/>
          <w:szCs w:val="28"/>
          <w:lang w:val="ru-RU"/>
        </w:rPr>
        <w:t>нагадують</w:t>
      </w:r>
      <w:proofErr w:type="spellEnd"/>
      <w:r w:rsidRPr="00C318CB">
        <w:rPr>
          <w:sz w:val="28"/>
          <w:szCs w:val="28"/>
          <w:lang w:val="ru-RU"/>
        </w:rPr>
        <w:t xml:space="preserve"> </w:t>
      </w:r>
      <w:proofErr w:type="spellStart"/>
      <w:r w:rsidRPr="00C318CB">
        <w:rPr>
          <w:sz w:val="28"/>
          <w:szCs w:val="28"/>
          <w:lang w:val="ru-RU"/>
        </w:rPr>
        <w:t>питання</w:t>
      </w:r>
      <w:proofErr w:type="spellEnd"/>
      <w:r w:rsidRPr="00C318CB">
        <w:rPr>
          <w:sz w:val="28"/>
          <w:szCs w:val="28"/>
          <w:lang w:val="ru-RU"/>
        </w:rPr>
        <w:t xml:space="preserve">, а не </w:t>
      </w:r>
      <w:proofErr w:type="spellStart"/>
      <w:r w:rsidRPr="00C318CB">
        <w:rPr>
          <w:sz w:val="28"/>
          <w:szCs w:val="28"/>
          <w:lang w:val="ru-RU"/>
        </w:rPr>
        <w:t>просте</w:t>
      </w:r>
      <w:proofErr w:type="spellEnd"/>
      <w:r w:rsidRPr="00C318CB">
        <w:rPr>
          <w:sz w:val="28"/>
          <w:szCs w:val="28"/>
          <w:lang w:val="ru-RU"/>
        </w:rPr>
        <w:t xml:space="preserve"> </w:t>
      </w:r>
      <w:proofErr w:type="spellStart"/>
      <w:r w:rsidRPr="00C318CB">
        <w:rPr>
          <w:sz w:val="28"/>
          <w:szCs w:val="28"/>
          <w:lang w:val="ru-RU"/>
        </w:rPr>
        <w:t>висловлювання</w:t>
      </w:r>
      <w:proofErr w:type="spellEnd"/>
      <w:r w:rsidRPr="00C318CB">
        <w:rPr>
          <w:sz w:val="28"/>
          <w:szCs w:val="28"/>
          <w:lang w:val="ru-RU"/>
        </w:rPr>
        <w:t xml:space="preserve">, </w:t>
      </w:r>
      <w:proofErr w:type="spellStart"/>
      <w:r w:rsidRPr="00C318CB">
        <w:rPr>
          <w:sz w:val="28"/>
          <w:szCs w:val="28"/>
          <w:lang w:val="ru-RU"/>
        </w:rPr>
        <w:t>саме</w:t>
      </w:r>
      <w:proofErr w:type="spellEnd"/>
      <w:r w:rsidRPr="00C318CB">
        <w:rPr>
          <w:sz w:val="28"/>
          <w:szCs w:val="28"/>
          <w:lang w:val="ru-RU"/>
        </w:rPr>
        <w:t xml:space="preserve"> </w:t>
      </w:r>
      <w:proofErr w:type="spellStart"/>
      <w:r w:rsidRPr="00C318CB">
        <w:rPr>
          <w:sz w:val="28"/>
          <w:szCs w:val="28"/>
          <w:lang w:val="ru-RU"/>
        </w:rPr>
        <w:t>такий</w:t>
      </w:r>
      <w:proofErr w:type="spellEnd"/>
      <w:r w:rsidRPr="00C318CB">
        <w:rPr>
          <w:sz w:val="28"/>
          <w:szCs w:val="28"/>
          <w:lang w:val="ru-RU"/>
        </w:rPr>
        <w:t xml:space="preserve"> метод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roofErr w:type="spellStart"/>
      <w:r w:rsidRPr="00C318CB">
        <w:rPr>
          <w:sz w:val="28"/>
          <w:szCs w:val="28"/>
          <w:lang w:val="ru-RU"/>
        </w:rPr>
        <w:t>дозволяє</w:t>
      </w:r>
      <w:proofErr w:type="spellEnd"/>
      <w:r w:rsidRPr="00C318CB">
        <w:rPr>
          <w:sz w:val="28"/>
          <w:szCs w:val="28"/>
          <w:lang w:val="ru-RU"/>
        </w:rPr>
        <w:t xml:space="preserve"> автору </w:t>
      </w:r>
      <w:proofErr w:type="spellStart"/>
      <w:r w:rsidRPr="00C318CB">
        <w:rPr>
          <w:sz w:val="28"/>
          <w:szCs w:val="28"/>
          <w:lang w:val="ru-RU"/>
        </w:rPr>
        <w:t>висловити</w:t>
      </w:r>
      <w:proofErr w:type="spellEnd"/>
      <w:r w:rsidRPr="00C318CB">
        <w:rPr>
          <w:sz w:val="28"/>
          <w:szCs w:val="28"/>
          <w:lang w:val="ru-RU"/>
        </w:rPr>
        <w:t xml:space="preserve"> </w:t>
      </w:r>
      <w:proofErr w:type="spellStart"/>
      <w:r w:rsidRPr="00C318CB">
        <w:rPr>
          <w:sz w:val="28"/>
          <w:szCs w:val="28"/>
          <w:lang w:val="ru-RU"/>
        </w:rPr>
        <w:t>навіть</w:t>
      </w:r>
      <w:proofErr w:type="spellEnd"/>
      <w:r w:rsidRPr="00C318CB">
        <w:rPr>
          <w:sz w:val="28"/>
          <w:szCs w:val="28"/>
          <w:lang w:val="ru-RU"/>
        </w:rPr>
        <w:t xml:space="preserve"> </w:t>
      </w:r>
      <w:proofErr w:type="spellStart"/>
      <w:r w:rsidRPr="00C318CB">
        <w:rPr>
          <w:sz w:val="28"/>
          <w:szCs w:val="28"/>
          <w:lang w:val="ru-RU"/>
        </w:rPr>
        <w:t>свої</w:t>
      </w:r>
      <w:proofErr w:type="spellEnd"/>
      <w:r w:rsidRPr="00C318CB">
        <w:rPr>
          <w:sz w:val="28"/>
          <w:szCs w:val="28"/>
          <w:lang w:val="ru-RU"/>
        </w:rPr>
        <w:t xml:space="preserve"> </w:t>
      </w:r>
      <w:proofErr w:type="spellStart"/>
      <w:r w:rsidRPr="00C318CB">
        <w:rPr>
          <w:sz w:val="28"/>
          <w:szCs w:val="28"/>
          <w:lang w:val="ru-RU"/>
        </w:rPr>
        <w:t>найрадикальніші</w:t>
      </w:r>
      <w:proofErr w:type="spellEnd"/>
      <w:r w:rsidRPr="00C318CB">
        <w:rPr>
          <w:sz w:val="28"/>
          <w:szCs w:val="28"/>
          <w:lang w:val="ru-RU"/>
        </w:rPr>
        <w:t xml:space="preserve"> думки та погляди, але у </w:t>
      </w:r>
      <w:proofErr w:type="spellStart"/>
      <w:r w:rsidRPr="00C318CB">
        <w:rPr>
          <w:sz w:val="28"/>
          <w:szCs w:val="28"/>
          <w:lang w:val="ru-RU"/>
        </w:rPr>
        <w:t>лояльній</w:t>
      </w:r>
      <w:proofErr w:type="spellEnd"/>
      <w:r w:rsidRPr="00C318CB">
        <w:rPr>
          <w:sz w:val="28"/>
          <w:szCs w:val="28"/>
          <w:lang w:val="ru-RU"/>
        </w:rPr>
        <w:t xml:space="preserve"> </w:t>
      </w:r>
      <w:proofErr w:type="spellStart"/>
      <w:r w:rsidRPr="00C318CB">
        <w:rPr>
          <w:sz w:val="28"/>
          <w:szCs w:val="28"/>
          <w:lang w:val="ru-RU"/>
        </w:rPr>
        <w:t>формі</w:t>
      </w:r>
      <w:proofErr w:type="spellEnd"/>
      <w:r w:rsidRPr="00C318CB">
        <w:rPr>
          <w:sz w:val="28"/>
          <w:szCs w:val="28"/>
          <w:lang w:val="ru-RU"/>
        </w:rPr>
        <w:t xml:space="preserve">. </w:t>
      </w:r>
      <w:proofErr w:type="spellStart"/>
      <w:r w:rsidRPr="00C318CB">
        <w:rPr>
          <w:sz w:val="28"/>
          <w:szCs w:val="28"/>
          <w:lang w:val="ru-RU"/>
        </w:rPr>
        <w:t>Використання</w:t>
      </w:r>
      <w:proofErr w:type="spellEnd"/>
      <w:r w:rsidRPr="00C318CB">
        <w:rPr>
          <w:sz w:val="28"/>
          <w:szCs w:val="28"/>
          <w:lang w:val="ru-RU"/>
        </w:rPr>
        <w:t xml:space="preserve"> </w:t>
      </w:r>
      <w:proofErr w:type="spellStart"/>
      <w:r w:rsidRPr="00C318CB">
        <w:rPr>
          <w:sz w:val="28"/>
          <w:szCs w:val="28"/>
          <w:lang w:val="ru-RU"/>
        </w:rPr>
        <w:t>риторичних</w:t>
      </w:r>
      <w:proofErr w:type="spellEnd"/>
      <w:r w:rsidRPr="00C318CB">
        <w:rPr>
          <w:sz w:val="28"/>
          <w:szCs w:val="28"/>
          <w:lang w:val="ru-RU"/>
        </w:rPr>
        <w:t xml:space="preserve"> </w:t>
      </w:r>
      <w:proofErr w:type="spellStart"/>
      <w:r w:rsidRPr="00C318CB">
        <w:rPr>
          <w:sz w:val="28"/>
          <w:szCs w:val="28"/>
          <w:lang w:val="ru-RU"/>
        </w:rPr>
        <w:t>питань</w:t>
      </w:r>
      <w:proofErr w:type="spellEnd"/>
      <w:r w:rsidRPr="00C318CB">
        <w:rPr>
          <w:sz w:val="28"/>
          <w:szCs w:val="28"/>
          <w:lang w:val="ru-RU"/>
        </w:rPr>
        <w:t xml:space="preserve"> </w:t>
      </w:r>
      <w:proofErr w:type="spellStart"/>
      <w:r w:rsidRPr="00C318CB">
        <w:rPr>
          <w:sz w:val="28"/>
          <w:szCs w:val="28"/>
          <w:lang w:val="ru-RU"/>
        </w:rPr>
        <w:t>дає</w:t>
      </w:r>
      <w:proofErr w:type="spellEnd"/>
      <w:r w:rsidRPr="00C318CB">
        <w:rPr>
          <w:sz w:val="28"/>
          <w:szCs w:val="28"/>
          <w:lang w:val="ru-RU"/>
        </w:rPr>
        <w:t xml:space="preserve"> </w:t>
      </w:r>
      <w:proofErr w:type="spellStart"/>
      <w:r w:rsidRPr="00C318CB">
        <w:rPr>
          <w:sz w:val="28"/>
          <w:szCs w:val="28"/>
          <w:lang w:val="ru-RU"/>
        </w:rPr>
        <w:t>можливість</w:t>
      </w:r>
      <w:proofErr w:type="spellEnd"/>
      <w:r w:rsidRPr="00C318CB">
        <w:rPr>
          <w:sz w:val="28"/>
          <w:szCs w:val="28"/>
          <w:lang w:val="ru-RU"/>
        </w:rPr>
        <w:t xml:space="preserve"> </w:t>
      </w:r>
      <w:proofErr w:type="spellStart"/>
      <w:r w:rsidRPr="00C318CB">
        <w:rPr>
          <w:sz w:val="28"/>
          <w:szCs w:val="28"/>
          <w:lang w:val="ru-RU"/>
        </w:rPr>
        <w:t>читачеві</w:t>
      </w:r>
      <w:proofErr w:type="spellEnd"/>
      <w:r w:rsidRPr="00C318CB">
        <w:rPr>
          <w:sz w:val="28"/>
          <w:szCs w:val="28"/>
          <w:lang w:val="ru-RU"/>
        </w:rPr>
        <w:t xml:space="preserve"> </w:t>
      </w:r>
      <w:proofErr w:type="spellStart"/>
      <w:r w:rsidRPr="00C318CB">
        <w:rPr>
          <w:sz w:val="28"/>
          <w:szCs w:val="28"/>
          <w:lang w:val="ru-RU"/>
        </w:rPr>
        <w:t>чи</w:t>
      </w:r>
      <w:proofErr w:type="spellEnd"/>
      <w:r w:rsidRPr="00C318CB">
        <w:rPr>
          <w:sz w:val="28"/>
          <w:szCs w:val="28"/>
          <w:lang w:val="ru-RU"/>
        </w:rPr>
        <w:t xml:space="preserve"> </w:t>
      </w:r>
      <w:proofErr w:type="spellStart"/>
      <w:r w:rsidRPr="00C318CB">
        <w:rPr>
          <w:sz w:val="28"/>
          <w:szCs w:val="28"/>
          <w:lang w:val="ru-RU"/>
        </w:rPr>
        <w:t>слухачеві</w:t>
      </w:r>
      <w:proofErr w:type="spellEnd"/>
      <w:r w:rsidRPr="00C318CB">
        <w:rPr>
          <w:sz w:val="28"/>
          <w:szCs w:val="28"/>
          <w:lang w:val="ru-RU"/>
        </w:rPr>
        <w:t xml:space="preserve"> самому </w:t>
      </w:r>
      <w:proofErr w:type="spellStart"/>
      <w:r w:rsidRPr="00C318CB">
        <w:rPr>
          <w:sz w:val="28"/>
          <w:szCs w:val="28"/>
          <w:lang w:val="ru-RU"/>
        </w:rPr>
        <w:t>зробити</w:t>
      </w:r>
      <w:proofErr w:type="spellEnd"/>
      <w:r w:rsidRPr="00C318CB">
        <w:rPr>
          <w:sz w:val="28"/>
          <w:szCs w:val="28"/>
          <w:lang w:val="ru-RU"/>
        </w:rPr>
        <w:t xml:space="preserve"> </w:t>
      </w:r>
      <w:proofErr w:type="spellStart"/>
      <w:r w:rsidRPr="00C318CB">
        <w:rPr>
          <w:sz w:val="28"/>
          <w:szCs w:val="28"/>
          <w:lang w:val="ru-RU"/>
        </w:rPr>
        <w:t>висновки</w:t>
      </w:r>
      <w:proofErr w:type="spellEnd"/>
      <w:r w:rsidRPr="00C318CB">
        <w:rPr>
          <w:sz w:val="28"/>
          <w:szCs w:val="28"/>
          <w:lang w:val="ru-RU"/>
        </w:rPr>
        <w:t xml:space="preserve"> та </w:t>
      </w:r>
      <w:proofErr w:type="spellStart"/>
      <w:r w:rsidRPr="00C318CB">
        <w:rPr>
          <w:sz w:val="28"/>
          <w:szCs w:val="28"/>
          <w:lang w:val="ru-RU"/>
        </w:rPr>
        <w:t>сформувати</w:t>
      </w:r>
      <w:proofErr w:type="spellEnd"/>
      <w:r w:rsidRPr="00C318CB">
        <w:rPr>
          <w:sz w:val="28"/>
          <w:szCs w:val="28"/>
          <w:lang w:val="ru-RU"/>
        </w:rPr>
        <w:t xml:space="preserve"> свою </w:t>
      </w:r>
      <w:proofErr w:type="spellStart"/>
      <w:r w:rsidRPr="00C318CB">
        <w:rPr>
          <w:sz w:val="28"/>
          <w:szCs w:val="28"/>
          <w:lang w:val="ru-RU"/>
        </w:rPr>
        <w:t>позицію</w:t>
      </w:r>
      <w:proofErr w:type="spellEnd"/>
      <w:r w:rsidRPr="00C318CB">
        <w:rPr>
          <w:sz w:val="28"/>
          <w:szCs w:val="28"/>
          <w:lang w:val="ru-RU"/>
        </w:rPr>
        <w:t xml:space="preserve">. </w:t>
      </w:r>
    </w:p>
    <w:p w:rsidR="00C318CB" w:rsidRPr="00C318CB" w:rsidRDefault="00C318CB" w:rsidP="00C318CB">
      <w:pPr>
        <w:pStyle w:val="Default"/>
        <w:spacing w:line="360" w:lineRule="auto"/>
        <w:ind w:firstLine="720"/>
        <w:jc w:val="both"/>
        <w:rPr>
          <w:sz w:val="28"/>
          <w:szCs w:val="28"/>
          <w:lang w:val="uk-UA"/>
        </w:rPr>
      </w:pPr>
      <w:r w:rsidRPr="00C318CB">
        <w:rPr>
          <w:sz w:val="28"/>
          <w:szCs w:val="28"/>
          <w:lang w:val="uk-UA"/>
        </w:rPr>
        <w:t xml:space="preserve">Такий засіб реалізації експресивності є досить універсальним в цьому плані, адже якщо глянути із стилістичної точки зору, то не кожен епітет чи інший стилістичний засіб можна використати так, щоб він був доречним у текстах такого дискурсу. </w:t>
      </w:r>
    </w:p>
    <w:p w:rsidR="00C318CB" w:rsidRPr="00C318CB" w:rsidRDefault="00C318CB" w:rsidP="00C318CB">
      <w:pPr>
        <w:pStyle w:val="Default"/>
        <w:spacing w:line="360" w:lineRule="auto"/>
        <w:ind w:firstLine="720"/>
        <w:jc w:val="both"/>
        <w:rPr>
          <w:sz w:val="28"/>
          <w:szCs w:val="28"/>
          <w:lang w:val="ru-RU"/>
        </w:rPr>
      </w:pPr>
      <w:r w:rsidRPr="00C318CB">
        <w:rPr>
          <w:sz w:val="28"/>
          <w:szCs w:val="28"/>
          <w:lang w:val="uk-UA"/>
        </w:rPr>
        <w:t xml:space="preserve">У прикладі: (62) </w:t>
      </w:r>
      <w:proofErr w:type="spellStart"/>
      <w:r>
        <w:rPr>
          <w:i/>
          <w:iCs/>
          <w:sz w:val="28"/>
          <w:szCs w:val="28"/>
        </w:rPr>
        <w:t>Didn</w:t>
      </w:r>
      <w:proofErr w:type="spellEnd"/>
      <w:r w:rsidRPr="00C318CB">
        <w:rPr>
          <w:i/>
          <w:iCs/>
          <w:sz w:val="28"/>
          <w:szCs w:val="28"/>
          <w:lang w:val="uk-UA"/>
        </w:rPr>
        <w:t>’</w:t>
      </w:r>
      <w:r>
        <w:rPr>
          <w:i/>
          <w:iCs/>
          <w:sz w:val="28"/>
          <w:szCs w:val="28"/>
        </w:rPr>
        <w:t>t</w:t>
      </w:r>
      <w:r w:rsidRPr="00C318CB">
        <w:rPr>
          <w:i/>
          <w:iCs/>
          <w:sz w:val="28"/>
          <w:szCs w:val="28"/>
          <w:lang w:val="uk-UA"/>
        </w:rPr>
        <w:t xml:space="preserve"> </w:t>
      </w:r>
      <w:r>
        <w:rPr>
          <w:i/>
          <w:iCs/>
          <w:sz w:val="28"/>
          <w:szCs w:val="28"/>
        </w:rPr>
        <w:t>we</w:t>
      </w:r>
      <w:r w:rsidRPr="00C318CB">
        <w:rPr>
          <w:i/>
          <w:iCs/>
          <w:sz w:val="28"/>
          <w:szCs w:val="28"/>
          <w:lang w:val="uk-UA"/>
        </w:rPr>
        <w:t xml:space="preserve">, </w:t>
      </w:r>
      <w:r>
        <w:rPr>
          <w:i/>
          <w:iCs/>
          <w:sz w:val="28"/>
          <w:szCs w:val="28"/>
        </w:rPr>
        <w:t>for</w:t>
      </w:r>
      <w:r w:rsidRPr="00C318CB">
        <w:rPr>
          <w:i/>
          <w:iCs/>
          <w:sz w:val="28"/>
          <w:szCs w:val="28"/>
          <w:lang w:val="uk-UA"/>
        </w:rPr>
        <w:t xml:space="preserve"> </w:t>
      </w:r>
      <w:r>
        <w:rPr>
          <w:i/>
          <w:iCs/>
          <w:sz w:val="28"/>
          <w:szCs w:val="28"/>
        </w:rPr>
        <w:t>the</w:t>
      </w:r>
      <w:r w:rsidRPr="00C318CB">
        <w:rPr>
          <w:i/>
          <w:iCs/>
          <w:sz w:val="28"/>
          <w:szCs w:val="28"/>
          <w:lang w:val="uk-UA"/>
        </w:rPr>
        <w:t xml:space="preserve"> </w:t>
      </w:r>
      <w:r>
        <w:rPr>
          <w:i/>
          <w:iCs/>
          <w:sz w:val="28"/>
          <w:szCs w:val="28"/>
        </w:rPr>
        <w:t>sake</w:t>
      </w:r>
      <w:r w:rsidRPr="00C318CB">
        <w:rPr>
          <w:i/>
          <w:iCs/>
          <w:sz w:val="28"/>
          <w:szCs w:val="28"/>
          <w:lang w:val="uk-UA"/>
        </w:rPr>
        <w:t xml:space="preserve"> </w:t>
      </w:r>
      <w:r>
        <w:rPr>
          <w:i/>
          <w:iCs/>
          <w:sz w:val="28"/>
          <w:szCs w:val="28"/>
        </w:rPr>
        <w:t>of</w:t>
      </w:r>
      <w:r w:rsidRPr="00C318CB">
        <w:rPr>
          <w:i/>
          <w:iCs/>
          <w:sz w:val="28"/>
          <w:szCs w:val="28"/>
          <w:lang w:val="uk-UA"/>
        </w:rPr>
        <w:t xml:space="preserve"> </w:t>
      </w:r>
      <w:r>
        <w:rPr>
          <w:i/>
          <w:iCs/>
          <w:sz w:val="28"/>
          <w:szCs w:val="28"/>
        </w:rPr>
        <w:t>rating</w:t>
      </w:r>
      <w:r w:rsidRPr="00C318CB">
        <w:rPr>
          <w:i/>
          <w:iCs/>
          <w:sz w:val="28"/>
          <w:szCs w:val="28"/>
          <w:lang w:val="uk-UA"/>
        </w:rPr>
        <w:t xml:space="preserve">, </w:t>
      </w:r>
      <w:r>
        <w:rPr>
          <w:i/>
          <w:iCs/>
          <w:sz w:val="28"/>
          <w:szCs w:val="28"/>
        </w:rPr>
        <w:t>invite</w:t>
      </w:r>
      <w:r w:rsidRPr="00C318CB">
        <w:rPr>
          <w:i/>
          <w:iCs/>
          <w:sz w:val="28"/>
          <w:szCs w:val="28"/>
          <w:lang w:val="uk-UA"/>
        </w:rPr>
        <w:t xml:space="preserve"> </w:t>
      </w:r>
      <w:r>
        <w:rPr>
          <w:i/>
          <w:iCs/>
          <w:sz w:val="28"/>
          <w:szCs w:val="28"/>
        </w:rPr>
        <w:t>to</w:t>
      </w:r>
      <w:r w:rsidRPr="00C318CB">
        <w:rPr>
          <w:i/>
          <w:iCs/>
          <w:sz w:val="28"/>
          <w:szCs w:val="28"/>
          <w:lang w:val="uk-UA"/>
        </w:rPr>
        <w:t xml:space="preserve"> </w:t>
      </w:r>
      <w:r>
        <w:rPr>
          <w:i/>
          <w:iCs/>
          <w:sz w:val="28"/>
          <w:szCs w:val="28"/>
        </w:rPr>
        <w:t>the</w:t>
      </w:r>
      <w:r w:rsidRPr="00C318CB">
        <w:rPr>
          <w:i/>
          <w:iCs/>
          <w:sz w:val="28"/>
          <w:szCs w:val="28"/>
          <w:lang w:val="uk-UA"/>
        </w:rPr>
        <w:t xml:space="preserve"> </w:t>
      </w:r>
      <w:r>
        <w:rPr>
          <w:i/>
          <w:iCs/>
          <w:sz w:val="28"/>
          <w:szCs w:val="28"/>
        </w:rPr>
        <w:t>TV</w:t>
      </w:r>
      <w:r w:rsidRPr="00C318CB">
        <w:rPr>
          <w:i/>
          <w:iCs/>
          <w:sz w:val="28"/>
          <w:szCs w:val="28"/>
          <w:lang w:val="uk-UA"/>
        </w:rPr>
        <w:t xml:space="preserve"> </w:t>
      </w:r>
      <w:r>
        <w:rPr>
          <w:i/>
          <w:iCs/>
          <w:sz w:val="28"/>
          <w:szCs w:val="28"/>
        </w:rPr>
        <w:t>program</w:t>
      </w:r>
      <w:r w:rsidRPr="00C318CB">
        <w:rPr>
          <w:i/>
          <w:iCs/>
          <w:sz w:val="28"/>
          <w:szCs w:val="28"/>
          <w:lang w:val="uk-UA"/>
        </w:rPr>
        <w:t xml:space="preserve"> </w:t>
      </w:r>
      <w:r>
        <w:rPr>
          <w:i/>
          <w:iCs/>
          <w:sz w:val="28"/>
          <w:szCs w:val="28"/>
        </w:rPr>
        <w:t>and</w:t>
      </w:r>
      <w:r w:rsidRPr="00C318CB">
        <w:rPr>
          <w:i/>
          <w:iCs/>
          <w:sz w:val="28"/>
          <w:szCs w:val="28"/>
          <w:lang w:val="uk-UA"/>
        </w:rPr>
        <w:t xml:space="preserve"> </w:t>
      </w:r>
      <w:r>
        <w:rPr>
          <w:i/>
          <w:iCs/>
          <w:sz w:val="28"/>
          <w:szCs w:val="28"/>
        </w:rPr>
        <w:t>the</w:t>
      </w:r>
      <w:r w:rsidRPr="00C318CB">
        <w:rPr>
          <w:i/>
          <w:iCs/>
          <w:sz w:val="28"/>
          <w:szCs w:val="28"/>
          <w:lang w:val="uk-UA"/>
        </w:rPr>
        <w:t xml:space="preserve"> </w:t>
      </w:r>
      <w:r>
        <w:rPr>
          <w:i/>
          <w:iCs/>
          <w:sz w:val="28"/>
          <w:szCs w:val="28"/>
        </w:rPr>
        <w:t>people</w:t>
      </w:r>
      <w:r w:rsidRPr="00C318CB">
        <w:rPr>
          <w:i/>
          <w:iCs/>
          <w:sz w:val="28"/>
          <w:szCs w:val="28"/>
          <w:lang w:val="uk-UA"/>
        </w:rPr>
        <w:t xml:space="preserve"> </w:t>
      </w:r>
      <w:r>
        <w:rPr>
          <w:i/>
          <w:iCs/>
          <w:sz w:val="28"/>
          <w:szCs w:val="28"/>
        </w:rPr>
        <w:t>of</w:t>
      </w:r>
      <w:r w:rsidRPr="00C318CB">
        <w:rPr>
          <w:i/>
          <w:iCs/>
          <w:sz w:val="28"/>
          <w:szCs w:val="28"/>
          <w:lang w:val="uk-UA"/>
        </w:rPr>
        <w:t xml:space="preserve"> </w:t>
      </w:r>
      <w:r>
        <w:rPr>
          <w:i/>
          <w:iCs/>
          <w:sz w:val="28"/>
          <w:szCs w:val="28"/>
        </w:rPr>
        <w:t>rumors</w:t>
      </w:r>
      <w:r w:rsidR="00CB7A33" w:rsidRPr="00925538">
        <w:rPr>
          <w:i/>
          <w:sz w:val="28"/>
          <w:szCs w:val="28"/>
          <w:lang w:val="uk-UA"/>
        </w:rPr>
        <w:t>?</w:t>
      </w:r>
      <w:r w:rsidRPr="00925538">
        <w:rPr>
          <w:i/>
          <w:iCs/>
          <w:sz w:val="28"/>
          <w:szCs w:val="28"/>
          <w:lang w:val="uk-UA"/>
        </w:rPr>
        <w:t xml:space="preserve"> </w:t>
      </w:r>
      <w:r w:rsidR="007E748B" w:rsidRPr="007E748B">
        <w:rPr>
          <w:sz w:val="28"/>
          <w:szCs w:val="28"/>
          <w:lang w:val="ru-RU"/>
        </w:rPr>
        <w:t>[67]</w:t>
      </w:r>
      <w:r w:rsidRPr="00925538">
        <w:rPr>
          <w:i/>
          <w:iCs/>
          <w:sz w:val="28"/>
          <w:szCs w:val="28"/>
          <w:lang w:val="uk-UA"/>
        </w:rPr>
        <w:t>,</w:t>
      </w:r>
      <w:r w:rsidRPr="00C318CB">
        <w:rPr>
          <w:i/>
          <w:iCs/>
          <w:sz w:val="28"/>
          <w:szCs w:val="28"/>
          <w:lang w:val="uk-UA"/>
        </w:rPr>
        <w:t xml:space="preserve"> </w:t>
      </w:r>
      <w:r w:rsidRPr="00C318CB">
        <w:rPr>
          <w:sz w:val="28"/>
          <w:szCs w:val="28"/>
          <w:lang w:val="uk-UA"/>
        </w:rPr>
        <w:t xml:space="preserve">здавалося б, звичайна інформація, шляхом її передачі за допомогою питального речення, набуває нового та авторського забарвлення. </w:t>
      </w:r>
      <w:proofErr w:type="spellStart"/>
      <w:r w:rsidRPr="00C318CB">
        <w:rPr>
          <w:sz w:val="28"/>
          <w:szCs w:val="28"/>
          <w:lang w:val="ru-RU"/>
        </w:rPr>
        <w:t>Така</w:t>
      </w:r>
      <w:proofErr w:type="spellEnd"/>
      <w:r w:rsidRPr="00C318CB">
        <w:rPr>
          <w:sz w:val="28"/>
          <w:szCs w:val="28"/>
          <w:lang w:val="ru-RU"/>
        </w:rPr>
        <w:t xml:space="preserve"> форма </w:t>
      </w:r>
      <w:proofErr w:type="spellStart"/>
      <w:r w:rsidRPr="00C318CB">
        <w:rPr>
          <w:sz w:val="28"/>
          <w:szCs w:val="28"/>
          <w:lang w:val="ru-RU"/>
        </w:rPr>
        <w:t>подачі</w:t>
      </w:r>
      <w:proofErr w:type="spellEnd"/>
      <w:r w:rsidRPr="00C318CB">
        <w:rPr>
          <w:sz w:val="28"/>
          <w:szCs w:val="28"/>
          <w:lang w:val="ru-RU"/>
        </w:rPr>
        <w:t xml:space="preserve"> </w:t>
      </w:r>
      <w:proofErr w:type="spellStart"/>
      <w:r w:rsidRPr="00C318CB">
        <w:rPr>
          <w:sz w:val="28"/>
          <w:szCs w:val="28"/>
          <w:lang w:val="ru-RU"/>
        </w:rPr>
        <w:t>інформації</w:t>
      </w:r>
      <w:proofErr w:type="spellEnd"/>
      <w:r w:rsidRPr="00C318CB">
        <w:rPr>
          <w:sz w:val="28"/>
          <w:szCs w:val="28"/>
          <w:lang w:val="ru-RU"/>
        </w:rPr>
        <w:t xml:space="preserve">, без </w:t>
      </w:r>
      <w:proofErr w:type="spellStart"/>
      <w:r w:rsidRPr="00C318CB">
        <w:rPr>
          <w:sz w:val="28"/>
          <w:szCs w:val="28"/>
          <w:lang w:val="ru-RU"/>
        </w:rPr>
        <w:t>сумніву</w:t>
      </w:r>
      <w:proofErr w:type="spellEnd"/>
      <w:r w:rsidRPr="00C318CB">
        <w:rPr>
          <w:sz w:val="28"/>
          <w:szCs w:val="28"/>
          <w:lang w:val="ru-RU"/>
        </w:rPr>
        <w:t xml:space="preserve">, </w:t>
      </w:r>
      <w:proofErr w:type="spellStart"/>
      <w:r w:rsidRPr="00C318CB">
        <w:rPr>
          <w:sz w:val="28"/>
          <w:szCs w:val="28"/>
          <w:lang w:val="ru-RU"/>
        </w:rPr>
        <w:t>цікаво</w:t>
      </w:r>
      <w:proofErr w:type="spellEnd"/>
      <w:r w:rsidRPr="00C318CB">
        <w:rPr>
          <w:sz w:val="28"/>
          <w:szCs w:val="28"/>
          <w:lang w:val="ru-RU"/>
        </w:rPr>
        <w:t xml:space="preserve"> </w:t>
      </w:r>
      <w:proofErr w:type="spellStart"/>
      <w:r w:rsidRPr="00C318CB">
        <w:rPr>
          <w:sz w:val="28"/>
          <w:szCs w:val="28"/>
          <w:lang w:val="ru-RU"/>
        </w:rPr>
        <w:t>виглядає</w:t>
      </w:r>
      <w:proofErr w:type="spellEnd"/>
      <w:r w:rsidRPr="00C318CB">
        <w:rPr>
          <w:sz w:val="28"/>
          <w:szCs w:val="28"/>
          <w:lang w:val="ru-RU"/>
        </w:rPr>
        <w:t xml:space="preserve"> та </w:t>
      </w:r>
      <w:proofErr w:type="spellStart"/>
      <w:r w:rsidRPr="00C318CB">
        <w:rPr>
          <w:sz w:val="28"/>
          <w:szCs w:val="28"/>
          <w:lang w:val="ru-RU"/>
        </w:rPr>
        <w:t>вирізняється</w:t>
      </w:r>
      <w:proofErr w:type="spellEnd"/>
      <w:r w:rsidRPr="00C318CB">
        <w:rPr>
          <w:sz w:val="28"/>
          <w:szCs w:val="28"/>
          <w:lang w:val="ru-RU"/>
        </w:rPr>
        <w:t xml:space="preserve"> з </w:t>
      </w:r>
      <w:proofErr w:type="spellStart"/>
      <w:r w:rsidRPr="00C318CB">
        <w:rPr>
          <w:sz w:val="28"/>
          <w:szCs w:val="28"/>
          <w:lang w:val="ru-RU"/>
        </w:rPr>
        <w:t>поміж</w:t>
      </w:r>
      <w:proofErr w:type="spellEnd"/>
      <w:r w:rsidRPr="00C318CB">
        <w:rPr>
          <w:sz w:val="28"/>
          <w:szCs w:val="28"/>
          <w:lang w:val="ru-RU"/>
        </w:rPr>
        <w:t xml:space="preserve"> монотонного </w:t>
      </w:r>
      <w:proofErr w:type="spellStart"/>
      <w:r w:rsidRPr="00C318CB">
        <w:rPr>
          <w:sz w:val="28"/>
          <w:szCs w:val="28"/>
          <w:lang w:val="ru-RU"/>
        </w:rPr>
        <w:t>викладу</w:t>
      </w:r>
      <w:proofErr w:type="spellEnd"/>
      <w:r w:rsidRPr="00C318CB">
        <w:rPr>
          <w:sz w:val="28"/>
          <w:szCs w:val="28"/>
          <w:lang w:val="ru-RU"/>
        </w:rPr>
        <w:t xml:space="preserve"> </w:t>
      </w:r>
      <w:proofErr w:type="spellStart"/>
      <w:r w:rsidRPr="00C318CB">
        <w:rPr>
          <w:sz w:val="28"/>
          <w:szCs w:val="28"/>
          <w:lang w:val="ru-RU"/>
        </w:rPr>
        <w:t>інформації</w:t>
      </w:r>
      <w:proofErr w:type="spellEnd"/>
      <w:r w:rsidRPr="00C318CB">
        <w:rPr>
          <w:sz w:val="28"/>
          <w:szCs w:val="28"/>
          <w:lang w:val="ru-RU"/>
        </w:rPr>
        <w:t xml:space="preserve">. </w:t>
      </w:r>
      <w:proofErr w:type="spellStart"/>
      <w:r w:rsidRPr="00C318CB">
        <w:rPr>
          <w:sz w:val="28"/>
          <w:szCs w:val="28"/>
          <w:lang w:val="ru-RU"/>
        </w:rPr>
        <w:t>Це</w:t>
      </w:r>
      <w:proofErr w:type="spellEnd"/>
      <w:r w:rsidRPr="00C318CB">
        <w:rPr>
          <w:sz w:val="28"/>
          <w:szCs w:val="28"/>
          <w:lang w:val="ru-RU"/>
        </w:rPr>
        <w:t xml:space="preserve"> </w:t>
      </w:r>
      <w:proofErr w:type="spellStart"/>
      <w:r w:rsidRPr="00C318CB">
        <w:rPr>
          <w:sz w:val="28"/>
          <w:szCs w:val="28"/>
          <w:lang w:val="ru-RU"/>
        </w:rPr>
        <w:t>дозволяє</w:t>
      </w:r>
      <w:proofErr w:type="spellEnd"/>
      <w:r w:rsidRPr="00C318CB">
        <w:rPr>
          <w:sz w:val="28"/>
          <w:szCs w:val="28"/>
          <w:lang w:val="ru-RU"/>
        </w:rPr>
        <w:t xml:space="preserve"> нам </w:t>
      </w:r>
      <w:proofErr w:type="spellStart"/>
      <w:r w:rsidRPr="00C318CB">
        <w:rPr>
          <w:sz w:val="28"/>
          <w:szCs w:val="28"/>
          <w:lang w:val="ru-RU"/>
        </w:rPr>
        <w:t>відчути</w:t>
      </w:r>
      <w:proofErr w:type="spellEnd"/>
      <w:r w:rsidRPr="00C318CB">
        <w:rPr>
          <w:sz w:val="28"/>
          <w:szCs w:val="28"/>
          <w:lang w:val="ru-RU"/>
        </w:rPr>
        <w:t xml:space="preserve"> </w:t>
      </w:r>
      <w:proofErr w:type="spellStart"/>
      <w:r w:rsidRPr="00C318CB">
        <w:rPr>
          <w:sz w:val="28"/>
          <w:szCs w:val="28"/>
          <w:lang w:val="ru-RU"/>
        </w:rPr>
        <w:t>ставлення</w:t>
      </w:r>
      <w:proofErr w:type="spellEnd"/>
      <w:r w:rsidRPr="00C318CB">
        <w:rPr>
          <w:sz w:val="28"/>
          <w:szCs w:val="28"/>
          <w:lang w:val="ru-RU"/>
        </w:rPr>
        <w:t xml:space="preserve"> автора до </w:t>
      </w:r>
      <w:proofErr w:type="spellStart"/>
      <w:r w:rsidRPr="00C318CB">
        <w:rPr>
          <w:sz w:val="28"/>
          <w:szCs w:val="28"/>
          <w:lang w:val="ru-RU"/>
        </w:rPr>
        <w:t>описуваної</w:t>
      </w:r>
      <w:proofErr w:type="spellEnd"/>
      <w:r w:rsidRPr="00C318CB">
        <w:rPr>
          <w:sz w:val="28"/>
          <w:szCs w:val="28"/>
          <w:lang w:val="ru-RU"/>
        </w:rPr>
        <w:t xml:space="preserve"> </w:t>
      </w:r>
      <w:proofErr w:type="spellStart"/>
      <w:r w:rsidRPr="00C318CB">
        <w:rPr>
          <w:sz w:val="28"/>
          <w:szCs w:val="28"/>
          <w:lang w:val="ru-RU"/>
        </w:rPr>
        <w:t>події</w:t>
      </w:r>
      <w:proofErr w:type="spellEnd"/>
      <w:r w:rsidRPr="00C318CB">
        <w:rPr>
          <w:sz w:val="28"/>
          <w:szCs w:val="28"/>
          <w:lang w:val="ru-RU"/>
        </w:rPr>
        <w:t xml:space="preserve"> та </w:t>
      </w:r>
      <w:proofErr w:type="spellStart"/>
      <w:r w:rsidRPr="00C318CB">
        <w:rPr>
          <w:sz w:val="28"/>
          <w:szCs w:val="28"/>
          <w:lang w:val="ru-RU"/>
        </w:rPr>
        <w:t>зрозуміти</w:t>
      </w:r>
      <w:proofErr w:type="spellEnd"/>
      <w:r w:rsidRPr="00C318CB">
        <w:rPr>
          <w:sz w:val="28"/>
          <w:szCs w:val="28"/>
          <w:lang w:val="ru-RU"/>
        </w:rPr>
        <w:t xml:space="preserve"> </w:t>
      </w:r>
      <w:proofErr w:type="spellStart"/>
      <w:r w:rsidRPr="00C318CB">
        <w:rPr>
          <w:sz w:val="28"/>
          <w:szCs w:val="28"/>
          <w:lang w:val="ru-RU"/>
        </w:rPr>
        <w:t>його</w:t>
      </w:r>
      <w:proofErr w:type="spellEnd"/>
      <w:r w:rsidRPr="00C318CB">
        <w:rPr>
          <w:sz w:val="28"/>
          <w:szCs w:val="28"/>
          <w:lang w:val="ru-RU"/>
        </w:rPr>
        <w:t xml:space="preserve"> </w:t>
      </w:r>
      <w:proofErr w:type="spellStart"/>
      <w:r w:rsidRPr="00C318CB">
        <w:rPr>
          <w:sz w:val="28"/>
          <w:szCs w:val="28"/>
          <w:lang w:val="ru-RU"/>
        </w:rPr>
        <w:t>оцінку</w:t>
      </w:r>
      <w:proofErr w:type="spellEnd"/>
      <w:r w:rsidRPr="00C318CB">
        <w:rPr>
          <w:sz w:val="28"/>
          <w:szCs w:val="28"/>
          <w:lang w:val="ru-RU"/>
        </w:rPr>
        <w:t xml:space="preserve">. </w:t>
      </w:r>
      <w:proofErr w:type="spellStart"/>
      <w:r w:rsidRPr="00C318CB">
        <w:rPr>
          <w:sz w:val="28"/>
          <w:szCs w:val="28"/>
          <w:lang w:val="ru-RU"/>
        </w:rPr>
        <w:t>Таке</w:t>
      </w:r>
      <w:proofErr w:type="spellEnd"/>
      <w:r w:rsidRPr="00C318CB">
        <w:rPr>
          <w:sz w:val="28"/>
          <w:szCs w:val="28"/>
          <w:lang w:val="ru-RU"/>
        </w:rPr>
        <w:t xml:space="preserve"> </w:t>
      </w:r>
      <w:proofErr w:type="spellStart"/>
      <w:r w:rsidRPr="00C318CB">
        <w:rPr>
          <w:sz w:val="28"/>
          <w:szCs w:val="28"/>
          <w:lang w:val="ru-RU"/>
        </w:rPr>
        <w:t>питальне</w:t>
      </w:r>
      <w:proofErr w:type="spellEnd"/>
      <w:r w:rsidRPr="00C318CB">
        <w:rPr>
          <w:sz w:val="28"/>
          <w:szCs w:val="28"/>
          <w:lang w:val="ru-RU"/>
        </w:rPr>
        <w:t xml:space="preserve"> </w:t>
      </w:r>
      <w:proofErr w:type="spellStart"/>
      <w:r w:rsidRPr="00C318CB">
        <w:rPr>
          <w:sz w:val="28"/>
          <w:szCs w:val="28"/>
          <w:lang w:val="ru-RU"/>
        </w:rPr>
        <w:t>речення</w:t>
      </w:r>
      <w:proofErr w:type="spellEnd"/>
      <w:r w:rsidRPr="00C318CB">
        <w:rPr>
          <w:sz w:val="28"/>
          <w:szCs w:val="28"/>
          <w:lang w:val="ru-RU"/>
        </w:rPr>
        <w:t xml:space="preserve"> </w:t>
      </w:r>
      <w:proofErr w:type="spellStart"/>
      <w:r w:rsidRPr="00C318CB">
        <w:rPr>
          <w:sz w:val="28"/>
          <w:szCs w:val="28"/>
          <w:lang w:val="ru-RU"/>
        </w:rPr>
        <w:t>дає</w:t>
      </w:r>
      <w:proofErr w:type="spellEnd"/>
      <w:r w:rsidRPr="00C318CB">
        <w:rPr>
          <w:sz w:val="28"/>
          <w:szCs w:val="28"/>
          <w:lang w:val="ru-RU"/>
        </w:rPr>
        <w:t xml:space="preserve"> нам </w:t>
      </w:r>
      <w:proofErr w:type="spellStart"/>
      <w:r w:rsidRPr="00C318CB">
        <w:rPr>
          <w:sz w:val="28"/>
          <w:szCs w:val="28"/>
          <w:lang w:val="ru-RU"/>
        </w:rPr>
        <w:t>чітке</w:t>
      </w:r>
      <w:proofErr w:type="spellEnd"/>
      <w:r w:rsidRPr="00C318CB">
        <w:rPr>
          <w:sz w:val="28"/>
          <w:szCs w:val="28"/>
          <w:lang w:val="ru-RU"/>
        </w:rPr>
        <w:t xml:space="preserve"> </w:t>
      </w:r>
      <w:proofErr w:type="spellStart"/>
      <w:r w:rsidRPr="00C318CB">
        <w:rPr>
          <w:sz w:val="28"/>
          <w:szCs w:val="28"/>
          <w:lang w:val="ru-RU"/>
        </w:rPr>
        <w:t>розуміння</w:t>
      </w:r>
      <w:proofErr w:type="spellEnd"/>
      <w:r w:rsidRPr="00C318CB">
        <w:rPr>
          <w:sz w:val="28"/>
          <w:szCs w:val="28"/>
          <w:lang w:val="ru-RU"/>
        </w:rPr>
        <w:t xml:space="preserve"> негативного </w:t>
      </w:r>
      <w:proofErr w:type="spellStart"/>
      <w:r w:rsidRPr="00C318CB">
        <w:rPr>
          <w:sz w:val="28"/>
          <w:szCs w:val="28"/>
          <w:lang w:val="ru-RU"/>
        </w:rPr>
        <w:t>ставлення</w:t>
      </w:r>
      <w:proofErr w:type="spellEnd"/>
      <w:r w:rsidRPr="00C318CB">
        <w:rPr>
          <w:sz w:val="28"/>
          <w:szCs w:val="28"/>
          <w:lang w:val="ru-RU"/>
        </w:rPr>
        <w:t xml:space="preserve"> автора та </w:t>
      </w:r>
      <w:proofErr w:type="spellStart"/>
      <w:r w:rsidRPr="00C318CB">
        <w:rPr>
          <w:sz w:val="28"/>
          <w:szCs w:val="28"/>
          <w:lang w:val="ru-RU"/>
        </w:rPr>
        <w:t>осуд</w:t>
      </w:r>
      <w:proofErr w:type="spellEnd"/>
      <w:r w:rsidRPr="00C318CB">
        <w:rPr>
          <w:sz w:val="28"/>
          <w:szCs w:val="28"/>
          <w:lang w:val="ru-RU"/>
        </w:rPr>
        <w:t xml:space="preserve"> з </w:t>
      </w:r>
      <w:proofErr w:type="spellStart"/>
      <w:r w:rsidRPr="00C318CB">
        <w:rPr>
          <w:sz w:val="28"/>
          <w:szCs w:val="28"/>
          <w:lang w:val="ru-RU"/>
        </w:rPr>
        <w:t>його</w:t>
      </w:r>
      <w:proofErr w:type="spellEnd"/>
      <w:r w:rsidRPr="00C318CB">
        <w:rPr>
          <w:sz w:val="28"/>
          <w:szCs w:val="28"/>
          <w:lang w:val="ru-RU"/>
        </w:rPr>
        <w:t xml:space="preserve"> боку. </w:t>
      </w:r>
      <w:proofErr w:type="spellStart"/>
      <w:r w:rsidRPr="00C318CB">
        <w:rPr>
          <w:sz w:val="28"/>
          <w:szCs w:val="28"/>
          <w:lang w:val="ru-RU"/>
        </w:rPr>
        <w:t>Такий</w:t>
      </w:r>
      <w:proofErr w:type="spellEnd"/>
      <w:r w:rsidRPr="00C318CB">
        <w:rPr>
          <w:sz w:val="28"/>
          <w:szCs w:val="28"/>
          <w:lang w:val="ru-RU"/>
        </w:rPr>
        <w:t xml:space="preserve"> </w:t>
      </w:r>
      <w:proofErr w:type="spellStart"/>
      <w:r w:rsidRPr="00C318CB">
        <w:rPr>
          <w:sz w:val="28"/>
          <w:szCs w:val="28"/>
          <w:lang w:val="ru-RU"/>
        </w:rPr>
        <w:t>спосіб</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є </w:t>
      </w:r>
      <w:proofErr w:type="spellStart"/>
      <w:r w:rsidRPr="00C318CB">
        <w:rPr>
          <w:sz w:val="28"/>
          <w:szCs w:val="28"/>
          <w:lang w:val="ru-RU"/>
        </w:rPr>
        <w:t>досить</w:t>
      </w:r>
      <w:proofErr w:type="spellEnd"/>
      <w:r w:rsidRPr="00C318CB">
        <w:rPr>
          <w:sz w:val="28"/>
          <w:szCs w:val="28"/>
          <w:lang w:val="ru-RU"/>
        </w:rPr>
        <w:t xml:space="preserve"> </w:t>
      </w:r>
      <w:proofErr w:type="spellStart"/>
      <w:r w:rsidRPr="00C318CB">
        <w:rPr>
          <w:sz w:val="28"/>
          <w:szCs w:val="28"/>
          <w:lang w:val="ru-RU"/>
        </w:rPr>
        <w:t>вдалим</w:t>
      </w:r>
      <w:proofErr w:type="spellEnd"/>
      <w:r w:rsidRPr="00C318CB">
        <w:rPr>
          <w:sz w:val="28"/>
          <w:szCs w:val="28"/>
          <w:lang w:val="ru-RU"/>
        </w:rPr>
        <w:t xml:space="preserve">, </w:t>
      </w:r>
      <w:proofErr w:type="spellStart"/>
      <w:r w:rsidRPr="00C318CB">
        <w:rPr>
          <w:sz w:val="28"/>
          <w:szCs w:val="28"/>
          <w:lang w:val="ru-RU"/>
        </w:rPr>
        <w:t>адже</w:t>
      </w:r>
      <w:proofErr w:type="spellEnd"/>
      <w:r>
        <w:rPr>
          <w:lang w:val="uk-UA"/>
        </w:rPr>
        <w:t xml:space="preserve"> </w:t>
      </w:r>
      <w:proofErr w:type="spellStart"/>
      <w:r w:rsidRPr="00C318CB">
        <w:rPr>
          <w:sz w:val="28"/>
          <w:szCs w:val="28"/>
          <w:lang w:val="ru-RU"/>
        </w:rPr>
        <w:t>він</w:t>
      </w:r>
      <w:proofErr w:type="spellEnd"/>
      <w:r w:rsidRPr="00C318CB">
        <w:rPr>
          <w:sz w:val="28"/>
          <w:szCs w:val="28"/>
          <w:lang w:val="ru-RU"/>
        </w:rPr>
        <w:t xml:space="preserve"> не </w:t>
      </w:r>
      <w:proofErr w:type="spellStart"/>
      <w:r w:rsidRPr="00C318CB">
        <w:rPr>
          <w:sz w:val="28"/>
          <w:szCs w:val="28"/>
          <w:lang w:val="ru-RU"/>
        </w:rPr>
        <w:t>потребує</w:t>
      </w:r>
      <w:proofErr w:type="spellEnd"/>
      <w:r w:rsidRPr="00C318CB">
        <w:rPr>
          <w:sz w:val="28"/>
          <w:szCs w:val="28"/>
          <w:lang w:val="ru-RU"/>
        </w:rPr>
        <w:t xml:space="preserve"> </w:t>
      </w:r>
      <w:proofErr w:type="spellStart"/>
      <w:r w:rsidRPr="00C318CB">
        <w:rPr>
          <w:sz w:val="28"/>
          <w:szCs w:val="28"/>
          <w:lang w:val="ru-RU"/>
        </w:rPr>
        <w:t>використання</w:t>
      </w:r>
      <w:proofErr w:type="spellEnd"/>
      <w:r w:rsidRPr="00C318CB">
        <w:rPr>
          <w:sz w:val="28"/>
          <w:szCs w:val="28"/>
          <w:lang w:val="ru-RU"/>
        </w:rPr>
        <w:t xml:space="preserve"> </w:t>
      </w:r>
      <w:proofErr w:type="spellStart"/>
      <w:r w:rsidRPr="00C318CB">
        <w:rPr>
          <w:sz w:val="28"/>
          <w:szCs w:val="28"/>
          <w:lang w:val="ru-RU"/>
        </w:rPr>
        <w:t>складних</w:t>
      </w:r>
      <w:proofErr w:type="spellEnd"/>
      <w:r w:rsidRPr="00C318CB">
        <w:rPr>
          <w:sz w:val="28"/>
          <w:szCs w:val="28"/>
          <w:lang w:val="ru-RU"/>
        </w:rPr>
        <w:t xml:space="preserve"> та </w:t>
      </w:r>
      <w:proofErr w:type="spellStart"/>
      <w:r w:rsidRPr="00C318CB">
        <w:rPr>
          <w:sz w:val="28"/>
          <w:szCs w:val="28"/>
          <w:lang w:val="ru-RU"/>
        </w:rPr>
        <w:t>невідомих</w:t>
      </w:r>
      <w:proofErr w:type="spellEnd"/>
      <w:r w:rsidRPr="00C318CB">
        <w:rPr>
          <w:sz w:val="28"/>
          <w:szCs w:val="28"/>
          <w:lang w:val="ru-RU"/>
        </w:rPr>
        <w:t xml:space="preserve"> </w:t>
      </w:r>
      <w:proofErr w:type="spellStart"/>
      <w:r w:rsidRPr="00C318CB">
        <w:rPr>
          <w:sz w:val="28"/>
          <w:szCs w:val="28"/>
          <w:lang w:val="ru-RU"/>
        </w:rPr>
        <w:t>раніше</w:t>
      </w:r>
      <w:proofErr w:type="spellEnd"/>
      <w:r w:rsidRPr="00C318CB">
        <w:rPr>
          <w:sz w:val="28"/>
          <w:szCs w:val="28"/>
          <w:lang w:val="ru-RU"/>
        </w:rPr>
        <w:t xml:space="preserve"> лексем, </w:t>
      </w:r>
      <w:proofErr w:type="spellStart"/>
      <w:r w:rsidRPr="00C318CB">
        <w:rPr>
          <w:sz w:val="28"/>
          <w:szCs w:val="28"/>
          <w:lang w:val="ru-RU"/>
        </w:rPr>
        <w:t>достатньо</w:t>
      </w:r>
      <w:proofErr w:type="spellEnd"/>
      <w:r w:rsidRPr="00C318CB">
        <w:rPr>
          <w:sz w:val="28"/>
          <w:szCs w:val="28"/>
          <w:lang w:val="ru-RU"/>
        </w:rPr>
        <w:t xml:space="preserve"> просто </w:t>
      </w:r>
      <w:proofErr w:type="spellStart"/>
      <w:r w:rsidRPr="00C318CB">
        <w:rPr>
          <w:sz w:val="28"/>
          <w:szCs w:val="28"/>
          <w:lang w:val="ru-RU"/>
        </w:rPr>
        <w:t>змінити</w:t>
      </w:r>
      <w:proofErr w:type="spellEnd"/>
      <w:r w:rsidRPr="00C318CB">
        <w:rPr>
          <w:sz w:val="28"/>
          <w:szCs w:val="28"/>
          <w:lang w:val="ru-RU"/>
        </w:rPr>
        <w:t xml:space="preserve"> порядок </w:t>
      </w:r>
      <w:proofErr w:type="spellStart"/>
      <w:r w:rsidRPr="00C318CB">
        <w:rPr>
          <w:sz w:val="28"/>
          <w:szCs w:val="28"/>
          <w:lang w:val="ru-RU"/>
        </w:rPr>
        <w:t>слів</w:t>
      </w:r>
      <w:proofErr w:type="spellEnd"/>
      <w:r w:rsidRPr="00C318CB">
        <w:rPr>
          <w:sz w:val="28"/>
          <w:szCs w:val="28"/>
          <w:lang w:val="ru-RU"/>
        </w:rPr>
        <w:t xml:space="preserve">, </w:t>
      </w:r>
      <w:proofErr w:type="spellStart"/>
      <w:r w:rsidRPr="00C318CB">
        <w:rPr>
          <w:sz w:val="28"/>
          <w:szCs w:val="28"/>
          <w:lang w:val="ru-RU"/>
        </w:rPr>
        <w:t>надавши</w:t>
      </w:r>
      <w:proofErr w:type="spellEnd"/>
      <w:r w:rsidRPr="00C318CB">
        <w:rPr>
          <w:sz w:val="28"/>
          <w:szCs w:val="28"/>
          <w:lang w:val="ru-RU"/>
        </w:rPr>
        <w:t xml:space="preserve">, таким чином </w:t>
      </w:r>
      <w:proofErr w:type="spellStart"/>
      <w:r w:rsidRPr="00C318CB">
        <w:rPr>
          <w:sz w:val="28"/>
          <w:szCs w:val="28"/>
          <w:lang w:val="ru-RU"/>
        </w:rPr>
        <w:t>реченню</w:t>
      </w:r>
      <w:proofErr w:type="spellEnd"/>
      <w:r w:rsidRPr="00C318CB">
        <w:rPr>
          <w:sz w:val="28"/>
          <w:szCs w:val="28"/>
          <w:lang w:val="ru-RU"/>
        </w:rPr>
        <w:t xml:space="preserve"> </w:t>
      </w:r>
      <w:proofErr w:type="spellStart"/>
      <w:r w:rsidRPr="00C318CB">
        <w:rPr>
          <w:sz w:val="28"/>
          <w:szCs w:val="28"/>
          <w:lang w:val="ru-RU"/>
        </w:rPr>
        <w:t>ознак</w:t>
      </w:r>
      <w:proofErr w:type="spellEnd"/>
      <w:r w:rsidRPr="00C318CB">
        <w:rPr>
          <w:sz w:val="28"/>
          <w:szCs w:val="28"/>
          <w:lang w:val="ru-RU"/>
        </w:rPr>
        <w:t xml:space="preserve"> </w:t>
      </w:r>
      <w:proofErr w:type="spellStart"/>
      <w:r w:rsidRPr="00C318CB">
        <w:rPr>
          <w:sz w:val="28"/>
          <w:szCs w:val="28"/>
          <w:lang w:val="ru-RU"/>
        </w:rPr>
        <w:t>питання</w:t>
      </w:r>
      <w:proofErr w:type="spellEnd"/>
      <w:r w:rsidRPr="00C318CB">
        <w:rPr>
          <w:sz w:val="28"/>
          <w:szCs w:val="28"/>
          <w:lang w:val="ru-RU"/>
        </w:rPr>
        <w:t xml:space="preserve">. </w:t>
      </w:r>
    </w:p>
    <w:p w:rsidR="00C318CB" w:rsidRPr="00866C4F" w:rsidRDefault="00C318CB" w:rsidP="001079E3">
      <w:pPr>
        <w:pStyle w:val="Default"/>
        <w:spacing w:line="360" w:lineRule="auto"/>
        <w:ind w:firstLine="720"/>
        <w:jc w:val="both"/>
        <w:rPr>
          <w:sz w:val="28"/>
          <w:szCs w:val="28"/>
          <w:lang w:val="ru-RU"/>
        </w:rPr>
      </w:pPr>
      <w:proofErr w:type="spellStart"/>
      <w:r w:rsidRPr="001079E3">
        <w:rPr>
          <w:sz w:val="28"/>
          <w:szCs w:val="28"/>
          <w:lang w:val="ru-RU"/>
        </w:rPr>
        <w:t>Питальні</w:t>
      </w:r>
      <w:proofErr w:type="spellEnd"/>
      <w:r w:rsidRPr="001079E3">
        <w:rPr>
          <w:sz w:val="28"/>
          <w:szCs w:val="28"/>
          <w:lang w:val="ru-RU"/>
        </w:rPr>
        <w:t xml:space="preserve"> </w:t>
      </w:r>
      <w:proofErr w:type="spellStart"/>
      <w:r w:rsidRPr="001079E3">
        <w:rPr>
          <w:sz w:val="28"/>
          <w:szCs w:val="28"/>
          <w:lang w:val="ru-RU"/>
        </w:rPr>
        <w:t>речення</w:t>
      </w:r>
      <w:proofErr w:type="spellEnd"/>
      <w:r w:rsidRPr="001079E3">
        <w:rPr>
          <w:sz w:val="28"/>
          <w:szCs w:val="28"/>
          <w:lang w:val="ru-RU"/>
        </w:rPr>
        <w:t xml:space="preserve"> у </w:t>
      </w:r>
      <w:proofErr w:type="spellStart"/>
      <w:r w:rsidRPr="001079E3">
        <w:rPr>
          <w:sz w:val="28"/>
          <w:szCs w:val="28"/>
          <w:lang w:val="ru-RU"/>
        </w:rPr>
        <w:t>публіцистичному</w:t>
      </w:r>
      <w:proofErr w:type="spellEnd"/>
      <w:r w:rsidRPr="001079E3">
        <w:rPr>
          <w:sz w:val="28"/>
          <w:szCs w:val="28"/>
          <w:lang w:val="ru-RU"/>
        </w:rPr>
        <w:t xml:space="preserve"> </w:t>
      </w:r>
      <w:proofErr w:type="spellStart"/>
      <w:r w:rsidRPr="001079E3">
        <w:rPr>
          <w:sz w:val="28"/>
          <w:szCs w:val="28"/>
          <w:lang w:val="ru-RU"/>
        </w:rPr>
        <w:t>дискурсі</w:t>
      </w:r>
      <w:proofErr w:type="spellEnd"/>
      <w:r w:rsidRPr="001079E3">
        <w:rPr>
          <w:sz w:val="28"/>
          <w:szCs w:val="28"/>
          <w:lang w:val="ru-RU"/>
        </w:rPr>
        <w:t xml:space="preserve"> </w:t>
      </w:r>
      <w:proofErr w:type="spellStart"/>
      <w:r w:rsidRPr="001079E3">
        <w:rPr>
          <w:sz w:val="28"/>
          <w:szCs w:val="28"/>
          <w:lang w:val="ru-RU"/>
        </w:rPr>
        <w:t>досить</w:t>
      </w:r>
      <w:proofErr w:type="spellEnd"/>
      <w:r w:rsidRPr="001079E3">
        <w:rPr>
          <w:sz w:val="28"/>
          <w:szCs w:val="28"/>
          <w:lang w:val="ru-RU"/>
        </w:rPr>
        <w:t xml:space="preserve"> часто </w:t>
      </w:r>
      <w:proofErr w:type="spellStart"/>
      <w:r w:rsidRPr="001079E3">
        <w:rPr>
          <w:sz w:val="28"/>
          <w:szCs w:val="28"/>
          <w:lang w:val="ru-RU"/>
        </w:rPr>
        <w:t>використовуються</w:t>
      </w:r>
      <w:proofErr w:type="spellEnd"/>
      <w:r w:rsidRPr="001079E3">
        <w:rPr>
          <w:sz w:val="28"/>
          <w:szCs w:val="28"/>
          <w:lang w:val="ru-RU"/>
        </w:rPr>
        <w:t xml:space="preserve"> </w:t>
      </w:r>
      <w:proofErr w:type="gramStart"/>
      <w:r w:rsidRPr="001079E3">
        <w:rPr>
          <w:sz w:val="28"/>
          <w:szCs w:val="28"/>
          <w:lang w:val="ru-RU"/>
        </w:rPr>
        <w:t>у заголовках</w:t>
      </w:r>
      <w:proofErr w:type="gramEnd"/>
      <w:r w:rsidRPr="001079E3">
        <w:rPr>
          <w:sz w:val="28"/>
          <w:szCs w:val="28"/>
          <w:lang w:val="ru-RU"/>
        </w:rPr>
        <w:t xml:space="preserve">. У </w:t>
      </w:r>
      <w:proofErr w:type="spellStart"/>
      <w:r w:rsidRPr="001079E3">
        <w:rPr>
          <w:sz w:val="28"/>
          <w:szCs w:val="28"/>
          <w:lang w:val="ru-RU"/>
        </w:rPr>
        <w:t>науковій</w:t>
      </w:r>
      <w:proofErr w:type="spellEnd"/>
      <w:r w:rsidRPr="001079E3">
        <w:rPr>
          <w:sz w:val="28"/>
          <w:szCs w:val="28"/>
          <w:lang w:val="ru-RU"/>
        </w:rPr>
        <w:t xml:space="preserve"> </w:t>
      </w:r>
      <w:proofErr w:type="spellStart"/>
      <w:r w:rsidRPr="001079E3">
        <w:rPr>
          <w:sz w:val="28"/>
          <w:szCs w:val="28"/>
          <w:lang w:val="ru-RU"/>
        </w:rPr>
        <w:t>літературі</w:t>
      </w:r>
      <w:proofErr w:type="spellEnd"/>
      <w:r w:rsidRPr="001079E3">
        <w:rPr>
          <w:sz w:val="28"/>
          <w:szCs w:val="28"/>
          <w:lang w:val="ru-RU"/>
        </w:rPr>
        <w:t xml:space="preserve"> </w:t>
      </w:r>
      <w:proofErr w:type="spellStart"/>
      <w:r w:rsidRPr="001079E3">
        <w:rPr>
          <w:sz w:val="28"/>
          <w:szCs w:val="28"/>
          <w:lang w:val="ru-RU"/>
        </w:rPr>
        <w:t>зазначається</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риторичне</w:t>
      </w:r>
      <w:proofErr w:type="spellEnd"/>
      <w:r w:rsidRPr="001079E3">
        <w:rPr>
          <w:sz w:val="28"/>
          <w:szCs w:val="28"/>
          <w:lang w:val="ru-RU"/>
        </w:rPr>
        <w:t xml:space="preserve"> </w:t>
      </w:r>
      <w:proofErr w:type="spellStart"/>
      <w:r w:rsidRPr="001079E3">
        <w:rPr>
          <w:sz w:val="28"/>
          <w:szCs w:val="28"/>
          <w:lang w:val="ru-RU"/>
        </w:rPr>
        <w:t>запитання</w:t>
      </w:r>
      <w:proofErr w:type="spellEnd"/>
      <w:r w:rsidRPr="001079E3">
        <w:rPr>
          <w:sz w:val="28"/>
          <w:szCs w:val="28"/>
          <w:lang w:val="ru-RU"/>
        </w:rPr>
        <w:t xml:space="preserve">, в яке обрамлений заголовок </w:t>
      </w:r>
      <w:proofErr w:type="spellStart"/>
      <w:r w:rsidRPr="001079E3">
        <w:rPr>
          <w:sz w:val="28"/>
          <w:szCs w:val="28"/>
          <w:lang w:val="ru-RU"/>
        </w:rPr>
        <w:t>публіцистичного</w:t>
      </w:r>
      <w:proofErr w:type="spellEnd"/>
      <w:r w:rsidRPr="001079E3">
        <w:rPr>
          <w:sz w:val="28"/>
          <w:szCs w:val="28"/>
          <w:lang w:val="ru-RU"/>
        </w:rPr>
        <w:t xml:space="preserve"> тексту, </w:t>
      </w:r>
      <w:proofErr w:type="spellStart"/>
      <w:r w:rsidRPr="001079E3">
        <w:rPr>
          <w:sz w:val="28"/>
          <w:szCs w:val="28"/>
          <w:lang w:val="ru-RU"/>
        </w:rPr>
        <w:t>одночасно</w:t>
      </w:r>
      <w:proofErr w:type="spellEnd"/>
      <w:r w:rsidRPr="001079E3">
        <w:rPr>
          <w:sz w:val="28"/>
          <w:szCs w:val="28"/>
          <w:lang w:val="ru-RU"/>
        </w:rPr>
        <w:t xml:space="preserve"> </w:t>
      </w:r>
      <w:proofErr w:type="spellStart"/>
      <w:r w:rsidRPr="001079E3">
        <w:rPr>
          <w:sz w:val="28"/>
          <w:szCs w:val="28"/>
          <w:lang w:val="ru-RU"/>
        </w:rPr>
        <w:t>реалізує</w:t>
      </w:r>
      <w:proofErr w:type="spellEnd"/>
      <w:r w:rsidRPr="001079E3">
        <w:rPr>
          <w:sz w:val="28"/>
          <w:szCs w:val="28"/>
          <w:lang w:val="ru-RU"/>
        </w:rPr>
        <w:t xml:space="preserve"> два </w:t>
      </w:r>
      <w:proofErr w:type="spellStart"/>
      <w:r w:rsidRPr="001079E3">
        <w:rPr>
          <w:sz w:val="28"/>
          <w:szCs w:val="28"/>
          <w:lang w:val="ru-RU"/>
        </w:rPr>
        <w:t>синтаксичні</w:t>
      </w:r>
      <w:proofErr w:type="spellEnd"/>
      <w:r w:rsidRPr="001079E3">
        <w:rPr>
          <w:sz w:val="28"/>
          <w:szCs w:val="28"/>
          <w:lang w:val="ru-RU"/>
        </w:rPr>
        <w:t xml:space="preserve"> </w:t>
      </w:r>
      <w:proofErr w:type="spellStart"/>
      <w:r w:rsidRPr="001079E3">
        <w:rPr>
          <w:sz w:val="28"/>
          <w:szCs w:val="28"/>
          <w:lang w:val="ru-RU"/>
        </w:rPr>
        <w:t>значення</w:t>
      </w:r>
      <w:proofErr w:type="spellEnd"/>
      <w:r w:rsidRPr="001079E3">
        <w:rPr>
          <w:sz w:val="28"/>
          <w:szCs w:val="28"/>
          <w:lang w:val="ru-RU"/>
        </w:rPr>
        <w:t xml:space="preserve">: </w:t>
      </w:r>
      <w:proofErr w:type="spellStart"/>
      <w:r w:rsidRPr="001079E3">
        <w:rPr>
          <w:sz w:val="28"/>
          <w:szCs w:val="28"/>
          <w:lang w:val="ru-RU"/>
        </w:rPr>
        <w:t>має</w:t>
      </w:r>
      <w:proofErr w:type="spellEnd"/>
      <w:r w:rsidRPr="001079E3">
        <w:rPr>
          <w:sz w:val="28"/>
          <w:szCs w:val="28"/>
          <w:lang w:val="ru-RU"/>
        </w:rPr>
        <w:t xml:space="preserve"> </w:t>
      </w:r>
      <w:proofErr w:type="spellStart"/>
      <w:r w:rsidRPr="001079E3">
        <w:rPr>
          <w:sz w:val="28"/>
          <w:szCs w:val="28"/>
          <w:lang w:val="ru-RU"/>
        </w:rPr>
        <w:t>диференційні</w:t>
      </w:r>
      <w:proofErr w:type="spellEnd"/>
      <w:r w:rsidRPr="001079E3">
        <w:rPr>
          <w:sz w:val="28"/>
          <w:szCs w:val="28"/>
          <w:lang w:val="ru-RU"/>
        </w:rPr>
        <w:t xml:space="preserve"> </w:t>
      </w:r>
      <w:proofErr w:type="spellStart"/>
      <w:r w:rsidRPr="001079E3">
        <w:rPr>
          <w:sz w:val="28"/>
          <w:szCs w:val="28"/>
          <w:lang w:val="ru-RU"/>
        </w:rPr>
        <w:t>ознаки</w:t>
      </w:r>
      <w:proofErr w:type="spellEnd"/>
      <w:r w:rsidRPr="001079E3">
        <w:rPr>
          <w:sz w:val="28"/>
          <w:szCs w:val="28"/>
          <w:lang w:val="ru-RU"/>
        </w:rPr>
        <w:t xml:space="preserve"> </w:t>
      </w:r>
      <w:proofErr w:type="spellStart"/>
      <w:r w:rsidRPr="001079E3">
        <w:rPr>
          <w:sz w:val="28"/>
          <w:szCs w:val="28"/>
          <w:lang w:val="ru-RU"/>
        </w:rPr>
        <w:t>питальних</w:t>
      </w:r>
      <w:proofErr w:type="spellEnd"/>
      <w:r w:rsidRPr="001079E3">
        <w:rPr>
          <w:sz w:val="28"/>
          <w:szCs w:val="28"/>
          <w:lang w:val="ru-RU"/>
        </w:rPr>
        <w:t xml:space="preserve"> (</w:t>
      </w:r>
      <w:proofErr w:type="spellStart"/>
      <w:r w:rsidRPr="001079E3">
        <w:rPr>
          <w:sz w:val="28"/>
          <w:szCs w:val="28"/>
          <w:lang w:val="ru-RU"/>
        </w:rPr>
        <w:t>зовнішня</w:t>
      </w:r>
      <w:proofErr w:type="spellEnd"/>
      <w:r w:rsidRPr="001079E3">
        <w:rPr>
          <w:sz w:val="28"/>
          <w:szCs w:val="28"/>
          <w:lang w:val="ru-RU"/>
        </w:rPr>
        <w:t xml:space="preserve"> </w:t>
      </w:r>
      <w:proofErr w:type="spellStart"/>
      <w:r w:rsidRPr="001079E3">
        <w:rPr>
          <w:sz w:val="28"/>
          <w:szCs w:val="28"/>
          <w:lang w:val="ru-RU"/>
        </w:rPr>
        <w:t>питальна</w:t>
      </w:r>
      <w:proofErr w:type="spellEnd"/>
      <w:r w:rsidRPr="001079E3">
        <w:rPr>
          <w:sz w:val="28"/>
          <w:szCs w:val="28"/>
          <w:lang w:val="ru-RU"/>
        </w:rPr>
        <w:t xml:space="preserve"> форма) і </w:t>
      </w:r>
      <w:proofErr w:type="spellStart"/>
      <w:r w:rsidRPr="001079E3">
        <w:rPr>
          <w:sz w:val="28"/>
          <w:szCs w:val="28"/>
          <w:lang w:val="ru-RU"/>
        </w:rPr>
        <w:t>розповідних</w:t>
      </w:r>
      <w:proofErr w:type="spellEnd"/>
      <w:r w:rsidRPr="001079E3">
        <w:rPr>
          <w:sz w:val="28"/>
          <w:szCs w:val="28"/>
          <w:lang w:val="ru-RU"/>
        </w:rPr>
        <w:t xml:space="preserve"> </w:t>
      </w:r>
      <w:proofErr w:type="spellStart"/>
      <w:r w:rsidRPr="001079E3">
        <w:rPr>
          <w:sz w:val="28"/>
          <w:szCs w:val="28"/>
          <w:lang w:val="ru-RU"/>
        </w:rPr>
        <w:t>речень</w:t>
      </w:r>
      <w:proofErr w:type="spellEnd"/>
      <w:r w:rsidRPr="001079E3">
        <w:rPr>
          <w:sz w:val="28"/>
          <w:szCs w:val="28"/>
          <w:lang w:val="ru-RU"/>
        </w:rPr>
        <w:t xml:space="preserve"> (</w:t>
      </w:r>
      <w:proofErr w:type="spellStart"/>
      <w:r w:rsidRPr="001079E3">
        <w:rPr>
          <w:sz w:val="28"/>
          <w:szCs w:val="28"/>
          <w:lang w:val="ru-RU"/>
        </w:rPr>
        <w:t>значення</w:t>
      </w:r>
      <w:proofErr w:type="spellEnd"/>
      <w:r w:rsidRPr="001079E3">
        <w:rPr>
          <w:sz w:val="28"/>
          <w:szCs w:val="28"/>
          <w:lang w:val="ru-RU"/>
        </w:rPr>
        <w:t xml:space="preserve"> </w:t>
      </w:r>
      <w:proofErr w:type="spellStart"/>
      <w:r w:rsidRPr="001079E3">
        <w:rPr>
          <w:sz w:val="28"/>
          <w:szCs w:val="28"/>
          <w:lang w:val="ru-RU"/>
        </w:rPr>
        <w:t>повідомлення</w:t>
      </w:r>
      <w:proofErr w:type="spellEnd"/>
      <w:r w:rsidRPr="001079E3">
        <w:rPr>
          <w:sz w:val="28"/>
          <w:szCs w:val="28"/>
          <w:lang w:val="ru-RU"/>
        </w:rPr>
        <w:t xml:space="preserve">), тому основною </w:t>
      </w:r>
      <w:proofErr w:type="spellStart"/>
      <w:r w:rsidRPr="001079E3">
        <w:rPr>
          <w:sz w:val="28"/>
          <w:szCs w:val="28"/>
          <w:lang w:val="ru-RU"/>
        </w:rPr>
        <w:t>функцією</w:t>
      </w:r>
      <w:proofErr w:type="spellEnd"/>
      <w:r w:rsidRPr="001079E3">
        <w:rPr>
          <w:sz w:val="28"/>
          <w:szCs w:val="28"/>
          <w:lang w:val="ru-RU"/>
        </w:rPr>
        <w:t xml:space="preserve"> </w:t>
      </w:r>
      <w:proofErr w:type="spellStart"/>
      <w:r w:rsidRPr="001079E3">
        <w:rPr>
          <w:sz w:val="28"/>
          <w:szCs w:val="28"/>
          <w:lang w:val="ru-RU"/>
        </w:rPr>
        <w:t>риторичних</w:t>
      </w:r>
      <w:proofErr w:type="spellEnd"/>
      <w:r w:rsidRPr="001079E3">
        <w:rPr>
          <w:sz w:val="28"/>
          <w:szCs w:val="28"/>
          <w:lang w:val="ru-RU"/>
        </w:rPr>
        <w:t xml:space="preserve"> </w:t>
      </w:r>
      <w:proofErr w:type="spellStart"/>
      <w:r w:rsidRPr="001079E3">
        <w:rPr>
          <w:sz w:val="28"/>
          <w:szCs w:val="28"/>
          <w:lang w:val="ru-RU"/>
        </w:rPr>
        <w:t>заголовків</w:t>
      </w:r>
      <w:proofErr w:type="spellEnd"/>
      <w:r w:rsidRPr="001079E3">
        <w:rPr>
          <w:sz w:val="28"/>
          <w:szCs w:val="28"/>
          <w:lang w:val="ru-RU"/>
        </w:rPr>
        <w:t xml:space="preserve"> є </w:t>
      </w:r>
      <w:proofErr w:type="spellStart"/>
      <w:r w:rsidRPr="001079E3">
        <w:rPr>
          <w:sz w:val="28"/>
          <w:szCs w:val="28"/>
          <w:lang w:val="ru-RU"/>
        </w:rPr>
        <w:t>інформативна</w:t>
      </w:r>
      <w:proofErr w:type="spellEnd"/>
      <w:r w:rsidRPr="001079E3">
        <w:rPr>
          <w:sz w:val="28"/>
          <w:szCs w:val="28"/>
          <w:lang w:val="ru-RU"/>
        </w:rPr>
        <w:t xml:space="preserve"> – передача </w:t>
      </w:r>
      <w:proofErr w:type="spellStart"/>
      <w:r w:rsidRPr="001079E3">
        <w:rPr>
          <w:sz w:val="28"/>
          <w:szCs w:val="28"/>
          <w:lang w:val="ru-RU"/>
        </w:rPr>
        <w:t>повідомлення</w:t>
      </w:r>
      <w:proofErr w:type="spellEnd"/>
      <w:r w:rsidRPr="001079E3">
        <w:rPr>
          <w:sz w:val="28"/>
          <w:szCs w:val="28"/>
          <w:lang w:val="ru-RU"/>
        </w:rPr>
        <w:t xml:space="preserve">. Автор, таким чином, </w:t>
      </w:r>
      <w:proofErr w:type="spellStart"/>
      <w:r w:rsidRPr="001079E3">
        <w:rPr>
          <w:sz w:val="28"/>
          <w:szCs w:val="28"/>
          <w:lang w:val="ru-RU"/>
        </w:rPr>
        <w:t>має</w:t>
      </w:r>
      <w:proofErr w:type="spellEnd"/>
      <w:r w:rsidRPr="001079E3">
        <w:rPr>
          <w:sz w:val="28"/>
          <w:szCs w:val="28"/>
          <w:lang w:val="ru-RU"/>
        </w:rPr>
        <w:t xml:space="preserve"> на </w:t>
      </w:r>
      <w:proofErr w:type="spellStart"/>
      <w:r w:rsidRPr="001079E3">
        <w:rPr>
          <w:sz w:val="28"/>
          <w:szCs w:val="28"/>
          <w:lang w:val="ru-RU"/>
        </w:rPr>
        <w:t>меті</w:t>
      </w:r>
      <w:proofErr w:type="spellEnd"/>
      <w:r w:rsidRPr="001079E3">
        <w:rPr>
          <w:sz w:val="28"/>
          <w:szCs w:val="28"/>
          <w:lang w:val="ru-RU"/>
        </w:rPr>
        <w:t xml:space="preserve"> </w:t>
      </w:r>
      <w:proofErr w:type="spellStart"/>
      <w:r w:rsidRPr="001079E3">
        <w:rPr>
          <w:sz w:val="28"/>
          <w:szCs w:val="28"/>
          <w:lang w:val="ru-RU"/>
        </w:rPr>
        <w:t>зацікавити</w:t>
      </w:r>
      <w:proofErr w:type="spellEnd"/>
      <w:r w:rsidRPr="001079E3">
        <w:rPr>
          <w:sz w:val="28"/>
          <w:szCs w:val="28"/>
          <w:lang w:val="ru-RU"/>
        </w:rPr>
        <w:t xml:space="preserve"> </w:t>
      </w:r>
      <w:proofErr w:type="spellStart"/>
      <w:r w:rsidRPr="001079E3">
        <w:rPr>
          <w:sz w:val="28"/>
          <w:szCs w:val="28"/>
          <w:lang w:val="ru-RU"/>
        </w:rPr>
        <w:t>читача</w:t>
      </w:r>
      <w:proofErr w:type="spellEnd"/>
      <w:r w:rsidRPr="001079E3">
        <w:rPr>
          <w:sz w:val="28"/>
          <w:szCs w:val="28"/>
          <w:lang w:val="ru-RU"/>
        </w:rPr>
        <w:t xml:space="preserve">, </w:t>
      </w:r>
      <w:proofErr w:type="spellStart"/>
      <w:r w:rsidRPr="001079E3">
        <w:rPr>
          <w:sz w:val="28"/>
          <w:szCs w:val="28"/>
          <w:lang w:val="ru-RU"/>
        </w:rPr>
        <w:t>він</w:t>
      </w:r>
      <w:proofErr w:type="spellEnd"/>
      <w:r w:rsidRPr="001079E3">
        <w:rPr>
          <w:sz w:val="28"/>
          <w:szCs w:val="28"/>
          <w:lang w:val="ru-RU"/>
        </w:rPr>
        <w:t xml:space="preserve"> ставить </w:t>
      </w:r>
      <w:proofErr w:type="spellStart"/>
      <w:r w:rsidRPr="001079E3">
        <w:rPr>
          <w:sz w:val="28"/>
          <w:szCs w:val="28"/>
          <w:lang w:val="ru-RU"/>
        </w:rPr>
        <w:t>питання</w:t>
      </w:r>
      <w:proofErr w:type="spellEnd"/>
      <w:r w:rsidRPr="001079E3">
        <w:rPr>
          <w:sz w:val="28"/>
          <w:szCs w:val="28"/>
          <w:lang w:val="ru-RU"/>
        </w:rPr>
        <w:t xml:space="preserve">, </w:t>
      </w:r>
      <w:proofErr w:type="spellStart"/>
      <w:r w:rsidRPr="001079E3">
        <w:rPr>
          <w:sz w:val="28"/>
          <w:szCs w:val="28"/>
          <w:lang w:val="ru-RU"/>
        </w:rPr>
        <w:t>відповідь</w:t>
      </w:r>
      <w:proofErr w:type="spellEnd"/>
      <w:r w:rsidRPr="001079E3">
        <w:rPr>
          <w:sz w:val="28"/>
          <w:szCs w:val="28"/>
          <w:lang w:val="ru-RU"/>
        </w:rPr>
        <w:t xml:space="preserve"> на яке </w:t>
      </w:r>
      <w:proofErr w:type="spellStart"/>
      <w:r w:rsidRPr="001079E3">
        <w:rPr>
          <w:sz w:val="28"/>
          <w:szCs w:val="28"/>
          <w:lang w:val="ru-RU"/>
        </w:rPr>
        <w:lastRenderedPageBreak/>
        <w:t>міститься</w:t>
      </w:r>
      <w:proofErr w:type="spellEnd"/>
      <w:r w:rsidRPr="001079E3">
        <w:rPr>
          <w:sz w:val="28"/>
          <w:szCs w:val="28"/>
          <w:lang w:val="ru-RU"/>
        </w:rPr>
        <w:t xml:space="preserve"> у </w:t>
      </w:r>
      <w:proofErr w:type="spellStart"/>
      <w:r w:rsidRPr="001079E3">
        <w:rPr>
          <w:sz w:val="28"/>
          <w:szCs w:val="28"/>
          <w:lang w:val="ru-RU"/>
        </w:rPr>
        <w:t>самій</w:t>
      </w:r>
      <w:proofErr w:type="spellEnd"/>
      <w:r w:rsidRPr="001079E3">
        <w:rPr>
          <w:sz w:val="28"/>
          <w:szCs w:val="28"/>
          <w:lang w:val="ru-RU"/>
        </w:rPr>
        <w:t xml:space="preserve"> </w:t>
      </w:r>
      <w:proofErr w:type="spellStart"/>
      <w:r w:rsidRPr="001079E3">
        <w:rPr>
          <w:sz w:val="28"/>
          <w:szCs w:val="28"/>
          <w:lang w:val="ru-RU"/>
        </w:rPr>
        <w:t>статті</w:t>
      </w:r>
      <w:proofErr w:type="spellEnd"/>
      <w:r w:rsidRPr="001079E3">
        <w:rPr>
          <w:sz w:val="28"/>
          <w:szCs w:val="28"/>
          <w:lang w:val="ru-RU"/>
        </w:rPr>
        <w:t xml:space="preserve">. </w:t>
      </w:r>
      <w:proofErr w:type="spellStart"/>
      <w:r w:rsidRPr="001079E3">
        <w:rPr>
          <w:sz w:val="28"/>
          <w:szCs w:val="28"/>
        </w:rPr>
        <w:t>Наприклад</w:t>
      </w:r>
      <w:proofErr w:type="spellEnd"/>
      <w:r w:rsidRPr="001079E3">
        <w:rPr>
          <w:sz w:val="28"/>
          <w:szCs w:val="28"/>
        </w:rPr>
        <w:t xml:space="preserve">, (82) </w:t>
      </w:r>
      <w:r w:rsidR="006B0C95" w:rsidRPr="001079E3">
        <w:rPr>
          <w:i/>
          <w:sz w:val="28"/>
          <w:szCs w:val="28"/>
        </w:rPr>
        <w:t xml:space="preserve">MH370: Could missing Malaysian Airlines plane finally be found? </w:t>
      </w:r>
      <w:r w:rsidR="007E748B">
        <w:rPr>
          <w:sz w:val="28"/>
          <w:szCs w:val="28"/>
        </w:rPr>
        <w:t>[56]</w:t>
      </w:r>
      <w:r w:rsidRPr="001079E3">
        <w:rPr>
          <w:sz w:val="28"/>
          <w:szCs w:val="28"/>
        </w:rPr>
        <w:t xml:space="preserve">, (86) </w:t>
      </w:r>
      <w:r w:rsidR="006B0C95" w:rsidRPr="001079E3">
        <w:rPr>
          <w:i/>
          <w:sz w:val="28"/>
          <w:szCs w:val="28"/>
        </w:rPr>
        <w:t>New Omicron variant: Are low vaccination rates in South Africa a factor?</w:t>
      </w:r>
      <w:r w:rsidR="006B0C95" w:rsidRPr="001079E3">
        <w:rPr>
          <w:sz w:val="28"/>
          <w:szCs w:val="28"/>
        </w:rPr>
        <w:t xml:space="preserve"> </w:t>
      </w:r>
      <w:r w:rsidR="007E748B" w:rsidRPr="00866C4F">
        <w:rPr>
          <w:sz w:val="28"/>
          <w:szCs w:val="28"/>
          <w:lang w:val="ru-RU"/>
        </w:rPr>
        <w:t xml:space="preserve">[56]. </w:t>
      </w:r>
      <w:proofErr w:type="spellStart"/>
      <w:r w:rsidRPr="001079E3">
        <w:rPr>
          <w:sz w:val="28"/>
          <w:szCs w:val="28"/>
          <w:lang w:val="ru-RU"/>
        </w:rPr>
        <w:t>Такі</w:t>
      </w:r>
      <w:proofErr w:type="spellEnd"/>
      <w:r w:rsidRPr="00866C4F">
        <w:rPr>
          <w:sz w:val="28"/>
          <w:szCs w:val="28"/>
          <w:lang w:val="ru-RU"/>
        </w:rPr>
        <w:t xml:space="preserve"> </w:t>
      </w:r>
      <w:r w:rsidRPr="001079E3">
        <w:rPr>
          <w:sz w:val="28"/>
          <w:szCs w:val="28"/>
          <w:lang w:val="ru-RU"/>
        </w:rPr>
        <w:t>заголовки</w:t>
      </w:r>
      <w:r w:rsidRPr="00866C4F">
        <w:rPr>
          <w:sz w:val="28"/>
          <w:szCs w:val="28"/>
          <w:lang w:val="ru-RU"/>
        </w:rPr>
        <w:t xml:space="preserve">, </w:t>
      </w:r>
      <w:proofErr w:type="spellStart"/>
      <w:r w:rsidRPr="001079E3">
        <w:rPr>
          <w:sz w:val="28"/>
          <w:szCs w:val="28"/>
          <w:lang w:val="ru-RU"/>
        </w:rPr>
        <w:t>крім</w:t>
      </w:r>
      <w:proofErr w:type="spellEnd"/>
      <w:r w:rsidRPr="00866C4F">
        <w:rPr>
          <w:sz w:val="28"/>
          <w:szCs w:val="28"/>
          <w:lang w:val="ru-RU"/>
        </w:rPr>
        <w:t xml:space="preserve"> </w:t>
      </w:r>
      <w:r w:rsidRPr="001079E3">
        <w:rPr>
          <w:sz w:val="28"/>
          <w:szCs w:val="28"/>
          <w:lang w:val="ru-RU"/>
        </w:rPr>
        <w:t>того</w:t>
      </w:r>
      <w:r w:rsidRPr="00866C4F">
        <w:rPr>
          <w:sz w:val="28"/>
          <w:szCs w:val="28"/>
          <w:lang w:val="ru-RU"/>
        </w:rPr>
        <w:t xml:space="preserve"> </w:t>
      </w:r>
      <w:proofErr w:type="spellStart"/>
      <w:r w:rsidRPr="001079E3">
        <w:rPr>
          <w:sz w:val="28"/>
          <w:szCs w:val="28"/>
          <w:lang w:val="ru-RU"/>
        </w:rPr>
        <w:t>що</w:t>
      </w:r>
      <w:proofErr w:type="spellEnd"/>
      <w:r w:rsidRPr="00866C4F">
        <w:rPr>
          <w:sz w:val="28"/>
          <w:szCs w:val="28"/>
          <w:lang w:val="ru-RU"/>
        </w:rPr>
        <w:t xml:space="preserve"> </w:t>
      </w:r>
      <w:proofErr w:type="spellStart"/>
      <w:r w:rsidRPr="001079E3">
        <w:rPr>
          <w:sz w:val="28"/>
          <w:szCs w:val="28"/>
          <w:lang w:val="ru-RU"/>
        </w:rPr>
        <w:t>дають</w:t>
      </w:r>
      <w:proofErr w:type="spellEnd"/>
      <w:r w:rsidRPr="00866C4F">
        <w:rPr>
          <w:sz w:val="28"/>
          <w:szCs w:val="28"/>
          <w:lang w:val="ru-RU"/>
        </w:rPr>
        <w:t xml:space="preserve"> </w:t>
      </w:r>
      <w:r w:rsidRPr="001079E3">
        <w:rPr>
          <w:sz w:val="28"/>
          <w:szCs w:val="28"/>
          <w:lang w:val="ru-RU"/>
        </w:rPr>
        <w:t>нам</w:t>
      </w:r>
      <w:r w:rsidRPr="00866C4F">
        <w:rPr>
          <w:sz w:val="28"/>
          <w:szCs w:val="28"/>
          <w:lang w:val="ru-RU"/>
        </w:rPr>
        <w:t xml:space="preserve"> </w:t>
      </w:r>
      <w:proofErr w:type="spellStart"/>
      <w:r w:rsidRPr="001079E3">
        <w:rPr>
          <w:sz w:val="28"/>
          <w:szCs w:val="28"/>
          <w:lang w:val="ru-RU"/>
        </w:rPr>
        <w:t>зрозуміти</w:t>
      </w:r>
      <w:proofErr w:type="spellEnd"/>
      <w:r w:rsidRPr="00866C4F">
        <w:rPr>
          <w:sz w:val="28"/>
          <w:szCs w:val="28"/>
          <w:lang w:val="ru-RU"/>
        </w:rPr>
        <w:t xml:space="preserve"> </w:t>
      </w:r>
      <w:r w:rsidRPr="001079E3">
        <w:rPr>
          <w:sz w:val="28"/>
          <w:szCs w:val="28"/>
          <w:lang w:val="ru-RU"/>
        </w:rPr>
        <w:t>про</w:t>
      </w:r>
      <w:r w:rsidRPr="00866C4F">
        <w:rPr>
          <w:sz w:val="28"/>
          <w:szCs w:val="28"/>
          <w:lang w:val="ru-RU"/>
        </w:rPr>
        <w:t xml:space="preserve"> </w:t>
      </w:r>
      <w:proofErr w:type="spellStart"/>
      <w:r w:rsidRPr="001079E3">
        <w:rPr>
          <w:sz w:val="28"/>
          <w:szCs w:val="28"/>
          <w:lang w:val="ru-RU"/>
        </w:rPr>
        <w:t>що</w:t>
      </w:r>
      <w:proofErr w:type="spellEnd"/>
      <w:r w:rsidRPr="00866C4F">
        <w:rPr>
          <w:sz w:val="28"/>
          <w:szCs w:val="28"/>
          <w:lang w:val="ru-RU"/>
        </w:rPr>
        <w:t xml:space="preserve"> </w:t>
      </w:r>
      <w:proofErr w:type="spellStart"/>
      <w:r w:rsidRPr="001079E3">
        <w:rPr>
          <w:sz w:val="28"/>
          <w:szCs w:val="28"/>
          <w:lang w:val="ru-RU"/>
        </w:rPr>
        <w:t>піде</w:t>
      </w:r>
      <w:proofErr w:type="spellEnd"/>
      <w:r w:rsidRPr="00866C4F">
        <w:rPr>
          <w:sz w:val="28"/>
          <w:szCs w:val="28"/>
          <w:lang w:val="ru-RU"/>
        </w:rPr>
        <w:t xml:space="preserve"> </w:t>
      </w:r>
      <w:proofErr w:type="spellStart"/>
      <w:r w:rsidRPr="001079E3">
        <w:rPr>
          <w:sz w:val="28"/>
          <w:szCs w:val="28"/>
          <w:lang w:val="ru-RU"/>
        </w:rPr>
        <w:t>мова</w:t>
      </w:r>
      <w:proofErr w:type="spellEnd"/>
      <w:r w:rsidRPr="00866C4F">
        <w:rPr>
          <w:sz w:val="28"/>
          <w:szCs w:val="28"/>
          <w:lang w:val="ru-RU"/>
        </w:rPr>
        <w:t xml:space="preserve"> </w:t>
      </w:r>
      <w:proofErr w:type="spellStart"/>
      <w:r w:rsidRPr="001079E3">
        <w:rPr>
          <w:sz w:val="28"/>
          <w:szCs w:val="28"/>
          <w:lang w:val="ru-RU"/>
        </w:rPr>
        <w:t>далі</w:t>
      </w:r>
      <w:proofErr w:type="spellEnd"/>
      <w:r w:rsidRPr="00866C4F">
        <w:rPr>
          <w:sz w:val="28"/>
          <w:szCs w:val="28"/>
          <w:lang w:val="ru-RU"/>
        </w:rPr>
        <w:t xml:space="preserve">, </w:t>
      </w:r>
      <w:proofErr w:type="spellStart"/>
      <w:r w:rsidRPr="001079E3">
        <w:rPr>
          <w:sz w:val="28"/>
          <w:szCs w:val="28"/>
          <w:lang w:val="ru-RU"/>
        </w:rPr>
        <w:t>зацікавлюють</w:t>
      </w:r>
      <w:proofErr w:type="spellEnd"/>
      <w:r w:rsidRPr="00866C4F">
        <w:rPr>
          <w:sz w:val="28"/>
          <w:szCs w:val="28"/>
          <w:lang w:val="ru-RU"/>
        </w:rPr>
        <w:t xml:space="preserve"> </w:t>
      </w:r>
      <w:r w:rsidRPr="001079E3">
        <w:rPr>
          <w:sz w:val="28"/>
          <w:szCs w:val="28"/>
          <w:lang w:val="ru-RU"/>
        </w:rPr>
        <w:t>нас</w:t>
      </w:r>
      <w:r w:rsidRPr="00866C4F">
        <w:rPr>
          <w:sz w:val="28"/>
          <w:szCs w:val="28"/>
          <w:lang w:val="ru-RU"/>
        </w:rPr>
        <w:t xml:space="preserve"> </w:t>
      </w:r>
      <w:r w:rsidRPr="001079E3">
        <w:rPr>
          <w:sz w:val="28"/>
          <w:szCs w:val="28"/>
          <w:lang w:val="ru-RU"/>
        </w:rPr>
        <w:t>та</w:t>
      </w:r>
      <w:r w:rsidRPr="00866C4F">
        <w:rPr>
          <w:sz w:val="28"/>
          <w:szCs w:val="28"/>
          <w:lang w:val="ru-RU"/>
        </w:rPr>
        <w:t xml:space="preserve"> </w:t>
      </w:r>
      <w:proofErr w:type="spellStart"/>
      <w:r w:rsidRPr="001079E3">
        <w:rPr>
          <w:sz w:val="28"/>
          <w:szCs w:val="28"/>
          <w:lang w:val="ru-RU"/>
        </w:rPr>
        <w:t>спонукають</w:t>
      </w:r>
      <w:proofErr w:type="spellEnd"/>
      <w:r w:rsidRPr="00866C4F">
        <w:rPr>
          <w:sz w:val="28"/>
          <w:szCs w:val="28"/>
          <w:lang w:val="ru-RU"/>
        </w:rPr>
        <w:t xml:space="preserve"> </w:t>
      </w:r>
      <w:proofErr w:type="spellStart"/>
      <w:r w:rsidRPr="001079E3">
        <w:rPr>
          <w:sz w:val="28"/>
          <w:szCs w:val="28"/>
          <w:lang w:val="ru-RU"/>
        </w:rPr>
        <w:t>читати</w:t>
      </w:r>
      <w:proofErr w:type="spellEnd"/>
      <w:r w:rsidRPr="00866C4F">
        <w:rPr>
          <w:sz w:val="28"/>
          <w:szCs w:val="28"/>
          <w:lang w:val="ru-RU"/>
        </w:rPr>
        <w:t xml:space="preserve"> </w:t>
      </w:r>
      <w:proofErr w:type="spellStart"/>
      <w:r w:rsidRPr="001079E3">
        <w:rPr>
          <w:sz w:val="28"/>
          <w:szCs w:val="28"/>
          <w:lang w:val="ru-RU"/>
        </w:rPr>
        <w:t>далі</w:t>
      </w:r>
      <w:proofErr w:type="spellEnd"/>
      <w:r w:rsidRPr="00866C4F">
        <w:rPr>
          <w:sz w:val="28"/>
          <w:szCs w:val="28"/>
          <w:lang w:val="ru-RU"/>
        </w:rPr>
        <w:t xml:space="preserve">. </w:t>
      </w:r>
    </w:p>
    <w:p w:rsidR="00C318CB" w:rsidRPr="00C318CB" w:rsidRDefault="00C318CB" w:rsidP="00C318CB">
      <w:pPr>
        <w:pStyle w:val="Default"/>
        <w:spacing w:line="360" w:lineRule="auto"/>
        <w:ind w:firstLine="720"/>
        <w:jc w:val="both"/>
        <w:rPr>
          <w:sz w:val="28"/>
          <w:szCs w:val="28"/>
          <w:lang w:val="ru-RU"/>
        </w:rPr>
      </w:pPr>
      <w:proofErr w:type="spellStart"/>
      <w:r w:rsidRPr="00C318CB">
        <w:rPr>
          <w:sz w:val="28"/>
          <w:szCs w:val="28"/>
          <w:lang w:val="ru-RU"/>
        </w:rPr>
        <w:t>Значення</w:t>
      </w:r>
      <w:proofErr w:type="spellEnd"/>
      <w:r w:rsidRPr="007E748B">
        <w:rPr>
          <w:sz w:val="28"/>
          <w:szCs w:val="28"/>
        </w:rPr>
        <w:t xml:space="preserve"> </w:t>
      </w:r>
      <w:proofErr w:type="spellStart"/>
      <w:r w:rsidRPr="00C318CB">
        <w:rPr>
          <w:sz w:val="28"/>
          <w:szCs w:val="28"/>
          <w:lang w:val="ru-RU"/>
        </w:rPr>
        <w:t>повідомлення</w:t>
      </w:r>
      <w:proofErr w:type="spellEnd"/>
      <w:r w:rsidRPr="007E748B">
        <w:rPr>
          <w:sz w:val="28"/>
          <w:szCs w:val="28"/>
        </w:rPr>
        <w:t xml:space="preserve"> </w:t>
      </w:r>
      <w:proofErr w:type="spellStart"/>
      <w:r w:rsidRPr="00C318CB">
        <w:rPr>
          <w:sz w:val="28"/>
          <w:szCs w:val="28"/>
          <w:lang w:val="ru-RU"/>
        </w:rPr>
        <w:t>також</w:t>
      </w:r>
      <w:proofErr w:type="spellEnd"/>
      <w:r w:rsidRPr="007E748B">
        <w:rPr>
          <w:sz w:val="28"/>
          <w:szCs w:val="28"/>
        </w:rPr>
        <w:t xml:space="preserve"> </w:t>
      </w:r>
      <w:proofErr w:type="spellStart"/>
      <w:r w:rsidRPr="00C318CB">
        <w:rPr>
          <w:sz w:val="28"/>
          <w:szCs w:val="28"/>
          <w:lang w:val="ru-RU"/>
        </w:rPr>
        <w:t>пов</w:t>
      </w:r>
      <w:proofErr w:type="spellEnd"/>
      <w:r w:rsidRPr="007E748B">
        <w:rPr>
          <w:sz w:val="28"/>
          <w:szCs w:val="28"/>
        </w:rPr>
        <w:t>'</w:t>
      </w:r>
      <w:proofErr w:type="spellStart"/>
      <w:r w:rsidRPr="00C318CB">
        <w:rPr>
          <w:sz w:val="28"/>
          <w:szCs w:val="28"/>
          <w:lang w:val="ru-RU"/>
        </w:rPr>
        <w:t>язане</w:t>
      </w:r>
      <w:proofErr w:type="spellEnd"/>
      <w:r w:rsidRPr="007E748B">
        <w:rPr>
          <w:sz w:val="28"/>
          <w:szCs w:val="28"/>
        </w:rPr>
        <w:t xml:space="preserve"> </w:t>
      </w:r>
      <w:r w:rsidRPr="00C318CB">
        <w:rPr>
          <w:sz w:val="28"/>
          <w:szCs w:val="28"/>
          <w:lang w:val="ru-RU"/>
        </w:rPr>
        <w:t>з</w:t>
      </w:r>
      <w:r w:rsidRPr="007E748B">
        <w:rPr>
          <w:sz w:val="28"/>
          <w:szCs w:val="28"/>
        </w:rPr>
        <w:t xml:space="preserve"> </w:t>
      </w:r>
      <w:proofErr w:type="spellStart"/>
      <w:r w:rsidRPr="00C318CB">
        <w:rPr>
          <w:sz w:val="28"/>
          <w:szCs w:val="28"/>
          <w:lang w:val="ru-RU"/>
        </w:rPr>
        <w:t>виконанням</w:t>
      </w:r>
      <w:proofErr w:type="spellEnd"/>
      <w:r w:rsidRPr="007E748B">
        <w:rPr>
          <w:sz w:val="28"/>
          <w:szCs w:val="28"/>
        </w:rPr>
        <w:t xml:space="preserve"> </w:t>
      </w:r>
      <w:proofErr w:type="spellStart"/>
      <w:r w:rsidRPr="00C318CB">
        <w:rPr>
          <w:sz w:val="28"/>
          <w:szCs w:val="28"/>
          <w:lang w:val="ru-RU"/>
        </w:rPr>
        <w:t>конотативної</w:t>
      </w:r>
      <w:proofErr w:type="spellEnd"/>
      <w:r w:rsidRPr="007E748B">
        <w:rPr>
          <w:sz w:val="28"/>
          <w:szCs w:val="28"/>
        </w:rPr>
        <w:t xml:space="preserve"> </w:t>
      </w:r>
      <w:proofErr w:type="spellStart"/>
      <w:r w:rsidRPr="00C318CB">
        <w:rPr>
          <w:sz w:val="28"/>
          <w:szCs w:val="28"/>
          <w:lang w:val="ru-RU"/>
        </w:rPr>
        <w:t>функції</w:t>
      </w:r>
      <w:proofErr w:type="spellEnd"/>
      <w:r w:rsidRPr="007E748B">
        <w:rPr>
          <w:sz w:val="28"/>
          <w:szCs w:val="28"/>
        </w:rPr>
        <w:t xml:space="preserve">, </w:t>
      </w:r>
      <w:proofErr w:type="spellStart"/>
      <w:r w:rsidRPr="00C318CB">
        <w:rPr>
          <w:sz w:val="28"/>
          <w:szCs w:val="28"/>
          <w:lang w:val="ru-RU"/>
        </w:rPr>
        <w:t>що</w:t>
      </w:r>
      <w:proofErr w:type="spellEnd"/>
      <w:r w:rsidRPr="007E748B">
        <w:rPr>
          <w:sz w:val="28"/>
          <w:szCs w:val="28"/>
        </w:rPr>
        <w:t xml:space="preserve"> </w:t>
      </w:r>
      <w:proofErr w:type="spellStart"/>
      <w:r w:rsidRPr="00C318CB">
        <w:rPr>
          <w:sz w:val="28"/>
          <w:szCs w:val="28"/>
          <w:lang w:val="ru-RU"/>
        </w:rPr>
        <w:t>полягає</w:t>
      </w:r>
      <w:proofErr w:type="spellEnd"/>
      <w:r w:rsidRPr="007E748B">
        <w:rPr>
          <w:sz w:val="28"/>
          <w:szCs w:val="28"/>
        </w:rPr>
        <w:t xml:space="preserve"> </w:t>
      </w:r>
      <w:r w:rsidRPr="00C318CB">
        <w:rPr>
          <w:sz w:val="28"/>
          <w:szCs w:val="28"/>
          <w:lang w:val="ru-RU"/>
        </w:rPr>
        <w:t>у</w:t>
      </w:r>
      <w:r w:rsidRPr="007E748B">
        <w:rPr>
          <w:sz w:val="28"/>
          <w:szCs w:val="28"/>
        </w:rPr>
        <w:t xml:space="preserve"> </w:t>
      </w:r>
      <w:proofErr w:type="spellStart"/>
      <w:r w:rsidRPr="00C318CB">
        <w:rPr>
          <w:sz w:val="28"/>
          <w:szCs w:val="28"/>
          <w:lang w:val="ru-RU"/>
        </w:rPr>
        <w:t>вираженні</w:t>
      </w:r>
      <w:proofErr w:type="spellEnd"/>
      <w:r w:rsidRPr="007E748B">
        <w:rPr>
          <w:sz w:val="28"/>
          <w:szCs w:val="28"/>
        </w:rPr>
        <w:t xml:space="preserve"> </w:t>
      </w:r>
      <w:proofErr w:type="spellStart"/>
      <w:r w:rsidRPr="00C318CB">
        <w:rPr>
          <w:sz w:val="28"/>
          <w:szCs w:val="28"/>
          <w:lang w:val="ru-RU"/>
        </w:rPr>
        <w:t>різних</w:t>
      </w:r>
      <w:proofErr w:type="spellEnd"/>
      <w:r w:rsidRPr="007E748B">
        <w:rPr>
          <w:sz w:val="28"/>
          <w:szCs w:val="28"/>
        </w:rPr>
        <w:t xml:space="preserve"> </w:t>
      </w:r>
      <w:proofErr w:type="spellStart"/>
      <w:r w:rsidRPr="00C318CB">
        <w:rPr>
          <w:sz w:val="28"/>
          <w:szCs w:val="28"/>
          <w:lang w:val="ru-RU"/>
        </w:rPr>
        <w:t>суб</w:t>
      </w:r>
      <w:proofErr w:type="spellEnd"/>
      <w:r w:rsidRPr="007E748B">
        <w:rPr>
          <w:sz w:val="28"/>
          <w:szCs w:val="28"/>
        </w:rPr>
        <w:t>'</w:t>
      </w:r>
      <w:proofErr w:type="spellStart"/>
      <w:r w:rsidRPr="00C318CB">
        <w:rPr>
          <w:sz w:val="28"/>
          <w:szCs w:val="28"/>
          <w:lang w:val="ru-RU"/>
        </w:rPr>
        <w:t>єктних</w:t>
      </w:r>
      <w:proofErr w:type="spellEnd"/>
      <w:r w:rsidRPr="007E748B">
        <w:rPr>
          <w:sz w:val="28"/>
          <w:szCs w:val="28"/>
        </w:rPr>
        <w:t xml:space="preserve"> </w:t>
      </w:r>
      <w:proofErr w:type="spellStart"/>
      <w:r w:rsidRPr="00C318CB">
        <w:rPr>
          <w:sz w:val="28"/>
          <w:szCs w:val="28"/>
          <w:lang w:val="ru-RU"/>
        </w:rPr>
        <w:t>нашарувань</w:t>
      </w:r>
      <w:proofErr w:type="spellEnd"/>
      <w:r w:rsidRPr="007E748B">
        <w:rPr>
          <w:sz w:val="28"/>
          <w:szCs w:val="28"/>
        </w:rPr>
        <w:t xml:space="preserve"> </w:t>
      </w:r>
      <w:proofErr w:type="spellStart"/>
      <w:r w:rsidRPr="00C318CB">
        <w:rPr>
          <w:sz w:val="28"/>
          <w:szCs w:val="28"/>
          <w:lang w:val="ru-RU"/>
        </w:rPr>
        <w:t>емоційно</w:t>
      </w:r>
      <w:proofErr w:type="spellEnd"/>
      <w:r w:rsidRPr="00866C4F">
        <w:rPr>
          <w:sz w:val="28"/>
          <w:szCs w:val="28"/>
        </w:rPr>
        <w:t>-</w:t>
      </w:r>
      <w:proofErr w:type="spellStart"/>
      <w:r w:rsidRPr="00C318CB">
        <w:rPr>
          <w:sz w:val="28"/>
          <w:szCs w:val="28"/>
          <w:lang w:val="ru-RU"/>
        </w:rPr>
        <w:t>експресивного</w:t>
      </w:r>
      <w:proofErr w:type="spellEnd"/>
      <w:r w:rsidRPr="00866C4F">
        <w:rPr>
          <w:sz w:val="28"/>
          <w:szCs w:val="28"/>
        </w:rPr>
        <w:t xml:space="preserve"> </w:t>
      </w:r>
      <w:r w:rsidRPr="00C318CB">
        <w:rPr>
          <w:sz w:val="28"/>
          <w:szCs w:val="28"/>
          <w:lang w:val="ru-RU"/>
        </w:rPr>
        <w:t>характеру</w:t>
      </w:r>
      <w:r w:rsidRPr="00866C4F">
        <w:rPr>
          <w:sz w:val="28"/>
          <w:szCs w:val="28"/>
        </w:rPr>
        <w:t xml:space="preserve">. </w:t>
      </w:r>
      <w:proofErr w:type="spellStart"/>
      <w:r w:rsidRPr="00C318CB">
        <w:rPr>
          <w:sz w:val="28"/>
          <w:szCs w:val="28"/>
          <w:lang w:val="ru-RU"/>
        </w:rPr>
        <w:t>Водночас</w:t>
      </w:r>
      <w:proofErr w:type="spellEnd"/>
      <w:r w:rsidRPr="00C318CB">
        <w:rPr>
          <w:sz w:val="28"/>
          <w:szCs w:val="28"/>
          <w:lang w:val="ru-RU"/>
        </w:rPr>
        <w:t xml:space="preserve">, за </w:t>
      </w:r>
      <w:proofErr w:type="spellStart"/>
      <w:r w:rsidRPr="00C318CB">
        <w:rPr>
          <w:sz w:val="28"/>
          <w:szCs w:val="28"/>
          <w:lang w:val="ru-RU"/>
        </w:rPr>
        <w:t>змістовою</w:t>
      </w:r>
      <w:proofErr w:type="spellEnd"/>
      <w:r w:rsidRPr="00C318CB">
        <w:rPr>
          <w:sz w:val="28"/>
          <w:szCs w:val="28"/>
          <w:lang w:val="ru-RU"/>
        </w:rPr>
        <w:t xml:space="preserve"> </w:t>
      </w:r>
      <w:proofErr w:type="spellStart"/>
      <w:r w:rsidRPr="00C318CB">
        <w:rPr>
          <w:sz w:val="28"/>
          <w:szCs w:val="28"/>
          <w:lang w:val="ru-RU"/>
        </w:rPr>
        <w:t>специфікою</w:t>
      </w:r>
      <w:proofErr w:type="spellEnd"/>
      <w:r w:rsidRPr="00C318CB">
        <w:rPr>
          <w:sz w:val="28"/>
          <w:szCs w:val="28"/>
          <w:lang w:val="ru-RU"/>
        </w:rPr>
        <w:t xml:space="preserve"> </w:t>
      </w:r>
      <w:proofErr w:type="spellStart"/>
      <w:r w:rsidRPr="00C318CB">
        <w:rPr>
          <w:sz w:val="28"/>
          <w:szCs w:val="28"/>
          <w:lang w:val="ru-RU"/>
        </w:rPr>
        <w:t>питальна</w:t>
      </w:r>
      <w:proofErr w:type="spellEnd"/>
      <w:r w:rsidRPr="00C318CB">
        <w:rPr>
          <w:sz w:val="28"/>
          <w:szCs w:val="28"/>
          <w:lang w:val="ru-RU"/>
        </w:rPr>
        <w:t xml:space="preserve"> форма </w:t>
      </w:r>
      <w:proofErr w:type="spellStart"/>
      <w:r w:rsidRPr="00C318CB">
        <w:rPr>
          <w:sz w:val="28"/>
          <w:szCs w:val="28"/>
          <w:lang w:val="ru-RU"/>
        </w:rPr>
        <w:t>риторичних</w:t>
      </w:r>
      <w:proofErr w:type="spellEnd"/>
      <w:r w:rsidRPr="00C318CB">
        <w:rPr>
          <w:sz w:val="28"/>
          <w:szCs w:val="28"/>
          <w:lang w:val="ru-RU"/>
        </w:rPr>
        <w:t xml:space="preserve"> </w:t>
      </w:r>
      <w:proofErr w:type="spellStart"/>
      <w:r w:rsidRPr="00C318CB">
        <w:rPr>
          <w:sz w:val="28"/>
          <w:szCs w:val="28"/>
          <w:lang w:val="ru-RU"/>
        </w:rPr>
        <w:t>одиниць</w:t>
      </w:r>
      <w:proofErr w:type="spellEnd"/>
      <w:r w:rsidRPr="00C318CB">
        <w:rPr>
          <w:sz w:val="28"/>
          <w:szCs w:val="28"/>
          <w:lang w:val="ru-RU"/>
        </w:rPr>
        <w:t xml:space="preserve"> </w:t>
      </w:r>
      <w:proofErr w:type="spellStart"/>
      <w:r w:rsidRPr="00C318CB">
        <w:rPr>
          <w:sz w:val="28"/>
          <w:szCs w:val="28"/>
          <w:lang w:val="ru-RU"/>
        </w:rPr>
        <w:t>виражає</w:t>
      </w:r>
      <w:proofErr w:type="spellEnd"/>
      <w:r w:rsidRPr="00C318CB">
        <w:rPr>
          <w:sz w:val="28"/>
          <w:szCs w:val="28"/>
          <w:lang w:val="ru-RU"/>
        </w:rPr>
        <w:t xml:space="preserve"> </w:t>
      </w:r>
      <w:proofErr w:type="spellStart"/>
      <w:r w:rsidRPr="00C318CB">
        <w:rPr>
          <w:sz w:val="28"/>
          <w:szCs w:val="28"/>
          <w:lang w:val="ru-RU"/>
        </w:rPr>
        <w:t>емоційно-експресивну</w:t>
      </w:r>
      <w:proofErr w:type="spellEnd"/>
      <w:r w:rsidRPr="00C318CB">
        <w:rPr>
          <w:sz w:val="28"/>
          <w:szCs w:val="28"/>
          <w:lang w:val="ru-RU"/>
        </w:rPr>
        <w:t xml:space="preserve"> </w:t>
      </w:r>
      <w:proofErr w:type="spellStart"/>
      <w:r w:rsidRPr="00C318CB">
        <w:rPr>
          <w:sz w:val="28"/>
          <w:szCs w:val="28"/>
          <w:lang w:val="ru-RU"/>
        </w:rPr>
        <w:t>констатацію</w:t>
      </w:r>
      <w:proofErr w:type="spellEnd"/>
      <w:r w:rsidRPr="00C318CB">
        <w:rPr>
          <w:sz w:val="28"/>
          <w:szCs w:val="28"/>
          <w:lang w:val="ru-RU"/>
        </w:rPr>
        <w:t xml:space="preserve"> </w:t>
      </w:r>
      <w:proofErr w:type="spellStart"/>
      <w:r w:rsidRPr="00C318CB">
        <w:rPr>
          <w:sz w:val="28"/>
          <w:szCs w:val="28"/>
          <w:lang w:val="ru-RU"/>
        </w:rPr>
        <w:t>зворотного</w:t>
      </w:r>
      <w:proofErr w:type="spellEnd"/>
      <w:r w:rsidRPr="00C318CB">
        <w:rPr>
          <w:sz w:val="28"/>
          <w:szCs w:val="28"/>
          <w:lang w:val="ru-RU"/>
        </w:rPr>
        <w:t xml:space="preserve">: </w:t>
      </w:r>
      <w:proofErr w:type="spellStart"/>
      <w:r w:rsidRPr="00C318CB">
        <w:rPr>
          <w:sz w:val="28"/>
          <w:szCs w:val="28"/>
          <w:lang w:val="ru-RU"/>
        </w:rPr>
        <w:t>стверджувальна</w:t>
      </w:r>
      <w:proofErr w:type="spellEnd"/>
      <w:r w:rsidRPr="00C318CB">
        <w:rPr>
          <w:sz w:val="28"/>
          <w:szCs w:val="28"/>
          <w:lang w:val="ru-RU"/>
        </w:rPr>
        <w:t xml:space="preserve"> форма </w:t>
      </w:r>
      <w:proofErr w:type="spellStart"/>
      <w:r w:rsidRPr="00C318CB">
        <w:rPr>
          <w:sz w:val="28"/>
          <w:szCs w:val="28"/>
          <w:lang w:val="ru-RU"/>
        </w:rPr>
        <w:t>має</w:t>
      </w:r>
      <w:proofErr w:type="spellEnd"/>
      <w:r w:rsidRPr="00C318CB">
        <w:rPr>
          <w:sz w:val="28"/>
          <w:szCs w:val="28"/>
          <w:lang w:val="ru-RU"/>
        </w:rPr>
        <w:t xml:space="preserve"> </w:t>
      </w:r>
      <w:proofErr w:type="spellStart"/>
      <w:r w:rsidRPr="00C318CB">
        <w:rPr>
          <w:sz w:val="28"/>
          <w:szCs w:val="28"/>
          <w:lang w:val="ru-RU"/>
        </w:rPr>
        <w:t>заперечний</w:t>
      </w:r>
      <w:proofErr w:type="spellEnd"/>
      <w:r w:rsidRPr="00C318CB">
        <w:rPr>
          <w:sz w:val="28"/>
          <w:szCs w:val="28"/>
          <w:lang w:val="ru-RU"/>
        </w:rPr>
        <w:t xml:space="preserve"> </w:t>
      </w:r>
      <w:proofErr w:type="spellStart"/>
      <w:r w:rsidRPr="00C318CB">
        <w:rPr>
          <w:sz w:val="28"/>
          <w:szCs w:val="28"/>
          <w:lang w:val="ru-RU"/>
        </w:rPr>
        <w:t>зміст</w:t>
      </w:r>
      <w:proofErr w:type="spellEnd"/>
      <w:r w:rsidRPr="00C318CB">
        <w:rPr>
          <w:sz w:val="28"/>
          <w:szCs w:val="28"/>
          <w:lang w:val="ru-RU"/>
        </w:rPr>
        <w:t xml:space="preserve">, а </w:t>
      </w:r>
      <w:proofErr w:type="spellStart"/>
      <w:r w:rsidRPr="00C318CB">
        <w:rPr>
          <w:sz w:val="28"/>
          <w:szCs w:val="28"/>
          <w:lang w:val="ru-RU"/>
        </w:rPr>
        <w:t>заперечна</w:t>
      </w:r>
      <w:proofErr w:type="spellEnd"/>
      <w:r w:rsidRPr="00C318CB">
        <w:rPr>
          <w:sz w:val="28"/>
          <w:szCs w:val="28"/>
          <w:lang w:val="ru-RU"/>
        </w:rPr>
        <w:t xml:space="preserve"> форма – </w:t>
      </w:r>
      <w:proofErr w:type="spellStart"/>
      <w:r w:rsidRPr="00C318CB">
        <w:rPr>
          <w:sz w:val="28"/>
          <w:szCs w:val="28"/>
          <w:lang w:val="ru-RU"/>
        </w:rPr>
        <w:t>стверджувальний</w:t>
      </w:r>
      <w:proofErr w:type="spellEnd"/>
      <w:r w:rsidRPr="00C318CB">
        <w:rPr>
          <w:sz w:val="28"/>
          <w:szCs w:val="28"/>
          <w:lang w:val="ru-RU"/>
        </w:rPr>
        <w:t xml:space="preserve">. </w:t>
      </w:r>
    </w:p>
    <w:p w:rsidR="00C318CB" w:rsidRPr="00C318CB" w:rsidRDefault="00C318CB" w:rsidP="00C318CB">
      <w:pPr>
        <w:pStyle w:val="Default"/>
        <w:spacing w:line="360" w:lineRule="auto"/>
        <w:ind w:firstLine="720"/>
        <w:jc w:val="both"/>
        <w:rPr>
          <w:sz w:val="28"/>
          <w:szCs w:val="28"/>
          <w:lang w:val="ru-RU"/>
        </w:rPr>
      </w:pPr>
      <w:r w:rsidRPr="00C318CB">
        <w:rPr>
          <w:sz w:val="28"/>
          <w:szCs w:val="28"/>
          <w:lang w:val="ru-RU"/>
        </w:rPr>
        <w:t xml:space="preserve">Часто </w:t>
      </w:r>
      <w:proofErr w:type="spellStart"/>
      <w:r w:rsidRPr="00C318CB">
        <w:rPr>
          <w:sz w:val="28"/>
          <w:szCs w:val="28"/>
          <w:lang w:val="ru-RU"/>
        </w:rPr>
        <w:t>використовуються</w:t>
      </w:r>
      <w:proofErr w:type="spellEnd"/>
      <w:r w:rsidRPr="00C318CB">
        <w:rPr>
          <w:sz w:val="28"/>
          <w:szCs w:val="28"/>
          <w:lang w:val="ru-RU"/>
        </w:rPr>
        <w:t xml:space="preserve"> </w:t>
      </w:r>
      <w:proofErr w:type="spellStart"/>
      <w:r w:rsidRPr="00C318CB">
        <w:rPr>
          <w:sz w:val="28"/>
          <w:szCs w:val="28"/>
          <w:lang w:val="ru-RU"/>
        </w:rPr>
        <w:t>окличні</w:t>
      </w:r>
      <w:proofErr w:type="spellEnd"/>
      <w:r w:rsidRPr="00C318CB">
        <w:rPr>
          <w:sz w:val="28"/>
          <w:szCs w:val="28"/>
          <w:lang w:val="ru-RU"/>
        </w:rPr>
        <w:t xml:space="preserve"> </w:t>
      </w:r>
      <w:proofErr w:type="spellStart"/>
      <w:r w:rsidRPr="00C318CB">
        <w:rPr>
          <w:sz w:val="28"/>
          <w:szCs w:val="28"/>
          <w:lang w:val="ru-RU"/>
        </w:rPr>
        <w:t>речення</w:t>
      </w:r>
      <w:proofErr w:type="spellEnd"/>
      <w:r w:rsidRPr="00C318CB">
        <w:rPr>
          <w:sz w:val="28"/>
          <w:szCs w:val="28"/>
          <w:lang w:val="ru-RU"/>
        </w:rPr>
        <w:t xml:space="preserve">, </w:t>
      </w:r>
      <w:proofErr w:type="spellStart"/>
      <w:r w:rsidRPr="00C318CB">
        <w:rPr>
          <w:sz w:val="28"/>
          <w:szCs w:val="28"/>
          <w:lang w:val="ru-RU"/>
        </w:rPr>
        <w:t>що</w:t>
      </w:r>
      <w:proofErr w:type="spellEnd"/>
      <w:r w:rsidRPr="00C318CB">
        <w:rPr>
          <w:sz w:val="28"/>
          <w:szCs w:val="28"/>
          <w:lang w:val="ru-RU"/>
        </w:rPr>
        <w:t xml:space="preserve"> </w:t>
      </w:r>
      <w:proofErr w:type="spellStart"/>
      <w:r w:rsidRPr="00C318CB">
        <w:rPr>
          <w:sz w:val="28"/>
          <w:szCs w:val="28"/>
          <w:lang w:val="ru-RU"/>
        </w:rPr>
        <w:t>реалізують</w:t>
      </w:r>
      <w:proofErr w:type="spellEnd"/>
      <w:r w:rsidRPr="00C318CB">
        <w:rPr>
          <w:sz w:val="28"/>
          <w:szCs w:val="28"/>
          <w:lang w:val="ru-RU"/>
        </w:rPr>
        <w:t xml:space="preserve"> </w:t>
      </w:r>
      <w:proofErr w:type="spellStart"/>
      <w:r w:rsidRPr="00C318CB">
        <w:rPr>
          <w:sz w:val="28"/>
          <w:szCs w:val="28"/>
          <w:lang w:val="ru-RU"/>
        </w:rPr>
        <w:t>емотивно-експресивну</w:t>
      </w:r>
      <w:proofErr w:type="spellEnd"/>
      <w:r w:rsidRPr="00C318CB">
        <w:rPr>
          <w:sz w:val="28"/>
          <w:szCs w:val="28"/>
          <w:lang w:val="ru-RU"/>
        </w:rPr>
        <w:t xml:space="preserve"> </w:t>
      </w:r>
      <w:proofErr w:type="spellStart"/>
      <w:r w:rsidRPr="00C318CB">
        <w:rPr>
          <w:sz w:val="28"/>
          <w:szCs w:val="28"/>
          <w:lang w:val="ru-RU"/>
        </w:rPr>
        <w:t>функцію</w:t>
      </w:r>
      <w:proofErr w:type="spellEnd"/>
      <w:r w:rsidRPr="00C318CB">
        <w:rPr>
          <w:sz w:val="28"/>
          <w:szCs w:val="28"/>
          <w:lang w:val="ru-RU"/>
        </w:rPr>
        <w:t xml:space="preserve"> </w:t>
      </w:r>
      <w:proofErr w:type="spellStart"/>
      <w:r w:rsidRPr="00C318CB">
        <w:rPr>
          <w:sz w:val="28"/>
          <w:szCs w:val="28"/>
          <w:lang w:val="ru-RU"/>
        </w:rPr>
        <w:t>мови</w:t>
      </w:r>
      <w:proofErr w:type="spellEnd"/>
      <w:r w:rsidRPr="00C318CB">
        <w:rPr>
          <w:sz w:val="28"/>
          <w:szCs w:val="28"/>
          <w:lang w:val="ru-RU"/>
        </w:rPr>
        <w:t xml:space="preserve">. З </w:t>
      </w:r>
      <w:proofErr w:type="spellStart"/>
      <w:r w:rsidRPr="00C318CB">
        <w:rPr>
          <w:sz w:val="28"/>
          <w:szCs w:val="28"/>
          <w:lang w:val="ru-RU"/>
        </w:rPr>
        <w:t>їх</w:t>
      </w:r>
      <w:proofErr w:type="spellEnd"/>
      <w:r w:rsidRPr="00C318CB">
        <w:rPr>
          <w:sz w:val="28"/>
          <w:szCs w:val="28"/>
          <w:lang w:val="ru-RU"/>
        </w:rPr>
        <w:t xml:space="preserve"> </w:t>
      </w:r>
      <w:proofErr w:type="spellStart"/>
      <w:r w:rsidRPr="00C318CB">
        <w:rPr>
          <w:sz w:val="28"/>
          <w:szCs w:val="28"/>
          <w:lang w:val="ru-RU"/>
        </w:rPr>
        <w:t>допомогою</w:t>
      </w:r>
      <w:proofErr w:type="spellEnd"/>
      <w:r w:rsidRPr="00C318CB">
        <w:rPr>
          <w:sz w:val="28"/>
          <w:szCs w:val="28"/>
          <w:lang w:val="ru-RU"/>
        </w:rPr>
        <w:t xml:space="preserve"> автору </w:t>
      </w:r>
      <w:proofErr w:type="spellStart"/>
      <w:r w:rsidRPr="00C318CB">
        <w:rPr>
          <w:sz w:val="28"/>
          <w:szCs w:val="28"/>
          <w:lang w:val="ru-RU"/>
        </w:rPr>
        <w:t>простіше</w:t>
      </w:r>
      <w:proofErr w:type="spellEnd"/>
      <w:r w:rsidRPr="00C318CB">
        <w:rPr>
          <w:sz w:val="28"/>
          <w:szCs w:val="28"/>
          <w:lang w:val="ru-RU"/>
        </w:rPr>
        <w:t xml:space="preserve"> </w:t>
      </w:r>
      <w:proofErr w:type="spellStart"/>
      <w:r w:rsidRPr="00C318CB">
        <w:rPr>
          <w:sz w:val="28"/>
          <w:szCs w:val="28"/>
          <w:lang w:val="ru-RU"/>
        </w:rPr>
        <w:t>передати</w:t>
      </w:r>
      <w:proofErr w:type="spellEnd"/>
      <w:r w:rsidRPr="00C318CB">
        <w:rPr>
          <w:sz w:val="28"/>
          <w:szCs w:val="28"/>
          <w:lang w:val="ru-RU"/>
        </w:rPr>
        <w:t xml:space="preserve"> </w:t>
      </w:r>
      <w:proofErr w:type="spellStart"/>
      <w:r w:rsidRPr="00C318CB">
        <w:rPr>
          <w:sz w:val="28"/>
          <w:szCs w:val="28"/>
          <w:lang w:val="ru-RU"/>
        </w:rPr>
        <w:t>його</w:t>
      </w:r>
      <w:proofErr w:type="spellEnd"/>
      <w:r w:rsidRPr="00C318CB">
        <w:rPr>
          <w:sz w:val="28"/>
          <w:szCs w:val="28"/>
          <w:lang w:val="ru-RU"/>
        </w:rPr>
        <w:t xml:space="preserve"> </w:t>
      </w:r>
      <w:proofErr w:type="spellStart"/>
      <w:r w:rsidRPr="00C318CB">
        <w:rPr>
          <w:sz w:val="28"/>
          <w:szCs w:val="28"/>
          <w:lang w:val="ru-RU"/>
        </w:rPr>
        <w:t>емоційне</w:t>
      </w:r>
      <w:proofErr w:type="spellEnd"/>
      <w:r w:rsidRPr="00C318CB">
        <w:rPr>
          <w:sz w:val="28"/>
          <w:szCs w:val="28"/>
          <w:lang w:val="ru-RU"/>
        </w:rPr>
        <w:t xml:space="preserve"> </w:t>
      </w:r>
      <w:proofErr w:type="spellStart"/>
      <w:r w:rsidRPr="00C318CB">
        <w:rPr>
          <w:sz w:val="28"/>
          <w:szCs w:val="28"/>
          <w:lang w:val="ru-RU"/>
        </w:rPr>
        <w:t>ставлення</w:t>
      </w:r>
      <w:proofErr w:type="spellEnd"/>
      <w:r w:rsidRPr="00C318CB">
        <w:rPr>
          <w:sz w:val="28"/>
          <w:szCs w:val="28"/>
          <w:lang w:val="ru-RU"/>
        </w:rPr>
        <w:t xml:space="preserve"> до </w:t>
      </w:r>
      <w:proofErr w:type="spellStart"/>
      <w:r w:rsidRPr="00C318CB">
        <w:rPr>
          <w:sz w:val="28"/>
          <w:szCs w:val="28"/>
          <w:lang w:val="ru-RU"/>
        </w:rPr>
        <w:t>зображуваної</w:t>
      </w:r>
      <w:proofErr w:type="spellEnd"/>
      <w:r w:rsidRPr="00C318CB">
        <w:rPr>
          <w:sz w:val="28"/>
          <w:szCs w:val="28"/>
          <w:lang w:val="ru-RU"/>
        </w:rPr>
        <w:t xml:space="preserve"> ним </w:t>
      </w:r>
      <w:proofErr w:type="spellStart"/>
      <w:r w:rsidRPr="00C318CB">
        <w:rPr>
          <w:sz w:val="28"/>
          <w:szCs w:val="28"/>
          <w:lang w:val="ru-RU"/>
        </w:rPr>
        <w:t>події</w:t>
      </w:r>
      <w:proofErr w:type="spellEnd"/>
      <w:r w:rsidRPr="00C318CB">
        <w:rPr>
          <w:sz w:val="28"/>
          <w:szCs w:val="28"/>
          <w:lang w:val="ru-RU"/>
        </w:rPr>
        <w:t xml:space="preserve"> </w:t>
      </w:r>
      <w:proofErr w:type="spellStart"/>
      <w:r w:rsidRPr="00C318CB">
        <w:rPr>
          <w:sz w:val="28"/>
          <w:szCs w:val="28"/>
          <w:lang w:val="ru-RU"/>
        </w:rPr>
        <w:t>чи</w:t>
      </w:r>
      <w:proofErr w:type="spellEnd"/>
      <w:r w:rsidRPr="00C318CB">
        <w:rPr>
          <w:sz w:val="28"/>
          <w:szCs w:val="28"/>
          <w:lang w:val="ru-RU"/>
        </w:rPr>
        <w:t xml:space="preserve"> особи, </w:t>
      </w:r>
      <w:proofErr w:type="spellStart"/>
      <w:r w:rsidRPr="00C318CB">
        <w:rPr>
          <w:sz w:val="28"/>
          <w:szCs w:val="28"/>
          <w:lang w:val="ru-RU"/>
        </w:rPr>
        <w:t>крім</w:t>
      </w:r>
      <w:proofErr w:type="spellEnd"/>
      <w:r w:rsidRPr="00C318CB">
        <w:rPr>
          <w:sz w:val="28"/>
          <w:szCs w:val="28"/>
          <w:lang w:val="ru-RU"/>
        </w:rPr>
        <w:t xml:space="preserve"> того, </w:t>
      </w:r>
      <w:proofErr w:type="spellStart"/>
      <w:r w:rsidRPr="00C318CB">
        <w:rPr>
          <w:sz w:val="28"/>
          <w:szCs w:val="28"/>
          <w:lang w:val="ru-RU"/>
        </w:rPr>
        <w:t>такі</w:t>
      </w:r>
      <w:proofErr w:type="spellEnd"/>
      <w:r w:rsidRPr="00C318CB">
        <w:rPr>
          <w:sz w:val="28"/>
          <w:szCs w:val="28"/>
          <w:lang w:val="ru-RU"/>
        </w:rPr>
        <w:t xml:space="preserve"> </w:t>
      </w:r>
      <w:proofErr w:type="spellStart"/>
      <w:r w:rsidRPr="00C318CB">
        <w:rPr>
          <w:sz w:val="28"/>
          <w:szCs w:val="28"/>
          <w:lang w:val="ru-RU"/>
        </w:rPr>
        <w:t>речення</w:t>
      </w:r>
      <w:proofErr w:type="spellEnd"/>
      <w:r w:rsidRPr="00C318CB">
        <w:rPr>
          <w:sz w:val="28"/>
          <w:szCs w:val="28"/>
          <w:lang w:val="ru-RU"/>
        </w:rPr>
        <w:t xml:space="preserve"> </w:t>
      </w:r>
      <w:proofErr w:type="spellStart"/>
      <w:r w:rsidRPr="00C318CB">
        <w:rPr>
          <w:sz w:val="28"/>
          <w:szCs w:val="28"/>
          <w:lang w:val="ru-RU"/>
        </w:rPr>
        <w:t>якнайкраще</w:t>
      </w:r>
      <w:proofErr w:type="spellEnd"/>
      <w:r w:rsidRPr="00C318CB">
        <w:rPr>
          <w:sz w:val="28"/>
          <w:szCs w:val="28"/>
          <w:lang w:val="ru-RU"/>
        </w:rPr>
        <w:t xml:space="preserve"> </w:t>
      </w:r>
      <w:proofErr w:type="spellStart"/>
      <w:r w:rsidRPr="00C318CB">
        <w:rPr>
          <w:sz w:val="28"/>
          <w:szCs w:val="28"/>
          <w:lang w:val="ru-RU"/>
        </w:rPr>
        <w:t>відтворюють</w:t>
      </w:r>
      <w:proofErr w:type="spellEnd"/>
      <w:r w:rsidRPr="00C318CB">
        <w:rPr>
          <w:sz w:val="28"/>
          <w:szCs w:val="28"/>
          <w:lang w:val="ru-RU"/>
        </w:rPr>
        <w:t xml:space="preserve"> </w:t>
      </w:r>
      <w:proofErr w:type="spellStart"/>
      <w:r w:rsidRPr="00C318CB">
        <w:rPr>
          <w:sz w:val="28"/>
          <w:szCs w:val="28"/>
          <w:lang w:val="ru-RU"/>
        </w:rPr>
        <w:t>оцінку</w:t>
      </w:r>
      <w:proofErr w:type="spellEnd"/>
      <w:r w:rsidRPr="00C318CB">
        <w:rPr>
          <w:sz w:val="28"/>
          <w:szCs w:val="28"/>
          <w:lang w:val="ru-RU"/>
        </w:rPr>
        <w:t xml:space="preserve"> (</w:t>
      </w:r>
      <w:proofErr w:type="spellStart"/>
      <w:r w:rsidRPr="00C318CB">
        <w:rPr>
          <w:sz w:val="28"/>
          <w:szCs w:val="28"/>
          <w:lang w:val="ru-RU"/>
        </w:rPr>
        <w:t>презирство</w:t>
      </w:r>
      <w:proofErr w:type="spellEnd"/>
      <w:r w:rsidRPr="00C318CB">
        <w:rPr>
          <w:sz w:val="28"/>
          <w:szCs w:val="28"/>
          <w:lang w:val="ru-RU"/>
        </w:rPr>
        <w:t xml:space="preserve">, </w:t>
      </w:r>
      <w:proofErr w:type="spellStart"/>
      <w:r w:rsidRPr="00C318CB">
        <w:rPr>
          <w:sz w:val="28"/>
          <w:szCs w:val="28"/>
          <w:lang w:val="ru-RU"/>
        </w:rPr>
        <w:t>іронію</w:t>
      </w:r>
      <w:proofErr w:type="spellEnd"/>
      <w:r w:rsidRPr="00C318CB">
        <w:rPr>
          <w:sz w:val="28"/>
          <w:szCs w:val="28"/>
          <w:lang w:val="ru-RU"/>
        </w:rPr>
        <w:t xml:space="preserve">, </w:t>
      </w:r>
      <w:proofErr w:type="spellStart"/>
      <w:r w:rsidRPr="00C318CB">
        <w:rPr>
          <w:sz w:val="28"/>
          <w:szCs w:val="28"/>
          <w:lang w:val="ru-RU"/>
        </w:rPr>
        <w:t>віру</w:t>
      </w:r>
      <w:proofErr w:type="spellEnd"/>
      <w:r w:rsidRPr="00C318CB">
        <w:rPr>
          <w:sz w:val="28"/>
          <w:szCs w:val="28"/>
          <w:lang w:val="ru-RU"/>
        </w:rPr>
        <w:t xml:space="preserve">, </w:t>
      </w:r>
      <w:proofErr w:type="spellStart"/>
      <w:r w:rsidRPr="00C318CB">
        <w:rPr>
          <w:sz w:val="28"/>
          <w:szCs w:val="28"/>
          <w:lang w:val="ru-RU"/>
        </w:rPr>
        <w:t>замилування</w:t>
      </w:r>
      <w:proofErr w:type="spellEnd"/>
      <w:r w:rsidRPr="00C318CB">
        <w:rPr>
          <w:sz w:val="28"/>
          <w:szCs w:val="28"/>
          <w:lang w:val="ru-RU"/>
        </w:rPr>
        <w:t xml:space="preserve">), </w:t>
      </w:r>
      <w:proofErr w:type="spellStart"/>
      <w:r w:rsidRPr="00C318CB">
        <w:rPr>
          <w:sz w:val="28"/>
          <w:szCs w:val="28"/>
          <w:lang w:val="ru-RU"/>
        </w:rPr>
        <w:t>спонукання</w:t>
      </w:r>
      <w:proofErr w:type="spellEnd"/>
      <w:r w:rsidRPr="00C318CB">
        <w:rPr>
          <w:sz w:val="28"/>
          <w:szCs w:val="28"/>
          <w:lang w:val="ru-RU"/>
        </w:rPr>
        <w:t xml:space="preserve"> до </w:t>
      </w:r>
      <w:proofErr w:type="spellStart"/>
      <w:r w:rsidRPr="00C318CB">
        <w:rPr>
          <w:sz w:val="28"/>
          <w:szCs w:val="28"/>
          <w:lang w:val="ru-RU"/>
        </w:rPr>
        <w:t>дії</w:t>
      </w:r>
      <w:proofErr w:type="spellEnd"/>
      <w:r w:rsidRPr="00C318CB">
        <w:rPr>
          <w:sz w:val="28"/>
          <w:szCs w:val="28"/>
          <w:lang w:val="ru-RU"/>
        </w:rPr>
        <w:t xml:space="preserve">. </w:t>
      </w:r>
    </w:p>
    <w:p w:rsidR="00C318CB" w:rsidRDefault="00C318CB" w:rsidP="000D2DBB">
      <w:pPr>
        <w:spacing w:after="0" w:line="360" w:lineRule="auto"/>
        <w:ind w:firstLine="720"/>
        <w:jc w:val="both"/>
        <w:rPr>
          <w:lang w:val="uk-UA"/>
        </w:rPr>
      </w:pPr>
      <w:proofErr w:type="spellStart"/>
      <w:r>
        <w:t>Речення</w:t>
      </w:r>
      <w:proofErr w:type="spellEnd"/>
      <w:r>
        <w:t xml:space="preserve">: (73) </w:t>
      </w:r>
      <w:r>
        <w:rPr>
          <w:i/>
          <w:iCs/>
        </w:rPr>
        <w:t xml:space="preserve">Earlier this year, four lion cubs died at the zoo, which was opened </w:t>
      </w:r>
      <w:r w:rsidRPr="00B9308E">
        <w:rPr>
          <w:i/>
          <w:iCs/>
        </w:rPr>
        <w:t>in 1999</w:t>
      </w:r>
      <w:r w:rsidR="00924AEB" w:rsidRPr="00B9308E">
        <w:rPr>
          <w:i/>
        </w:rPr>
        <w:t>!</w:t>
      </w:r>
      <w:r w:rsidRPr="00B9308E">
        <w:rPr>
          <w:i/>
          <w:iCs/>
        </w:rPr>
        <w:t xml:space="preserve"> </w:t>
      </w:r>
      <w:r w:rsidR="007E748B" w:rsidRPr="007E748B">
        <w:rPr>
          <w:lang w:val="ru-RU"/>
        </w:rPr>
        <w:t>[62]</w:t>
      </w:r>
      <w:r w:rsidRPr="00924AEB">
        <w:rPr>
          <w:lang w:val="ru-RU"/>
        </w:rPr>
        <w:t xml:space="preserve"> </w:t>
      </w:r>
      <w:proofErr w:type="spellStart"/>
      <w:r w:rsidRPr="00924AEB">
        <w:rPr>
          <w:lang w:val="ru-RU"/>
        </w:rPr>
        <w:t>можна</w:t>
      </w:r>
      <w:proofErr w:type="spellEnd"/>
      <w:r w:rsidRPr="00924AEB">
        <w:rPr>
          <w:lang w:val="ru-RU"/>
        </w:rPr>
        <w:t xml:space="preserve"> </w:t>
      </w:r>
      <w:proofErr w:type="spellStart"/>
      <w:r w:rsidRPr="00924AEB">
        <w:rPr>
          <w:lang w:val="ru-RU"/>
        </w:rPr>
        <w:t>розглядати</w:t>
      </w:r>
      <w:proofErr w:type="spellEnd"/>
      <w:r w:rsidRPr="00924AEB">
        <w:rPr>
          <w:lang w:val="ru-RU"/>
        </w:rPr>
        <w:t xml:space="preserve">, як </w:t>
      </w:r>
      <w:proofErr w:type="spellStart"/>
      <w:r w:rsidRPr="00924AEB">
        <w:rPr>
          <w:lang w:val="ru-RU"/>
        </w:rPr>
        <w:t>розповідне</w:t>
      </w:r>
      <w:proofErr w:type="spellEnd"/>
      <w:r w:rsidRPr="00924AEB">
        <w:rPr>
          <w:lang w:val="ru-RU"/>
        </w:rPr>
        <w:t xml:space="preserve">, але автор, </w:t>
      </w:r>
      <w:proofErr w:type="spellStart"/>
      <w:r w:rsidRPr="00924AEB">
        <w:rPr>
          <w:lang w:val="ru-RU"/>
        </w:rPr>
        <w:t>намагаючись</w:t>
      </w:r>
      <w:proofErr w:type="spellEnd"/>
      <w:r w:rsidRPr="00924AEB">
        <w:rPr>
          <w:lang w:val="ru-RU"/>
        </w:rPr>
        <w:t xml:space="preserve"> </w:t>
      </w:r>
      <w:proofErr w:type="spellStart"/>
      <w:r w:rsidRPr="00924AEB">
        <w:rPr>
          <w:lang w:val="ru-RU"/>
        </w:rPr>
        <w:t>наголосити</w:t>
      </w:r>
      <w:proofErr w:type="spellEnd"/>
      <w:r w:rsidRPr="00924AEB">
        <w:rPr>
          <w:lang w:val="ru-RU"/>
        </w:rPr>
        <w:t xml:space="preserve"> на </w:t>
      </w:r>
      <w:proofErr w:type="spellStart"/>
      <w:r w:rsidRPr="00924AEB">
        <w:rPr>
          <w:lang w:val="ru-RU"/>
        </w:rPr>
        <w:t>цій</w:t>
      </w:r>
      <w:proofErr w:type="spellEnd"/>
      <w:r w:rsidRPr="00924AEB">
        <w:rPr>
          <w:lang w:val="ru-RU"/>
        </w:rPr>
        <w:t xml:space="preserve"> </w:t>
      </w:r>
      <w:proofErr w:type="spellStart"/>
      <w:r w:rsidRPr="00924AEB">
        <w:rPr>
          <w:lang w:val="ru-RU"/>
        </w:rPr>
        <w:t>проблемі</w:t>
      </w:r>
      <w:proofErr w:type="spellEnd"/>
      <w:r w:rsidRPr="00924AEB">
        <w:rPr>
          <w:lang w:val="ru-RU"/>
        </w:rPr>
        <w:t xml:space="preserve"> та </w:t>
      </w:r>
      <w:proofErr w:type="spellStart"/>
      <w:r w:rsidRPr="00924AEB">
        <w:rPr>
          <w:lang w:val="ru-RU"/>
        </w:rPr>
        <w:t>закликати</w:t>
      </w:r>
      <w:proofErr w:type="spellEnd"/>
      <w:r w:rsidRPr="00924AEB">
        <w:rPr>
          <w:lang w:val="ru-RU"/>
        </w:rPr>
        <w:t xml:space="preserve"> людей не </w:t>
      </w:r>
      <w:proofErr w:type="spellStart"/>
      <w:r w:rsidRPr="00924AEB">
        <w:rPr>
          <w:lang w:val="ru-RU"/>
        </w:rPr>
        <w:t>стояти</w:t>
      </w:r>
      <w:proofErr w:type="spellEnd"/>
      <w:r w:rsidRPr="00924AEB">
        <w:rPr>
          <w:lang w:val="ru-RU"/>
        </w:rPr>
        <w:t xml:space="preserve"> </w:t>
      </w:r>
      <w:proofErr w:type="spellStart"/>
      <w:r w:rsidRPr="00924AEB">
        <w:rPr>
          <w:lang w:val="ru-RU"/>
        </w:rPr>
        <w:t>осторонь</w:t>
      </w:r>
      <w:proofErr w:type="spellEnd"/>
      <w:r w:rsidRPr="00924AEB">
        <w:rPr>
          <w:lang w:val="ru-RU"/>
        </w:rPr>
        <w:t xml:space="preserve">, </w:t>
      </w:r>
      <w:proofErr w:type="spellStart"/>
      <w:r w:rsidRPr="00924AEB">
        <w:rPr>
          <w:lang w:val="ru-RU"/>
        </w:rPr>
        <w:t>перетворив</w:t>
      </w:r>
      <w:proofErr w:type="spellEnd"/>
      <w:r w:rsidRPr="00924AEB">
        <w:rPr>
          <w:lang w:val="ru-RU"/>
        </w:rPr>
        <w:t xml:space="preserve"> </w:t>
      </w:r>
      <w:proofErr w:type="spellStart"/>
      <w:r w:rsidRPr="00924AEB">
        <w:rPr>
          <w:lang w:val="ru-RU"/>
        </w:rPr>
        <w:t>його</w:t>
      </w:r>
      <w:proofErr w:type="spellEnd"/>
      <w:r w:rsidRPr="00924AEB">
        <w:rPr>
          <w:lang w:val="ru-RU"/>
        </w:rPr>
        <w:t xml:space="preserve"> на </w:t>
      </w:r>
      <w:proofErr w:type="spellStart"/>
      <w:r w:rsidRPr="00924AEB">
        <w:rPr>
          <w:lang w:val="ru-RU"/>
        </w:rPr>
        <w:t>окличне</w:t>
      </w:r>
      <w:proofErr w:type="spellEnd"/>
      <w:r w:rsidRPr="00924AEB">
        <w:rPr>
          <w:lang w:val="ru-RU"/>
        </w:rPr>
        <w:t xml:space="preserve"> </w:t>
      </w:r>
      <w:proofErr w:type="spellStart"/>
      <w:r w:rsidRPr="00924AEB">
        <w:rPr>
          <w:lang w:val="ru-RU"/>
        </w:rPr>
        <w:t>речення</w:t>
      </w:r>
      <w:proofErr w:type="spellEnd"/>
      <w:r w:rsidRPr="00924AEB">
        <w:rPr>
          <w:lang w:val="ru-RU"/>
        </w:rPr>
        <w:t>.</w:t>
      </w:r>
    </w:p>
    <w:p w:rsidR="00C318CB" w:rsidRPr="00021615" w:rsidRDefault="00C318CB" w:rsidP="001079E3">
      <w:pPr>
        <w:spacing w:after="0" w:line="360" w:lineRule="auto"/>
        <w:ind w:firstLine="720"/>
        <w:jc w:val="both"/>
        <w:rPr>
          <w:lang w:val="uk-UA"/>
        </w:rPr>
      </w:pPr>
      <w:r w:rsidRPr="005D670D">
        <w:rPr>
          <w:lang w:val="uk-UA"/>
        </w:rPr>
        <w:t>Схожу ситуацію ми бачимо у наступному прикладі: (38</w:t>
      </w:r>
      <w:r w:rsidRPr="005D670D">
        <w:rPr>
          <w:i/>
          <w:lang w:val="uk-UA"/>
        </w:rPr>
        <w:t xml:space="preserve">) </w:t>
      </w:r>
      <w:r w:rsidR="005D670D" w:rsidRPr="005D670D">
        <w:rPr>
          <w:i/>
          <w:lang w:val="uk-UA"/>
        </w:rPr>
        <w:t>“</w:t>
      </w:r>
      <w:r w:rsidR="005D670D" w:rsidRPr="005D670D">
        <w:rPr>
          <w:i/>
        </w:rPr>
        <w:t>Five</w:t>
      </w:r>
      <w:r w:rsidR="005D670D" w:rsidRPr="005D670D">
        <w:rPr>
          <w:i/>
          <w:lang w:val="uk-UA"/>
        </w:rPr>
        <w:t xml:space="preserve"> </w:t>
      </w:r>
      <w:r w:rsidR="005D670D" w:rsidRPr="005D670D">
        <w:rPr>
          <w:i/>
        </w:rPr>
        <w:t>rockets</w:t>
      </w:r>
      <w:r w:rsidR="005D670D" w:rsidRPr="005D670D">
        <w:rPr>
          <w:i/>
          <w:lang w:val="uk-UA"/>
        </w:rPr>
        <w:t xml:space="preserve">” </w:t>
      </w:r>
      <w:r w:rsidR="005D670D" w:rsidRPr="005D670D">
        <w:rPr>
          <w:i/>
        </w:rPr>
        <w:t>fired</w:t>
      </w:r>
      <w:r w:rsidR="005D670D" w:rsidRPr="005D670D">
        <w:rPr>
          <w:i/>
          <w:lang w:val="uk-UA"/>
        </w:rPr>
        <w:t xml:space="preserve"> </w:t>
      </w:r>
      <w:r w:rsidR="005D670D" w:rsidRPr="005D670D">
        <w:rPr>
          <w:i/>
        </w:rPr>
        <w:t>into</w:t>
      </w:r>
      <w:r w:rsidR="005D670D" w:rsidRPr="005D670D">
        <w:rPr>
          <w:i/>
          <w:lang w:val="uk-UA"/>
        </w:rPr>
        <w:t xml:space="preserve"> </w:t>
      </w:r>
      <w:r w:rsidR="005D670D" w:rsidRPr="005D670D">
        <w:rPr>
          <w:i/>
        </w:rPr>
        <w:t>Israel</w:t>
      </w:r>
      <w:r w:rsidR="005D670D" w:rsidRPr="005D670D">
        <w:rPr>
          <w:lang w:val="uk-UA"/>
        </w:rPr>
        <w:t xml:space="preserve"> </w:t>
      </w:r>
      <w:r w:rsidR="007E748B" w:rsidRPr="007E748B">
        <w:rPr>
          <w:i/>
          <w:lang w:val="uk-UA"/>
        </w:rPr>
        <w:t xml:space="preserve"> </w:t>
      </w:r>
      <w:r w:rsidR="007E748B" w:rsidRPr="007E748B">
        <w:rPr>
          <w:lang w:val="uk-UA"/>
        </w:rPr>
        <w:t xml:space="preserve">[56]! </w:t>
      </w:r>
      <w:r w:rsidRPr="005D670D">
        <w:rPr>
          <w:lang w:val="uk-UA"/>
        </w:rPr>
        <w:t xml:space="preserve">Автор статті висловлює своє здивування та осуд одночасно, </w:t>
      </w:r>
      <w:r w:rsidRPr="00021615">
        <w:rPr>
          <w:lang w:val="uk-UA"/>
        </w:rPr>
        <w:t>адже кількість ракет є досить серйозною та</w:t>
      </w:r>
      <w:r w:rsidR="005D670D" w:rsidRPr="00021615">
        <w:rPr>
          <w:lang w:val="uk-UA"/>
        </w:rPr>
        <w:t xml:space="preserve"> могла б</w:t>
      </w:r>
      <w:r w:rsidRPr="00021615">
        <w:rPr>
          <w:lang w:val="uk-UA"/>
        </w:rPr>
        <w:t xml:space="preserve"> нес</w:t>
      </w:r>
      <w:r w:rsidR="005D670D" w:rsidRPr="00021615">
        <w:rPr>
          <w:lang w:val="uk-UA"/>
        </w:rPr>
        <w:t>ти</w:t>
      </w:r>
      <w:r w:rsidRPr="00021615">
        <w:rPr>
          <w:lang w:val="uk-UA"/>
        </w:rPr>
        <w:t xml:space="preserve"> величезну загрозу</w:t>
      </w:r>
      <w:r w:rsidR="005D670D" w:rsidRPr="00021615">
        <w:rPr>
          <w:lang w:val="uk-UA"/>
        </w:rPr>
        <w:t xml:space="preserve"> </w:t>
      </w:r>
      <w:r w:rsidRPr="00021615">
        <w:rPr>
          <w:lang w:val="uk-UA"/>
        </w:rPr>
        <w:t xml:space="preserve">населенню </w:t>
      </w:r>
      <w:r w:rsidR="005D670D" w:rsidRPr="00021615">
        <w:rPr>
          <w:lang w:val="uk-UA"/>
        </w:rPr>
        <w:t xml:space="preserve">тієї </w:t>
      </w:r>
      <w:r w:rsidRPr="00021615">
        <w:rPr>
          <w:lang w:val="uk-UA"/>
        </w:rPr>
        <w:t xml:space="preserve">країни. </w:t>
      </w:r>
    </w:p>
    <w:p w:rsidR="00C318CB" w:rsidRPr="00C318CB" w:rsidRDefault="00C318CB" w:rsidP="001079E3">
      <w:pPr>
        <w:spacing w:after="0" w:line="360" w:lineRule="auto"/>
        <w:ind w:firstLine="720"/>
        <w:jc w:val="both"/>
        <w:rPr>
          <w:lang w:val="ru-RU"/>
        </w:rPr>
      </w:pPr>
      <w:r w:rsidRPr="007E748B">
        <w:rPr>
          <w:lang w:val="uk-UA"/>
        </w:rPr>
        <w:t xml:space="preserve">Досить часто у таких текстах публіцистичного дискурсу, як промови політичних та інших діячів, зустрічаються спонукальні </w:t>
      </w:r>
      <w:proofErr w:type="spellStart"/>
      <w:r w:rsidRPr="007E748B">
        <w:rPr>
          <w:lang w:val="uk-UA"/>
        </w:rPr>
        <w:t>констр</w:t>
      </w:r>
      <w:r w:rsidRPr="00C318CB">
        <w:rPr>
          <w:lang w:val="ru-RU"/>
        </w:rPr>
        <w:t>укції</w:t>
      </w:r>
      <w:proofErr w:type="spellEnd"/>
      <w:r w:rsidRPr="00C318CB">
        <w:rPr>
          <w:lang w:val="ru-RU"/>
        </w:rPr>
        <w:t xml:space="preserve">, </w:t>
      </w:r>
      <w:proofErr w:type="spellStart"/>
      <w:r w:rsidRPr="00C318CB">
        <w:rPr>
          <w:lang w:val="ru-RU"/>
        </w:rPr>
        <w:t>що</w:t>
      </w:r>
      <w:proofErr w:type="spellEnd"/>
      <w:r w:rsidRPr="00C318CB">
        <w:rPr>
          <w:lang w:val="ru-RU"/>
        </w:rPr>
        <w:t xml:space="preserve"> </w:t>
      </w:r>
      <w:proofErr w:type="spellStart"/>
      <w:r w:rsidRPr="00C318CB">
        <w:rPr>
          <w:lang w:val="ru-RU"/>
        </w:rPr>
        <w:t>містять</w:t>
      </w:r>
      <w:proofErr w:type="spellEnd"/>
      <w:r w:rsidRPr="00C318CB">
        <w:rPr>
          <w:lang w:val="ru-RU"/>
        </w:rPr>
        <w:t xml:space="preserve"> наказ, </w:t>
      </w:r>
      <w:proofErr w:type="spellStart"/>
      <w:r w:rsidRPr="00C318CB">
        <w:rPr>
          <w:lang w:val="ru-RU"/>
        </w:rPr>
        <w:t>заклик</w:t>
      </w:r>
      <w:proofErr w:type="spellEnd"/>
      <w:r w:rsidRPr="00C318CB">
        <w:rPr>
          <w:lang w:val="ru-RU"/>
        </w:rPr>
        <w:t xml:space="preserve">, </w:t>
      </w:r>
      <w:proofErr w:type="spellStart"/>
      <w:r w:rsidRPr="00C318CB">
        <w:rPr>
          <w:lang w:val="ru-RU"/>
        </w:rPr>
        <w:t>побажання</w:t>
      </w:r>
      <w:proofErr w:type="spellEnd"/>
      <w:r w:rsidRPr="00C318CB">
        <w:rPr>
          <w:lang w:val="ru-RU"/>
        </w:rPr>
        <w:t xml:space="preserve">, </w:t>
      </w:r>
      <w:proofErr w:type="spellStart"/>
      <w:r w:rsidRPr="00C318CB">
        <w:rPr>
          <w:lang w:val="ru-RU"/>
        </w:rPr>
        <w:t>пораду</w:t>
      </w:r>
      <w:proofErr w:type="spellEnd"/>
      <w:r w:rsidRPr="00C318CB">
        <w:rPr>
          <w:lang w:val="ru-RU"/>
        </w:rPr>
        <w:t xml:space="preserve">, </w:t>
      </w:r>
      <w:proofErr w:type="spellStart"/>
      <w:r w:rsidRPr="00C318CB">
        <w:rPr>
          <w:lang w:val="ru-RU"/>
        </w:rPr>
        <w:t>дозвіл</w:t>
      </w:r>
      <w:proofErr w:type="spellEnd"/>
      <w:r w:rsidRPr="00C318CB">
        <w:rPr>
          <w:lang w:val="ru-RU"/>
        </w:rPr>
        <w:t xml:space="preserve">, </w:t>
      </w:r>
      <w:proofErr w:type="spellStart"/>
      <w:r w:rsidRPr="00C318CB">
        <w:rPr>
          <w:lang w:val="ru-RU"/>
        </w:rPr>
        <w:t>пересторогу</w:t>
      </w:r>
      <w:proofErr w:type="spellEnd"/>
      <w:r w:rsidRPr="00C318CB">
        <w:rPr>
          <w:lang w:val="ru-RU"/>
        </w:rPr>
        <w:t xml:space="preserve">, </w:t>
      </w:r>
      <w:proofErr w:type="spellStart"/>
      <w:r w:rsidRPr="00C318CB">
        <w:rPr>
          <w:lang w:val="ru-RU"/>
        </w:rPr>
        <w:t>волевиявлення</w:t>
      </w:r>
      <w:proofErr w:type="spellEnd"/>
      <w:r w:rsidRPr="00C318CB">
        <w:rPr>
          <w:lang w:val="ru-RU"/>
        </w:rPr>
        <w:t xml:space="preserve">. </w:t>
      </w:r>
      <w:proofErr w:type="spellStart"/>
      <w:r w:rsidRPr="00C318CB">
        <w:rPr>
          <w:lang w:val="ru-RU"/>
        </w:rPr>
        <w:t>Найчастіше</w:t>
      </w:r>
      <w:proofErr w:type="spellEnd"/>
      <w:r w:rsidRPr="00C318CB">
        <w:rPr>
          <w:lang w:val="ru-RU"/>
        </w:rPr>
        <w:t xml:space="preserve"> в </w:t>
      </w:r>
      <w:proofErr w:type="spellStart"/>
      <w:r w:rsidRPr="00C318CB">
        <w:rPr>
          <w:lang w:val="ru-RU"/>
        </w:rPr>
        <w:t>англійській</w:t>
      </w:r>
      <w:proofErr w:type="spellEnd"/>
      <w:r w:rsidRPr="00C318CB">
        <w:rPr>
          <w:lang w:val="ru-RU"/>
        </w:rPr>
        <w:t xml:space="preserve"> </w:t>
      </w:r>
      <w:proofErr w:type="spellStart"/>
      <w:r w:rsidRPr="00C318CB">
        <w:rPr>
          <w:lang w:val="ru-RU"/>
        </w:rPr>
        <w:t>мові</w:t>
      </w:r>
      <w:proofErr w:type="spellEnd"/>
      <w:r w:rsidRPr="00C318CB">
        <w:rPr>
          <w:lang w:val="ru-RU"/>
        </w:rPr>
        <w:t xml:space="preserve"> </w:t>
      </w:r>
      <w:proofErr w:type="spellStart"/>
      <w:r w:rsidRPr="00C318CB">
        <w:rPr>
          <w:lang w:val="ru-RU"/>
        </w:rPr>
        <w:t>такі</w:t>
      </w:r>
      <w:proofErr w:type="spellEnd"/>
      <w:r w:rsidRPr="00C318CB">
        <w:rPr>
          <w:lang w:val="ru-RU"/>
        </w:rPr>
        <w:t xml:space="preserve"> </w:t>
      </w:r>
      <w:proofErr w:type="spellStart"/>
      <w:r w:rsidRPr="00C318CB">
        <w:rPr>
          <w:lang w:val="ru-RU"/>
        </w:rPr>
        <w:t>речення</w:t>
      </w:r>
      <w:proofErr w:type="spellEnd"/>
      <w:r w:rsidRPr="00C318CB">
        <w:rPr>
          <w:lang w:val="ru-RU"/>
        </w:rPr>
        <w:t xml:space="preserve"> </w:t>
      </w:r>
      <w:proofErr w:type="spellStart"/>
      <w:r w:rsidRPr="00C318CB">
        <w:rPr>
          <w:lang w:val="ru-RU"/>
        </w:rPr>
        <w:t>будуються</w:t>
      </w:r>
      <w:proofErr w:type="spellEnd"/>
      <w:r w:rsidRPr="00C318CB">
        <w:rPr>
          <w:lang w:val="ru-RU"/>
        </w:rPr>
        <w:t xml:space="preserve"> з </w:t>
      </w:r>
      <w:proofErr w:type="spellStart"/>
      <w:r w:rsidRPr="00C318CB">
        <w:rPr>
          <w:lang w:val="ru-RU"/>
        </w:rPr>
        <w:t>допомогою</w:t>
      </w:r>
      <w:proofErr w:type="spellEnd"/>
      <w:r w:rsidRPr="00C318CB">
        <w:rPr>
          <w:lang w:val="ru-RU"/>
        </w:rPr>
        <w:t xml:space="preserve"> </w:t>
      </w:r>
      <w:proofErr w:type="spellStart"/>
      <w:r w:rsidRPr="00C318CB">
        <w:rPr>
          <w:lang w:val="ru-RU"/>
        </w:rPr>
        <w:t>модальних</w:t>
      </w:r>
      <w:proofErr w:type="spellEnd"/>
      <w:r w:rsidRPr="00C318CB">
        <w:rPr>
          <w:lang w:val="ru-RU"/>
        </w:rPr>
        <w:t xml:space="preserve"> </w:t>
      </w:r>
      <w:proofErr w:type="spellStart"/>
      <w:r w:rsidRPr="00C318CB">
        <w:rPr>
          <w:lang w:val="ru-RU"/>
        </w:rPr>
        <w:t>дієслів</w:t>
      </w:r>
      <w:proofErr w:type="spellEnd"/>
      <w:r w:rsidRPr="00C318CB">
        <w:rPr>
          <w:lang w:val="ru-RU"/>
        </w:rPr>
        <w:t xml:space="preserve">. </w:t>
      </w:r>
      <w:r w:rsidRPr="005D670D">
        <w:rPr>
          <w:lang w:val="ru-RU"/>
        </w:rPr>
        <w:t xml:space="preserve">В </w:t>
      </w:r>
      <w:proofErr w:type="spellStart"/>
      <w:r w:rsidRPr="005D670D">
        <w:rPr>
          <w:lang w:val="ru-RU"/>
        </w:rPr>
        <w:t>реченні</w:t>
      </w:r>
      <w:proofErr w:type="spellEnd"/>
      <w:r w:rsidRPr="005D670D">
        <w:rPr>
          <w:lang w:val="ru-RU"/>
        </w:rPr>
        <w:t xml:space="preserve">: (71) </w:t>
      </w:r>
      <w:r w:rsidR="005D670D" w:rsidRPr="005D670D">
        <w:rPr>
          <w:i/>
          <w:iCs/>
        </w:rPr>
        <w:t>Police</w:t>
      </w:r>
      <w:r w:rsidR="005D670D" w:rsidRPr="005D670D">
        <w:rPr>
          <w:i/>
          <w:iCs/>
          <w:lang w:val="ru-RU"/>
        </w:rPr>
        <w:t xml:space="preserve"> </w:t>
      </w:r>
      <w:r w:rsidR="005D670D" w:rsidRPr="005D670D">
        <w:rPr>
          <w:i/>
          <w:iCs/>
        </w:rPr>
        <w:t>to</w:t>
      </w:r>
      <w:r w:rsidR="005D670D" w:rsidRPr="005D670D">
        <w:rPr>
          <w:i/>
          <w:iCs/>
          <w:lang w:val="ru-RU"/>
        </w:rPr>
        <w:t xml:space="preserve"> </w:t>
      </w:r>
      <w:r w:rsidR="005D670D" w:rsidRPr="005D670D">
        <w:rPr>
          <w:i/>
          <w:iCs/>
        </w:rPr>
        <w:t>rioters</w:t>
      </w:r>
      <w:r w:rsidR="00AC009F">
        <w:rPr>
          <w:i/>
          <w:iCs/>
          <w:lang w:val="ru-RU"/>
        </w:rPr>
        <w:t xml:space="preserve">: </w:t>
      </w:r>
      <w:r w:rsidR="006E6985" w:rsidRPr="006E6985">
        <w:rPr>
          <w:i/>
          <w:iCs/>
          <w:lang w:val="ru-RU"/>
        </w:rPr>
        <w:t>“</w:t>
      </w:r>
      <w:r w:rsidR="005D670D" w:rsidRPr="005D670D">
        <w:rPr>
          <w:i/>
          <w:iCs/>
        </w:rPr>
        <w:t>We</w:t>
      </w:r>
      <w:r w:rsidR="005D670D" w:rsidRPr="005D670D">
        <w:rPr>
          <w:i/>
          <w:iCs/>
          <w:lang w:val="ru-RU"/>
        </w:rPr>
        <w:t xml:space="preserve"> </w:t>
      </w:r>
      <w:r w:rsidR="005D670D" w:rsidRPr="005D670D">
        <w:rPr>
          <w:i/>
          <w:iCs/>
        </w:rPr>
        <w:t>will</w:t>
      </w:r>
      <w:r w:rsidR="005D670D" w:rsidRPr="005D670D">
        <w:rPr>
          <w:i/>
          <w:iCs/>
          <w:lang w:val="ru-RU"/>
        </w:rPr>
        <w:t xml:space="preserve"> </w:t>
      </w:r>
      <w:r w:rsidR="005D670D" w:rsidRPr="005D670D">
        <w:rPr>
          <w:i/>
          <w:iCs/>
        </w:rPr>
        <w:t>be</w:t>
      </w:r>
      <w:r w:rsidR="005D670D" w:rsidRPr="005D670D">
        <w:rPr>
          <w:i/>
          <w:iCs/>
          <w:lang w:val="ru-RU"/>
        </w:rPr>
        <w:t xml:space="preserve"> </w:t>
      </w:r>
      <w:r w:rsidR="005D670D" w:rsidRPr="005D670D">
        <w:rPr>
          <w:i/>
          <w:iCs/>
        </w:rPr>
        <w:t>coming</w:t>
      </w:r>
      <w:r w:rsidR="005D670D" w:rsidRPr="005D670D">
        <w:rPr>
          <w:i/>
          <w:iCs/>
          <w:lang w:val="ru-RU"/>
        </w:rPr>
        <w:t xml:space="preserve"> </w:t>
      </w:r>
      <w:r w:rsidR="005D670D" w:rsidRPr="005D670D">
        <w:rPr>
          <w:i/>
          <w:iCs/>
        </w:rPr>
        <w:t>to</w:t>
      </w:r>
      <w:r w:rsidR="005D670D" w:rsidRPr="005D670D">
        <w:rPr>
          <w:i/>
          <w:iCs/>
          <w:lang w:val="ru-RU"/>
        </w:rPr>
        <w:t xml:space="preserve"> </w:t>
      </w:r>
      <w:r w:rsidR="005D670D" w:rsidRPr="005D670D">
        <w:rPr>
          <w:i/>
          <w:iCs/>
        </w:rPr>
        <w:t>arrest</w:t>
      </w:r>
      <w:r w:rsidR="005D670D" w:rsidRPr="005D670D">
        <w:rPr>
          <w:i/>
          <w:iCs/>
          <w:lang w:val="ru-RU"/>
        </w:rPr>
        <w:t xml:space="preserve"> </w:t>
      </w:r>
      <w:r w:rsidR="005D670D" w:rsidRPr="005D670D">
        <w:rPr>
          <w:i/>
          <w:iCs/>
        </w:rPr>
        <w:t>you</w:t>
      </w:r>
      <w:r w:rsidR="006E6985" w:rsidRPr="006E6985">
        <w:rPr>
          <w:i/>
          <w:iCs/>
          <w:lang w:val="ru-RU"/>
        </w:rPr>
        <w:t>”</w:t>
      </w:r>
      <w:r w:rsidR="005D670D" w:rsidRPr="005D670D">
        <w:rPr>
          <w:i/>
          <w:iCs/>
          <w:lang w:val="ru-RU"/>
        </w:rPr>
        <w:t xml:space="preserve"> </w:t>
      </w:r>
      <w:r w:rsidR="007E748B" w:rsidRPr="007E748B">
        <w:rPr>
          <w:lang w:val="ru-RU"/>
        </w:rPr>
        <w:t xml:space="preserve">[56] </w:t>
      </w:r>
      <w:proofErr w:type="spellStart"/>
      <w:r w:rsidRPr="005D670D">
        <w:rPr>
          <w:lang w:val="ru-RU"/>
        </w:rPr>
        <w:t>міститься</w:t>
      </w:r>
      <w:proofErr w:type="spellEnd"/>
      <w:r w:rsidRPr="005D670D">
        <w:rPr>
          <w:lang w:val="ru-RU"/>
        </w:rPr>
        <w:t xml:space="preserve"> </w:t>
      </w:r>
      <w:proofErr w:type="spellStart"/>
      <w:r w:rsidRPr="005D670D">
        <w:rPr>
          <w:lang w:val="ru-RU"/>
        </w:rPr>
        <w:t>застереження</w:t>
      </w:r>
      <w:proofErr w:type="spellEnd"/>
      <w:r w:rsidRPr="005D670D">
        <w:rPr>
          <w:lang w:val="ru-RU"/>
        </w:rPr>
        <w:t xml:space="preserve"> та в той </w:t>
      </w:r>
      <w:proofErr w:type="spellStart"/>
      <w:r w:rsidRPr="005D670D">
        <w:rPr>
          <w:lang w:val="ru-RU"/>
        </w:rPr>
        <w:t>самий</w:t>
      </w:r>
      <w:proofErr w:type="spellEnd"/>
      <w:r w:rsidRPr="005D670D">
        <w:rPr>
          <w:lang w:val="ru-RU"/>
        </w:rPr>
        <w:t xml:space="preserve"> час </w:t>
      </w:r>
      <w:proofErr w:type="spellStart"/>
      <w:r w:rsidRPr="005D670D">
        <w:rPr>
          <w:lang w:val="ru-RU"/>
        </w:rPr>
        <w:t>обіцянка</w:t>
      </w:r>
      <w:proofErr w:type="spellEnd"/>
      <w:r w:rsidRPr="005D670D">
        <w:rPr>
          <w:lang w:val="ru-RU"/>
        </w:rPr>
        <w:t xml:space="preserve">, </w:t>
      </w:r>
      <w:proofErr w:type="spellStart"/>
      <w:r w:rsidRPr="005D670D">
        <w:rPr>
          <w:lang w:val="ru-RU"/>
        </w:rPr>
        <w:t>що</w:t>
      </w:r>
      <w:proofErr w:type="spellEnd"/>
      <w:r w:rsidRPr="005D670D">
        <w:rPr>
          <w:lang w:val="ru-RU"/>
        </w:rPr>
        <w:t xml:space="preserve"> </w:t>
      </w:r>
      <w:proofErr w:type="spellStart"/>
      <w:r w:rsidRPr="005D670D">
        <w:rPr>
          <w:lang w:val="ru-RU"/>
        </w:rPr>
        <w:t>виражається</w:t>
      </w:r>
      <w:proofErr w:type="spellEnd"/>
      <w:r w:rsidRPr="005D670D">
        <w:rPr>
          <w:lang w:val="ru-RU"/>
        </w:rPr>
        <w:t xml:space="preserve"> через </w:t>
      </w:r>
      <w:proofErr w:type="spellStart"/>
      <w:r w:rsidRPr="005D670D">
        <w:rPr>
          <w:lang w:val="ru-RU"/>
        </w:rPr>
        <w:t>модальне</w:t>
      </w:r>
      <w:proofErr w:type="spellEnd"/>
      <w:r w:rsidRPr="005D670D">
        <w:rPr>
          <w:lang w:val="ru-RU"/>
        </w:rPr>
        <w:t xml:space="preserve"> </w:t>
      </w:r>
      <w:proofErr w:type="spellStart"/>
      <w:r w:rsidRPr="005D670D">
        <w:rPr>
          <w:lang w:val="ru-RU"/>
        </w:rPr>
        <w:lastRenderedPageBreak/>
        <w:t>дієслово</w:t>
      </w:r>
      <w:proofErr w:type="spellEnd"/>
      <w:r w:rsidRPr="005D670D">
        <w:rPr>
          <w:lang w:val="ru-RU"/>
        </w:rPr>
        <w:t xml:space="preserve"> </w:t>
      </w:r>
      <w:r>
        <w:t>will</w:t>
      </w:r>
      <w:r w:rsidRPr="005D670D">
        <w:rPr>
          <w:lang w:val="ru-RU"/>
        </w:rPr>
        <w:t xml:space="preserve">. </w:t>
      </w:r>
      <w:proofErr w:type="spellStart"/>
      <w:r w:rsidRPr="00C318CB">
        <w:rPr>
          <w:lang w:val="ru-RU"/>
        </w:rPr>
        <w:t>Така</w:t>
      </w:r>
      <w:proofErr w:type="spellEnd"/>
      <w:r w:rsidRPr="00C318CB">
        <w:rPr>
          <w:lang w:val="ru-RU"/>
        </w:rPr>
        <w:t xml:space="preserve"> </w:t>
      </w:r>
      <w:proofErr w:type="spellStart"/>
      <w:r w:rsidRPr="00C318CB">
        <w:rPr>
          <w:lang w:val="ru-RU"/>
        </w:rPr>
        <w:t>спонукальна</w:t>
      </w:r>
      <w:proofErr w:type="spellEnd"/>
      <w:r w:rsidRPr="00C318CB">
        <w:rPr>
          <w:lang w:val="ru-RU"/>
        </w:rPr>
        <w:t xml:space="preserve"> </w:t>
      </w:r>
      <w:proofErr w:type="spellStart"/>
      <w:r w:rsidRPr="00C318CB">
        <w:rPr>
          <w:lang w:val="ru-RU"/>
        </w:rPr>
        <w:t>конструкція</w:t>
      </w:r>
      <w:proofErr w:type="spellEnd"/>
      <w:r w:rsidRPr="00C318CB">
        <w:rPr>
          <w:lang w:val="ru-RU"/>
        </w:rPr>
        <w:t xml:space="preserve"> в </w:t>
      </w:r>
      <w:proofErr w:type="spellStart"/>
      <w:r w:rsidRPr="00C318CB">
        <w:rPr>
          <w:lang w:val="ru-RU"/>
        </w:rPr>
        <w:t>мовознавстві</w:t>
      </w:r>
      <w:proofErr w:type="spellEnd"/>
      <w:r w:rsidRPr="00C318CB">
        <w:rPr>
          <w:lang w:val="ru-RU"/>
        </w:rPr>
        <w:t xml:space="preserve"> </w:t>
      </w:r>
      <w:proofErr w:type="spellStart"/>
      <w:r w:rsidRPr="00C318CB">
        <w:rPr>
          <w:lang w:val="ru-RU"/>
        </w:rPr>
        <w:t>розглядається</w:t>
      </w:r>
      <w:proofErr w:type="spellEnd"/>
      <w:r w:rsidRPr="00C318CB">
        <w:rPr>
          <w:lang w:val="ru-RU"/>
        </w:rPr>
        <w:t xml:space="preserve"> як один </w:t>
      </w:r>
      <w:proofErr w:type="spellStart"/>
      <w:r w:rsidRPr="00C318CB">
        <w:rPr>
          <w:lang w:val="ru-RU"/>
        </w:rPr>
        <w:t>із</w:t>
      </w:r>
      <w:proofErr w:type="spellEnd"/>
      <w:r w:rsidRPr="00C318CB">
        <w:rPr>
          <w:lang w:val="ru-RU"/>
        </w:rPr>
        <w:t xml:space="preserve"> </w:t>
      </w:r>
      <w:proofErr w:type="spellStart"/>
      <w:r w:rsidRPr="00C318CB">
        <w:rPr>
          <w:lang w:val="ru-RU"/>
        </w:rPr>
        <w:t>найпоширеніших</w:t>
      </w:r>
      <w:proofErr w:type="spellEnd"/>
      <w:r w:rsidRPr="00C318CB">
        <w:rPr>
          <w:lang w:val="ru-RU"/>
        </w:rPr>
        <w:t xml:space="preserve"> </w:t>
      </w:r>
      <w:proofErr w:type="spellStart"/>
      <w:r w:rsidRPr="00C318CB">
        <w:rPr>
          <w:lang w:val="ru-RU"/>
        </w:rPr>
        <w:t>способів</w:t>
      </w:r>
      <w:proofErr w:type="spellEnd"/>
      <w:r w:rsidRPr="00C318CB">
        <w:rPr>
          <w:lang w:val="ru-RU"/>
        </w:rPr>
        <w:t xml:space="preserve"> </w:t>
      </w:r>
      <w:proofErr w:type="spellStart"/>
      <w:r w:rsidRPr="00C318CB">
        <w:rPr>
          <w:lang w:val="ru-RU"/>
        </w:rPr>
        <w:t>реалізації</w:t>
      </w:r>
      <w:proofErr w:type="spellEnd"/>
      <w:r w:rsidRPr="00C318CB">
        <w:rPr>
          <w:lang w:val="ru-RU"/>
        </w:rPr>
        <w:t xml:space="preserve"> </w:t>
      </w:r>
      <w:proofErr w:type="spellStart"/>
      <w:r w:rsidRPr="00C318CB">
        <w:rPr>
          <w:lang w:val="ru-RU"/>
        </w:rPr>
        <w:t>експресивності</w:t>
      </w:r>
      <w:proofErr w:type="spellEnd"/>
      <w:r w:rsidRPr="00C318CB">
        <w:rPr>
          <w:lang w:val="ru-RU"/>
        </w:rPr>
        <w:t xml:space="preserve"> </w:t>
      </w:r>
      <w:proofErr w:type="spellStart"/>
      <w:r w:rsidRPr="00C318CB">
        <w:rPr>
          <w:lang w:val="ru-RU"/>
        </w:rPr>
        <w:t>політичних</w:t>
      </w:r>
      <w:proofErr w:type="spellEnd"/>
      <w:r w:rsidRPr="00C318CB">
        <w:rPr>
          <w:lang w:val="ru-RU"/>
        </w:rPr>
        <w:t xml:space="preserve"> </w:t>
      </w:r>
      <w:proofErr w:type="spellStart"/>
      <w:r w:rsidRPr="00C318CB">
        <w:rPr>
          <w:lang w:val="ru-RU"/>
        </w:rPr>
        <w:t>діячів</w:t>
      </w:r>
      <w:proofErr w:type="spellEnd"/>
      <w:r w:rsidR="006E6985">
        <w:rPr>
          <w:lang w:val="uk-UA"/>
        </w:rPr>
        <w:t xml:space="preserve"> та органів влади</w:t>
      </w:r>
      <w:r w:rsidRPr="00C318CB">
        <w:rPr>
          <w:lang w:val="ru-RU"/>
        </w:rPr>
        <w:t xml:space="preserve">. В </w:t>
      </w:r>
      <w:proofErr w:type="spellStart"/>
      <w:r w:rsidRPr="00C318CB">
        <w:rPr>
          <w:lang w:val="ru-RU"/>
        </w:rPr>
        <w:t>середньому</w:t>
      </w:r>
      <w:proofErr w:type="spellEnd"/>
      <w:r w:rsidRPr="00C318CB">
        <w:rPr>
          <w:lang w:val="ru-RU"/>
        </w:rPr>
        <w:t xml:space="preserve">, </w:t>
      </w:r>
      <w:proofErr w:type="spellStart"/>
      <w:r w:rsidRPr="00C318CB">
        <w:rPr>
          <w:lang w:val="ru-RU"/>
        </w:rPr>
        <w:t>більше</w:t>
      </w:r>
      <w:proofErr w:type="spellEnd"/>
      <w:r w:rsidRPr="00C318CB">
        <w:rPr>
          <w:lang w:val="ru-RU"/>
        </w:rPr>
        <w:t xml:space="preserve"> </w:t>
      </w:r>
      <w:proofErr w:type="spellStart"/>
      <w:r w:rsidRPr="00C318CB">
        <w:rPr>
          <w:lang w:val="ru-RU"/>
        </w:rPr>
        <w:t>ніж</w:t>
      </w:r>
      <w:proofErr w:type="spellEnd"/>
      <w:r w:rsidRPr="00C318CB">
        <w:rPr>
          <w:lang w:val="ru-RU"/>
        </w:rPr>
        <w:t xml:space="preserve"> у 40 % </w:t>
      </w:r>
      <w:proofErr w:type="spellStart"/>
      <w:r w:rsidRPr="00C318CB">
        <w:rPr>
          <w:lang w:val="ru-RU"/>
        </w:rPr>
        <w:t>речень</w:t>
      </w:r>
      <w:proofErr w:type="spellEnd"/>
      <w:r w:rsidRPr="00C318CB">
        <w:rPr>
          <w:lang w:val="ru-RU"/>
        </w:rPr>
        <w:t xml:space="preserve"> будь</w:t>
      </w:r>
      <w:r w:rsidR="00924AEB" w:rsidRPr="00924AEB">
        <w:rPr>
          <w:lang w:val="ru-RU"/>
        </w:rPr>
        <w:t xml:space="preserve"> </w:t>
      </w:r>
      <w:r w:rsidRPr="00C318CB">
        <w:rPr>
          <w:lang w:val="ru-RU"/>
        </w:rPr>
        <w:t>-</w:t>
      </w:r>
      <w:r w:rsidR="00924AEB" w:rsidRPr="00924AEB">
        <w:rPr>
          <w:lang w:val="ru-RU"/>
        </w:rPr>
        <w:t xml:space="preserve"> </w:t>
      </w:r>
      <w:proofErr w:type="spellStart"/>
      <w:r w:rsidRPr="00C318CB">
        <w:rPr>
          <w:lang w:val="ru-RU"/>
        </w:rPr>
        <w:t>якої</w:t>
      </w:r>
      <w:proofErr w:type="spellEnd"/>
      <w:r w:rsidRPr="00C318CB">
        <w:rPr>
          <w:lang w:val="ru-RU"/>
        </w:rPr>
        <w:t xml:space="preserve"> </w:t>
      </w:r>
      <w:proofErr w:type="spellStart"/>
      <w:r w:rsidRPr="00C318CB">
        <w:rPr>
          <w:lang w:val="ru-RU"/>
        </w:rPr>
        <w:t>промови</w:t>
      </w:r>
      <w:proofErr w:type="spellEnd"/>
      <w:r w:rsidRPr="00C318CB">
        <w:rPr>
          <w:lang w:val="ru-RU"/>
        </w:rPr>
        <w:t xml:space="preserve"> </w:t>
      </w:r>
      <w:proofErr w:type="spellStart"/>
      <w:r w:rsidRPr="00C318CB">
        <w:rPr>
          <w:lang w:val="ru-RU"/>
        </w:rPr>
        <w:t>політичних</w:t>
      </w:r>
      <w:proofErr w:type="spellEnd"/>
      <w:r w:rsidRPr="00C318CB">
        <w:rPr>
          <w:lang w:val="ru-RU"/>
        </w:rPr>
        <w:t xml:space="preserve"> та </w:t>
      </w:r>
      <w:proofErr w:type="spellStart"/>
      <w:r w:rsidRPr="00C318CB">
        <w:rPr>
          <w:lang w:val="ru-RU"/>
        </w:rPr>
        <w:t>громадських</w:t>
      </w:r>
      <w:proofErr w:type="spellEnd"/>
      <w:r w:rsidRPr="00C318CB">
        <w:rPr>
          <w:lang w:val="ru-RU"/>
        </w:rPr>
        <w:t xml:space="preserve"> </w:t>
      </w:r>
      <w:proofErr w:type="spellStart"/>
      <w:r w:rsidRPr="00C318CB">
        <w:rPr>
          <w:lang w:val="ru-RU"/>
        </w:rPr>
        <w:t>діячі</w:t>
      </w:r>
      <w:proofErr w:type="spellEnd"/>
      <w:r w:rsidRPr="00C318CB">
        <w:rPr>
          <w:lang w:val="ru-RU"/>
        </w:rPr>
        <w:t xml:space="preserve">, </w:t>
      </w:r>
      <w:proofErr w:type="spellStart"/>
      <w:r w:rsidRPr="00C318CB">
        <w:rPr>
          <w:lang w:val="ru-RU"/>
        </w:rPr>
        <w:t>зустрічаються</w:t>
      </w:r>
      <w:proofErr w:type="spellEnd"/>
      <w:r w:rsidRPr="00C318CB">
        <w:rPr>
          <w:lang w:val="ru-RU"/>
        </w:rPr>
        <w:t xml:space="preserve"> </w:t>
      </w:r>
      <w:proofErr w:type="spellStart"/>
      <w:r w:rsidRPr="00C318CB">
        <w:rPr>
          <w:lang w:val="ru-RU"/>
        </w:rPr>
        <w:t>подібні</w:t>
      </w:r>
      <w:proofErr w:type="spellEnd"/>
      <w:r w:rsidRPr="00C318CB">
        <w:rPr>
          <w:lang w:val="ru-RU"/>
        </w:rPr>
        <w:t xml:space="preserve"> </w:t>
      </w:r>
      <w:proofErr w:type="spellStart"/>
      <w:r w:rsidRPr="00C318CB">
        <w:rPr>
          <w:lang w:val="ru-RU"/>
        </w:rPr>
        <w:t>спонукальні</w:t>
      </w:r>
      <w:proofErr w:type="spellEnd"/>
      <w:r w:rsidRPr="00C318CB">
        <w:rPr>
          <w:lang w:val="ru-RU"/>
        </w:rPr>
        <w:t xml:space="preserve"> </w:t>
      </w:r>
      <w:proofErr w:type="spellStart"/>
      <w:r w:rsidRPr="00C318CB">
        <w:rPr>
          <w:lang w:val="ru-RU"/>
        </w:rPr>
        <w:t>конструкції</w:t>
      </w:r>
      <w:proofErr w:type="spellEnd"/>
      <w:r w:rsidRPr="00C318CB">
        <w:rPr>
          <w:lang w:val="ru-RU"/>
        </w:rPr>
        <w:t xml:space="preserve">. </w:t>
      </w:r>
    </w:p>
    <w:p w:rsidR="00C318CB" w:rsidRPr="00C318CB" w:rsidRDefault="00C318CB" w:rsidP="00C318CB">
      <w:pPr>
        <w:pStyle w:val="Default"/>
        <w:spacing w:line="360" w:lineRule="auto"/>
        <w:ind w:firstLine="720"/>
        <w:jc w:val="both"/>
        <w:rPr>
          <w:sz w:val="28"/>
          <w:szCs w:val="28"/>
          <w:lang w:val="ru-RU"/>
        </w:rPr>
      </w:pPr>
      <w:r w:rsidRPr="00C318CB">
        <w:rPr>
          <w:sz w:val="28"/>
          <w:szCs w:val="28"/>
          <w:lang w:val="ru-RU"/>
        </w:rPr>
        <w:t xml:space="preserve">В </w:t>
      </w:r>
      <w:proofErr w:type="spellStart"/>
      <w:r w:rsidRPr="00C318CB">
        <w:rPr>
          <w:sz w:val="28"/>
          <w:szCs w:val="28"/>
          <w:lang w:val="ru-RU"/>
        </w:rPr>
        <w:t>ході</w:t>
      </w:r>
      <w:proofErr w:type="spellEnd"/>
      <w:r w:rsidRPr="00C318CB">
        <w:rPr>
          <w:sz w:val="28"/>
          <w:szCs w:val="28"/>
          <w:lang w:val="ru-RU"/>
        </w:rPr>
        <w:t xml:space="preserve"> </w:t>
      </w:r>
      <w:proofErr w:type="spellStart"/>
      <w:r w:rsidRPr="00C318CB">
        <w:rPr>
          <w:sz w:val="28"/>
          <w:szCs w:val="28"/>
          <w:lang w:val="ru-RU"/>
        </w:rPr>
        <w:t>дослідження</w:t>
      </w:r>
      <w:proofErr w:type="spellEnd"/>
      <w:r w:rsidRPr="00C318CB">
        <w:rPr>
          <w:sz w:val="28"/>
          <w:szCs w:val="28"/>
          <w:lang w:val="ru-RU"/>
        </w:rPr>
        <w:t xml:space="preserve"> </w:t>
      </w:r>
      <w:proofErr w:type="spellStart"/>
      <w:r w:rsidRPr="00C318CB">
        <w:rPr>
          <w:sz w:val="28"/>
          <w:szCs w:val="28"/>
          <w:lang w:val="ru-RU"/>
        </w:rPr>
        <w:t>було</w:t>
      </w:r>
      <w:proofErr w:type="spellEnd"/>
      <w:r w:rsidRPr="00C318CB">
        <w:rPr>
          <w:sz w:val="28"/>
          <w:szCs w:val="28"/>
          <w:lang w:val="ru-RU"/>
        </w:rPr>
        <w:t xml:space="preserve"> </w:t>
      </w:r>
      <w:proofErr w:type="spellStart"/>
      <w:r w:rsidRPr="00C318CB">
        <w:rPr>
          <w:sz w:val="28"/>
          <w:szCs w:val="28"/>
          <w:lang w:val="ru-RU"/>
        </w:rPr>
        <w:t>встановлено</w:t>
      </w:r>
      <w:proofErr w:type="spellEnd"/>
      <w:r w:rsidRPr="00C318CB">
        <w:rPr>
          <w:sz w:val="28"/>
          <w:szCs w:val="28"/>
          <w:lang w:val="ru-RU"/>
        </w:rPr>
        <w:t xml:space="preserve">, </w:t>
      </w:r>
      <w:proofErr w:type="spellStart"/>
      <w:r w:rsidRPr="00C318CB">
        <w:rPr>
          <w:sz w:val="28"/>
          <w:szCs w:val="28"/>
          <w:lang w:val="ru-RU"/>
        </w:rPr>
        <w:t>що</w:t>
      </w:r>
      <w:proofErr w:type="spellEnd"/>
      <w:r w:rsidRPr="00C318CB">
        <w:rPr>
          <w:sz w:val="28"/>
          <w:szCs w:val="28"/>
          <w:lang w:val="ru-RU"/>
        </w:rPr>
        <w:t xml:space="preserve"> </w:t>
      </w:r>
      <w:proofErr w:type="spellStart"/>
      <w:r w:rsidRPr="00C318CB">
        <w:rPr>
          <w:sz w:val="28"/>
          <w:szCs w:val="28"/>
          <w:lang w:val="ru-RU"/>
        </w:rPr>
        <w:t>найпоширенішими</w:t>
      </w:r>
      <w:proofErr w:type="spellEnd"/>
      <w:r w:rsidRPr="00C318CB">
        <w:rPr>
          <w:sz w:val="28"/>
          <w:szCs w:val="28"/>
          <w:lang w:val="ru-RU"/>
        </w:rPr>
        <w:t xml:space="preserve"> </w:t>
      </w:r>
      <w:proofErr w:type="spellStart"/>
      <w:r w:rsidRPr="00C318CB">
        <w:rPr>
          <w:sz w:val="28"/>
          <w:szCs w:val="28"/>
          <w:lang w:val="ru-RU"/>
        </w:rPr>
        <w:t>засобами</w:t>
      </w:r>
      <w:proofErr w:type="spellEnd"/>
      <w:r w:rsidRPr="00C318CB">
        <w:rPr>
          <w:sz w:val="28"/>
          <w:szCs w:val="28"/>
          <w:lang w:val="ru-RU"/>
        </w:rPr>
        <w:t xml:space="preserve"> </w:t>
      </w:r>
      <w:proofErr w:type="spellStart"/>
      <w:r w:rsidRPr="00C318CB">
        <w:rPr>
          <w:sz w:val="28"/>
          <w:szCs w:val="28"/>
          <w:lang w:val="ru-RU"/>
        </w:rPr>
        <w:t>впливу</w:t>
      </w:r>
      <w:proofErr w:type="spellEnd"/>
      <w:r w:rsidRPr="00C318CB">
        <w:rPr>
          <w:sz w:val="28"/>
          <w:szCs w:val="28"/>
          <w:lang w:val="ru-RU"/>
        </w:rPr>
        <w:t xml:space="preserve"> на </w:t>
      </w:r>
      <w:proofErr w:type="spellStart"/>
      <w:r w:rsidRPr="00C318CB">
        <w:rPr>
          <w:sz w:val="28"/>
          <w:szCs w:val="28"/>
          <w:lang w:val="ru-RU"/>
        </w:rPr>
        <w:t>свідомість</w:t>
      </w:r>
      <w:proofErr w:type="spellEnd"/>
      <w:r w:rsidRPr="00C318CB">
        <w:rPr>
          <w:sz w:val="28"/>
          <w:szCs w:val="28"/>
          <w:lang w:val="ru-RU"/>
        </w:rPr>
        <w:t xml:space="preserve"> адресата є </w:t>
      </w:r>
      <w:proofErr w:type="spellStart"/>
      <w:r w:rsidRPr="00C318CB">
        <w:rPr>
          <w:sz w:val="28"/>
          <w:szCs w:val="28"/>
          <w:lang w:val="ru-RU"/>
        </w:rPr>
        <w:t>використання</w:t>
      </w:r>
      <w:proofErr w:type="spellEnd"/>
      <w:r w:rsidRPr="00C318CB">
        <w:rPr>
          <w:sz w:val="28"/>
          <w:szCs w:val="28"/>
          <w:lang w:val="ru-RU"/>
        </w:rPr>
        <w:t xml:space="preserve"> </w:t>
      </w:r>
      <w:proofErr w:type="spellStart"/>
      <w:r w:rsidRPr="00C318CB">
        <w:rPr>
          <w:sz w:val="28"/>
          <w:szCs w:val="28"/>
          <w:lang w:val="ru-RU"/>
        </w:rPr>
        <w:t>стилістичних</w:t>
      </w:r>
      <w:proofErr w:type="spellEnd"/>
      <w:r w:rsidRPr="00C318CB">
        <w:rPr>
          <w:sz w:val="28"/>
          <w:szCs w:val="28"/>
          <w:lang w:val="ru-RU"/>
        </w:rPr>
        <w:t xml:space="preserve"> </w:t>
      </w:r>
      <w:proofErr w:type="spellStart"/>
      <w:r w:rsidRPr="00C318CB">
        <w:rPr>
          <w:sz w:val="28"/>
          <w:szCs w:val="28"/>
          <w:lang w:val="ru-RU"/>
        </w:rPr>
        <w:t>засобів</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roofErr w:type="spellStart"/>
      <w:r w:rsidRPr="00C318CB">
        <w:rPr>
          <w:sz w:val="28"/>
          <w:szCs w:val="28"/>
          <w:lang w:val="ru-RU"/>
        </w:rPr>
        <w:t>мови</w:t>
      </w:r>
      <w:proofErr w:type="spellEnd"/>
      <w:r w:rsidRPr="00C318CB">
        <w:rPr>
          <w:sz w:val="28"/>
          <w:szCs w:val="28"/>
          <w:lang w:val="ru-RU"/>
        </w:rPr>
        <w:t xml:space="preserve">, а </w:t>
      </w:r>
      <w:proofErr w:type="spellStart"/>
      <w:r w:rsidRPr="00C318CB">
        <w:rPr>
          <w:sz w:val="28"/>
          <w:szCs w:val="28"/>
          <w:lang w:val="ru-RU"/>
        </w:rPr>
        <w:t>саме</w:t>
      </w:r>
      <w:proofErr w:type="spellEnd"/>
      <w:r w:rsidRPr="00C318CB">
        <w:rPr>
          <w:sz w:val="28"/>
          <w:szCs w:val="28"/>
          <w:lang w:val="ru-RU"/>
        </w:rPr>
        <w:t xml:space="preserve"> таких </w:t>
      </w:r>
      <w:proofErr w:type="spellStart"/>
      <w:r w:rsidRPr="00C318CB">
        <w:rPr>
          <w:sz w:val="28"/>
          <w:szCs w:val="28"/>
          <w:lang w:val="ru-RU"/>
        </w:rPr>
        <w:t>тропів</w:t>
      </w:r>
      <w:proofErr w:type="spellEnd"/>
      <w:r w:rsidRPr="00C318CB">
        <w:rPr>
          <w:sz w:val="28"/>
          <w:szCs w:val="28"/>
          <w:lang w:val="ru-RU"/>
        </w:rPr>
        <w:t xml:space="preserve"> та </w:t>
      </w:r>
      <w:proofErr w:type="spellStart"/>
      <w:r w:rsidRPr="00C318CB">
        <w:rPr>
          <w:sz w:val="28"/>
          <w:szCs w:val="28"/>
          <w:lang w:val="ru-RU"/>
        </w:rPr>
        <w:t>стилістичних</w:t>
      </w:r>
      <w:proofErr w:type="spellEnd"/>
      <w:r w:rsidRPr="00C318CB">
        <w:rPr>
          <w:sz w:val="28"/>
          <w:szCs w:val="28"/>
          <w:lang w:val="ru-RU"/>
        </w:rPr>
        <w:t xml:space="preserve"> </w:t>
      </w:r>
      <w:proofErr w:type="spellStart"/>
      <w:r w:rsidRPr="00C318CB">
        <w:rPr>
          <w:sz w:val="28"/>
          <w:szCs w:val="28"/>
          <w:lang w:val="ru-RU"/>
        </w:rPr>
        <w:t>фігур</w:t>
      </w:r>
      <w:proofErr w:type="spellEnd"/>
      <w:r w:rsidRPr="00C318CB">
        <w:rPr>
          <w:sz w:val="28"/>
          <w:szCs w:val="28"/>
          <w:lang w:val="ru-RU"/>
        </w:rPr>
        <w:t xml:space="preserve">, як метафора, </w:t>
      </w:r>
      <w:proofErr w:type="spellStart"/>
      <w:r w:rsidRPr="00C318CB">
        <w:rPr>
          <w:sz w:val="28"/>
          <w:szCs w:val="28"/>
          <w:lang w:val="ru-RU"/>
        </w:rPr>
        <w:t>порівняння</w:t>
      </w:r>
      <w:proofErr w:type="spellEnd"/>
      <w:r w:rsidRPr="00C318CB">
        <w:rPr>
          <w:sz w:val="28"/>
          <w:szCs w:val="28"/>
          <w:lang w:val="ru-RU"/>
        </w:rPr>
        <w:t xml:space="preserve">, </w:t>
      </w:r>
      <w:proofErr w:type="spellStart"/>
      <w:r w:rsidRPr="00C318CB">
        <w:rPr>
          <w:sz w:val="28"/>
          <w:szCs w:val="28"/>
          <w:lang w:val="ru-RU"/>
        </w:rPr>
        <w:t>епітет</w:t>
      </w:r>
      <w:proofErr w:type="spellEnd"/>
      <w:r w:rsidRPr="00C318CB">
        <w:rPr>
          <w:sz w:val="28"/>
          <w:szCs w:val="28"/>
          <w:lang w:val="ru-RU"/>
        </w:rPr>
        <w:t xml:space="preserve">, </w:t>
      </w:r>
      <w:proofErr w:type="spellStart"/>
      <w:r w:rsidRPr="00C318CB">
        <w:rPr>
          <w:sz w:val="28"/>
          <w:szCs w:val="28"/>
          <w:lang w:val="ru-RU"/>
        </w:rPr>
        <w:t>гіпербола</w:t>
      </w:r>
      <w:proofErr w:type="spellEnd"/>
      <w:r w:rsidRPr="00C318CB">
        <w:rPr>
          <w:sz w:val="28"/>
          <w:szCs w:val="28"/>
          <w:lang w:val="ru-RU"/>
        </w:rPr>
        <w:t xml:space="preserve">, </w:t>
      </w:r>
      <w:proofErr w:type="spellStart"/>
      <w:r w:rsidRPr="00C318CB">
        <w:rPr>
          <w:sz w:val="28"/>
          <w:szCs w:val="28"/>
          <w:lang w:val="ru-RU"/>
        </w:rPr>
        <w:t>персоніфікація</w:t>
      </w:r>
      <w:proofErr w:type="spellEnd"/>
      <w:r w:rsidRPr="00C318CB">
        <w:rPr>
          <w:sz w:val="28"/>
          <w:szCs w:val="28"/>
          <w:lang w:val="ru-RU"/>
        </w:rPr>
        <w:t xml:space="preserve">, </w:t>
      </w:r>
      <w:proofErr w:type="spellStart"/>
      <w:r w:rsidRPr="00C318CB">
        <w:rPr>
          <w:sz w:val="28"/>
          <w:szCs w:val="28"/>
          <w:lang w:val="ru-RU"/>
        </w:rPr>
        <w:t>алегорія</w:t>
      </w:r>
      <w:proofErr w:type="spellEnd"/>
      <w:r w:rsidRPr="00C318CB">
        <w:rPr>
          <w:sz w:val="28"/>
          <w:szCs w:val="28"/>
          <w:lang w:val="ru-RU"/>
        </w:rPr>
        <w:t xml:space="preserve">, перифраз, </w:t>
      </w:r>
      <w:proofErr w:type="spellStart"/>
      <w:r w:rsidRPr="00C318CB">
        <w:rPr>
          <w:sz w:val="28"/>
          <w:szCs w:val="28"/>
          <w:lang w:val="ru-RU"/>
        </w:rPr>
        <w:t>іронія</w:t>
      </w:r>
      <w:proofErr w:type="spellEnd"/>
      <w:r w:rsidRPr="00C318CB">
        <w:rPr>
          <w:sz w:val="28"/>
          <w:szCs w:val="28"/>
          <w:lang w:val="ru-RU"/>
        </w:rPr>
        <w:t xml:space="preserve">, </w:t>
      </w:r>
      <w:proofErr w:type="spellStart"/>
      <w:r w:rsidRPr="00C318CB">
        <w:rPr>
          <w:sz w:val="28"/>
          <w:szCs w:val="28"/>
          <w:lang w:val="ru-RU"/>
        </w:rPr>
        <w:t>інверсія</w:t>
      </w:r>
      <w:proofErr w:type="spellEnd"/>
      <w:r w:rsidRPr="00C318CB">
        <w:rPr>
          <w:sz w:val="28"/>
          <w:szCs w:val="28"/>
          <w:lang w:val="ru-RU"/>
        </w:rPr>
        <w:t xml:space="preserve">, </w:t>
      </w:r>
      <w:proofErr w:type="spellStart"/>
      <w:r w:rsidRPr="00C318CB">
        <w:rPr>
          <w:sz w:val="28"/>
          <w:szCs w:val="28"/>
          <w:lang w:val="ru-RU"/>
        </w:rPr>
        <w:t>еліпс</w:t>
      </w:r>
      <w:proofErr w:type="spellEnd"/>
      <w:r w:rsidRPr="00C318CB">
        <w:rPr>
          <w:sz w:val="28"/>
          <w:szCs w:val="28"/>
          <w:lang w:val="ru-RU"/>
        </w:rPr>
        <w:t xml:space="preserve">, </w:t>
      </w:r>
      <w:proofErr w:type="spellStart"/>
      <w:r w:rsidRPr="00C318CB">
        <w:rPr>
          <w:sz w:val="28"/>
          <w:szCs w:val="28"/>
          <w:lang w:val="ru-RU"/>
        </w:rPr>
        <w:t>парцеляція</w:t>
      </w:r>
      <w:proofErr w:type="spellEnd"/>
      <w:r w:rsidRPr="00C318CB">
        <w:rPr>
          <w:sz w:val="28"/>
          <w:szCs w:val="28"/>
          <w:lang w:val="ru-RU"/>
        </w:rPr>
        <w:t xml:space="preserve"> та </w:t>
      </w:r>
      <w:proofErr w:type="spellStart"/>
      <w:r w:rsidRPr="00C318CB">
        <w:rPr>
          <w:sz w:val="28"/>
          <w:szCs w:val="28"/>
          <w:lang w:val="ru-RU"/>
        </w:rPr>
        <w:t>інших</w:t>
      </w:r>
      <w:proofErr w:type="spellEnd"/>
      <w:r w:rsidRPr="00C318CB">
        <w:rPr>
          <w:sz w:val="28"/>
          <w:szCs w:val="28"/>
          <w:lang w:val="ru-RU"/>
        </w:rPr>
        <w:t xml:space="preserve">. Вони </w:t>
      </w:r>
      <w:proofErr w:type="spellStart"/>
      <w:r w:rsidRPr="00C318CB">
        <w:rPr>
          <w:sz w:val="28"/>
          <w:szCs w:val="28"/>
          <w:lang w:val="ru-RU"/>
        </w:rPr>
        <w:t>надають</w:t>
      </w:r>
      <w:proofErr w:type="spellEnd"/>
      <w:r w:rsidRPr="00C318CB">
        <w:rPr>
          <w:sz w:val="28"/>
          <w:szCs w:val="28"/>
          <w:lang w:val="ru-RU"/>
        </w:rPr>
        <w:t xml:space="preserve"> текстам </w:t>
      </w:r>
      <w:proofErr w:type="spellStart"/>
      <w:r w:rsidRPr="00C318CB">
        <w:rPr>
          <w:sz w:val="28"/>
          <w:szCs w:val="28"/>
          <w:lang w:val="ru-RU"/>
        </w:rPr>
        <w:t>образності</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roofErr w:type="spellStart"/>
      <w:r w:rsidRPr="00C318CB">
        <w:rPr>
          <w:sz w:val="28"/>
          <w:szCs w:val="28"/>
          <w:lang w:val="ru-RU"/>
        </w:rPr>
        <w:t>оригінальності</w:t>
      </w:r>
      <w:proofErr w:type="spellEnd"/>
      <w:r w:rsidRPr="00C318CB">
        <w:rPr>
          <w:sz w:val="28"/>
          <w:szCs w:val="28"/>
          <w:lang w:val="ru-RU"/>
        </w:rPr>
        <w:t xml:space="preserve"> та кардинально </w:t>
      </w:r>
      <w:proofErr w:type="spellStart"/>
      <w:r w:rsidRPr="00C318CB">
        <w:rPr>
          <w:sz w:val="28"/>
          <w:szCs w:val="28"/>
          <w:lang w:val="ru-RU"/>
        </w:rPr>
        <w:t>змінюють</w:t>
      </w:r>
      <w:proofErr w:type="spellEnd"/>
      <w:r w:rsidRPr="00C318CB">
        <w:rPr>
          <w:sz w:val="28"/>
          <w:szCs w:val="28"/>
          <w:lang w:val="ru-RU"/>
        </w:rPr>
        <w:t xml:space="preserve"> </w:t>
      </w:r>
      <w:proofErr w:type="spellStart"/>
      <w:r w:rsidRPr="00C318CB">
        <w:rPr>
          <w:sz w:val="28"/>
          <w:szCs w:val="28"/>
          <w:lang w:val="ru-RU"/>
        </w:rPr>
        <w:t>сприйняття</w:t>
      </w:r>
      <w:proofErr w:type="spellEnd"/>
      <w:r w:rsidRPr="00C318CB">
        <w:rPr>
          <w:sz w:val="28"/>
          <w:szCs w:val="28"/>
          <w:lang w:val="ru-RU"/>
        </w:rPr>
        <w:t xml:space="preserve"> тексту </w:t>
      </w:r>
      <w:proofErr w:type="spellStart"/>
      <w:r w:rsidRPr="00C318CB">
        <w:rPr>
          <w:sz w:val="28"/>
          <w:szCs w:val="28"/>
          <w:lang w:val="ru-RU"/>
        </w:rPr>
        <w:t>читачем</w:t>
      </w:r>
      <w:proofErr w:type="spellEnd"/>
      <w:r w:rsidRPr="00C318CB">
        <w:rPr>
          <w:sz w:val="28"/>
          <w:szCs w:val="28"/>
          <w:lang w:val="ru-RU"/>
        </w:rPr>
        <w:t xml:space="preserve">. Буде неправильно </w:t>
      </w:r>
      <w:proofErr w:type="spellStart"/>
      <w:r w:rsidRPr="00C318CB">
        <w:rPr>
          <w:sz w:val="28"/>
          <w:szCs w:val="28"/>
          <w:lang w:val="ru-RU"/>
        </w:rPr>
        <w:t>стверджувати</w:t>
      </w:r>
      <w:proofErr w:type="spellEnd"/>
      <w:r w:rsidRPr="00C318CB">
        <w:rPr>
          <w:sz w:val="28"/>
          <w:szCs w:val="28"/>
          <w:lang w:val="ru-RU"/>
        </w:rPr>
        <w:t xml:space="preserve">, </w:t>
      </w:r>
      <w:proofErr w:type="spellStart"/>
      <w:r w:rsidRPr="00C318CB">
        <w:rPr>
          <w:sz w:val="28"/>
          <w:szCs w:val="28"/>
          <w:lang w:val="ru-RU"/>
        </w:rPr>
        <w:t>що</w:t>
      </w:r>
      <w:proofErr w:type="spellEnd"/>
      <w:r w:rsidRPr="00C318CB">
        <w:rPr>
          <w:sz w:val="28"/>
          <w:szCs w:val="28"/>
          <w:lang w:val="ru-RU"/>
        </w:rPr>
        <w:t xml:space="preserve"> </w:t>
      </w:r>
      <w:proofErr w:type="spellStart"/>
      <w:r w:rsidRPr="00C318CB">
        <w:rPr>
          <w:sz w:val="28"/>
          <w:szCs w:val="28"/>
          <w:lang w:val="ru-RU"/>
        </w:rPr>
        <w:t>подібні</w:t>
      </w:r>
      <w:proofErr w:type="spellEnd"/>
      <w:r w:rsidRPr="00C318CB">
        <w:rPr>
          <w:sz w:val="28"/>
          <w:szCs w:val="28"/>
          <w:lang w:val="ru-RU"/>
        </w:rPr>
        <w:t xml:space="preserve"> </w:t>
      </w:r>
      <w:proofErr w:type="spellStart"/>
      <w:r w:rsidRPr="00C318CB">
        <w:rPr>
          <w:sz w:val="28"/>
          <w:szCs w:val="28"/>
          <w:lang w:val="ru-RU"/>
        </w:rPr>
        <w:t>конструкції</w:t>
      </w:r>
      <w:proofErr w:type="spellEnd"/>
      <w:r w:rsidRPr="00C318CB">
        <w:rPr>
          <w:sz w:val="28"/>
          <w:szCs w:val="28"/>
          <w:lang w:val="ru-RU"/>
        </w:rPr>
        <w:t xml:space="preserve"> є </w:t>
      </w:r>
      <w:proofErr w:type="spellStart"/>
      <w:r w:rsidRPr="00C318CB">
        <w:rPr>
          <w:sz w:val="28"/>
          <w:szCs w:val="28"/>
          <w:lang w:val="ru-RU"/>
        </w:rPr>
        <w:t>ознакою</w:t>
      </w:r>
      <w:proofErr w:type="spellEnd"/>
      <w:r w:rsidRPr="00C318CB">
        <w:rPr>
          <w:sz w:val="28"/>
          <w:szCs w:val="28"/>
          <w:lang w:val="ru-RU"/>
        </w:rPr>
        <w:t xml:space="preserve"> </w:t>
      </w:r>
      <w:proofErr w:type="spellStart"/>
      <w:r w:rsidRPr="00C318CB">
        <w:rPr>
          <w:sz w:val="28"/>
          <w:szCs w:val="28"/>
          <w:lang w:val="ru-RU"/>
        </w:rPr>
        <w:t>художнього</w:t>
      </w:r>
      <w:proofErr w:type="spellEnd"/>
      <w:r w:rsidRPr="00C318CB">
        <w:rPr>
          <w:sz w:val="28"/>
          <w:szCs w:val="28"/>
          <w:lang w:val="ru-RU"/>
        </w:rPr>
        <w:t xml:space="preserve"> дискурсу, </w:t>
      </w:r>
      <w:proofErr w:type="spellStart"/>
      <w:r w:rsidRPr="00C318CB">
        <w:rPr>
          <w:sz w:val="28"/>
          <w:szCs w:val="28"/>
          <w:lang w:val="ru-RU"/>
        </w:rPr>
        <w:t>адже</w:t>
      </w:r>
      <w:proofErr w:type="spellEnd"/>
      <w:r w:rsidRPr="00C318CB">
        <w:rPr>
          <w:sz w:val="28"/>
          <w:szCs w:val="28"/>
          <w:lang w:val="ru-RU"/>
        </w:rPr>
        <w:t xml:space="preserve"> будучи </w:t>
      </w:r>
      <w:proofErr w:type="spellStart"/>
      <w:r w:rsidRPr="00C318CB">
        <w:rPr>
          <w:sz w:val="28"/>
          <w:szCs w:val="28"/>
          <w:lang w:val="ru-RU"/>
        </w:rPr>
        <w:t>прекрасним</w:t>
      </w:r>
      <w:proofErr w:type="spellEnd"/>
      <w:r w:rsidRPr="00C318CB">
        <w:rPr>
          <w:sz w:val="28"/>
          <w:szCs w:val="28"/>
          <w:lang w:val="ru-RU"/>
        </w:rPr>
        <w:t xml:space="preserve"> способом </w:t>
      </w:r>
      <w:proofErr w:type="spellStart"/>
      <w:r w:rsidRPr="00C318CB">
        <w:rPr>
          <w:sz w:val="28"/>
          <w:szCs w:val="28"/>
          <w:lang w:val="ru-RU"/>
        </w:rPr>
        <w:t>експресивізації</w:t>
      </w:r>
      <w:proofErr w:type="spellEnd"/>
      <w:r w:rsidRPr="00C318CB">
        <w:rPr>
          <w:sz w:val="28"/>
          <w:szCs w:val="28"/>
          <w:lang w:val="ru-RU"/>
        </w:rPr>
        <w:t xml:space="preserve">, вони активно </w:t>
      </w:r>
      <w:proofErr w:type="spellStart"/>
      <w:r w:rsidRPr="00C318CB">
        <w:rPr>
          <w:sz w:val="28"/>
          <w:szCs w:val="28"/>
          <w:lang w:val="ru-RU"/>
        </w:rPr>
        <w:t>використовуються</w:t>
      </w:r>
      <w:proofErr w:type="spellEnd"/>
      <w:r w:rsidRPr="00C318CB">
        <w:rPr>
          <w:sz w:val="28"/>
          <w:szCs w:val="28"/>
          <w:lang w:val="ru-RU"/>
        </w:rPr>
        <w:t xml:space="preserve"> у </w:t>
      </w:r>
      <w:proofErr w:type="spellStart"/>
      <w:r w:rsidRPr="00C318CB">
        <w:rPr>
          <w:sz w:val="28"/>
          <w:szCs w:val="28"/>
          <w:lang w:val="ru-RU"/>
        </w:rPr>
        <w:t>промовах</w:t>
      </w:r>
      <w:proofErr w:type="spellEnd"/>
      <w:r w:rsidRPr="00C318CB">
        <w:rPr>
          <w:sz w:val="28"/>
          <w:szCs w:val="28"/>
          <w:lang w:val="ru-RU"/>
        </w:rPr>
        <w:t xml:space="preserve">, </w:t>
      </w:r>
      <w:proofErr w:type="spellStart"/>
      <w:r w:rsidRPr="00C318CB">
        <w:rPr>
          <w:sz w:val="28"/>
          <w:szCs w:val="28"/>
          <w:lang w:val="ru-RU"/>
        </w:rPr>
        <w:t>статтях</w:t>
      </w:r>
      <w:proofErr w:type="spellEnd"/>
      <w:r w:rsidRPr="00C318CB">
        <w:rPr>
          <w:sz w:val="28"/>
          <w:szCs w:val="28"/>
          <w:lang w:val="ru-RU"/>
        </w:rPr>
        <w:t xml:space="preserve">, а </w:t>
      </w:r>
      <w:proofErr w:type="spellStart"/>
      <w:r w:rsidRPr="00C318CB">
        <w:rPr>
          <w:sz w:val="28"/>
          <w:szCs w:val="28"/>
          <w:lang w:val="ru-RU"/>
        </w:rPr>
        <w:t>також</w:t>
      </w:r>
      <w:proofErr w:type="spellEnd"/>
      <w:r w:rsidRPr="00C318CB">
        <w:rPr>
          <w:sz w:val="28"/>
          <w:szCs w:val="28"/>
          <w:lang w:val="ru-RU"/>
        </w:rPr>
        <w:t xml:space="preserve"> </w:t>
      </w:r>
      <w:proofErr w:type="spellStart"/>
      <w:r w:rsidRPr="00C318CB">
        <w:rPr>
          <w:sz w:val="28"/>
          <w:szCs w:val="28"/>
          <w:lang w:val="ru-RU"/>
        </w:rPr>
        <w:t>інших</w:t>
      </w:r>
      <w:proofErr w:type="spellEnd"/>
      <w:r w:rsidRPr="00C318CB">
        <w:rPr>
          <w:sz w:val="28"/>
          <w:szCs w:val="28"/>
          <w:lang w:val="ru-RU"/>
        </w:rPr>
        <w:t xml:space="preserve"> текстах </w:t>
      </w:r>
      <w:proofErr w:type="spellStart"/>
      <w:r w:rsidRPr="00C318CB">
        <w:rPr>
          <w:sz w:val="28"/>
          <w:szCs w:val="28"/>
          <w:lang w:val="ru-RU"/>
        </w:rPr>
        <w:t>публіцистичного</w:t>
      </w:r>
      <w:proofErr w:type="spellEnd"/>
      <w:r w:rsidRPr="00C318CB">
        <w:rPr>
          <w:sz w:val="28"/>
          <w:szCs w:val="28"/>
          <w:lang w:val="ru-RU"/>
        </w:rPr>
        <w:t xml:space="preserve"> дискурсу. </w:t>
      </w:r>
    </w:p>
    <w:p w:rsidR="00C318CB" w:rsidRPr="00C318CB" w:rsidRDefault="00C318CB" w:rsidP="00C318CB">
      <w:pPr>
        <w:pStyle w:val="Default"/>
        <w:spacing w:line="360" w:lineRule="auto"/>
        <w:ind w:firstLine="720"/>
        <w:jc w:val="both"/>
        <w:rPr>
          <w:sz w:val="28"/>
          <w:szCs w:val="28"/>
          <w:lang w:val="ru-RU"/>
        </w:rPr>
      </w:pPr>
      <w:r w:rsidRPr="00C318CB">
        <w:rPr>
          <w:sz w:val="28"/>
          <w:szCs w:val="28"/>
          <w:lang w:val="ru-RU"/>
        </w:rPr>
        <w:t xml:space="preserve">Одним з </w:t>
      </w:r>
      <w:proofErr w:type="spellStart"/>
      <w:r w:rsidRPr="00C318CB">
        <w:rPr>
          <w:sz w:val="28"/>
          <w:szCs w:val="28"/>
          <w:lang w:val="ru-RU"/>
        </w:rPr>
        <w:t>поширених</w:t>
      </w:r>
      <w:proofErr w:type="spellEnd"/>
      <w:r w:rsidRPr="00C318CB">
        <w:rPr>
          <w:sz w:val="28"/>
          <w:szCs w:val="28"/>
          <w:lang w:val="ru-RU"/>
        </w:rPr>
        <w:t xml:space="preserve"> </w:t>
      </w:r>
      <w:proofErr w:type="spellStart"/>
      <w:r w:rsidRPr="00C318CB">
        <w:rPr>
          <w:sz w:val="28"/>
          <w:szCs w:val="28"/>
          <w:lang w:val="ru-RU"/>
        </w:rPr>
        <w:t>засобів</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є </w:t>
      </w:r>
      <w:proofErr w:type="spellStart"/>
      <w:r w:rsidRPr="00C318CB">
        <w:rPr>
          <w:sz w:val="28"/>
          <w:szCs w:val="28"/>
          <w:lang w:val="ru-RU"/>
        </w:rPr>
        <w:t>інверсія</w:t>
      </w:r>
      <w:proofErr w:type="spellEnd"/>
      <w:r w:rsidRPr="00C318CB">
        <w:rPr>
          <w:sz w:val="28"/>
          <w:szCs w:val="28"/>
          <w:lang w:val="ru-RU"/>
        </w:rPr>
        <w:t xml:space="preserve">. У </w:t>
      </w:r>
      <w:proofErr w:type="spellStart"/>
      <w:r w:rsidRPr="00C318CB">
        <w:rPr>
          <w:sz w:val="28"/>
          <w:szCs w:val="28"/>
          <w:lang w:val="ru-RU"/>
        </w:rPr>
        <w:t>прикладі</w:t>
      </w:r>
      <w:proofErr w:type="spellEnd"/>
      <w:r w:rsidRPr="00C318CB">
        <w:rPr>
          <w:sz w:val="28"/>
          <w:szCs w:val="28"/>
          <w:lang w:val="ru-RU"/>
        </w:rPr>
        <w:t xml:space="preserve">: (59) </w:t>
      </w:r>
      <w:proofErr w:type="spellStart"/>
      <w:r w:rsidR="00B51DDD" w:rsidRPr="00B51DDD">
        <w:rPr>
          <w:i/>
          <w:sz w:val="28"/>
          <w:szCs w:val="28"/>
          <w:lang w:val="ru-RU"/>
        </w:rPr>
        <w:t>Here’s</w:t>
      </w:r>
      <w:proofErr w:type="spellEnd"/>
      <w:r w:rsidR="00B51DDD" w:rsidRPr="00B51DDD">
        <w:rPr>
          <w:i/>
          <w:sz w:val="28"/>
          <w:szCs w:val="28"/>
          <w:lang w:val="ru-RU"/>
        </w:rPr>
        <w:t xml:space="preserve"> </w:t>
      </w:r>
      <w:proofErr w:type="spellStart"/>
      <w:r w:rsidR="00B51DDD" w:rsidRPr="00B51DDD">
        <w:rPr>
          <w:i/>
          <w:sz w:val="28"/>
          <w:szCs w:val="28"/>
          <w:lang w:val="ru-RU"/>
        </w:rPr>
        <w:t>what</w:t>
      </w:r>
      <w:proofErr w:type="spellEnd"/>
      <w:r w:rsidR="00B51DDD" w:rsidRPr="00B51DDD">
        <w:rPr>
          <w:i/>
          <w:sz w:val="28"/>
          <w:szCs w:val="28"/>
          <w:lang w:val="ru-RU"/>
        </w:rPr>
        <w:t xml:space="preserve"> </w:t>
      </w:r>
      <w:proofErr w:type="spellStart"/>
      <w:r w:rsidR="00B51DDD" w:rsidRPr="00B51DDD">
        <w:rPr>
          <w:i/>
          <w:sz w:val="28"/>
          <w:szCs w:val="28"/>
          <w:lang w:val="ru-RU"/>
        </w:rPr>
        <w:t>the</w:t>
      </w:r>
      <w:proofErr w:type="spellEnd"/>
      <w:r w:rsidR="00B51DDD" w:rsidRPr="00B51DDD">
        <w:rPr>
          <w:i/>
          <w:sz w:val="28"/>
          <w:szCs w:val="28"/>
          <w:lang w:val="ru-RU"/>
        </w:rPr>
        <w:t xml:space="preserve"> UK </w:t>
      </w:r>
      <w:proofErr w:type="spellStart"/>
      <w:r w:rsidR="00B51DDD" w:rsidRPr="00B51DDD">
        <w:rPr>
          <w:i/>
          <w:sz w:val="28"/>
          <w:szCs w:val="28"/>
          <w:lang w:val="ru-RU"/>
        </w:rPr>
        <w:t>can</w:t>
      </w:r>
      <w:proofErr w:type="spellEnd"/>
      <w:r w:rsidR="00B51DDD" w:rsidRPr="00B51DDD">
        <w:rPr>
          <w:i/>
          <w:sz w:val="28"/>
          <w:szCs w:val="28"/>
          <w:lang w:val="ru-RU"/>
        </w:rPr>
        <w:t xml:space="preserve"> </w:t>
      </w:r>
      <w:proofErr w:type="spellStart"/>
      <w:r w:rsidR="00B51DDD" w:rsidRPr="00B51DDD">
        <w:rPr>
          <w:i/>
          <w:sz w:val="28"/>
          <w:szCs w:val="28"/>
          <w:lang w:val="ru-RU"/>
        </w:rPr>
        <w:t>learn</w:t>
      </w:r>
      <w:proofErr w:type="spellEnd"/>
      <w:r w:rsidR="00B51DDD" w:rsidRPr="00B51DDD">
        <w:rPr>
          <w:i/>
          <w:sz w:val="28"/>
          <w:szCs w:val="28"/>
          <w:lang w:val="ru-RU"/>
        </w:rPr>
        <w:t xml:space="preserve"> </w:t>
      </w:r>
      <w:proofErr w:type="spellStart"/>
      <w:r w:rsidR="00B51DDD" w:rsidRPr="00B51DDD">
        <w:rPr>
          <w:i/>
          <w:sz w:val="28"/>
          <w:szCs w:val="28"/>
          <w:lang w:val="ru-RU"/>
        </w:rPr>
        <w:t>from</w:t>
      </w:r>
      <w:proofErr w:type="spellEnd"/>
      <w:r w:rsidR="00B51DDD" w:rsidRPr="00B51DDD">
        <w:rPr>
          <w:i/>
          <w:sz w:val="28"/>
          <w:szCs w:val="28"/>
          <w:lang w:val="ru-RU"/>
        </w:rPr>
        <w:t xml:space="preserve"> </w:t>
      </w:r>
      <w:proofErr w:type="spellStart"/>
      <w:r w:rsidR="00B51DDD" w:rsidRPr="00B51DDD">
        <w:rPr>
          <w:i/>
          <w:sz w:val="28"/>
          <w:szCs w:val="28"/>
          <w:lang w:val="ru-RU"/>
        </w:rPr>
        <w:t>other</w:t>
      </w:r>
      <w:proofErr w:type="spellEnd"/>
      <w:r w:rsidR="00B51DDD" w:rsidRPr="00B51DDD">
        <w:rPr>
          <w:i/>
          <w:sz w:val="28"/>
          <w:szCs w:val="28"/>
          <w:lang w:val="ru-RU"/>
        </w:rPr>
        <w:t xml:space="preserve"> </w:t>
      </w:r>
      <w:proofErr w:type="spellStart"/>
      <w:r w:rsidR="00B51DDD" w:rsidRPr="00B51DDD">
        <w:rPr>
          <w:i/>
          <w:sz w:val="28"/>
          <w:szCs w:val="28"/>
          <w:lang w:val="ru-RU"/>
        </w:rPr>
        <w:t>countries</w:t>
      </w:r>
      <w:proofErr w:type="spellEnd"/>
      <w:r w:rsidR="00B51DDD" w:rsidRPr="00B51DDD">
        <w:rPr>
          <w:i/>
          <w:sz w:val="28"/>
          <w:szCs w:val="28"/>
          <w:lang w:val="ru-RU"/>
        </w:rPr>
        <w:t xml:space="preserve">’ </w:t>
      </w:r>
      <w:proofErr w:type="spellStart"/>
      <w:r w:rsidR="00B51DDD" w:rsidRPr="00B51DDD">
        <w:rPr>
          <w:i/>
          <w:sz w:val="28"/>
          <w:szCs w:val="28"/>
          <w:lang w:val="ru-RU"/>
        </w:rPr>
        <w:t>responses</w:t>
      </w:r>
      <w:proofErr w:type="spellEnd"/>
      <w:r w:rsidR="00B51DDD" w:rsidRPr="00B51DDD">
        <w:rPr>
          <w:i/>
          <w:sz w:val="28"/>
          <w:szCs w:val="28"/>
          <w:lang w:val="ru-RU"/>
        </w:rPr>
        <w:t xml:space="preserve"> </w:t>
      </w:r>
      <w:proofErr w:type="spellStart"/>
      <w:r w:rsidR="00B51DDD" w:rsidRPr="00B51DDD">
        <w:rPr>
          <w:i/>
          <w:sz w:val="28"/>
          <w:szCs w:val="28"/>
          <w:lang w:val="ru-RU"/>
        </w:rPr>
        <w:t>to</w:t>
      </w:r>
      <w:proofErr w:type="spellEnd"/>
      <w:r w:rsidR="00B51DDD" w:rsidRPr="00B51DDD">
        <w:rPr>
          <w:i/>
          <w:sz w:val="28"/>
          <w:szCs w:val="28"/>
          <w:lang w:val="ru-RU"/>
        </w:rPr>
        <w:t xml:space="preserve"> Covid-1</w:t>
      </w:r>
      <w:r w:rsidR="00B51DDD" w:rsidRPr="00B51DDD">
        <w:rPr>
          <w:sz w:val="28"/>
          <w:szCs w:val="28"/>
          <w:lang w:val="ru-RU"/>
        </w:rPr>
        <w:t xml:space="preserve">9 </w:t>
      </w:r>
      <w:r w:rsidR="007E748B" w:rsidRPr="007E748B">
        <w:rPr>
          <w:sz w:val="28"/>
          <w:szCs w:val="28"/>
          <w:lang w:val="ru-RU"/>
        </w:rPr>
        <w:t>[64]</w:t>
      </w:r>
      <w:r w:rsidRPr="00C318CB">
        <w:rPr>
          <w:sz w:val="28"/>
          <w:szCs w:val="28"/>
          <w:lang w:val="ru-RU"/>
        </w:rPr>
        <w:t xml:space="preserve"> </w:t>
      </w:r>
      <w:proofErr w:type="spellStart"/>
      <w:r w:rsidRPr="00C318CB">
        <w:rPr>
          <w:sz w:val="28"/>
          <w:szCs w:val="28"/>
          <w:lang w:val="ru-RU"/>
        </w:rPr>
        <w:t>інверсія</w:t>
      </w:r>
      <w:proofErr w:type="spellEnd"/>
      <w:r w:rsidRPr="00C318CB">
        <w:rPr>
          <w:sz w:val="28"/>
          <w:szCs w:val="28"/>
          <w:lang w:val="ru-RU"/>
        </w:rPr>
        <w:t xml:space="preserve"> </w:t>
      </w:r>
      <w:proofErr w:type="spellStart"/>
      <w:r w:rsidRPr="00C318CB">
        <w:rPr>
          <w:sz w:val="28"/>
          <w:szCs w:val="28"/>
          <w:lang w:val="ru-RU"/>
        </w:rPr>
        <w:t>допомагає</w:t>
      </w:r>
      <w:proofErr w:type="spellEnd"/>
      <w:r w:rsidRPr="00C318CB">
        <w:rPr>
          <w:sz w:val="28"/>
          <w:szCs w:val="28"/>
          <w:lang w:val="ru-RU"/>
        </w:rPr>
        <w:t xml:space="preserve"> </w:t>
      </w:r>
      <w:proofErr w:type="spellStart"/>
      <w:r w:rsidRPr="00C318CB">
        <w:rPr>
          <w:sz w:val="28"/>
          <w:szCs w:val="28"/>
          <w:lang w:val="ru-RU"/>
        </w:rPr>
        <w:t>підкреслити</w:t>
      </w:r>
      <w:proofErr w:type="spellEnd"/>
      <w:r w:rsidRPr="00C318CB">
        <w:rPr>
          <w:sz w:val="28"/>
          <w:szCs w:val="28"/>
          <w:lang w:val="ru-RU"/>
        </w:rPr>
        <w:t xml:space="preserve"> </w:t>
      </w:r>
      <w:proofErr w:type="spellStart"/>
      <w:r w:rsidR="00B51DDD">
        <w:rPr>
          <w:sz w:val="28"/>
          <w:szCs w:val="28"/>
          <w:lang w:val="ru-RU"/>
        </w:rPr>
        <w:t>головний</w:t>
      </w:r>
      <w:proofErr w:type="spellEnd"/>
      <w:r w:rsidR="00B51DDD">
        <w:rPr>
          <w:sz w:val="28"/>
          <w:szCs w:val="28"/>
          <w:lang w:val="ru-RU"/>
        </w:rPr>
        <w:t xml:space="preserve"> </w:t>
      </w:r>
      <w:proofErr w:type="spellStart"/>
      <w:r w:rsidR="00B51DDD">
        <w:rPr>
          <w:sz w:val="28"/>
          <w:szCs w:val="28"/>
          <w:lang w:val="ru-RU"/>
        </w:rPr>
        <w:t>зміст</w:t>
      </w:r>
      <w:proofErr w:type="spellEnd"/>
      <w:r w:rsidR="00B51DDD">
        <w:rPr>
          <w:sz w:val="28"/>
          <w:szCs w:val="28"/>
          <w:lang w:val="ru-RU"/>
        </w:rPr>
        <w:t xml:space="preserve"> </w:t>
      </w:r>
      <w:proofErr w:type="spellStart"/>
      <w:r w:rsidR="00B51DDD">
        <w:rPr>
          <w:sz w:val="28"/>
          <w:szCs w:val="28"/>
          <w:lang w:val="ru-RU"/>
        </w:rPr>
        <w:t>послання</w:t>
      </w:r>
      <w:proofErr w:type="spellEnd"/>
      <w:r w:rsidR="00B51DDD">
        <w:rPr>
          <w:sz w:val="28"/>
          <w:szCs w:val="28"/>
          <w:lang w:val="ru-RU"/>
        </w:rPr>
        <w:t xml:space="preserve">, до </w:t>
      </w:r>
      <w:proofErr w:type="spellStart"/>
      <w:r w:rsidR="00B51DDD">
        <w:rPr>
          <w:sz w:val="28"/>
          <w:szCs w:val="28"/>
          <w:lang w:val="ru-RU"/>
        </w:rPr>
        <w:t>чого</w:t>
      </w:r>
      <w:proofErr w:type="spellEnd"/>
      <w:r w:rsidR="00B51DDD">
        <w:rPr>
          <w:sz w:val="28"/>
          <w:szCs w:val="28"/>
          <w:lang w:val="ru-RU"/>
        </w:rPr>
        <w:t xml:space="preserve"> </w:t>
      </w:r>
      <w:proofErr w:type="spellStart"/>
      <w:r w:rsidR="00B51DDD">
        <w:rPr>
          <w:sz w:val="28"/>
          <w:szCs w:val="28"/>
          <w:lang w:val="ru-RU"/>
        </w:rPr>
        <w:t>схиляється</w:t>
      </w:r>
      <w:proofErr w:type="spellEnd"/>
      <w:r w:rsidR="00B51DDD">
        <w:rPr>
          <w:sz w:val="28"/>
          <w:szCs w:val="28"/>
          <w:lang w:val="ru-RU"/>
        </w:rPr>
        <w:t xml:space="preserve"> автор.</w:t>
      </w:r>
    </w:p>
    <w:p w:rsidR="00C318CB" w:rsidRPr="00C318CB" w:rsidRDefault="00C318CB" w:rsidP="00C318CB">
      <w:pPr>
        <w:pStyle w:val="Default"/>
        <w:spacing w:line="360" w:lineRule="auto"/>
        <w:ind w:firstLine="720"/>
        <w:jc w:val="both"/>
        <w:rPr>
          <w:sz w:val="28"/>
          <w:szCs w:val="28"/>
          <w:lang w:val="ru-RU"/>
        </w:rPr>
      </w:pPr>
      <w:r w:rsidRPr="00C318CB">
        <w:rPr>
          <w:sz w:val="28"/>
          <w:szCs w:val="28"/>
          <w:lang w:val="ru-RU"/>
        </w:rPr>
        <w:t xml:space="preserve">В </w:t>
      </w:r>
      <w:proofErr w:type="spellStart"/>
      <w:r w:rsidRPr="00C318CB">
        <w:rPr>
          <w:sz w:val="28"/>
          <w:szCs w:val="28"/>
          <w:lang w:val="ru-RU"/>
        </w:rPr>
        <w:t>сучасному</w:t>
      </w:r>
      <w:proofErr w:type="spellEnd"/>
      <w:r w:rsidRPr="00C318CB">
        <w:rPr>
          <w:sz w:val="28"/>
          <w:szCs w:val="28"/>
          <w:lang w:val="ru-RU"/>
        </w:rPr>
        <w:t xml:space="preserve"> </w:t>
      </w:r>
      <w:proofErr w:type="spellStart"/>
      <w:r w:rsidRPr="00C318CB">
        <w:rPr>
          <w:sz w:val="28"/>
          <w:szCs w:val="28"/>
          <w:lang w:val="ru-RU"/>
        </w:rPr>
        <w:t>мовленні</w:t>
      </w:r>
      <w:proofErr w:type="spellEnd"/>
      <w:r w:rsidRPr="00C318CB">
        <w:rPr>
          <w:sz w:val="28"/>
          <w:szCs w:val="28"/>
          <w:lang w:val="ru-RU"/>
        </w:rPr>
        <w:t xml:space="preserve"> </w:t>
      </w:r>
      <w:proofErr w:type="spellStart"/>
      <w:r w:rsidRPr="00C318CB">
        <w:rPr>
          <w:sz w:val="28"/>
          <w:szCs w:val="28"/>
          <w:lang w:val="ru-RU"/>
        </w:rPr>
        <w:t>виділяють</w:t>
      </w:r>
      <w:proofErr w:type="spellEnd"/>
      <w:r w:rsidRPr="00C318CB">
        <w:rPr>
          <w:sz w:val="28"/>
          <w:szCs w:val="28"/>
          <w:lang w:val="ru-RU"/>
        </w:rPr>
        <w:t xml:space="preserve"> велику </w:t>
      </w:r>
      <w:proofErr w:type="spellStart"/>
      <w:r w:rsidRPr="00C318CB">
        <w:rPr>
          <w:sz w:val="28"/>
          <w:szCs w:val="28"/>
          <w:lang w:val="ru-RU"/>
        </w:rPr>
        <w:t>кількість</w:t>
      </w:r>
      <w:proofErr w:type="spellEnd"/>
      <w:r w:rsidRPr="00C318CB">
        <w:rPr>
          <w:sz w:val="28"/>
          <w:szCs w:val="28"/>
          <w:lang w:val="ru-RU"/>
        </w:rPr>
        <w:t xml:space="preserve"> </w:t>
      </w:r>
      <w:proofErr w:type="spellStart"/>
      <w:r w:rsidRPr="00C318CB">
        <w:rPr>
          <w:sz w:val="28"/>
          <w:szCs w:val="28"/>
          <w:lang w:val="ru-RU"/>
        </w:rPr>
        <w:t>стилістичних</w:t>
      </w:r>
      <w:proofErr w:type="spellEnd"/>
      <w:r w:rsidRPr="00C318CB">
        <w:rPr>
          <w:sz w:val="28"/>
          <w:szCs w:val="28"/>
          <w:lang w:val="ru-RU"/>
        </w:rPr>
        <w:t xml:space="preserve"> </w:t>
      </w:r>
      <w:proofErr w:type="spellStart"/>
      <w:r w:rsidRPr="00C318CB">
        <w:rPr>
          <w:sz w:val="28"/>
          <w:szCs w:val="28"/>
          <w:lang w:val="ru-RU"/>
        </w:rPr>
        <w:t>засобів</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а </w:t>
      </w:r>
      <w:proofErr w:type="spellStart"/>
      <w:r w:rsidRPr="00C318CB">
        <w:rPr>
          <w:sz w:val="28"/>
          <w:szCs w:val="28"/>
          <w:lang w:val="ru-RU"/>
        </w:rPr>
        <w:t>саме</w:t>
      </w:r>
      <w:proofErr w:type="spellEnd"/>
      <w:r w:rsidRPr="00C318CB">
        <w:rPr>
          <w:sz w:val="28"/>
          <w:szCs w:val="28"/>
          <w:lang w:val="ru-RU"/>
        </w:rPr>
        <w:t xml:space="preserve"> </w:t>
      </w:r>
      <w:proofErr w:type="spellStart"/>
      <w:r w:rsidRPr="00C318CB">
        <w:rPr>
          <w:sz w:val="28"/>
          <w:szCs w:val="28"/>
          <w:lang w:val="ru-RU"/>
        </w:rPr>
        <w:t>тропів</w:t>
      </w:r>
      <w:proofErr w:type="spellEnd"/>
      <w:r w:rsidRPr="00C318CB">
        <w:rPr>
          <w:sz w:val="28"/>
          <w:szCs w:val="28"/>
          <w:lang w:val="ru-RU"/>
        </w:rPr>
        <w:t xml:space="preserve"> та </w:t>
      </w:r>
      <w:proofErr w:type="spellStart"/>
      <w:r w:rsidRPr="00C318CB">
        <w:rPr>
          <w:sz w:val="28"/>
          <w:szCs w:val="28"/>
          <w:lang w:val="ru-RU"/>
        </w:rPr>
        <w:t>різних</w:t>
      </w:r>
      <w:proofErr w:type="spellEnd"/>
      <w:r w:rsidRPr="00C318CB">
        <w:rPr>
          <w:sz w:val="28"/>
          <w:szCs w:val="28"/>
          <w:lang w:val="ru-RU"/>
        </w:rPr>
        <w:t xml:space="preserve"> </w:t>
      </w:r>
      <w:proofErr w:type="spellStart"/>
      <w:r w:rsidRPr="00C318CB">
        <w:rPr>
          <w:sz w:val="28"/>
          <w:szCs w:val="28"/>
          <w:lang w:val="ru-RU"/>
        </w:rPr>
        <w:t>стилістичних</w:t>
      </w:r>
      <w:proofErr w:type="spellEnd"/>
      <w:r w:rsidRPr="00C318CB">
        <w:rPr>
          <w:sz w:val="28"/>
          <w:szCs w:val="28"/>
          <w:lang w:val="ru-RU"/>
        </w:rPr>
        <w:t xml:space="preserve"> </w:t>
      </w:r>
      <w:proofErr w:type="spellStart"/>
      <w:r w:rsidRPr="00C318CB">
        <w:rPr>
          <w:sz w:val="28"/>
          <w:szCs w:val="28"/>
          <w:lang w:val="ru-RU"/>
        </w:rPr>
        <w:t>фігур</w:t>
      </w:r>
      <w:proofErr w:type="spellEnd"/>
      <w:r w:rsidRPr="00C318CB">
        <w:rPr>
          <w:sz w:val="28"/>
          <w:szCs w:val="28"/>
          <w:lang w:val="ru-RU"/>
        </w:rPr>
        <w:t xml:space="preserve">. </w:t>
      </w:r>
    </w:p>
    <w:p w:rsidR="00C318CB" w:rsidRPr="00C33904" w:rsidRDefault="00C318CB" w:rsidP="00924AEB">
      <w:pPr>
        <w:pStyle w:val="Default"/>
        <w:spacing w:line="360" w:lineRule="auto"/>
        <w:ind w:firstLine="720"/>
        <w:jc w:val="both"/>
        <w:rPr>
          <w:sz w:val="28"/>
          <w:szCs w:val="28"/>
        </w:rPr>
      </w:pPr>
      <w:r w:rsidRPr="00C318CB">
        <w:rPr>
          <w:sz w:val="28"/>
          <w:szCs w:val="28"/>
          <w:lang w:val="ru-RU"/>
        </w:rPr>
        <w:t>У</w:t>
      </w:r>
      <w:r w:rsidRPr="00C33904">
        <w:rPr>
          <w:sz w:val="28"/>
          <w:szCs w:val="28"/>
        </w:rPr>
        <w:t xml:space="preserve"> </w:t>
      </w:r>
      <w:proofErr w:type="spellStart"/>
      <w:r w:rsidRPr="00C318CB">
        <w:rPr>
          <w:sz w:val="28"/>
          <w:szCs w:val="28"/>
          <w:lang w:val="ru-RU"/>
        </w:rPr>
        <w:t>наступному</w:t>
      </w:r>
      <w:proofErr w:type="spellEnd"/>
      <w:r w:rsidRPr="00C33904">
        <w:rPr>
          <w:sz w:val="28"/>
          <w:szCs w:val="28"/>
        </w:rPr>
        <w:t xml:space="preserve"> </w:t>
      </w:r>
      <w:proofErr w:type="spellStart"/>
      <w:r w:rsidRPr="00C318CB">
        <w:rPr>
          <w:sz w:val="28"/>
          <w:szCs w:val="28"/>
          <w:lang w:val="ru-RU"/>
        </w:rPr>
        <w:t>прикладі</w:t>
      </w:r>
      <w:proofErr w:type="spellEnd"/>
      <w:r w:rsidRPr="00C33904">
        <w:rPr>
          <w:sz w:val="28"/>
          <w:szCs w:val="28"/>
        </w:rPr>
        <w:t xml:space="preserve">: (7) </w:t>
      </w:r>
      <w:r w:rsidR="00C33904" w:rsidRPr="00D46F5F">
        <w:rPr>
          <w:i/>
          <w:iCs/>
          <w:sz w:val="28"/>
          <w:szCs w:val="28"/>
        </w:rPr>
        <w:t>The company is one of many who now offer two duvet days a year, for when employees just can't face getting out of bed</w:t>
      </w:r>
      <w:r w:rsidR="00C33904" w:rsidRPr="0049726F">
        <w:rPr>
          <w:i/>
          <w:iCs/>
          <w:sz w:val="28"/>
          <w:szCs w:val="28"/>
        </w:rPr>
        <w:t xml:space="preserve">. </w:t>
      </w:r>
      <w:r w:rsidR="007E748B">
        <w:rPr>
          <w:sz w:val="28"/>
          <w:szCs w:val="28"/>
        </w:rPr>
        <w:t>[47]</w:t>
      </w:r>
      <w:r w:rsidR="00C33904">
        <w:rPr>
          <w:sz w:val="28"/>
          <w:szCs w:val="28"/>
          <w:lang w:val="uk-UA"/>
        </w:rPr>
        <w:t xml:space="preserve"> </w:t>
      </w:r>
      <w:r w:rsidRPr="00B9308E">
        <w:rPr>
          <w:sz w:val="28"/>
          <w:szCs w:val="28"/>
          <w:lang w:val="ru-RU"/>
        </w:rPr>
        <w:t>автор</w:t>
      </w:r>
      <w:r w:rsidRPr="00C33904">
        <w:rPr>
          <w:sz w:val="28"/>
          <w:szCs w:val="28"/>
        </w:rPr>
        <w:t xml:space="preserve"> </w:t>
      </w:r>
      <w:proofErr w:type="spellStart"/>
      <w:r w:rsidRPr="00C318CB">
        <w:rPr>
          <w:sz w:val="28"/>
          <w:szCs w:val="28"/>
          <w:lang w:val="ru-RU"/>
        </w:rPr>
        <w:t>використав</w:t>
      </w:r>
      <w:proofErr w:type="spellEnd"/>
      <w:r w:rsidRPr="00C33904">
        <w:rPr>
          <w:sz w:val="28"/>
          <w:szCs w:val="28"/>
        </w:rPr>
        <w:t xml:space="preserve"> </w:t>
      </w:r>
      <w:r w:rsidRPr="00C318CB">
        <w:rPr>
          <w:sz w:val="28"/>
          <w:szCs w:val="28"/>
          <w:lang w:val="ru-RU"/>
        </w:rPr>
        <w:t>метафору</w:t>
      </w:r>
      <w:r w:rsidRPr="00C33904">
        <w:rPr>
          <w:sz w:val="28"/>
          <w:szCs w:val="28"/>
        </w:rPr>
        <w:t xml:space="preserve"> </w:t>
      </w:r>
      <w:r>
        <w:rPr>
          <w:i/>
          <w:iCs/>
          <w:sz w:val="28"/>
          <w:szCs w:val="28"/>
        </w:rPr>
        <w:t>duvet</w:t>
      </w:r>
      <w:r w:rsidRPr="00C33904">
        <w:rPr>
          <w:i/>
          <w:iCs/>
          <w:sz w:val="28"/>
          <w:szCs w:val="28"/>
        </w:rPr>
        <w:t xml:space="preserve"> </w:t>
      </w:r>
      <w:r>
        <w:rPr>
          <w:i/>
          <w:iCs/>
          <w:sz w:val="28"/>
          <w:szCs w:val="28"/>
        </w:rPr>
        <w:t>days</w:t>
      </w:r>
      <w:r w:rsidRPr="00C33904">
        <w:rPr>
          <w:i/>
          <w:iCs/>
          <w:sz w:val="28"/>
          <w:szCs w:val="28"/>
        </w:rPr>
        <w:t xml:space="preserve"> </w:t>
      </w:r>
      <w:r w:rsidR="007537D7" w:rsidRPr="007537D7">
        <w:rPr>
          <w:iCs/>
          <w:sz w:val="28"/>
          <w:szCs w:val="28"/>
          <w:lang w:val="uk-UA"/>
        </w:rPr>
        <w:t>«</w:t>
      </w:r>
      <w:proofErr w:type="spellStart"/>
      <w:r w:rsidRPr="00C318CB">
        <w:rPr>
          <w:sz w:val="28"/>
          <w:szCs w:val="28"/>
          <w:lang w:val="ru-RU"/>
        </w:rPr>
        <w:t>додаткові</w:t>
      </w:r>
      <w:proofErr w:type="spellEnd"/>
      <w:r w:rsidRPr="00C33904">
        <w:rPr>
          <w:sz w:val="28"/>
          <w:szCs w:val="28"/>
        </w:rPr>
        <w:t xml:space="preserve"> </w:t>
      </w:r>
      <w:proofErr w:type="spellStart"/>
      <w:r w:rsidRPr="00C318CB">
        <w:rPr>
          <w:sz w:val="28"/>
          <w:szCs w:val="28"/>
          <w:lang w:val="ru-RU"/>
        </w:rPr>
        <w:t>вихідні</w:t>
      </w:r>
      <w:proofErr w:type="spellEnd"/>
      <w:r w:rsidRPr="00C33904">
        <w:rPr>
          <w:sz w:val="28"/>
          <w:szCs w:val="28"/>
        </w:rPr>
        <w:t xml:space="preserve"> </w:t>
      </w:r>
      <w:proofErr w:type="spellStart"/>
      <w:r w:rsidRPr="00C318CB">
        <w:rPr>
          <w:sz w:val="28"/>
          <w:szCs w:val="28"/>
          <w:lang w:val="ru-RU"/>
        </w:rPr>
        <w:t>дні</w:t>
      </w:r>
      <w:proofErr w:type="spellEnd"/>
      <w:r w:rsidR="007537D7" w:rsidRPr="00C33904">
        <w:rPr>
          <w:sz w:val="28"/>
          <w:szCs w:val="28"/>
        </w:rPr>
        <w:t>»</w:t>
      </w:r>
      <w:r w:rsidRPr="00C33904">
        <w:rPr>
          <w:sz w:val="28"/>
          <w:szCs w:val="28"/>
        </w:rPr>
        <w:t xml:space="preserve">, </w:t>
      </w:r>
      <w:r w:rsidRPr="00C318CB">
        <w:rPr>
          <w:sz w:val="28"/>
          <w:szCs w:val="28"/>
          <w:lang w:val="ru-RU"/>
        </w:rPr>
        <w:t>яка</w:t>
      </w:r>
      <w:r w:rsidRPr="00C33904">
        <w:rPr>
          <w:sz w:val="28"/>
          <w:szCs w:val="28"/>
        </w:rPr>
        <w:t xml:space="preserve"> </w:t>
      </w:r>
      <w:r w:rsidRPr="00C318CB">
        <w:rPr>
          <w:sz w:val="28"/>
          <w:szCs w:val="28"/>
          <w:lang w:val="ru-RU"/>
        </w:rPr>
        <w:t>в</w:t>
      </w:r>
      <w:r w:rsidRPr="00C33904">
        <w:rPr>
          <w:sz w:val="28"/>
          <w:szCs w:val="28"/>
        </w:rPr>
        <w:t xml:space="preserve"> </w:t>
      </w:r>
      <w:proofErr w:type="spellStart"/>
      <w:r w:rsidRPr="00C318CB">
        <w:rPr>
          <w:sz w:val="28"/>
          <w:szCs w:val="28"/>
          <w:lang w:val="ru-RU"/>
        </w:rPr>
        <w:t>цьому</w:t>
      </w:r>
      <w:proofErr w:type="spellEnd"/>
      <w:r w:rsidRPr="00C33904">
        <w:rPr>
          <w:sz w:val="28"/>
          <w:szCs w:val="28"/>
        </w:rPr>
        <w:t xml:space="preserve"> </w:t>
      </w:r>
      <w:proofErr w:type="spellStart"/>
      <w:r w:rsidRPr="00C318CB">
        <w:rPr>
          <w:sz w:val="28"/>
          <w:szCs w:val="28"/>
          <w:lang w:val="ru-RU"/>
        </w:rPr>
        <w:t>випадку</w:t>
      </w:r>
      <w:proofErr w:type="spellEnd"/>
      <w:r w:rsidRPr="00C33904">
        <w:rPr>
          <w:sz w:val="28"/>
          <w:szCs w:val="28"/>
        </w:rPr>
        <w:t xml:space="preserve"> </w:t>
      </w:r>
      <w:r w:rsidRPr="00C318CB">
        <w:rPr>
          <w:sz w:val="28"/>
          <w:szCs w:val="28"/>
          <w:lang w:val="ru-RU"/>
        </w:rPr>
        <w:t>є</w:t>
      </w:r>
      <w:r w:rsidRPr="00C33904">
        <w:rPr>
          <w:sz w:val="28"/>
          <w:szCs w:val="28"/>
        </w:rPr>
        <w:t xml:space="preserve"> </w:t>
      </w:r>
      <w:proofErr w:type="spellStart"/>
      <w:r w:rsidRPr="00C318CB">
        <w:rPr>
          <w:sz w:val="28"/>
          <w:szCs w:val="28"/>
          <w:lang w:val="ru-RU"/>
        </w:rPr>
        <w:t>чудовим</w:t>
      </w:r>
      <w:proofErr w:type="spellEnd"/>
      <w:r w:rsidRPr="00C33904">
        <w:rPr>
          <w:sz w:val="28"/>
          <w:szCs w:val="28"/>
        </w:rPr>
        <w:t xml:space="preserve"> </w:t>
      </w:r>
      <w:proofErr w:type="spellStart"/>
      <w:r w:rsidRPr="00C318CB">
        <w:rPr>
          <w:sz w:val="28"/>
          <w:szCs w:val="28"/>
          <w:lang w:val="ru-RU"/>
        </w:rPr>
        <w:t>засобом</w:t>
      </w:r>
      <w:proofErr w:type="spellEnd"/>
      <w:r w:rsidRPr="00C33904">
        <w:rPr>
          <w:sz w:val="28"/>
          <w:szCs w:val="28"/>
        </w:rPr>
        <w:t xml:space="preserve"> </w:t>
      </w:r>
      <w:proofErr w:type="spellStart"/>
      <w:r w:rsidRPr="00C318CB">
        <w:rPr>
          <w:sz w:val="28"/>
          <w:szCs w:val="28"/>
          <w:lang w:val="ru-RU"/>
        </w:rPr>
        <w:t>реалізації</w:t>
      </w:r>
      <w:proofErr w:type="spellEnd"/>
      <w:r w:rsidRPr="00C33904">
        <w:rPr>
          <w:sz w:val="28"/>
          <w:szCs w:val="28"/>
        </w:rPr>
        <w:t xml:space="preserve"> </w:t>
      </w:r>
      <w:proofErr w:type="spellStart"/>
      <w:r w:rsidRPr="00C318CB">
        <w:rPr>
          <w:sz w:val="28"/>
          <w:szCs w:val="28"/>
          <w:lang w:val="ru-RU"/>
        </w:rPr>
        <w:t>експресивності</w:t>
      </w:r>
      <w:proofErr w:type="spellEnd"/>
      <w:r w:rsidRPr="00C33904">
        <w:rPr>
          <w:sz w:val="28"/>
          <w:szCs w:val="28"/>
        </w:rPr>
        <w:t xml:space="preserve"> </w:t>
      </w:r>
      <w:r w:rsidRPr="00C318CB">
        <w:rPr>
          <w:sz w:val="28"/>
          <w:szCs w:val="28"/>
          <w:lang w:val="ru-RU"/>
        </w:rPr>
        <w:t>та</w:t>
      </w:r>
      <w:r w:rsidRPr="00C33904">
        <w:rPr>
          <w:sz w:val="28"/>
          <w:szCs w:val="28"/>
        </w:rPr>
        <w:t xml:space="preserve"> </w:t>
      </w:r>
      <w:proofErr w:type="spellStart"/>
      <w:r w:rsidRPr="00C318CB">
        <w:rPr>
          <w:sz w:val="28"/>
          <w:szCs w:val="28"/>
          <w:lang w:val="ru-RU"/>
        </w:rPr>
        <w:t>несе</w:t>
      </w:r>
      <w:proofErr w:type="spellEnd"/>
      <w:r w:rsidRPr="00C33904">
        <w:rPr>
          <w:sz w:val="28"/>
          <w:szCs w:val="28"/>
        </w:rPr>
        <w:t xml:space="preserve"> </w:t>
      </w:r>
      <w:r w:rsidRPr="00C318CB">
        <w:rPr>
          <w:sz w:val="28"/>
          <w:szCs w:val="28"/>
          <w:lang w:val="ru-RU"/>
        </w:rPr>
        <w:t>в</w:t>
      </w:r>
      <w:r w:rsidRPr="00C33904">
        <w:rPr>
          <w:sz w:val="28"/>
          <w:szCs w:val="28"/>
        </w:rPr>
        <w:t xml:space="preserve"> </w:t>
      </w:r>
      <w:proofErr w:type="spellStart"/>
      <w:r w:rsidRPr="00C318CB">
        <w:rPr>
          <w:sz w:val="28"/>
          <w:szCs w:val="28"/>
          <w:lang w:val="ru-RU"/>
        </w:rPr>
        <w:t>собі</w:t>
      </w:r>
      <w:proofErr w:type="spellEnd"/>
      <w:r w:rsidRPr="00C33904">
        <w:rPr>
          <w:sz w:val="28"/>
          <w:szCs w:val="28"/>
        </w:rPr>
        <w:t xml:space="preserve"> </w:t>
      </w:r>
      <w:proofErr w:type="spellStart"/>
      <w:r w:rsidRPr="00C318CB">
        <w:rPr>
          <w:sz w:val="28"/>
          <w:szCs w:val="28"/>
          <w:lang w:val="ru-RU"/>
        </w:rPr>
        <w:t>творчий</w:t>
      </w:r>
      <w:proofErr w:type="spellEnd"/>
      <w:r w:rsidRPr="00C33904">
        <w:rPr>
          <w:sz w:val="28"/>
          <w:szCs w:val="28"/>
        </w:rPr>
        <w:t xml:space="preserve"> </w:t>
      </w:r>
      <w:proofErr w:type="spellStart"/>
      <w:r w:rsidRPr="00C318CB">
        <w:rPr>
          <w:sz w:val="28"/>
          <w:szCs w:val="28"/>
          <w:lang w:val="ru-RU"/>
        </w:rPr>
        <w:t>задум</w:t>
      </w:r>
      <w:proofErr w:type="spellEnd"/>
      <w:r w:rsidRPr="00C33904">
        <w:rPr>
          <w:sz w:val="28"/>
          <w:szCs w:val="28"/>
        </w:rPr>
        <w:t xml:space="preserve"> </w:t>
      </w:r>
      <w:r w:rsidRPr="00C318CB">
        <w:rPr>
          <w:sz w:val="28"/>
          <w:szCs w:val="28"/>
          <w:lang w:val="ru-RU"/>
        </w:rPr>
        <w:t>автора</w:t>
      </w:r>
      <w:r w:rsidRPr="00C33904">
        <w:rPr>
          <w:sz w:val="28"/>
          <w:szCs w:val="28"/>
        </w:rPr>
        <w:t xml:space="preserve">, </w:t>
      </w:r>
      <w:proofErr w:type="spellStart"/>
      <w:r w:rsidRPr="00C318CB">
        <w:rPr>
          <w:sz w:val="28"/>
          <w:szCs w:val="28"/>
          <w:lang w:val="ru-RU"/>
        </w:rPr>
        <w:t>який</w:t>
      </w:r>
      <w:proofErr w:type="spellEnd"/>
      <w:r w:rsidRPr="00C33904">
        <w:rPr>
          <w:sz w:val="28"/>
          <w:szCs w:val="28"/>
        </w:rPr>
        <w:t xml:space="preserve"> </w:t>
      </w:r>
      <w:proofErr w:type="spellStart"/>
      <w:r w:rsidRPr="00C318CB">
        <w:rPr>
          <w:sz w:val="28"/>
          <w:szCs w:val="28"/>
          <w:lang w:val="ru-RU"/>
        </w:rPr>
        <w:t>замість</w:t>
      </w:r>
      <w:proofErr w:type="spellEnd"/>
      <w:r w:rsidRPr="00C33904">
        <w:rPr>
          <w:sz w:val="28"/>
          <w:szCs w:val="28"/>
        </w:rPr>
        <w:t xml:space="preserve"> </w:t>
      </w:r>
      <w:proofErr w:type="spellStart"/>
      <w:r w:rsidRPr="00C318CB">
        <w:rPr>
          <w:sz w:val="28"/>
          <w:szCs w:val="28"/>
          <w:lang w:val="ru-RU"/>
        </w:rPr>
        <w:t>використання</w:t>
      </w:r>
      <w:proofErr w:type="spellEnd"/>
      <w:r w:rsidRPr="00C33904">
        <w:rPr>
          <w:sz w:val="28"/>
          <w:szCs w:val="28"/>
        </w:rPr>
        <w:t xml:space="preserve"> </w:t>
      </w:r>
      <w:proofErr w:type="spellStart"/>
      <w:r w:rsidRPr="00C318CB">
        <w:rPr>
          <w:sz w:val="28"/>
          <w:szCs w:val="28"/>
          <w:lang w:val="ru-RU"/>
        </w:rPr>
        <w:t>звичної</w:t>
      </w:r>
      <w:proofErr w:type="spellEnd"/>
      <w:r w:rsidRPr="00C33904">
        <w:rPr>
          <w:sz w:val="28"/>
          <w:szCs w:val="28"/>
        </w:rPr>
        <w:t xml:space="preserve"> </w:t>
      </w:r>
      <w:proofErr w:type="spellStart"/>
      <w:r w:rsidRPr="00C318CB">
        <w:rPr>
          <w:sz w:val="28"/>
          <w:szCs w:val="28"/>
          <w:lang w:val="ru-RU"/>
        </w:rPr>
        <w:t>всім</w:t>
      </w:r>
      <w:proofErr w:type="spellEnd"/>
      <w:r w:rsidRPr="00C33904">
        <w:rPr>
          <w:sz w:val="28"/>
          <w:szCs w:val="28"/>
        </w:rPr>
        <w:t xml:space="preserve"> </w:t>
      </w:r>
      <w:proofErr w:type="spellStart"/>
      <w:r w:rsidRPr="00C318CB">
        <w:rPr>
          <w:sz w:val="28"/>
          <w:szCs w:val="28"/>
          <w:lang w:val="ru-RU"/>
        </w:rPr>
        <w:t>одиниці</w:t>
      </w:r>
      <w:proofErr w:type="spellEnd"/>
      <w:r w:rsidRPr="00C33904">
        <w:rPr>
          <w:sz w:val="28"/>
          <w:szCs w:val="28"/>
        </w:rPr>
        <w:t xml:space="preserve"> </w:t>
      </w:r>
      <w:r w:rsidRPr="00C318CB">
        <w:rPr>
          <w:sz w:val="28"/>
          <w:szCs w:val="28"/>
          <w:lang w:val="ru-RU"/>
        </w:rPr>
        <w:t>та</w:t>
      </w:r>
      <w:r w:rsidRPr="00C33904">
        <w:rPr>
          <w:sz w:val="28"/>
          <w:szCs w:val="28"/>
        </w:rPr>
        <w:t xml:space="preserve"> </w:t>
      </w:r>
      <w:proofErr w:type="spellStart"/>
      <w:r w:rsidRPr="00C318CB">
        <w:rPr>
          <w:sz w:val="28"/>
          <w:szCs w:val="28"/>
          <w:lang w:val="ru-RU"/>
        </w:rPr>
        <w:t>позначення</w:t>
      </w:r>
      <w:proofErr w:type="spellEnd"/>
      <w:r w:rsidRPr="00C33904">
        <w:rPr>
          <w:sz w:val="28"/>
          <w:szCs w:val="28"/>
        </w:rPr>
        <w:t xml:space="preserve"> </w:t>
      </w:r>
      <w:proofErr w:type="spellStart"/>
      <w:r w:rsidRPr="00C318CB">
        <w:rPr>
          <w:sz w:val="28"/>
          <w:szCs w:val="28"/>
          <w:lang w:val="ru-RU"/>
        </w:rPr>
        <w:t>додаткових</w:t>
      </w:r>
      <w:proofErr w:type="spellEnd"/>
      <w:r w:rsidRPr="00C33904">
        <w:rPr>
          <w:sz w:val="28"/>
          <w:szCs w:val="28"/>
        </w:rPr>
        <w:t xml:space="preserve"> </w:t>
      </w:r>
      <w:proofErr w:type="spellStart"/>
      <w:r w:rsidRPr="00C318CB">
        <w:rPr>
          <w:sz w:val="28"/>
          <w:szCs w:val="28"/>
          <w:lang w:val="ru-RU"/>
        </w:rPr>
        <w:t>вихідних</w:t>
      </w:r>
      <w:proofErr w:type="spellEnd"/>
      <w:r w:rsidRPr="00C33904">
        <w:rPr>
          <w:sz w:val="28"/>
          <w:szCs w:val="28"/>
        </w:rPr>
        <w:t xml:space="preserve"> </w:t>
      </w:r>
      <w:proofErr w:type="spellStart"/>
      <w:r w:rsidRPr="00C318CB">
        <w:rPr>
          <w:sz w:val="28"/>
          <w:szCs w:val="28"/>
          <w:lang w:val="ru-RU"/>
        </w:rPr>
        <w:t>днів</w:t>
      </w:r>
      <w:proofErr w:type="spellEnd"/>
      <w:r w:rsidRPr="00C33904">
        <w:rPr>
          <w:sz w:val="28"/>
          <w:szCs w:val="28"/>
        </w:rPr>
        <w:t xml:space="preserve"> </w:t>
      </w:r>
      <w:proofErr w:type="spellStart"/>
      <w:r w:rsidRPr="00C318CB">
        <w:rPr>
          <w:sz w:val="28"/>
          <w:szCs w:val="28"/>
          <w:lang w:val="ru-RU"/>
        </w:rPr>
        <w:t>вжив</w:t>
      </w:r>
      <w:proofErr w:type="spellEnd"/>
      <w:r w:rsidRPr="00C33904">
        <w:rPr>
          <w:sz w:val="28"/>
          <w:szCs w:val="28"/>
        </w:rPr>
        <w:t xml:space="preserve"> </w:t>
      </w:r>
      <w:r w:rsidRPr="00C318CB">
        <w:rPr>
          <w:sz w:val="28"/>
          <w:szCs w:val="28"/>
          <w:lang w:val="ru-RU"/>
        </w:rPr>
        <w:t>метафору</w:t>
      </w:r>
      <w:r w:rsidRPr="00C33904">
        <w:rPr>
          <w:sz w:val="28"/>
          <w:szCs w:val="28"/>
        </w:rPr>
        <w:t xml:space="preserve">. </w:t>
      </w:r>
    </w:p>
    <w:p w:rsidR="00C318CB" w:rsidRPr="00C318CB" w:rsidRDefault="00C318CB" w:rsidP="00C318CB">
      <w:pPr>
        <w:pStyle w:val="Default"/>
        <w:spacing w:line="360" w:lineRule="auto"/>
        <w:ind w:firstLine="720"/>
        <w:jc w:val="both"/>
        <w:rPr>
          <w:sz w:val="28"/>
          <w:szCs w:val="28"/>
          <w:lang w:val="ru-RU"/>
        </w:rPr>
      </w:pPr>
      <w:proofErr w:type="spellStart"/>
      <w:r w:rsidRPr="00C318CB">
        <w:rPr>
          <w:sz w:val="28"/>
          <w:szCs w:val="28"/>
          <w:lang w:val="ru-RU"/>
        </w:rPr>
        <w:t>Ще</w:t>
      </w:r>
      <w:proofErr w:type="spellEnd"/>
      <w:r w:rsidRPr="003711E0">
        <w:rPr>
          <w:sz w:val="28"/>
          <w:szCs w:val="28"/>
        </w:rPr>
        <w:t xml:space="preserve"> </w:t>
      </w:r>
      <w:proofErr w:type="spellStart"/>
      <w:r w:rsidRPr="00C318CB">
        <w:rPr>
          <w:sz w:val="28"/>
          <w:szCs w:val="28"/>
          <w:lang w:val="ru-RU"/>
        </w:rPr>
        <w:t>однією</w:t>
      </w:r>
      <w:proofErr w:type="spellEnd"/>
      <w:r w:rsidRPr="003711E0">
        <w:rPr>
          <w:sz w:val="28"/>
          <w:szCs w:val="28"/>
        </w:rPr>
        <w:t xml:space="preserve"> </w:t>
      </w:r>
      <w:r w:rsidRPr="00C318CB">
        <w:rPr>
          <w:sz w:val="28"/>
          <w:szCs w:val="28"/>
          <w:lang w:val="ru-RU"/>
        </w:rPr>
        <w:t>метафорою</w:t>
      </w:r>
      <w:r w:rsidRPr="003711E0">
        <w:rPr>
          <w:sz w:val="28"/>
          <w:szCs w:val="28"/>
        </w:rPr>
        <w:t xml:space="preserve">, </w:t>
      </w:r>
      <w:r w:rsidRPr="00C318CB">
        <w:rPr>
          <w:sz w:val="28"/>
          <w:szCs w:val="28"/>
          <w:lang w:val="ru-RU"/>
        </w:rPr>
        <w:t>яка</w:t>
      </w:r>
      <w:r w:rsidRPr="003711E0">
        <w:rPr>
          <w:sz w:val="28"/>
          <w:szCs w:val="28"/>
        </w:rPr>
        <w:t xml:space="preserve"> </w:t>
      </w:r>
      <w:proofErr w:type="spellStart"/>
      <w:r w:rsidRPr="00C318CB">
        <w:rPr>
          <w:sz w:val="28"/>
          <w:szCs w:val="28"/>
          <w:lang w:val="ru-RU"/>
        </w:rPr>
        <w:t>досить</w:t>
      </w:r>
      <w:proofErr w:type="spellEnd"/>
      <w:r w:rsidRPr="003711E0">
        <w:rPr>
          <w:sz w:val="28"/>
          <w:szCs w:val="28"/>
        </w:rPr>
        <w:t xml:space="preserve"> </w:t>
      </w:r>
      <w:r w:rsidRPr="00C318CB">
        <w:rPr>
          <w:sz w:val="28"/>
          <w:szCs w:val="28"/>
          <w:lang w:val="ru-RU"/>
        </w:rPr>
        <w:t>часто</w:t>
      </w:r>
      <w:r w:rsidRPr="003711E0">
        <w:rPr>
          <w:sz w:val="28"/>
          <w:szCs w:val="28"/>
        </w:rPr>
        <w:t xml:space="preserve"> </w:t>
      </w:r>
      <w:proofErr w:type="spellStart"/>
      <w:r w:rsidRPr="00C318CB">
        <w:rPr>
          <w:sz w:val="28"/>
          <w:szCs w:val="28"/>
          <w:lang w:val="ru-RU"/>
        </w:rPr>
        <w:t>використовується</w:t>
      </w:r>
      <w:proofErr w:type="spellEnd"/>
      <w:r w:rsidRPr="003711E0">
        <w:rPr>
          <w:sz w:val="28"/>
          <w:szCs w:val="28"/>
        </w:rPr>
        <w:t xml:space="preserve"> </w:t>
      </w:r>
      <w:r w:rsidRPr="00C318CB">
        <w:rPr>
          <w:sz w:val="28"/>
          <w:szCs w:val="28"/>
          <w:lang w:val="ru-RU"/>
        </w:rPr>
        <w:t>не</w:t>
      </w:r>
      <w:r w:rsidRPr="003711E0">
        <w:rPr>
          <w:sz w:val="28"/>
          <w:szCs w:val="28"/>
        </w:rPr>
        <w:t xml:space="preserve"> </w:t>
      </w:r>
      <w:proofErr w:type="spellStart"/>
      <w:r w:rsidRPr="00C318CB">
        <w:rPr>
          <w:sz w:val="28"/>
          <w:szCs w:val="28"/>
          <w:lang w:val="ru-RU"/>
        </w:rPr>
        <w:t>лише</w:t>
      </w:r>
      <w:proofErr w:type="spellEnd"/>
      <w:r w:rsidRPr="003711E0">
        <w:rPr>
          <w:sz w:val="28"/>
          <w:szCs w:val="28"/>
        </w:rPr>
        <w:t xml:space="preserve"> </w:t>
      </w:r>
      <w:r w:rsidRPr="00C318CB">
        <w:rPr>
          <w:sz w:val="28"/>
          <w:szCs w:val="28"/>
          <w:lang w:val="ru-RU"/>
        </w:rPr>
        <w:t>у</w:t>
      </w:r>
      <w:r w:rsidRPr="003711E0">
        <w:rPr>
          <w:sz w:val="28"/>
          <w:szCs w:val="28"/>
        </w:rPr>
        <w:t xml:space="preserve"> </w:t>
      </w:r>
      <w:proofErr w:type="spellStart"/>
      <w:r w:rsidRPr="00C318CB">
        <w:rPr>
          <w:sz w:val="28"/>
          <w:szCs w:val="28"/>
          <w:lang w:val="ru-RU"/>
        </w:rPr>
        <w:t>публіцистичному</w:t>
      </w:r>
      <w:proofErr w:type="spellEnd"/>
      <w:r w:rsidRPr="003711E0">
        <w:rPr>
          <w:sz w:val="28"/>
          <w:szCs w:val="28"/>
        </w:rPr>
        <w:t xml:space="preserve"> </w:t>
      </w:r>
      <w:proofErr w:type="spellStart"/>
      <w:r w:rsidRPr="00C318CB">
        <w:rPr>
          <w:sz w:val="28"/>
          <w:szCs w:val="28"/>
          <w:lang w:val="ru-RU"/>
        </w:rPr>
        <w:t>дискурсі</w:t>
      </w:r>
      <w:proofErr w:type="spellEnd"/>
      <w:r w:rsidRPr="003711E0">
        <w:rPr>
          <w:sz w:val="28"/>
          <w:szCs w:val="28"/>
        </w:rPr>
        <w:t xml:space="preserve">, </w:t>
      </w:r>
      <w:r w:rsidRPr="00C318CB">
        <w:rPr>
          <w:sz w:val="28"/>
          <w:szCs w:val="28"/>
          <w:lang w:val="ru-RU"/>
        </w:rPr>
        <w:t>але</w:t>
      </w:r>
      <w:r w:rsidRPr="003711E0">
        <w:rPr>
          <w:sz w:val="28"/>
          <w:szCs w:val="28"/>
        </w:rPr>
        <w:t xml:space="preserve"> </w:t>
      </w:r>
      <w:r w:rsidRPr="00C318CB">
        <w:rPr>
          <w:sz w:val="28"/>
          <w:szCs w:val="28"/>
          <w:lang w:val="ru-RU"/>
        </w:rPr>
        <w:t>і</w:t>
      </w:r>
      <w:r w:rsidRPr="003711E0">
        <w:rPr>
          <w:sz w:val="28"/>
          <w:szCs w:val="28"/>
        </w:rPr>
        <w:t xml:space="preserve"> </w:t>
      </w:r>
      <w:r w:rsidRPr="00C318CB">
        <w:rPr>
          <w:sz w:val="28"/>
          <w:szCs w:val="28"/>
          <w:lang w:val="ru-RU"/>
        </w:rPr>
        <w:t>у</w:t>
      </w:r>
      <w:r w:rsidRPr="003711E0">
        <w:rPr>
          <w:sz w:val="28"/>
          <w:szCs w:val="28"/>
        </w:rPr>
        <w:t xml:space="preserve"> </w:t>
      </w:r>
      <w:proofErr w:type="spellStart"/>
      <w:r w:rsidRPr="00C318CB">
        <w:rPr>
          <w:sz w:val="28"/>
          <w:szCs w:val="28"/>
          <w:lang w:val="ru-RU"/>
        </w:rPr>
        <w:t>інших</w:t>
      </w:r>
      <w:proofErr w:type="spellEnd"/>
      <w:r w:rsidRPr="003711E0">
        <w:rPr>
          <w:sz w:val="28"/>
          <w:szCs w:val="28"/>
        </w:rPr>
        <w:t xml:space="preserve"> </w:t>
      </w:r>
      <w:r w:rsidRPr="00C318CB">
        <w:rPr>
          <w:sz w:val="28"/>
          <w:szCs w:val="28"/>
          <w:lang w:val="ru-RU"/>
        </w:rPr>
        <w:t>сферах</w:t>
      </w:r>
      <w:r w:rsidRPr="003711E0">
        <w:rPr>
          <w:sz w:val="28"/>
          <w:szCs w:val="28"/>
        </w:rPr>
        <w:t xml:space="preserve">, </w:t>
      </w:r>
      <w:r w:rsidRPr="00C318CB">
        <w:rPr>
          <w:sz w:val="28"/>
          <w:szCs w:val="28"/>
          <w:lang w:val="ru-RU"/>
        </w:rPr>
        <w:t>є</w:t>
      </w:r>
      <w:r w:rsidRPr="003711E0">
        <w:rPr>
          <w:sz w:val="28"/>
          <w:szCs w:val="28"/>
        </w:rPr>
        <w:t xml:space="preserve"> </w:t>
      </w:r>
      <w:proofErr w:type="spellStart"/>
      <w:r w:rsidRPr="00C318CB">
        <w:rPr>
          <w:sz w:val="28"/>
          <w:szCs w:val="28"/>
          <w:lang w:val="ru-RU"/>
        </w:rPr>
        <w:t>лексична</w:t>
      </w:r>
      <w:proofErr w:type="spellEnd"/>
      <w:r w:rsidRPr="003711E0">
        <w:rPr>
          <w:sz w:val="28"/>
          <w:szCs w:val="28"/>
        </w:rPr>
        <w:t xml:space="preserve"> </w:t>
      </w:r>
      <w:proofErr w:type="spellStart"/>
      <w:r w:rsidRPr="00C318CB">
        <w:rPr>
          <w:sz w:val="28"/>
          <w:szCs w:val="28"/>
          <w:lang w:val="ru-RU"/>
        </w:rPr>
        <w:t>одиниця</w:t>
      </w:r>
      <w:proofErr w:type="spellEnd"/>
      <w:r w:rsidRPr="003711E0">
        <w:rPr>
          <w:sz w:val="28"/>
          <w:szCs w:val="28"/>
        </w:rPr>
        <w:t xml:space="preserve">, </w:t>
      </w:r>
      <w:r w:rsidRPr="00C318CB">
        <w:rPr>
          <w:sz w:val="28"/>
          <w:szCs w:val="28"/>
          <w:lang w:val="ru-RU"/>
        </w:rPr>
        <w:lastRenderedPageBreak/>
        <w:t>представлена</w:t>
      </w:r>
      <w:r w:rsidRPr="003711E0">
        <w:rPr>
          <w:sz w:val="28"/>
          <w:szCs w:val="28"/>
        </w:rPr>
        <w:t xml:space="preserve"> </w:t>
      </w:r>
      <w:r w:rsidRPr="00C318CB">
        <w:rPr>
          <w:sz w:val="28"/>
          <w:szCs w:val="28"/>
          <w:lang w:val="ru-RU"/>
        </w:rPr>
        <w:t>у</w:t>
      </w:r>
      <w:r w:rsidRPr="003711E0">
        <w:rPr>
          <w:sz w:val="28"/>
          <w:szCs w:val="28"/>
        </w:rPr>
        <w:t xml:space="preserve"> </w:t>
      </w:r>
      <w:proofErr w:type="spellStart"/>
      <w:r w:rsidRPr="00C318CB">
        <w:rPr>
          <w:sz w:val="28"/>
          <w:szCs w:val="28"/>
          <w:lang w:val="ru-RU"/>
        </w:rPr>
        <w:t>наступному</w:t>
      </w:r>
      <w:proofErr w:type="spellEnd"/>
      <w:r w:rsidRPr="003711E0">
        <w:rPr>
          <w:sz w:val="28"/>
          <w:szCs w:val="28"/>
        </w:rPr>
        <w:t xml:space="preserve"> </w:t>
      </w:r>
      <w:proofErr w:type="spellStart"/>
      <w:r w:rsidRPr="00C318CB">
        <w:rPr>
          <w:sz w:val="28"/>
          <w:szCs w:val="28"/>
          <w:lang w:val="ru-RU"/>
        </w:rPr>
        <w:t>прикладі</w:t>
      </w:r>
      <w:proofErr w:type="spellEnd"/>
      <w:r w:rsidRPr="003711E0">
        <w:rPr>
          <w:sz w:val="28"/>
          <w:szCs w:val="28"/>
        </w:rPr>
        <w:t xml:space="preserve">: (15) </w:t>
      </w:r>
      <w:r w:rsidR="00B9308E" w:rsidRPr="00B9308E">
        <w:rPr>
          <w:i/>
          <w:sz w:val="28"/>
          <w:szCs w:val="28"/>
        </w:rPr>
        <w:t>The</w:t>
      </w:r>
      <w:r w:rsidR="00B9308E" w:rsidRPr="003711E0">
        <w:rPr>
          <w:i/>
          <w:sz w:val="28"/>
          <w:szCs w:val="28"/>
        </w:rPr>
        <w:t xml:space="preserve"> </w:t>
      </w:r>
      <w:r w:rsidR="00B9308E" w:rsidRPr="00B9308E">
        <w:rPr>
          <w:i/>
          <w:sz w:val="28"/>
          <w:szCs w:val="28"/>
        </w:rPr>
        <w:t>accident</w:t>
      </w:r>
      <w:r w:rsidR="00B9308E" w:rsidRPr="003711E0">
        <w:rPr>
          <w:i/>
          <w:sz w:val="28"/>
          <w:szCs w:val="28"/>
        </w:rPr>
        <w:t xml:space="preserve"> </w:t>
      </w:r>
      <w:r w:rsidR="00B9308E" w:rsidRPr="00B9308E">
        <w:rPr>
          <w:i/>
          <w:sz w:val="28"/>
          <w:szCs w:val="28"/>
        </w:rPr>
        <w:t>created</w:t>
      </w:r>
      <w:r w:rsidR="00B9308E" w:rsidRPr="003711E0">
        <w:rPr>
          <w:i/>
          <w:sz w:val="28"/>
          <w:szCs w:val="28"/>
        </w:rPr>
        <w:t xml:space="preserve"> </w:t>
      </w:r>
      <w:r w:rsidR="00B9308E" w:rsidRPr="00B9308E">
        <w:rPr>
          <w:i/>
          <w:sz w:val="28"/>
          <w:szCs w:val="28"/>
        </w:rPr>
        <w:t>a</w:t>
      </w:r>
      <w:r w:rsidR="00B9308E" w:rsidRPr="003711E0">
        <w:rPr>
          <w:i/>
          <w:sz w:val="28"/>
          <w:szCs w:val="28"/>
        </w:rPr>
        <w:t xml:space="preserve"> </w:t>
      </w:r>
      <w:r w:rsidR="00B9308E" w:rsidRPr="00B9308E">
        <w:rPr>
          <w:i/>
          <w:sz w:val="28"/>
          <w:szCs w:val="28"/>
          <w:u w:val="single"/>
        </w:rPr>
        <w:t>domino</w:t>
      </w:r>
      <w:r w:rsidR="00B9308E" w:rsidRPr="003711E0">
        <w:rPr>
          <w:i/>
          <w:sz w:val="28"/>
          <w:szCs w:val="28"/>
          <w:u w:val="single"/>
        </w:rPr>
        <w:t xml:space="preserve"> </w:t>
      </w:r>
      <w:r w:rsidR="00B9308E" w:rsidRPr="00B9308E">
        <w:rPr>
          <w:i/>
          <w:sz w:val="28"/>
          <w:szCs w:val="28"/>
          <w:u w:val="single"/>
        </w:rPr>
        <w:t>effect</w:t>
      </w:r>
      <w:r w:rsidR="00B9308E" w:rsidRPr="003711E0">
        <w:rPr>
          <w:i/>
          <w:sz w:val="28"/>
          <w:szCs w:val="28"/>
        </w:rPr>
        <w:t xml:space="preserve">, </w:t>
      </w:r>
      <w:r w:rsidR="00B9308E" w:rsidRPr="00B9308E">
        <w:rPr>
          <w:i/>
          <w:sz w:val="28"/>
          <w:szCs w:val="28"/>
        </w:rPr>
        <w:t>causing</w:t>
      </w:r>
      <w:r w:rsidR="00B9308E" w:rsidRPr="003711E0">
        <w:rPr>
          <w:i/>
          <w:sz w:val="28"/>
          <w:szCs w:val="28"/>
        </w:rPr>
        <w:t xml:space="preserve"> </w:t>
      </w:r>
      <w:r w:rsidR="00B9308E" w:rsidRPr="00B9308E">
        <w:rPr>
          <w:i/>
          <w:sz w:val="28"/>
          <w:szCs w:val="28"/>
        </w:rPr>
        <w:t>about</w:t>
      </w:r>
      <w:r w:rsidR="00B9308E" w:rsidRPr="003711E0">
        <w:rPr>
          <w:i/>
          <w:sz w:val="28"/>
          <w:szCs w:val="28"/>
        </w:rPr>
        <w:t xml:space="preserve"> 10 </w:t>
      </w:r>
      <w:r w:rsidR="00B9308E" w:rsidRPr="00B9308E">
        <w:rPr>
          <w:i/>
          <w:sz w:val="28"/>
          <w:szCs w:val="28"/>
        </w:rPr>
        <w:t>other</w:t>
      </w:r>
      <w:r w:rsidR="00B9308E" w:rsidRPr="003711E0">
        <w:rPr>
          <w:i/>
          <w:sz w:val="28"/>
          <w:szCs w:val="28"/>
        </w:rPr>
        <w:t xml:space="preserve"> </w:t>
      </w:r>
      <w:r w:rsidR="00B9308E" w:rsidRPr="00B9308E">
        <w:rPr>
          <w:i/>
          <w:sz w:val="28"/>
          <w:szCs w:val="28"/>
        </w:rPr>
        <w:t>cars</w:t>
      </w:r>
      <w:r w:rsidR="00B9308E" w:rsidRPr="003711E0">
        <w:rPr>
          <w:i/>
          <w:sz w:val="28"/>
          <w:szCs w:val="28"/>
        </w:rPr>
        <w:t xml:space="preserve"> </w:t>
      </w:r>
      <w:r w:rsidR="00B9308E" w:rsidRPr="00B9308E">
        <w:rPr>
          <w:i/>
          <w:sz w:val="28"/>
          <w:szCs w:val="28"/>
        </w:rPr>
        <w:t>to</w:t>
      </w:r>
      <w:r w:rsidR="00B9308E" w:rsidRPr="003711E0">
        <w:rPr>
          <w:i/>
          <w:sz w:val="28"/>
          <w:szCs w:val="28"/>
        </w:rPr>
        <w:t xml:space="preserve"> </w:t>
      </w:r>
      <w:r w:rsidR="00B9308E" w:rsidRPr="00B9308E">
        <w:rPr>
          <w:i/>
          <w:sz w:val="28"/>
          <w:szCs w:val="28"/>
        </w:rPr>
        <w:t>crash</w:t>
      </w:r>
      <w:r w:rsidR="00B9308E" w:rsidRPr="003711E0">
        <w:rPr>
          <w:i/>
          <w:sz w:val="28"/>
          <w:szCs w:val="28"/>
        </w:rPr>
        <w:t xml:space="preserve"> </w:t>
      </w:r>
      <w:r w:rsidR="00B9308E" w:rsidRPr="00B9308E">
        <w:rPr>
          <w:i/>
          <w:sz w:val="28"/>
          <w:szCs w:val="28"/>
        </w:rPr>
        <w:t>and</w:t>
      </w:r>
      <w:r w:rsidR="00B9308E" w:rsidRPr="003711E0">
        <w:rPr>
          <w:i/>
          <w:sz w:val="28"/>
          <w:szCs w:val="28"/>
        </w:rPr>
        <w:t xml:space="preserve"> </w:t>
      </w:r>
      <w:r w:rsidR="00B9308E" w:rsidRPr="00B9308E">
        <w:rPr>
          <w:i/>
          <w:sz w:val="28"/>
          <w:szCs w:val="28"/>
        </w:rPr>
        <w:t>injuring</w:t>
      </w:r>
      <w:r w:rsidR="00B9308E" w:rsidRPr="003711E0">
        <w:rPr>
          <w:i/>
          <w:sz w:val="28"/>
          <w:szCs w:val="28"/>
        </w:rPr>
        <w:t xml:space="preserve"> 14 </w:t>
      </w:r>
      <w:r w:rsidR="00B9308E" w:rsidRPr="00B9308E">
        <w:rPr>
          <w:i/>
          <w:sz w:val="28"/>
          <w:szCs w:val="28"/>
        </w:rPr>
        <w:t>other</w:t>
      </w:r>
      <w:r w:rsidR="00B9308E" w:rsidRPr="003711E0">
        <w:rPr>
          <w:i/>
          <w:sz w:val="28"/>
          <w:szCs w:val="28"/>
        </w:rPr>
        <w:t xml:space="preserve"> </w:t>
      </w:r>
      <w:r w:rsidR="00B9308E" w:rsidRPr="00B9308E">
        <w:rPr>
          <w:i/>
          <w:sz w:val="28"/>
          <w:szCs w:val="28"/>
        </w:rPr>
        <w:t>people</w:t>
      </w:r>
      <w:r w:rsidR="00B9308E" w:rsidRPr="003711E0">
        <w:rPr>
          <w:i/>
          <w:sz w:val="28"/>
          <w:szCs w:val="28"/>
        </w:rPr>
        <w:t xml:space="preserve"> </w:t>
      </w:r>
      <w:r w:rsidR="007E748B">
        <w:rPr>
          <w:sz w:val="28"/>
          <w:szCs w:val="28"/>
        </w:rPr>
        <w:t>[46]</w:t>
      </w:r>
      <w:r w:rsidRPr="007E748B">
        <w:rPr>
          <w:i/>
          <w:iCs/>
          <w:sz w:val="28"/>
          <w:szCs w:val="28"/>
        </w:rPr>
        <w:t xml:space="preserve">. </w:t>
      </w:r>
      <w:r w:rsidRPr="00C318CB">
        <w:rPr>
          <w:sz w:val="28"/>
          <w:szCs w:val="28"/>
          <w:lang w:val="ru-RU"/>
        </w:rPr>
        <w:t xml:space="preserve">Вона </w:t>
      </w:r>
      <w:proofErr w:type="spellStart"/>
      <w:r w:rsidRPr="00C318CB">
        <w:rPr>
          <w:sz w:val="28"/>
          <w:szCs w:val="28"/>
          <w:lang w:val="ru-RU"/>
        </w:rPr>
        <w:t>вживається</w:t>
      </w:r>
      <w:proofErr w:type="spellEnd"/>
      <w:r w:rsidRPr="00C318CB">
        <w:rPr>
          <w:sz w:val="28"/>
          <w:szCs w:val="28"/>
          <w:lang w:val="ru-RU"/>
        </w:rPr>
        <w:t xml:space="preserve"> для того, </w:t>
      </w:r>
      <w:proofErr w:type="spellStart"/>
      <w:r w:rsidRPr="00C318CB">
        <w:rPr>
          <w:sz w:val="28"/>
          <w:szCs w:val="28"/>
          <w:lang w:val="ru-RU"/>
        </w:rPr>
        <w:t>щоб</w:t>
      </w:r>
      <w:proofErr w:type="spellEnd"/>
      <w:r w:rsidRPr="00C318CB">
        <w:rPr>
          <w:sz w:val="28"/>
          <w:szCs w:val="28"/>
          <w:lang w:val="ru-RU"/>
        </w:rPr>
        <w:t xml:space="preserve"> </w:t>
      </w:r>
      <w:proofErr w:type="spellStart"/>
      <w:r w:rsidRPr="00C318CB">
        <w:rPr>
          <w:sz w:val="28"/>
          <w:szCs w:val="28"/>
          <w:lang w:val="ru-RU"/>
        </w:rPr>
        <w:t>показати</w:t>
      </w:r>
      <w:proofErr w:type="spellEnd"/>
      <w:r w:rsidRPr="00C318CB">
        <w:rPr>
          <w:sz w:val="28"/>
          <w:szCs w:val="28"/>
          <w:lang w:val="ru-RU"/>
        </w:rPr>
        <w:t xml:space="preserve"> причинно-</w:t>
      </w:r>
      <w:proofErr w:type="spellStart"/>
      <w:r w:rsidRPr="00C318CB">
        <w:rPr>
          <w:sz w:val="28"/>
          <w:szCs w:val="28"/>
          <w:lang w:val="ru-RU"/>
        </w:rPr>
        <w:t>наслідковий</w:t>
      </w:r>
      <w:proofErr w:type="spellEnd"/>
      <w:r w:rsidRPr="00C318CB">
        <w:rPr>
          <w:sz w:val="28"/>
          <w:szCs w:val="28"/>
          <w:lang w:val="ru-RU"/>
        </w:rPr>
        <w:t xml:space="preserve"> </w:t>
      </w:r>
      <w:proofErr w:type="spellStart"/>
      <w:r w:rsidRPr="00C318CB">
        <w:rPr>
          <w:sz w:val="28"/>
          <w:szCs w:val="28"/>
          <w:lang w:val="ru-RU"/>
        </w:rPr>
        <w:t>зв'язок</w:t>
      </w:r>
      <w:proofErr w:type="spellEnd"/>
      <w:r w:rsidRPr="00C318CB">
        <w:rPr>
          <w:sz w:val="28"/>
          <w:szCs w:val="28"/>
          <w:lang w:val="ru-RU"/>
        </w:rPr>
        <w:t xml:space="preserve"> </w:t>
      </w:r>
      <w:proofErr w:type="spellStart"/>
      <w:r w:rsidRPr="00C318CB">
        <w:rPr>
          <w:sz w:val="28"/>
          <w:szCs w:val="28"/>
          <w:lang w:val="ru-RU"/>
        </w:rPr>
        <w:t>між</w:t>
      </w:r>
      <w:proofErr w:type="spellEnd"/>
      <w:r w:rsidRPr="00C318CB">
        <w:rPr>
          <w:sz w:val="28"/>
          <w:szCs w:val="28"/>
          <w:lang w:val="ru-RU"/>
        </w:rPr>
        <w:t xml:space="preserve"> </w:t>
      </w:r>
      <w:proofErr w:type="spellStart"/>
      <w:r w:rsidRPr="00C318CB">
        <w:rPr>
          <w:sz w:val="28"/>
          <w:szCs w:val="28"/>
          <w:lang w:val="ru-RU"/>
        </w:rPr>
        <w:t>подіями</w:t>
      </w:r>
      <w:proofErr w:type="spellEnd"/>
      <w:r w:rsidRPr="00C318CB">
        <w:rPr>
          <w:sz w:val="28"/>
          <w:szCs w:val="28"/>
          <w:lang w:val="ru-RU"/>
        </w:rPr>
        <w:t xml:space="preserve"> в </w:t>
      </w:r>
      <w:proofErr w:type="spellStart"/>
      <w:r w:rsidRPr="00C318CB">
        <w:rPr>
          <w:sz w:val="28"/>
          <w:szCs w:val="28"/>
          <w:lang w:val="ru-RU"/>
        </w:rPr>
        <w:t>тій</w:t>
      </w:r>
      <w:proofErr w:type="spellEnd"/>
      <w:r w:rsidRPr="00C318CB">
        <w:rPr>
          <w:sz w:val="28"/>
          <w:szCs w:val="28"/>
          <w:lang w:val="ru-RU"/>
        </w:rPr>
        <w:t xml:space="preserve"> </w:t>
      </w:r>
      <w:proofErr w:type="spellStart"/>
      <w:r w:rsidRPr="00C318CB">
        <w:rPr>
          <w:sz w:val="28"/>
          <w:szCs w:val="28"/>
          <w:lang w:val="ru-RU"/>
        </w:rPr>
        <w:t>чи</w:t>
      </w:r>
      <w:proofErr w:type="spellEnd"/>
      <w:r w:rsidRPr="00C318CB">
        <w:rPr>
          <w:sz w:val="28"/>
          <w:szCs w:val="28"/>
          <w:lang w:val="ru-RU"/>
        </w:rPr>
        <w:t xml:space="preserve"> </w:t>
      </w:r>
      <w:proofErr w:type="spellStart"/>
      <w:r w:rsidRPr="00C318CB">
        <w:rPr>
          <w:sz w:val="28"/>
          <w:szCs w:val="28"/>
          <w:lang w:val="ru-RU"/>
        </w:rPr>
        <w:t>іншій</w:t>
      </w:r>
      <w:proofErr w:type="spellEnd"/>
      <w:r w:rsidRPr="00C318CB">
        <w:rPr>
          <w:sz w:val="28"/>
          <w:szCs w:val="28"/>
          <w:lang w:val="ru-RU"/>
        </w:rPr>
        <w:t xml:space="preserve"> </w:t>
      </w:r>
      <w:proofErr w:type="spellStart"/>
      <w:r w:rsidRPr="00C318CB">
        <w:rPr>
          <w:sz w:val="28"/>
          <w:szCs w:val="28"/>
          <w:lang w:val="ru-RU"/>
        </w:rPr>
        <w:t>ситуації</w:t>
      </w:r>
      <w:proofErr w:type="spellEnd"/>
      <w:r w:rsidRPr="00C318CB">
        <w:rPr>
          <w:sz w:val="28"/>
          <w:szCs w:val="28"/>
          <w:lang w:val="ru-RU"/>
        </w:rPr>
        <w:t xml:space="preserve">. </w:t>
      </w:r>
    </w:p>
    <w:p w:rsidR="00C318CB" w:rsidRPr="001079E3" w:rsidRDefault="00C318CB" w:rsidP="00E962C0">
      <w:pPr>
        <w:pStyle w:val="Default"/>
        <w:spacing w:line="360" w:lineRule="auto"/>
        <w:ind w:firstLine="720"/>
        <w:jc w:val="both"/>
        <w:rPr>
          <w:sz w:val="28"/>
          <w:szCs w:val="28"/>
          <w:lang w:val="ru-RU"/>
        </w:rPr>
      </w:pPr>
      <w:r w:rsidRPr="00C318CB">
        <w:rPr>
          <w:sz w:val="28"/>
          <w:szCs w:val="28"/>
          <w:lang w:val="ru-RU"/>
        </w:rPr>
        <w:t>У</w:t>
      </w:r>
      <w:r w:rsidRPr="007537D7">
        <w:rPr>
          <w:sz w:val="28"/>
          <w:szCs w:val="28"/>
        </w:rPr>
        <w:t xml:space="preserve"> </w:t>
      </w:r>
      <w:proofErr w:type="spellStart"/>
      <w:r w:rsidRPr="00C318CB">
        <w:rPr>
          <w:sz w:val="28"/>
          <w:szCs w:val="28"/>
          <w:lang w:val="ru-RU"/>
        </w:rPr>
        <w:t>прикладі</w:t>
      </w:r>
      <w:proofErr w:type="spellEnd"/>
      <w:r w:rsidRPr="007537D7">
        <w:rPr>
          <w:sz w:val="28"/>
          <w:szCs w:val="28"/>
        </w:rPr>
        <w:t xml:space="preserve">: (87) </w:t>
      </w:r>
      <w:r w:rsidR="00E962C0" w:rsidRPr="00910912">
        <w:rPr>
          <w:i/>
          <w:sz w:val="28"/>
          <w:szCs w:val="28"/>
        </w:rPr>
        <w:t xml:space="preserve">Don't give yourself a hard time when things inevitably change - just remember the best thing you can do is </w:t>
      </w:r>
      <w:r w:rsidR="00E962C0" w:rsidRPr="00B9308E">
        <w:rPr>
          <w:i/>
          <w:sz w:val="28"/>
          <w:szCs w:val="28"/>
        </w:rPr>
        <w:t>stay adaptable</w:t>
      </w:r>
      <w:r w:rsidR="00E962C0" w:rsidRPr="00B9308E">
        <w:rPr>
          <w:i/>
          <w:sz w:val="28"/>
          <w:szCs w:val="28"/>
          <w:lang w:val="uk-UA"/>
        </w:rPr>
        <w:t xml:space="preserve">! </w:t>
      </w:r>
      <w:r w:rsidR="007E748B" w:rsidRPr="007E748B">
        <w:rPr>
          <w:color w:val="auto"/>
          <w:sz w:val="28"/>
          <w:szCs w:val="28"/>
          <w:lang w:val="uk-UA"/>
        </w:rPr>
        <w:t xml:space="preserve">[56] </w:t>
      </w:r>
      <w:r w:rsidRPr="00B9308E">
        <w:rPr>
          <w:sz w:val="28"/>
          <w:szCs w:val="28"/>
          <w:lang w:val="uk-UA"/>
        </w:rPr>
        <w:t>автор вирішив</w:t>
      </w:r>
      <w:r w:rsidRPr="00A63536">
        <w:rPr>
          <w:sz w:val="28"/>
          <w:szCs w:val="28"/>
          <w:lang w:val="uk-UA"/>
        </w:rPr>
        <w:t xml:space="preserve"> використати </w:t>
      </w:r>
      <w:r w:rsidR="00A63536">
        <w:rPr>
          <w:sz w:val="28"/>
          <w:szCs w:val="28"/>
          <w:lang w:val="uk-UA"/>
        </w:rPr>
        <w:t>ідіому</w:t>
      </w:r>
      <w:r w:rsidRPr="00A63536">
        <w:rPr>
          <w:sz w:val="28"/>
          <w:szCs w:val="28"/>
          <w:lang w:val="uk-UA"/>
        </w:rPr>
        <w:t xml:space="preserve"> </w:t>
      </w:r>
      <w:r>
        <w:rPr>
          <w:i/>
          <w:iCs/>
          <w:sz w:val="28"/>
          <w:szCs w:val="28"/>
        </w:rPr>
        <w:t>to</w:t>
      </w:r>
      <w:r w:rsidRPr="00A63536">
        <w:rPr>
          <w:i/>
          <w:iCs/>
          <w:sz w:val="28"/>
          <w:szCs w:val="28"/>
          <w:lang w:val="uk-UA"/>
        </w:rPr>
        <w:t xml:space="preserve"> </w:t>
      </w:r>
      <w:r w:rsidR="00A63536" w:rsidRPr="00910912">
        <w:rPr>
          <w:i/>
          <w:sz w:val="28"/>
          <w:szCs w:val="28"/>
        </w:rPr>
        <w:t>give</w:t>
      </w:r>
      <w:r w:rsidR="00A63536" w:rsidRPr="00A63536">
        <w:rPr>
          <w:i/>
          <w:sz w:val="28"/>
          <w:szCs w:val="28"/>
          <w:lang w:val="uk-UA"/>
        </w:rPr>
        <w:t xml:space="preserve"> </w:t>
      </w:r>
      <w:r w:rsidR="00A63536">
        <w:rPr>
          <w:i/>
          <w:sz w:val="28"/>
          <w:szCs w:val="28"/>
        </w:rPr>
        <w:t>someone</w:t>
      </w:r>
      <w:r w:rsidR="00A63536" w:rsidRPr="00A63536">
        <w:rPr>
          <w:i/>
          <w:sz w:val="28"/>
          <w:szCs w:val="28"/>
          <w:lang w:val="uk-UA"/>
        </w:rPr>
        <w:t xml:space="preserve"> </w:t>
      </w:r>
      <w:r w:rsidR="00A63536" w:rsidRPr="00910912">
        <w:rPr>
          <w:i/>
          <w:sz w:val="28"/>
          <w:szCs w:val="28"/>
        </w:rPr>
        <w:t>a</w:t>
      </w:r>
      <w:r w:rsidR="00A63536" w:rsidRPr="00A63536">
        <w:rPr>
          <w:i/>
          <w:sz w:val="28"/>
          <w:szCs w:val="28"/>
          <w:lang w:val="uk-UA"/>
        </w:rPr>
        <w:t xml:space="preserve"> </w:t>
      </w:r>
      <w:r w:rsidR="00A63536" w:rsidRPr="00910912">
        <w:rPr>
          <w:i/>
          <w:sz w:val="28"/>
          <w:szCs w:val="28"/>
        </w:rPr>
        <w:t>hard</w:t>
      </w:r>
      <w:r w:rsidR="00A63536" w:rsidRPr="00A63536">
        <w:rPr>
          <w:i/>
          <w:sz w:val="28"/>
          <w:szCs w:val="28"/>
          <w:lang w:val="uk-UA"/>
        </w:rPr>
        <w:t xml:space="preserve"> </w:t>
      </w:r>
      <w:r w:rsidR="00A63536" w:rsidRPr="00910912">
        <w:rPr>
          <w:i/>
          <w:sz w:val="28"/>
          <w:szCs w:val="28"/>
        </w:rPr>
        <w:t>time</w:t>
      </w:r>
      <w:r w:rsidR="007537D7" w:rsidRPr="00A63536">
        <w:rPr>
          <w:sz w:val="28"/>
          <w:szCs w:val="28"/>
          <w:lang w:val="uk-UA"/>
        </w:rPr>
        <w:t>, яка має значення «</w:t>
      </w:r>
      <w:r w:rsidR="00A63536">
        <w:rPr>
          <w:sz w:val="28"/>
          <w:szCs w:val="28"/>
          <w:lang w:val="uk-UA"/>
        </w:rPr>
        <w:t>додавати проблем, ускладнювати життя комусь</w:t>
      </w:r>
      <w:r w:rsidR="007537D7" w:rsidRPr="00A63536">
        <w:rPr>
          <w:sz w:val="28"/>
          <w:szCs w:val="28"/>
          <w:lang w:val="uk-UA"/>
        </w:rPr>
        <w:t>»</w:t>
      </w:r>
      <w:r w:rsidRPr="00A63536">
        <w:rPr>
          <w:sz w:val="28"/>
          <w:szCs w:val="28"/>
          <w:lang w:val="uk-UA"/>
        </w:rPr>
        <w:t>. Якщо б автор віддав перевагу звичайному дієслову</w:t>
      </w:r>
      <w:r w:rsidR="00A63536" w:rsidRPr="00A63536">
        <w:rPr>
          <w:sz w:val="28"/>
          <w:szCs w:val="28"/>
          <w:lang w:val="uk-UA"/>
        </w:rPr>
        <w:t xml:space="preserve">  «</w:t>
      </w:r>
      <w:r w:rsidR="00A63536" w:rsidRPr="00A63536">
        <w:rPr>
          <w:i/>
          <w:sz w:val="28"/>
          <w:szCs w:val="28"/>
        </w:rPr>
        <w:t>to</w:t>
      </w:r>
      <w:r w:rsidR="00A63536" w:rsidRPr="00A63536">
        <w:rPr>
          <w:i/>
          <w:sz w:val="28"/>
          <w:szCs w:val="28"/>
          <w:lang w:val="uk-UA"/>
        </w:rPr>
        <w:t xml:space="preserve"> </w:t>
      </w:r>
      <w:r w:rsidR="00A63536" w:rsidRPr="00A63536">
        <w:rPr>
          <w:i/>
          <w:sz w:val="28"/>
          <w:szCs w:val="28"/>
        </w:rPr>
        <w:t>complicate</w:t>
      </w:r>
      <w:r w:rsidR="00A63536" w:rsidRPr="00A63536">
        <w:rPr>
          <w:i/>
          <w:sz w:val="28"/>
          <w:szCs w:val="28"/>
          <w:lang w:val="uk-UA"/>
        </w:rPr>
        <w:t xml:space="preserve"> </w:t>
      </w:r>
      <w:r w:rsidR="00A63536" w:rsidRPr="00A63536">
        <w:rPr>
          <w:i/>
          <w:sz w:val="28"/>
          <w:szCs w:val="28"/>
        </w:rPr>
        <w:t>something</w:t>
      </w:r>
      <w:r w:rsidR="00A63536">
        <w:rPr>
          <w:sz w:val="28"/>
          <w:szCs w:val="28"/>
          <w:lang w:val="uk-UA"/>
        </w:rPr>
        <w:t>»</w:t>
      </w:r>
      <w:r w:rsidRPr="00A63536">
        <w:rPr>
          <w:sz w:val="28"/>
          <w:szCs w:val="28"/>
          <w:lang w:val="uk-UA"/>
        </w:rPr>
        <w:t xml:space="preserve">, а не </w:t>
      </w:r>
      <w:r w:rsidR="00A63536" w:rsidRPr="00A63536">
        <w:rPr>
          <w:sz w:val="28"/>
          <w:szCs w:val="28"/>
          <w:lang w:val="uk-UA"/>
        </w:rPr>
        <w:t>ідіомі</w:t>
      </w:r>
      <w:r w:rsidRPr="00A63536">
        <w:rPr>
          <w:sz w:val="28"/>
          <w:szCs w:val="28"/>
          <w:lang w:val="uk-UA"/>
        </w:rPr>
        <w:t xml:space="preserve">, яка має більший </w:t>
      </w:r>
      <w:proofErr w:type="spellStart"/>
      <w:r w:rsidRPr="00A63536">
        <w:rPr>
          <w:sz w:val="28"/>
          <w:szCs w:val="28"/>
          <w:lang w:val="uk-UA"/>
        </w:rPr>
        <w:t>емоційно</w:t>
      </w:r>
      <w:proofErr w:type="spellEnd"/>
      <w:r w:rsidRPr="00A63536">
        <w:rPr>
          <w:sz w:val="28"/>
          <w:szCs w:val="28"/>
          <w:lang w:val="uk-UA"/>
        </w:rPr>
        <w:t>-з</w:t>
      </w:r>
      <w:r w:rsidRPr="001079E3">
        <w:rPr>
          <w:sz w:val="28"/>
          <w:szCs w:val="28"/>
          <w:lang w:val="uk-UA"/>
        </w:rPr>
        <w:t xml:space="preserve">абарвлений характер, значення речення б не змінилося, але вплив на читача не був би таким сильним. </w:t>
      </w:r>
      <w:proofErr w:type="spellStart"/>
      <w:r w:rsidRPr="001079E3">
        <w:rPr>
          <w:sz w:val="28"/>
          <w:szCs w:val="28"/>
          <w:lang w:val="ru-RU"/>
        </w:rPr>
        <w:t>Також</w:t>
      </w:r>
      <w:proofErr w:type="spellEnd"/>
      <w:r w:rsidRPr="001079E3">
        <w:rPr>
          <w:sz w:val="28"/>
          <w:szCs w:val="28"/>
          <w:lang w:val="ru-RU"/>
        </w:rPr>
        <w:t xml:space="preserve">, </w:t>
      </w:r>
      <w:proofErr w:type="spellStart"/>
      <w:r w:rsidRPr="001079E3">
        <w:rPr>
          <w:sz w:val="28"/>
          <w:szCs w:val="28"/>
          <w:lang w:val="ru-RU"/>
        </w:rPr>
        <w:t>це</w:t>
      </w:r>
      <w:proofErr w:type="spellEnd"/>
      <w:r w:rsidRPr="001079E3">
        <w:rPr>
          <w:sz w:val="28"/>
          <w:szCs w:val="28"/>
          <w:lang w:val="ru-RU"/>
        </w:rPr>
        <w:t xml:space="preserve"> </w:t>
      </w:r>
      <w:proofErr w:type="spellStart"/>
      <w:r w:rsidRPr="001079E3">
        <w:rPr>
          <w:sz w:val="28"/>
          <w:szCs w:val="28"/>
          <w:lang w:val="ru-RU"/>
        </w:rPr>
        <w:t>свідчить</w:t>
      </w:r>
      <w:proofErr w:type="spellEnd"/>
      <w:r w:rsidRPr="001079E3">
        <w:rPr>
          <w:sz w:val="28"/>
          <w:szCs w:val="28"/>
          <w:lang w:val="ru-RU"/>
        </w:rPr>
        <w:t xml:space="preserve"> про </w:t>
      </w:r>
      <w:proofErr w:type="spellStart"/>
      <w:r w:rsidRPr="001079E3">
        <w:rPr>
          <w:sz w:val="28"/>
          <w:szCs w:val="28"/>
          <w:lang w:val="ru-RU"/>
        </w:rPr>
        <w:t>бажання</w:t>
      </w:r>
      <w:proofErr w:type="spellEnd"/>
      <w:r w:rsidRPr="001079E3">
        <w:rPr>
          <w:sz w:val="28"/>
          <w:szCs w:val="28"/>
          <w:lang w:val="ru-RU"/>
        </w:rPr>
        <w:t xml:space="preserve"> автора </w:t>
      </w:r>
      <w:proofErr w:type="spellStart"/>
      <w:r w:rsidRPr="001079E3">
        <w:rPr>
          <w:sz w:val="28"/>
          <w:szCs w:val="28"/>
          <w:lang w:val="ru-RU"/>
        </w:rPr>
        <w:t>додати</w:t>
      </w:r>
      <w:proofErr w:type="spellEnd"/>
      <w:r w:rsidRPr="001079E3">
        <w:rPr>
          <w:sz w:val="28"/>
          <w:szCs w:val="28"/>
          <w:lang w:val="ru-RU"/>
        </w:rPr>
        <w:t xml:space="preserve"> </w:t>
      </w:r>
      <w:proofErr w:type="spellStart"/>
      <w:r w:rsidRPr="001079E3">
        <w:rPr>
          <w:sz w:val="28"/>
          <w:szCs w:val="28"/>
          <w:lang w:val="ru-RU"/>
        </w:rPr>
        <w:t>чого</w:t>
      </w:r>
      <w:proofErr w:type="spellEnd"/>
      <w:r w:rsidRPr="001079E3">
        <w:rPr>
          <w:sz w:val="28"/>
          <w:szCs w:val="28"/>
          <w:lang w:val="ru-RU"/>
        </w:rPr>
        <w:t xml:space="preserve"> </w:t>
      </w:r>
      <w:proofErr w:type="spellStart"/>
      <w:r w:rsidRPr="001079E3">
        <w:rPr>
          <w:sz w:val="28"/>
          <w:szCs w:val="28"/>
          <w:lang w:val="ru-RU"/>
        </w:rPr>
        <w:t>авторського</w:t>
      </w:r>
      <w:proofErr w:type="spellEnd"/>
      <w:r w:rsidRPr="001079E3">
        <w:rPr>
          <w:sz w:val="28"/>
          <w:szCs w:val="28"/>
          <w:lang w:val="ru-RU"/>
        </w:rPr>
        <w:t xml:space="preserve"> у </w:t>
      </w:r>
      <w:proofErr w:type="spellStart"/>
      <w:r w:rsidRPr="001079E3">
        <w:rPr>
          <w:sz w:val="28"/>
          <w:szCs w:val="28"/>
          <w:lang w:val="ru-RU"/>
        </w:rPr>
        <w:t>висловлювання</w:t>
      </w:r>
      <w:proofErr w:type="spellEnd"/>
      <w:r w:rsidRPr="001079E3">
        <w:rPr>
          <w:sz w:val="28"/>
          <w:szCs w:val="28"/>
          <w:lang w:val="ru-RU"/>
        </w:rPr>
        <w:t xml:space="preserve">, а не просто </w:t>
      </w:r>
      <w:proofErr w:type="spellStart"/>
      <w:r w:rsidRPr="001079E3">
        <w:rPr>
          <w:sz w:val="28"/>
          <w:szCs w:val="28"/>
          <w:lang w:val="ru-RU"/>
        </w:rPr>
        <w:t>презентувати</w:t>
      </w:r>
      <w:proofErr w:type="spellEnd"/>
      <w:r w:rsidRPr="001079E3">
        <w:rPr>
          <w:sz w:val="28"/>
          <w:szCs w:val="28"/>
          <w:lang w:val="ru-RU"/>
        </w:rPr>
        <w:t xml:space="preserve"> </w:t>
      </w:r>
      <w:proofErr w:type="spellStart"/>
      <w:r w:rsidRPr="001079E3">
        <w:rPr>
          <w:sz w:val="28"/>
          <w:szCs w:val="28"/>
          <w:lang w:val="ru-RU"/>
        </w:rPr>
        <w:t>сухі</w:t>
      </w:r>
      <w:proofErr w:type="spellEnd"/>
      <w:r w:rsidRPr="001079E3">
        <w:rPr>
          <w:sz w:val="28"/>
          <w:szCs w:val="28"/>
          <w:lang w:val="ru-RU"/>
        </w:rPr>
        <w:t xml:space="preserve"> </w:t>
      </w:r>
      <w:proofErr w:type="spellStart"/>
      <w:r w:rsidRPr="001079E3">
        <w:rPr>
          <w:sz w:val="28"/>
          <w:szCs w:val="28"/>
          <w:lang w:val="ru-RU"/>
        </w:rPr>
        <w:t>факти</w:t>
      </w:r>
      <w:proofErr w:type="spellEnd"/>
      <w:r w:rsidRPr="001079E3">
        <w:rPr>
          <w:sz w:val="28"/>
          <w:szCs w:val="28"/>
          <w:lang w:val="ru-RU"/>
        </w:rPr>
        <w:t xml:space="preserve">. </w:t>
      </w:r>
    </w:p>
    <w:p w:rsidR="00C318CB" w:rsidRPr="001079E3" w:rsidRDefault="00C318CB" w:rsidP="001079E3">
      <w:pPr>
        <w:pStyle w:val="Default"/>
        <w:spacing w:line="360" w:lineRule="auto"/>
        <w:ind w:firstLine="720"/>
        <w:jc w:val="both"/>
        <w:rPr>
          <w:sz w:val="28"/>
          <w:szCs w:val="28"/>
          <w:lang w:val="ru-RU"/>
        </w:rPr>
      </w:pPr>
      <w:r w:rsidRPr="001079E3">
        <w:rPr>
          <w:sz w:val="28"/>
          <w:szCs w:val="28"/>
          <w:lang w:val="ru-RU"/>
        </w:rPr>
        <w:t xml:space="preserve">В </w:t>
      </w:r>
      <w:proofErr w:type="spellStart"/>
      <w:r w:rsidRPr="001079E3">
        <w:rPr>
          <w:sz w:val="28"/>
          <w:szCs w:val="28"/>
          <w:lang w:val="ru-RU"/>
        </w:rPr>
        <w:t>ході</w:t>
      </w:r>
      <w:proofErr w:type="spellEnd"/>
      <w:r w:rsidRPr="001079E3">
        <w:rPr>
          <w:sz w:val="28"/>
          <w:szCs w:val="28"/>
          <w:lang w:val="ru-RU"/>
        </w:rPr>
        <w:t xml:space="preserve"> </w:t>
      </w:r>
      <w:proofErr w:type="spellStart"/>
      <w:r w:rsidRPr="001079E3">
        <w:rPr>
          <w:sz w:val="28"/>
          <w:szCs w:val="28"/>
          <w:lang w:val="ru-RU"/>
        </w:rPr>
        <w:t>дослідження</w:t>
      </w:r>
      <w:proofErr w:type="spellEnd"/>
      <w:r w:rsidRPr="001079E3">
        <w:rPr>
          <w:sz w:val="28"/>
          <w:szCs w:val="28"/>
          <w:lang w:val="ru-RU"/>
        </w:rPr>
        <w:t xml:space="preserve"> </w:t>
      </w:r>
      <w:proofErr w:type="spellStart"/>
      <w:r w:rsidRPr="001079E3">
        <w:rPr>
          <w:sz w:val="28"/>
          <w:szCs w:val="28"/>
          <w:lang w:val="ru-RU"/>
        </w:rPr>
        <w:t>було</w:t>
      </w:r>
      <w:proofErr w:type="spellEnd"/>
      <w:r w:rsidRPr="001079E3">
        <w:rPr>
          <w:sz w:val="28"/>
          <w:szCs w:val="28"/>
          <w:lang w:val="ru-RU"/>
        </w:rPr>
        <w:t xml:space="preserve"> </w:t>
      </w:r>
      <w:proofErr w:type="spellStart"/>
      <w:r w:rsidRPr="001079E3">
        <w:rPr>
          <w:sz w:val="28"/>
          <w:szCs w:val="28"/>
          <w:lang w:val="ru-RU"/>
        </w:rPr>
        <w:t>встановлено</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переносне</w:t>
      </w:r>
      <w:proofErr w:type="spellEnd"/>
      <w:r w:rsidRPr="001079E3">
        <w:rPr>
          <w:sz w:val="28"/>
          <w:szCs w:val="28"/>
          <w:lang w:val="ru-RU"/>
        </w:rPr>
        <w:t xml:space="preserve"> </w:t>
      </w:r>
      <w:proofErr w:type="spellStart"/>
      <w:r w:rsidRPr="001079E3">
        <w:rPr>
          <w:sz w:val="28"/>
          <w:szCs w:val="28"/>
          <w:lang w:val="ru-RU"/>
        </w:rPr>
        <w:t>значення</w:t>
      </w:r>
      <w:proofErr w:type="spellEnd"/>
      <w:r w:rsidRPr="001079E3">
        <w:rPr>
          <w:sz w:val="28"/>
          <w:szCs w:val="28"/>
          <w:lang w:val="ru-RU"/>
        </w:rPr>
        <w:t xml:space="preserve"> </w:t>
      </w:r>
      <w:proofErr w:type="spellStart"/>
      <w:r w:rsidRPr="001079E3">
        <w:rPr>
          <w:sz w:val="28"/>
          <w:szCs w:val="28"/>
          <w:lang w:val="ru-RU"/>
        </w:rPr>
        <w:t>допомагає</w:t>
      </w:r>
      <w:proofErr w:type="spellEnd"/>
      <w:r w:rsidRPr="001079E3">
        <w:rPr>
          <w:sz w:val="28"/>
          <w:szCs w:val="28"/>
          <w:lang w:val="ru-RU"/>
        </w:rPr>
        <w:t xml:space="preserve"> </w:t>
      </w:r>
      <w:proofErr w:type="spellStart"/>
      <w:r w:rsidRPr="001079E3">
        <w:rPr>
          <w:sz w:val="28"/>
          <w:szCs w:val="28"/>
          <w:lang w:val="ru-RU"/>
        </w:rPr>
        <w:t>збільшити</w:t>
      </w:r>
      <w:proofErr w:type="spellEnd"/>
      <w:r w:rsidRPr="001079E3">
        <w:rPr>
          <w:sz w:val="28"/>
          <w:szCs w:val="28"/>
          <w:lang w:val="ru-RU"/>
        </w:rPr>
        <w:t xml:space="preserve"> </w:t>
      </w:r>
      <w:proofErr w:type="spellStart"/>
      <w:r w:rsidRPr="001079E3">
        <w:rPr>
          <w:sz w:val="28"/>
          <w:szCs w:val="28"/>
          <w:lang w:val="ru-RU"/>
        </w:rPr>
        <w:t>інформативне</w:t>
      </w:r>
      <w:proofErr w:type="spellEnd"/>
      <w:r w:rsidRPr="001079E3">
        <w:rPr>
          <w:sz w:val="28"/>
          <w:szCs w:val="28"/>
          <w:lang w:val="ru-RU"/>
        </w:rPr>
        <w:t xml:space="preserve"> </w:t>
      </w:r>
      <w:proofErr w:type="spellStart"/>
      <w:r w:rsidRPr="001079E3">
        <w:rPr>
          <w:sz w:val="28"/>
          <w:szCs w:val="28"/>
          <w:lang w:val="ru-RU"/>
        </w:rPr>
        <w:t>навантаження</w:t>
      </w:r>
      <w:proofErr w:type="spellEnd"/>
      <w:r w:rsidRPr="001079E3">
        <w:rPr>
          <w:sz w:val="28"/>
          <w:szCs w:val="28"/>
          <w:lang w:val="ru-RU"/>
        </w:rPr>
        <w:t xml:space="preserve"> </w:t>
      </w:r>
      <w:proofErr w:type="spellStart"/>
      <w:r w:rsidRPr="001079E3">
        <w:rPr>
          <w:sz w:val="28"/>
          <w:szCs w:val="28"/>
          <w:lang w:val="ru-RU"/>
        </w:rPr>
        <w:t>повідомлення</w:t>
      </w:r>
      <w:proofErr w:type="spellEnd"/>
      <w:r w:rsidRPr="001079E3">
        <w:rPr>
          <w:sz w:val="28"/>
          <w:szCs w:val="28"/>
          <w:lang w:val="ru-RU"/>
        </w:rPr>
        <w:t xml:space="preserve"> та </w:t>
      </w:r>
      <w:proofErr w:type="spellStart"/>
      <w:r w:rsidRPr="001079E3">
        <w:rPr>
          <w:sz w:val="28"/>
          <w:szCs w:val="28"/>
          <w:lang w:val="ru-RU"/>
        </w:rPr>
        <w:t>його</w:t>
      </w:r>
      <w:proofErr w:type="spellEnd"/>
      <w:r w:rsidRPr="001079E3">
        <w:rPr>
          <w:sz w:val="28"/>
          <w:szCs w:val="28"/>
          <w:lang w:val="ru-RU"/>
        </w:rPr>
        <w:t xml:space="preserve"> </w:t>
      </w:r>
      <w:proofErr w:type="spellStart"/>
      <w:r w:rsidRPr="001079E3">
        <w:rPr>
          <w:sz w:val="28"/>
          <w:szCs w:val="28"/>
          <w:lang w:val="ru-RU"/>
        </w:rPr>
        <w:t>вплив</w:t>
      </w:r>
      <w:proofErr w:type="spellEnd"/>
      <w:r w:rsidRPr="001079E3">
        <w:rPr>
          <w:sz w:val="28"/>
          <w:szCs w:val="28"/>
          <w:lang w:val="ru-RU"/>
        </w:rPr>
        <w:t xml:space="preserve">. </w:t>
      </w:r>
      <w:r w:rsidRPr="00866C4F">
        <w:rPr>
          <w:sz w:val="28"/>
          <w:szCs w:val="28"/>
          <w:lang w:val="ru-RU"/>
        </w:rPr>
        <w:t xml:space="preserve">У </w:t>
      </w:r>
      <w:proofErr w:type="spellStart"/>
      <w:r w:rsidRPr="00866C4F">
        <w:rPr>
          <w:sz w:val="28"/>
          <w:szCs w:val="28"/>
          <w:lang w:val="ru-RU"/>
        </w:rPr>
        <w:t>фрагменті</w:t>
      </w:r>
      <w:proofErr w:type="spellEnd"/>
      <w:r w:rsidRPr="00866C4F">
        <w:rPr>
          <w:sz w:val="28"/>
          <w:szCs w:val="28"/>
          <w:lang w:val="ru-RU"/>
        </w:rPr>
        <w:t xml:space="preserve">: (42) </w:t>
      </w:r>
      <w:r w:rsidR="00AC009F" w:rsidRPr="001079E3">
        <w:rPr>
          <w:i/>
          <w:iCs/>
          <w:sz w:val="28"/>
          <w:szCs w:val="28"/>
        </w:rPr>
        <w:t>Workplace</w:t>
      </w:r>
      <w:r w:rsidR="00AC009F" w:rsidRPr="00866C4F">
        <w:rPr>
          <w:i/>
          <w:iCs/>
          <w:sz w:val="28"/>
          <w:szCs w:val="28"/>
          <w:lang w:val="ru-RU"/>
        </w:rPr>
        <w:t xml:space="preserve"> </w:t>
      </w:r>
      <w:r w:rsidR="00AC009F" w:rsidRPr="001079E3">
        <w:rPr>
          <w:i/>
          <w:iCs/>
          <w:sz w:val="28"/>
          <w:szCs w:val="28"/>
        </w:rPr>
        <w:t>violence</w:t>
      </w:r>
      <w:r w:rsidR="00AC009F" w:rsidRPr="00866C4F">
        <w:rPr>
          <w:i/>
          <w:iCs/>
          <w:sz w:val="28"/>
          <w:szCs w:val="28"/>
          <w:lang w:val="ru-RU"/>
        </w:rPr>
        <w:t xml:space="preserve">, </w:t>
      </w:r>
      <w:r w:rsidR="00AC009F" w:rsidRPr="001079E3">
        <w:rPr>
          <w:i/>
          <w:iCs/>
          <w:sz w:val="28"/>
          <w:szCs w:val="28"/>
        </w:rPr>
        <w:t>organizational</w:t>
      </w:r>
      <w:r w:rsidR="00AC009F" w:rsidRPr="00866C4F">
        <w:rPr>
          <w:i/>
          <w:iCs/>
          <w:sz w:val="28"/>
          <w:szCs w:val="28"/>
          <w:lang w:val="ru-RU"/>
        </w:rPr>
        <w:t xml:space="preserve"> </w:t>
      </w:r>
      <w:r w:rsidR="00AC009F" w:rsidRPr="001079E3">
        <w:rPr>
          <w:i/>
          <w:iCs/>
          <w:sz w:val="28"/>
          <w:szCs w:val="28"/>
        </w:rPr>
        <w:t>justice</w:t>
      </w:r>
      <w:r w:rsidR="00AC009F" w:rsidRPr="00866C4F">
        <w:rPr>
          <w:i/>
          <w:iCs/>
          <w:sz w:val="28"/>
          <w:szCs w:val="28"/>
          <w:lang w:val="ru-RU"/>
        </w:rPr>
        <w:t xml:space="preserve">, </w:t>
      </w:r>
      <w:r w:rsidR="00AC009F" w:rsidRPr="001079E3">
        <w:rPr>
          <w:i/>
          <w:iCs/>
          <w:sz w:val="28"/>
          <w:szCs w:val="28"/>
        </w:rPr>
        <w:t>and</w:t>
      </w:r>
      <w:r w:rsidR="00AC009F" w:rsidRPr="00866C4F">
        <w:rPr>
          <w:i/>
          <w:iCs/>
          <w:sz w:val="28"/>
          <w:szCs w:val="28"/>
          <w:lang w:val="ru-RU"/>
        </w:rPr>
        <w:t xml:space="preserve"> </w:t>
      </w:r>
      <w:r w:rsidR="00AC009F" w:rsidRPr="001079E3">
        <w:rPr>
          <w:i/>
          <w:iCs/>
          <w:sz w:val="28"/>
          <w:szCs w:val="28"/>
        </w:rPr>
        <w:t>wounded</w:t>
      </w:r>
      <w:r w:rsidR="00AC009F" w:rsidRPr="00866C4F">
        <w:rPr>
          <w:i/>
          <w:iCs/>
          <w:sz w:val="28"/>
          <w:szCs w:val="28"/>
          <w:lang w:val="ru-RU"/>
        </w:rPr>
        <w:t xml:space="preserve"> </w:t>
      </w:r>
      <w:r w:rsidR="00AC009F" w:rsidRPr="001079E3">
        <w:rPr>
          <w:i/>
          <w:iCs/>
          <w:sz w:val="28"/>
          <w:szCs w:val="28"/>
        </w:rPr>
        <w:t>pride</w:t>
      </w:r>
      <w:r w:rsidR="00AC009F" w:rsidRPr="00866C4F">
        <w:rPr>
          <w:i/>
          <w:iCs/>
          <w:sz w:val="28"/>
          <w:szCs w:val="28"/>
          <w:lang w:val="ru-RU"/>
        </w:rPr>
        <w:t xml:space="preserve"> </w:t>
      </w:r>
      <w:r w:rsidR="007E748B" w:rsidRPr="00866C4F">
        <w:rPr>
          <w:sz w:val="28"/>
          <w:szCs w:val="28"/>
          <w:lang w:val="ru-RU"/>
        </w:rPr>
        <w:t>[50]</w:t>
      </w:r>
      <w:r w:rsidRPr="00866C4F">
        <w:rPr>
          <w:i/>
          <w:iCs/>
          <w:sz w:val="28"/>
          <w:szCs w:val="28"/>
          <w:lang w:val="ru-RU"/>
        </w:rPr>
        <w:t xml:space="preserve">. </w:t>
      </w:r>
      <w:r w:rsidRPr="001079E3">
        <w:rPr>
          <w:sz w:val="28"/>
          <w:szCs w:val="28"/>
          <w:lang w:val="ru-RU"/>
        </w:rPr>
        <w:t xml:space="preserve">У </w:t>
      </w:r>
      <w:proofErr w:type="spellStart"/>
      <w:r w:rsidRPr="001079E3">
        <w:rPr>
          <w:sz w:val="28"/>
          <w:szCs w:val="28"/>
          <w:lang w:val="ru-RU"/>
        </w:rPr>
        <w:t>цьому</w:t>
      </w:r>
      <w:proofErr w:type="spellEnd"/>
      <w:r w:rsidRPr="001079E3">
        <w:rPr>
          <w:sz w:val="28"/>
          <w:szCs w:val="28"/>
          <w:lang w:val="ru-RU"/>
        </w:rPr>
        <w:t xml:space="preserve"> </w:t>
      </w:r>
      <w:proofErr w:type="spellStart"/>
      <w:r w:rsidRPr="001079E3">
        <w:rPr>
          <w:sz w:val="28"/>
          <w:szCs w:val="28"/>
          <w:lang w:val="ru-RU"/>
        </w:rPr>
        <w:t>випадку</w:t>
      </w:r>
      <w:proofErr w:type="spellEnd"/>
      <w:r w:rsidRPr="001079E3">
        <w:rPr>
          <w:sz w:val="28"/>
          <w:szCs w:val="28"/>
          <w:lang w:val="ru-RU"/>
        </w:rPr>
        <w:t xml:space="preserve"> метафора </w:t>
      </w:r>
      <w:proofErr w:type="spellStart"/>
      <w:r w:rsidRPr="001079E3">
        <w:rPr>
          <w:sz w:val="28"/>
          <w:szCs w:val="28"/>
          <w:lang w:val="ru-RU"/>
        </w:rPr>
        <w:t>допомагає</w:t>
      </w:r>
      <w:proofErr w:type="spellEnd"/>
      <w:r w:rsidRPr="001079E3">
        <w:rPr>
          <w:sz w:val="28"/>
          <w:szCs w:val="28"/>
          <w:lang w:val="ru-RU"/>
        </w:rPr>
        <w:t xml:space="preserve"> </w:t>
      </w:r>
      <w:proofErr w:type="spellStart"/>
      <w:r w:rsidRPr="001079E3">
        <w:rPr>
          <w:sz w:val="28"/>
          <w:szCs w:val="28"/>
          <w:lang w:val="ru-RU"/>
        </w:rPr>
        <w:t>створити</w:t>
      </w:r>
      <w:proofErr w:type="spellEnd"/>
      <w:r w:rsidRPr="001079E3">
        <w:rPr>
          <w:sz w:val="28"/>
          <w:szCs w:val="28"/>
          <w:lang w:val="ru-RU"/>
        </w:rPr>
        <w:t xml:space="preserve"> </w:t>
      </w:r>
      <w:proofErr w:type="spellStart"/>
      <w:r w:rsidRPr="001079E3">
        <w:rPr>
          <w:sz w:val="28"/>
          <w:szCs w:val="28"/>
          <w:lang w:val="ru-RU"/>
        </w:rPr>
        <w:t>яскравий</w:t>
      </w:r>
      <w:proofErr w:type="spellEnd"/>
      <w:r w:rsidRPr="001079E3">
        <w:rPr>
          <w:sz w:val="28"/>
          <w:szCs w:val="28"/>
          <w:lang w:val="ru-RU"/>
        </w:rPr>
        <w:t xml:space="preserve"> </w:t>
      </w:r>
      <w:proofErr w:type="spellStart"/>
      <w:r w:rsidRPr="001079E3">
        <w:rPr>
          <w:sz w:val="28"/>
          <w:szCs w:val="28"/>
          <w:lang w:val="ru-RU"/>
        </w:rPr>
        <w:t>негативний</w:t>
      </w:r>
      <w:proofErr w:type="spellEnd"/>
      <w:r w:rsidRPr="001079E3">
        <w:rPr>
          <w:sz w:val="28"/>
          <w:szCs w:val="28"/>
          <w:lang w:val="ru-RU"/>
        </w:rPr>
        <w:t xml:space="preserve"> образ </w:t>
      </w:r>
      <w:r w:rsidR="00EB6998" w:rsidRPr="001079E3">
        <w:rPr>
          <w:sz w:val="28"/>
          <w:szCs w:val="28"/>
          <w:lang w:val="ru-RU"/>
        </w:rPr>
        <w:t>особи</w:t>
      </w:r>
      <w:r w:rsidRPr="001079E3">
        <w:rPr>
          <w:sz w:val="28"/>
          <w:szCs w:val="28"/>
          <w:lang w:val="ru-RU"/>
        </w:rPr>
        <w:t xml:space="preserve">, </w:t>
      </w:r>
      <w:proofErr w:type="spellStart"/>
      <w:r w:rsidRPr="001079E3">
        <w:rPr>
          <w:sz w:val="28"/>
          <w:szCs w:val="28"/>
          <w:lang w:val="ru-RU"/>
        </w:rPr>
        <w:t>спричинити</w:t>
      </w:r>
      <w:proofErr w:type="spellEnd"/>
      <w:r w:rsidRPr="001079E3">
        <w:rPr>
          <w:sz w:val="28"/>
          <w:szCs w:val="28"/>
          <w:lang w:val="ru-RU"/>
        </w:rPr>
        <w:t xml:space="preserve"> </w:t>
      </w:r>
      <w:proofErr w:type="spellStart"/>
      <w:r w:rsidRPr="001079E3">
        <w:rPr>
          <w:sz w:val="28"/>
          <w:szCs w:val="28"/>
          <w:lang w:val="ru-RU"/>
        </w:rPr>
        <w:t>емоційний</w:t>
      </w:r>
      <w:proofErr w:type="spellEnd"/>
      <w:r w:rsidRPr="001079E3">
        <w:rPr>
          <w:sz w:val="28"/>
          <w:szCs w:val="28"/>
          <w:lang w:val="ru-RU"/>
        </w:rPr>
        <w:t xml:space="preserve"> </w:t>
      </w:r>
      <w:proofErr w:type="spellStart"/>
      <w:r w:rsidRPr="001079E3">
        <w:rPr>
          <w:sz w:val="28"/>
          <w:szCs w:val="28"/>
          <w:lang w:val="ru-RU"/>
        </w:rPr>
        <w:t>вплив</w:t>
      </w:r>
      <w:proofErr w:type="spellEnd"/>
      <w:r w:rsidRPr="001079E3">
        <w:rPr>
          <w:sz w:val="28"/>
          <w:szCs w:val="28"/>
          <w:lang w:val="ru-RU"/>
        </w:rPr>
        <w:t xml:space="preserve"> на </w:t>
      </w:r>
      <w:proofErr w:type="spellStart"/>
      <w:r w:rsidRPr="001079E3">
        <w:rPr>
          <w:sz w:val="28"/>
          <w:szCs w:val="28"/>
          <w:lang w:val="ru-RU"/>
        </w:rPr>
        <w:t>аудиторію</w:t>
      </w:r>
      <w:proofErr w:type="spellEnd"/>
      <w:r w:rsidRPr="001079E3">
        <w:rPr>
          <w:sz w:val="28"/>
          <w:szCs w:val="28"/>
          <w:lang w:val="ru-RU"/>
        </w:rPr>
        <w:t xml:space="preserve">, яка </w:t>
      </w:r>
      <w:proofErr w:type="spellStart"/>
      <w:r w:rsidRPr="001079E3">
        <w:rPr>
          <w:sz w:val="28"/>
          <w:szCs w:val="28"/>
          <w:lang w:val="ru-RU"/>
        </w:rPr>
        <w:t>теж</w:t>
      </w:r>
      <w:proofErr w:type="spellEnd"/>
      <w:r w:rsidRPr="001079E3">
        <w:rPr>
          <w:sz w:val="28"/>
          <w:szCs w:val="28"/>
          <w:lang w:val="ru-RU"/>
        </w:rPr>
        <w:t xml:space="preserve"> </w:t>
      </w:r>
      <w:proofErr w:type="spellStart"/>
      <w:r w:rsidRPr="001079E3">
        <w:rPr>
          <w:sz w:val="28"/>
          <w:szCs w:val="28"/>
          <w:lang w:val="ru-RU"/>
        </w:rPr>
        <w:t>почне</w:t>
      </w:r>
      <w:proofErr w:type="spellEnd"/>
      <w:r w:rsidRPr="001079E3">
        <w:rPr>
          <w:sz w:val="28"/>
          <w:szCs w:val="28"/>
          <w:lang w:val="ru-RU"/>
        </w:rPr>
        <w:t xml:space="preserve"> негативно </w:t>
      </w:r>
      <w:proofErr w:type="spellStart"/>
      <w:r w:rsidRPr="001079E3">
        <w:rPr>
          <w:sz w:val="28"/>
          <w:szCs w:val="28"/>
          <w:lang w:val="ru-RU"/>
        </w:rPr>
        <w:t>сприймати</w:t>
      </w:r>
      <w:proofErr w:type="spellEnd"/>
      <w:r w:rsidRPr="001079E3">
        <w:rPr>
          <w:sz w:val="28"/>
          <w:szCs w:val="28"/>
          <w:lang w:val="ru-RU"/>
        </w:rPr>
        <w:t xml:space="preserve"> </w:t>
      </w:r>
      <w:proofErr w:type="spellStart"/>
      <w:r w:rsidRPr="001079E3">
        <w:rPr>
          <w:sz w:val="28"/>
          <w:szCs w:val="28"/>
          <w:lang w:val="ru-RU"/>
        </w:rPr>
        <w:t>цю</w:t>
      </w:r>
      <w:proofErr w:type="spellEnd"/>
      <w:r w:rsidRPr="001079E3">
        <w:rPr>
          <w:sz w:val="28"/>
          <w:szCs w:val="28"/>
          <w:lang w:val="ru-RU"/>
        </w:rPr>
        <w:t xml:space="preserve"> особу, </w:t>
      </w:r>
      <w:proofErr w:type="spellStart"/>
      <w:r w:rsidRPr="001079E3">
        <w:rPr>
          <w:sz w:val="28"/>
          <w:szCs w:val="28"/>
          <w:lang w:val="ru-RU"/>
        </w:rPr>
        <w:t>країну</w:t>
      </w:r>
      <w:proofErr w:type="spellEnd"/>
      <w:r w:rsidRPr="001079E3">
        <w:rPr>
          <w:sz w:val="28"/>
          <w:szCs w:val="28"/>
          <w:lang w:val="ru-RU"/>
        </w:rPr>
        <w:t xml:space="preserve"> </w:t>
      </w:r>
      <w:proofErr w:type="spellStart"/>
      <w:r w:rsidRPr="001079E3">
        <w:rPr>
          <w:sz w:val="28"/>
          <w:szCs w:val="28"/>
          <w:lang w:val="ru-RU"/>
        </w:rPr>
        <w:t>чи</w:t>
      </w:r>
      <w:proofErr w:type="spellEnd"/>
      <w:r w:rsidRPr="001079E3">
        <w:rPr>
          <w:sz w:val="28"/>
          <w:szCs w:val="28"/>
          <w:lang w:val="ru-RU"/>
        </w:rPr>
        <w:t xml:space="preserve"> </w:t>
      </w:r>
      <w:proofErr w:type="spellStart"/>
      <w:r w:rsidRPr="001079E3">
        <w:rPr>
          <w:sz w:val="28"/>
          <w:szCs w:val="28"/>
          <w:lang w:val="ru-RU"/>
        </w:rPr>
        <w:t>організацію</w:t>
      </w:r>
      <w:proofErr w:type="spellEnd"/>
      <w:r w:rsidRPr="001079E3">
        <w:rPr>
          <w:sz w:val="28"/>
          <w:szCs w:val="28"/>
          <w:lang w:val="ru-RU"/>
        </w:rPr>
        <w:t>.</w:t>
      </w:r>
    </w:p>
    <w:p w:rsidR="00C318CB" w:rsidRPr="00021615" w:rsidRDefault="00C318CB" w:rsidP="001079E3">
      <w:pPr>
        <w:pStyle w:val="Default"/>
        <w:spacing w:line="360" w:lineRule="auto"/>
        <w:ind w:firstLine="720"/>
        <w:jc w:val="both"/>
        <w:rPr>
          <w:sz w:val="28"/>
          <w:szCs w:val="28"/>
          <w:lang w:val="uk-UA"/>
        </w:rPr>
      </w:pPr>
      <w:proofErr w:type="spellStart"/>
      <w:r w:rsidRPr="001079E3">
        <w:rPr>
          <w:sz w:val="28"/>
          <w:szCs w:val="28"/>
          <w:lang w:val="ru-RU"/>
        </w:rPr>
        <w:t>Ще</w:t>
      </w:r>
      <w:proofErr w:type="spellEnd"/>
      <w:r w:rsidRPr="001079E3">
        <w:rPr>
          <w:sz w:val="28"/>
          <w:szCs w:val="28"/>
          <w:lang w:val="ru-RU"/>
        </w:rPr>
        <w:t xml:space="preserve"> одним</w:t>
      </w:r>
      <w:r w:rsidRPr="001079E3">
        <w:rPr>
          <w:sz w:val="28"/>
          <w:szCs w:val="28"/>
          <w:lang w:val="uk-UA"/>
        </w:rPr>
        <w:t xml:space="preserve"> поширеним засобом реалізації експресивності на стилістичному рівні є метонімія, приклад якої було використано в наступному реченні: (2) </w:t>
      </w:r>
      <w:r w:rsidR="00B9308E" w:rsidRPr="001079E3">
        <w:rPr>
          <w:i/>
          <w:sz w:val="28"/>
          <w:szCs w:val="28"/>
        </w:rPr>
        <w:t>What</w:t>
      </w:r>
      <w:r w:rsidR="00B9308E" w:rsidRPr="001079E3">
        <w:rPr>
          <w:i/>
          <w:sz w:val="28"/>
          <w:szCs w:val="28"/>
          <w:lang w:val="uk-UA"/>
        </w:rPr>
        <w:t xml:space="preserve"> </w:t>
      </w:r>
      <w:r w:rsidR="00B9308E" w:rsidRPr="001079E3">
        <w:rPr>
          <w:i/>
          <w:sz w:val="28"/>
          <w:szCs w:val="28"/>
        </w:rPr>
        <w:t>is</w:t>
      </w:r>
      <w:r w:rsidR="00B9308E" w:rsidRPr="001079E3">
        <w:rPr>
          <w:i/>
          <w:sz w:val="28"/>
          <w:szCs w:val="28"/>
          <w:lang w:val="uk-UA"/>
        </w:rPr>
        <w:t xml:space="preserve"> </w:t>
      </w:r>
      <w:r w:rsidR="00B9308E" w:rsidRPr="001079E3">
        <w:rPr>
          <w:i/>
          <w:sz w:val="28"/>
          <w:szCs w:val="28"/>
        </w:rPr>
        <w:t>Bill</w:t>
      </w:r>
      <w:r w:rsidR="00B9308E" w:rsidRPr="001079E3">
        <w:rPr>
          <w:i/>
          <w:sz w:val="28"/>
          <w:szCs w:val="28"/>
          <w:lang w:val="uk-UA"/>
        </w:rPr>
        <w:t xml:space="preserve"> </w:t>
      </w:r>
      <w:r w:rsidR="00B9308E" w:rsidRPr="001079E3">
        <w:rPr>
          <w:i/>
          <w:sz w:val="28"/>
          <w:szCs w:val="28"/>
        </w:rPr>
        <w:t>Gates</w:t>
      </w:r>
      <w:r w:rsidR="00B9308E" w:rsidRPr="001079E3">
        <w:rPr>
          <w:i/>
          <w:sz w:val="28"/>
          <w:szCs w:val="28"/>
          <w:lang w:val="uk-UA"/>
        </w:rPr>
        <w:t xml:space="preserve">’ </w:t>
      </w:r>
      <w:r w:rsidR="00B9308E" w:rsidRPr="001079E3">
        <w:rPr>
          <w:i/>
          <w:sz w:val="28"/>
          <w:szCs w:val="28"/>
        </w:rPr>
        <w:t>net</w:t>
      </w:r>
      <w:r w:rsidR="00B9308E" w:rsidRPr="001079E3">
        <w:rPr>
          <w:i/>
          <w:sz w:val="28"/>
          <w:szCs w:val="28"/>
          <w:lang w:val="uk-UA"/>
        </w:rPr>
        <w:t xml:space="preserve"> </w:t>
      </w:r>
      <w:r w:rsidR="00B9308E" w:rsidRPr="001079E3">
        <w:rPr>
          <w:i/>
          <w:sz w:val="28"/>
          <w:szCs w:val="28"/>
        </w:rPr>
        <w:t>worth</w:t>
      </w:r>
      <w:r w:rsidR="00B9308E" w:rsidRPr="001079E3">
        <w:rPr>
          <w:i/>
          <w:sz w:val="28"/>
          <w:szCs w:val="28"/>
          <w:lang w:val="uk-UA"/>
        </w:rPr>
        <w:t xml:space="preserve">? </w:t>
      </w:r>
      <w:r w:rsidR="00B9308E" w:rsidRPr="001079E3">
        <w:rPr>
          <w:i/>
          <w:sz w:val="28"/>
          <w:szCs w:val="28"/>
        </w:rPr>
        <w:t>How</w:t>
      </w:r>
      <w:r w:rsidR="00B9308E" w:rsidRPr="001079E3">
        <w:rPr>
          <w:i/>
          <w:sz w:val="28"/>
          <w:szCs w:val="28"/>
          <w:lang w:val="uk-UA"/>
        </w:rPr>
        <w:t xml:space="preserve"> </w:t>
      </w:r>
      <w:r w:rsidR="00B9308E" w:rsidRPr="001079E3">
        <w:rPr>
          <w:i/>
          <w:sz w:val="28"/>
          <w:szCs w:val="28"/>
        </w:rPr>
        <w:t>much</w:t>
      </w:r>
      <w:r w:rsidR="00B9308E" w:rsidRPr="001079E3">
        <w:rPr>
          <w:i/>
          <w:sz w:val="28"/>
          <w:szCs w:val="28"/>
          <w:lang w:val="uk-UA"/>
        </w:rPr>
        <w:t xml:space="preserve"> </w:t>
      </w:r>
      <w:r w:rsidR="00B9308E" w:rsidRPr="001079E3">
        <w:rPr>
          <w:i/>
          <w:sz w:val="28"/>
          <w:szCs w:val="28"/>
        </w:rPr>
        <w:t>money</w:t>
      </w:r>
      <w:r w:rsidR="00B9308E" w:rsidRPr="001079E3">
        <w:rPr>
          <w:i/>
          <w:sz w:val="28"/>
          <w:szCs w:val="28"/>
          <w:lang w:val="uk-UA"/>
        </w:rPr>
        <w:t xml:space="preserve"> </w:t>
      </w:r>
      <w:r w:rsidR="00B9308E" w:rsidRPr="001079E3">
        <w:rPr>
          <w:i/>
          <w:sz w:val="28"/>
          <w:szCs w:val="28"/>
        </w:rPr>
        <w:t>does</w:t>
      </w:r>
      <w:r w:rsidR="00B9308E" w:rsidRPr="001079E3">
        <w:rPr>
          <w:i/>
          <w:sz w:val="28"/>
          <w:szCs w:val="28"/>
          <w:lang w:val="uk-UA"/>
        </w:rPr>
        <w:t xml:space="preserve"> </w:t>
      </w:r>
      <w:r w:rsidR="00B9308E" w:rsidRPr="001079E3">
        <w:rPr>
          <w:i/>
          <w:sz w:val="28"/>
          <w:szCs w:val="28"/>
        </w:rPr>
        <w:t>he</w:t>
      </w:r>
      <w:r w:rsidR="00B9308E" w:rsidRPr="001079E3">
        <w:rPr>
          <w:i/>
          <w:sz w:val="28"/>
          <w:szCs w:val="28"/>
          <w:lang w:val="uk-UA"/>
        </w:rPr>
        <w:t xml:space="preserve"> </w:t>
      </w:r>
      <w:r w:rsidR="00B9308E" w:rsidRPr="001079E3">
        <w:rPr>
          <w:i/>
          <w:sz w:val="28"/>
          <w:szCs w:val="28"/>
        </w:rPr>
        <w:t>make</w:t>
      </w:r>
      <w:r w:rsidR="00B9308E" w:rsidRPr="001079E3">
        <w:rPr>
          <w:i/>
          <w:sz w:val="28"/>
          <w:szCs w:val="28"/>
          <w:lang w:val="uk-UA"/>
        </w:rPr>
        <w:t>?</w:t>
      </w:r>
      <w:r w:rsidRPr="001079E3">
        <w:rPr>
          <w:iCs/>
          <w:sz w:val="28"/>
          <w:szCs w:val="28"/>
          <w:lang w:val="uk-UA"/>
        </w:rPr>
        <w:t xml:space="preserve"> </w:t>
      </w:r>
      <w:r w:rsidR="007E748B" w:rsidRPr="007E748B">
        <w:rPr>
          <w:iCs/>
          <w:sz w:val="28"/>
          <w:szCs w:val="28"/>
          <w:lang w:val="uk-UA"/>
        </w:rPr>
        <w:t>[54].</w:t>
      </w:r>
      <w:r w:rsidRPr="001079E3">
        <w:rPr>
          <w:sz w:val="28"/>
          <w:szCs w:val="28"/>
          <w:lang w:val="uk-UA"/>
        </w:rPr>
        <w:t xml:space="preserve"> Даний приклад </w:t>
      </w:r>
      <w:r w:rsidRPr="00021615">
        <w:rPr>
          <w:sz w:val="28"/>
          <w:szCs w:val="28"/>
          <w:lang w:val="uk-UA"/>
        </w:rPr>
        <w:t xml:space="preserve">метонімії має безпосередній зв'язок із створенням першого комп’ютера та з іменем Біла Гейтса, який, власне, і створив його. </w:t>
      </w:r>
    </w:p>
    <w:p w:rsidR="00C318CB" w:rsidRPr="00C318CB" w:rsidRDefault="00C318CB" w:rsidP="007537D7">
      <w:pPr>
        <w:pStyle w:val="Default"/>
        <w:spacing w:line="360" w:lineRule="auto"/>
        <w:ind w:firstLine="720"/>
        <w:jc w:val="both"/>
        <w:rPr>
          <w:sz w:val="28"/>
          <w:szCs w:val="28"/>
          <w:lang w:val="ru-RU"/>
        </w:rPr>
      </w:pPr>
      <w:r w:rsidRPr="007E748B">
        <w:rPr>
          <w:sz w:val="28"/>
          <w:szCs w:val="28"/>
          <w:lang w:val="uk-UA"/>
        </w:rPr>
        <w:t xml:space="preserve">Наступними із вищезазначених тропів є епітети, які, на відміну від порівнянь, є досить численними у публіцистичному </w:t>
      </w:r>
      <w:proofErr w:type="spellStart"/>
      <w:r w:rsidRPr="007E748B">
        <w:rPr>
          <w:sz w:val="28"/>
          <w:szCs w:val="28"/>
          <w:lang w:val="uk-UA"/>
        </w:rPr>
        <w:t>дискур</w:t>
      </w:r>
      <w:r w:rsidRPr="00C318CB">
        <w:rPr>
          <w:sz w:val="28"/>
          <w:szCs w:val="28"/>
          <w:lang w:val="ru-RU"/>
        </w:rPr>
        <w:t>сі</w:t>
      </w:r>
      <w:proofErr w:type="spellEnd"/>
      <w:r w:rsidRPr="00C318CB">
        <w:rPr>
          <w:sz w:val="28"/>
          <w:szCs w:val="28"/>
          <w:lang w:val="ru-RU"/>
        </w:rPr>
        <w:t xml:space="preserve">, як </w:t>
      </w:r>
      <w:proofErr w:type="spellStart"/>
      <w:r w:rsidRPr="00C318CB">
        <w:rPr>
          <w:sz w:val="28"/>
          <w:szCs w:val="28"/>
          <w:lang w:val="ru-RU"/>
        </w:rPr>
        <w:t>було</w:t>
      </w:r>
      <w:proofErr w:type="spellEnd"/>
      <w:r w:rsidRPr="00C318CB">
        <w:rPr>
          <w:sz w:val="28"/>
          <w:szCs w:val="28"/>
          <w:lang w:val="ru-RU"/>
        </w:rPr>
        <w:t xml:space="preserve"> </w:t>
      </w:r>
      <w:proofErr w:type="spellStart"/>
      <w:r w:rsidRPr="00C318CB">
        <w:rPr>
          <w:sz w:val="28"/>
          <w:szCs w:val="28"/>
          <w:lang w:val="ru-RU"/>
        </w:rPr>
        <w:t>встановлено</w:t>
      </w:r>
      <w:proofErr w:type="spellEnd"/>
      <w:r w:rsidRPr="00C318CB">
        <w:rPr>
          <w:sz w:val="28"/>
          <w:szCs w:val="28"/>
          <w:lang w:val="ru-RU"/>
        </w:rPr>
        <w:t xml:space="preserve"> в </w:t>
      </w:r>
      <w:proofErr w:type="spellStart"/>
      <w:r w:rsidRPr="00C318CB">
        <w:rPr>
          <w:sz w:val="28"/>
          <w:szCs w:val="28"/>
          <w:lang w:val="ru-RU"/>
        </w:rPr>
        <w:t>ході</w:t>
      </w:r>
      <w:proofErr w:type="spellEnd"/>
      <w:r w:rsidRPr="00C318CB">
        <w:rPr>
          <w:sz w:val="28"/>
          <w:szCs w:val="28"/>
          <w:lang w:val="ru-RU"/>
        </w:rPr>
        <w:t xml:space="preserve"> </w:t>
      </w:r>
      <w:proofErr w:type="spellStart"/>
      <w:r w:rsidRPr="00C318CB">
        <w:rPr>
          <w:sz w:val="28"/>
          <w:szCs w:val="28"/>
          <w:lang w:val="ru-RU"/>
        </w:rPr>
        <w:t>проведення</w:t>
      </w:r>
      <w:proofErr w:type="spellEnd"/>
      <w:r w:rsidRPr="00C318CB">
        <w:rPr>
          <w:sz w:val="28"/>
          <w:szCs w:val="28"/>
          <w:lang w:val="ru-RU"/>
        </w:rPr>
        <w:t xml:space="preserve"> нами </w:t>
      </w:r>
      <w:proofErr w:type="spellStart"/>
      <w:r w:rsidRPr="00C318CB">
        <w:rPr>
          <w:sz w:val="28"/>
          <w:szCs w:val="28"/>
          <w:lang w:val="ru-RU"/>
        </w:rPr>
        <w:t>дослідження</w:t>
      </w:r>
      <w:proofErr w:type="spellEnd"/>
      <w:r w:rsidRPr="00C318CB">
        <w:rPr>
          <w:sz w:val="28"/>
          <w:szCs w:val="28"/>
          <w:lang w:val="ru-RU"/>
        </w:rPr>
        <w:t xml:space="preserve">. Вони </w:t>
      </w:r>
      <w:proofErr w:type="spellStart"/>
      <w:r w:rsidRPr="00C318CB">
        <w:rPr>
          <w:sz w:val="28"/>
          <w:szCs w:val="28"/>
          <w:lang w:val="ru-RU"/>
        </w:rPr>
        <w:t>надають</w:t>
      </w:r>
      <w:proofErr w:type="spellEnd"/>
      <w:r w:rsidRPr="00C318CB">
        <w:rPr>
          <w:sz w:val="28"/>
          <w:szCs w:val="28"/>
          <w:lang w:val="ru-RU"/>
        </w:rPr>
        <w:t xml:space="preserve"> простому </w:t>
      </w:r>
      <w:proofErr w:type="spellStart"/>
      <w:r w:rsidRPr="00C318CB">
        <w:rPr>
          <w:sz w:val="28"/>
          <w:szCs w:val="28"/>
          <w:lang w:val="ru-RU"/>
        </w:rPr>
        <w:t>реченню</w:t>
      </w:r>
      <w:proofErr w:type="spellEnd"/>
      <w:r w:rsidRPr="00C318CB">
        <w:rPr>
          <w:sz w:val="28"/>
          <w:szCs w:val="28"/>
          <w:lang w:val="ru-RU"/>
        </w:rPr>
        <w:t xml:space="preserve"> того </w:t>
      </w:r>
      <w:proofErr w:type="spellStart"/>
      <w:r w:rsidRPr="00C318CB">
        <w:rPr>
          <w:sz w:val="28"/>
          <w:szCs w:val="28"/>
          <w:lang w:val="ru-RU"/>
        </w:rPr>
        <w:t>значення</w:t>
      </w:r>
      <w:proofErr w:type="spellEnd"/>
      <w:r w:rsidRPr="00C318CB">
        <w:rPr>
          <w:sz w:val="28"/>
          <w:szCs w:val="28"/>
          <w:lang w:val="ru-RU"/>
        </w:rPr>
        <w:t xml:space="preserve"> та </w:t>
      </w:r>
      <w:proofErr w:type="spellStart"/>
      <w:r w:rsidRPr="00C318CB">
        <w:rPr>
          <w:sz w:val="28"/>
          <w:szCs w:val="28"/>
          <w:lang w:val="ru-RU"/>
        </w:rPr>
        <w:t>справляють</w:t>
      </w:r>
      <w:proofErr w:type="spellEnd"/>
      <w:r w:rsidRPr="00C318CB">
        <w:rPr>
          <w:sz w:val="28"/>
          <w:szCs w:val="28"/>
          <w:lang w:val="ru-RU"/>
        </w:rPr>
        <w:t xml:space="preserve"> </w:t>
      </w:r>
      <w:proofErr w:type="spellStart"/>
      <w:r w:rsidRPr="00C318CB">
        <w:rPr>
          <w:sz w:val="28"/>
          <w:szCs w:val="28"/>
          <w:lang w:val="ru-RU"/>
        </w:rPr>
        <w:t>таке</w:t>
      </w:r>
      <w:proofErr w:type="spellEnd"/>
      <w:r w:rsidRPr="00C318CB">
        <w:rPr>
          <w:sz w:val="28"/>
          <w:szCs w:val="28"/>
          <w:lang w:val="ru-RU"/>
        </w:rPr>
        <w:t xml:space="preserve"> </w:t>
      </w:r>
      <w:proofErr w:type="spellStart"/>
      <w:r w:rsidRPr="00C318CB">
        <w:rPr>
          <w:sz w:val="28"/>
          <w:szCs w:val="28"/>
          <w:lang w:val="ru-RU"/>
        </w:rPr>
        <w:t>враження</w:t>
      </w:r>
      <w:proofErr w:type="spellEnd"/>
      <w:r w:rsidRPr="00C318CB">
        <w:rPr>
          <w:sz w:val="28"/>
          <w:szCs w:val="28"/>
          <w:lang w:val="ru-RU"/>
        </w:rPr>
        <w:t xml:space="preserve">, яке у </w:t>
      </w:r>
      <w:proofErr w:type="spellStart"/>
      <w:r w:rsidRPr="00C318CB">
        <w:rPr>
          <w:sz w:val="28"/>
          <w:szCs w:val="28"/>
          <w:lang w:val="ru-RU"/>
        </w:rPr>
        <w:t>речення</w:t>
      </w:r>
      <w:proofErr w:type="spellEnd"/>
      <w:r w:rsidRPr="00C318CB">
        <w:rPr>
          <w:sz w:val="28"/>
          <w:szCs w:val="28"/>
          <w:lang w:val="ru-RU"/>
        </w:rPr>
        <w:t xml:space="preserve"> </w:t>
      </w:r>
      <w:proofErr w:type="spellStart"/>
      <w:r w:rsidRPr="00C318CB">
        <w:rPr>
          <w:sz w:val="28"/>
          <w:szCs w:val="28"/>
          <w:lang w:val="ru-RU"/>
        </w:rPr>
        <w:t>закладав</w:t>
      </w:r>
      <w:proofErr w:type="spellEnd"/>
      <w:r w:rsidRPr="00C318CB">
        <w:rPr>
          <w:sz w:val="28"/>
          <w:szCs w:val="28"/>
          <w:lang w:val="ru-RU"/>
        </w:rPr>
        <w:t xml:space="preserve"> </w:t>
      </w:r>
      <w:proofErr w:type="spellStart"/>
      <w:r w:rsidRPr="00C318CB">
        <w:rPr>
          <w:sz w:val="28"/>
          <w:szCs w:val="28"/>
          <w:lang w:val="ru-RU"/>
        </w:rPr>
        <w:t>його</w:t>
      </w:r>
      <w:proofErr w:type="spellEnd"/>
      <w:r w:rsidRPr="00C318CB">
        <w:rPr>
          <w:sz w:val="28"/>
          <w:szCs w:val="28"/>
          <w:lang w:val="ru-RU"/>
        </w:rPr>
        <w:t xml:space="preserve"> автор. Приклад </w:t>
      </w:r>
      <w:proofErr w:type="spellStart"/>
      <w:r w:rsidRPr="00C318CB">
        <w:rPr>
          <w:sz w:val="28"/>
          <w:szCs w:val="28"/>
          <w:lang w:val="ru-RU"/>
        </w:rPr>
        <w:t>використання</w:t>
      </w:r>
      <w:proofErr w:type="spellEnd"/>
      <w:r w:rsidRPr="00C318CB">
        <w:rPr>
          <w:sz w:val="28"/>
          <w:szCs w:val="28"/>
          <w:lang w:val="ru-RU"/>
        </w:rPr>
        <w:t xml:space="preserve"> </w:t>
      </w:r>
      <w:proofErr w:type="spellStart"/>
      <w:r w:rsidRPr="00C318CB">
        <w:rPr>
          <w:sz w:val="28"/>
          <w:szCs w:val="28"/>
          <w:lang w:val="ru-RU"/>
        </w:rPr>
        <w:t>асоційованого</w:t>
      </w:r>
      <w:proofErr w:type="spellEnd"/>
      <w:r w:rsidRPr="00C318CB">
        <w:rPr>
          <w:sz w:val="28"/>
          <w:szCs w:val="28"/>
          <w:lang w:val="ru-RU"/>
        </w:rPr>
        <w:t xml:space="preserve"> </w:t>
      </w:r>
      <w:proofErr w:type="spellStart"/>
      <w:r w:rsidRPr="00C318CB">
        <w:rPr>
          <w:sz w:val="28"/>
          <w:szCs w:val="28"/>
          <w:lang w:val="ru-RU"/>
        </w:rPr>
        <w:t>епітету</w:t>
      </w:r>
      <w:proofErr w:type="spellEnd"/>
      <w:r w:rsidRPr="00C318CB">
        <w:rPr>
          <w:sz w:val="28"/>
          <w:szCs w:val="28"/>
          <w:lang w:val="ru-RU"/>
        </w:rPr>
        <w:t xml:space="preserve"> у </w:t>
      </w:r>
      <w:proofErr w:type="spellStart"/>
      <w:r w:rsidRPr="00C318CB">
        <w:rPr>
          <w:sz w:val="28"/>
          <w:szCs w:val="28"/>
          <w:lang w:val="ru-RU"/>
        </w:rPr>
        <w:t>публіцистичному</w:t>
      </w:r>
      <w:proofErr w:type="spellEnd"/>
      <w:r w:rsidRPr="00C318CB">
        <w:rPr>
          <w:sz w:val="28"/>
          <w:szCs w:val="28"/>
          <w:lang w:val="ru-RU"/>
        </w:rPr>
        <w:t xml:space="preserve"> </w:t>
      </w:r>
      <w:proofErr w:type="spellStart"/>
      <w:r w:rsidRPr="00C318CB">
        <w:rPr>
          <w:sz w:val="28"/>
          <w:szCs w:val="28"/>
          <w:lang w:val="ru-RU"/>
        </w:rPr>
        <w:t>дискурсі</w:t>
      </w:r>
      <w:proofErr w:type="spellEnd"/>
      <w:r w:rsidRPr="00C318CB">
        <w:rPr>
          <w:sz w:val="28"/>
          <w:szCs w:val="28"/>
          <w:lang w:val="ru-RU"/>
        </w:rPr>
        <w:t xml:space="preserve"> </w:t>
      </w:r>
      <w:proofErr w:type="spellStart"/>
      <w:r w:rsidRPr="00C318CB">
        <w:rPr>
          <w:sz w:val="28"/>
          <w:szCs w:val="28"/>
          <w:lang w:val="ru-RU"/>
        </w:rPr>
        <w:lastRenderedPageBreak/>
        <w:t>продемонстровано</w:t>
      </w:r>
      <w:proofErr w:type="spellEnd"/>
      <w:r w:rsidRPr="00C318CB">
        <w:rPr>
          <w:sz w:val="28"/>
          <w:szCs w:val="28"/>
          <w:lang w:val="ru-RU"/>
        </w:rPr>
        <w:t xml:space="preserve"> у </w:t>
      </w:r>
      <w:proofErr w:type="spellStart"/>
      <w:r w:rsidRPr="00C318CB">
        <w:rPr>
          <w:sz w:val="28"/>
          <w:szCs w:val="28"/>
          <w:lang w:val="ru-RU"/>
        </w:rPr>
        <w:t>фрагменті</w:t>
      </w:r>
      <w:proofErr w:type="spellEnd"/>
      <w:r w:rsidRPr="00C318CB">
        <w:rPr>
          <w:sz w:val="28"/>
          <w:szCs w:val="28"/>
          <w:lang w:val="ru-RU"/>
        </w:rPr>
        <w:t xml:space="preserve">: (84) </w:t>
      </w:r>
      <w:r w:rsidR="00E76335" w:rsidRPr="00E76335">
        <w:rPr>
          <w:i/>
          <w:iCs/>
          <w:sz w:val="28"/>
          <w:szCs w:val="28"/>
        </w:rPr>
        <w:t>Huge</w:t>
      </w:r>
      <w:r w:rsidR="00E76335" w:rsidRPr="00E76335">
        <w:rPr>
          <w:i/>
          <w:iCs/>
          <w:sz w:val="28"/>
          <w:szCs w:val="28"/>
          <w:lang w:val="ru-RU"/>
        </w:rPr>
        <w:t xml:space="preserve"> </w:t>
      </w:r>
      <w:r w:rsidR="00E76335" w:rsidRPr="00E76335">
        <w:rPr>
          <w:i/>
          <w:iCs/>
          <w:sz w:val="28"/>
          <w:szCs w:val="28"/>
        </w:rPr>
        <w:t>queue</w:t>
      </w:r>
      <w:r w:rsidR="00E76335" w:rsidRPr="00E76335">
        <w:rPr>
          <w:i/>
          <w:iCs/>
          <w:sz w:val="28"/>
          <w:szCs w:val="28"/>
          <w:lang w:val="ru-RU"/>
        </w:rPr>
        <w:t xml:space="preserve"> </w:t>
      </w:r>
      <w:r w:rsidR="00E76335" w:rsidRPr="00E76335">
        <w:rPr>
          <w:i/>
          <w:iCs/>
          <w:sz w:val="28"/>
          <w:szCs w:val="28"/>
        </w:rPr>
        <w:t>at</w:t>
      </w:r>
      <w:r w:rsidR="00E76335" w:rsidRPr="00E76335">
        <w:rPr>
          <w:i/>
          <w:iCs/>
          <w:sz w:val="28"/>
          <w:szCs w:val="28"/>
          <w:lang w:val="ru-RU"/>
        </w:rPr>
        <w:t xml:space="preserve"> </w:t>
      </w:r>
      <w:r w:rsidR="00E76335" w:rsidRPr="00E76335">
        <w:rPr>
          <w:i/>
          <w:iCs/>
          <w:sz w:val="28"/>
          <w:szCs w:val="28"/>
        </w:rPr>
        <w:t>the</w:t>
      </w:r>
      <w:r w:rsidR="00E76335" w:rsidRPr="00E76335">
        <w:rPr>
          <w:i/>
          <w:iCs/>
          <w:sz w:val="28"/>
          <w:szCs w:val="28"/>
          <w:lang w:val="ru-RU"/>
        </w:rPr>
        <w:t xml:space="preserve"> </w:t>
      </w:r>
      <w:r w:rsidR="00E76335" w:rsidRPr="00E76335">
        <w:rPr>
          <w:i/>
          <w:iCs/>
          <w:sz w:val="28"/>
          <w:szCs w:val="28"/>
        </w:rPr>
        <w:t>Holloway</w:t>
      </w:r>
      <w:r w:rsidR="00E76335" w:rsidRPr="00E76335">
        <w:rPr>
          <w:i/>
          <w:iCs/>
          <w:sz w:val="28"/>
          <w:szCs w:val="28"/>
          <w:lang w:val="ru-RU"/>
        </w:rPr>
        <w:t xml:space="preserve"> </w:t>
      </w:r>
      <w:r w:rsidR="00E76335" w:rsidRPr="00E76335">
        <w:rPr>
          <w:i/>
          <w:iCs/>
          <w:sz w:val="28"/>
          <w:szCs w:val="28"/>
        </w:rPr>
        <w:t>Road</w:t>
      </w:r>
      <w:r w:rsidR="00E76335" w:rsidRPr="00E76335">
        <w:rPr>
          <w:i/>
          <w:iCs/>
          <w:sz w:val="28"/>
          <w:szCs w:val="28"/>
          <w:lang w:val="ru-RU"/>
        </w:rPr>
        <w:t xml:space="preserve"> </w:t>
      </w:r>
      <w:r w:rsidR="00E76335" w:rsidRPr="00E76335">
        <w:rPr>
          <w:i/>
          <w:iCs/>
          <w:sz w:val="28"/>
          <w:szCs w:val="28"/>
        </w:rPr>
        <w:t>walk</w:t>
      </w:r>
      <w:r w:rsidR="00E76335" w:rsidRPr="00E76335">
        <w:rPr>
          <w:i/>
          <w:iCs/>
          <w:sz w:val="28"/>
          <w:szCs w:val="28"/>
          <w:lang w:val="ru-RU"/>
        </w:rPr>
        <w:t>-</w:t>
      </w:r>
      <w:r w:rsidR="00E76335" w:rsidRPr="00E76335">
        <w:rPr>
          <w:i/>
          <w:iCs/>
          <w:sz w:val="28"/>
          <w:szCs w:val="28"/>
        </w:rPr>
        <w:t>in</w:t>
      </w:r>
      <w:r w:rsidR="00E76335" w:rsidRPr="00E76335">
        <w:rPr>
          <w:i/>
          <w:iCs/>
          <w:sz w:val="28"/>
          <w:szCs w:val="28"/>
          <w:lang w:val="ru-RU"/>
        </w:rPr>
        <w:t xml:space="preserve"> </w:t>
      </w:r>
      <w:r w:rsidR="00E76335" w:rsidRPr="00E76335">
        <w:rPr>
          <w:i/>
          <w:iCs/>
          <w:sz w:val="28"/>
          <w:szCs w:val="28"/>
        </w:rPr>
        <w:t>vaccination</w:t>
      </w:r>
      <w:r w:rsidR="00E76335" w:rsidRPr="00E76335">
        <w:rPr>
          <w:i/>
          <w:iCs/>
          <w:sz w:val="28"/>
          <w:szCs w:val="28"/>
          <w:lang w:val="ru-RU"/>
        </w:rPr>
        <w:t xml:space="preserve"> </w:t>
      </w:r>
      <w:proofErr w:type="spellStart"/>
      <w:r w:rsidR="00E76335" w:rsidRPr="00E76335">
        <w:rPr>
          <w:i/>
          <w:iCs/>
          <w:sz w:val="28"/>
          <w:szCs w:val="28"/>
        </w:rPr>
        <w:t>centre</w:t>
      </w:r>
      <w:proofErr w:type="spellEnd"/>
      <w:r w:rsidR="00E76335" w:rsidRPr="00E76335">
        <w:rPr>
          <w:i/>
          <w:iCs/>
          <w:sz w:val="28"/>
          <w:szCs w:val="28"/>
          <w:lang w:val="ru-RU"/>
        </w:rPr>
        <w:t xml:space="preserve"> </w:t>
      </w:r>
      <w:r w:rsidR="00E76335" w:rsidRPr="00E76335">
        <w:rPr>
          <w:i/>
          <w:iCs/>
          <w:sz w:val="28"/>
          <w:szCs w:val="28"/>
        </w:rPr>
        <w:t>after</w:t>
      </w:r>
      <w:r w:rsidR="00E76335" w:rsidRPr="00E76335">
        <w:rPr>
          <w:i/>
          <w:iCs/>
          <w:sz w:val="28"/>
          <w:szCs w:val="28"/>
          <w:lang w:val="ru-RU"/>
        </w:rPr>
        <w:t xml:space="preserve"> </w:t>
      </w:r>
      <w:r w:rsidR="00E76335" w:rsidRPr="00E76335">
        <w:rPr>
          <w:i/>
          <w:iCs/>
          <w:sz w:val="28"/>
          <w:szCs w:val="28"/>
        </w:rPr>
        <w:t>Johnson</w:t>
      </w:r>
      <w:r w:rsidR="00E76335" w:rsidRPr="00E76335">
        <w:rPr>
          <w:i/>
          <w:iCs/>
          <w:sz w:val="28"/>
          <w:szCs w:val="28"/>
          <w:lang w:val="ru-RU"/>
        </w:rPr>
        <w:t xml:space="preserve"> </w:t>
      </w:r>
      <w:r w:rsidR="00E76335" w:rsidRPr="00E76335">
        <w:rPr>
          <w:i/>
          <w:iCs/>
          <w:sz w:val="28"/>
          <w:szCs w:val="28"/>
        </w:rPr>
        <w:t>announced</w:t>
      </w:r>
      <w:r w:rsidR="00E76335" w:rsidRPr="00E76335">
        <w:rPr>
          <w:i/>
          <w:iCs/>
          <w:sz w:val="28"/>
          <w:szCs w:val="28"/>
          <w:lang w:val="ru-RU"/>
        </w:rPr>
        <w:t xml:space="preserve"> </w:t>
      </w:r>
      <w:r w:rsidR="00E76335" w:rsidRPr="00E76335">
        <w:rPr>
          <w:i/>
          <w:iCs/>
          <w:sz w:val="28"/>
          <w:szCs w:val="28"/>
        </w:rPr>
        <w:t>new</w:t>
      </w:r>
      <w:r w:rsidR="00E76335" w:rsidRPr="00E76335">
        <w:rPr>
          <w:i/>
          <w:iCs/>
          <w:sz w:val="28"/>
          <w:szCs w:val="28"/>
          <w:lang w:val="ru-RU"/>
        </w:rPr>
        <w:t xml:space="preserve"> </w:t>
      </w:r>
      <w:r w:rsidR="00E76335" w:rsidRPr="00E76335">
        <w:rPr>
          <w:i/>
          <w:iCs/>
          <w:sz w:val="28"/>
          <w:szCs w:val="28"/>
        </w:rPr>
        <w:t>booster</w:t>
      </w:r>
      <w:r w:rsidR="00E76335" w:rsidRPr="00E76335">
        <w:rPr>
          <w:i/>
          <w:iCs/>
          <w:sz w:val="28"/>
          <w:szCs w:val="28"/>
          <w:lang w:val="ru-RU"/>
        </w:rPr>
        <w:t xml:space="preserve"> </w:t>
      </w:r>
      <w:r w:rsidR="00E76335" w:rsidRPr="00E76335">
        <w:rPr>
          <w:i/>
          <w:iCs/>
          <w:sz w:val="28"/>
          <w:szCs w:val="28"/>
        </w:rPr>
        <w:t>target</w:t>
      </w:r>
      <w:r w:rsidR="00E76335" w:rsidRPr="00E76335">
        <w:rPr>
          <w:i/>
          <w:iCs/>
          <w:sz w:val="28"/>
          <w:szCs w:val="28"/>
          <w:lang w:val="ru-RU"/>
        </w:rPr>
        <w:t xml:space="preserve"> </w:t>
      </w:r>
      <w:r w:rsidR="007E748B" w:rsidRPr="007E748B">
        <w:rPr>
          <w:sz w:val="28"/>
          <w:szCs w:val="28"/>
          <w:lang w:val="ru-RU"/>
        </w:rPr>
        <w:t>[65]</w:t>
      </w:r>
      <w:r w:rsidRPr="00EB6998">
        <w:rPr>
          <w:i/>
          <w:iCs/>
          <w:sz w:val="28"/>
          <w:szCs w:val="28"/>
          <w:lang w:val="ru-RU"/>
        </w:rPr>
        <w:t>.</w:t>
      </w:r>
      <w:r w:rsidRPr="00C318CB">
        <w:rPr>
          <w:i/>
          <w:iCs/>
          <w:sz w:val="28"/>
          <w:szCs w:val="28"/>
          <w:lang w:val="ru-RU"/>
        </w:rPr>
        <w:t xml:space="preserve"> </w:t>
      </w:r>
      <w:proofErr w:type="spellStart"/>
      <w:r w:rsidRPr="00C318CB">
        <w:rPr>
          <w:sz w:val="28"/>
          <w:szCs w:val="28"/>
          <w:lang w:val="ru-RU"/>
        </w:rPr>
        <w:t>Подібні</w:t>
      </w:r>
      <w:proofErr w:type="spellEnd"/>
      <w:r w:rsidRPr="00C318CB">
        <w:rPr>
          <w:sz w:val="28"/>
          <w:szCs w:val="28"/>
          <w:lang w:val="ru-RU"/>
        </w:rPr>
        <w:t xml:space="preserve"> </w:t>
      </w:r>
      <w:proofErr w:type="spellStart"/>
      <w:r w:rsidRPr="00C318CB">
        <w:rPr>
          <w:sz w:val="28"/>
          <w:szCs w:val="28"/>
          <w:lang w:val="ru-RU"/>
        </w:rPr>
        <w:t>епітети</w:t>
      </w:r>
      <w:proofErr w:type="spellEnd"/>
      <w:r w:rsidRPr="00C318CB">
        <w:rPr>
          <w:sz w:val="28"/>
          <w:szCs w:val="28"/>
          <w:lang w:val="ru-RU"/>
        </w:rPr>
        <w:t xml:space="preserve"> часто </w:t>
      </w:r>
      <w:proofErr w:type="spellStart"/>
      <w:r w:rsidRPr="00C318CB">
        <w:rPr>
          <w:sz w:val="28"/>
          <w:szCs w:val="28"/>
          <w:lang w:val="ru-RU"/>
        </w:rPr>
        <w:t>використовують</w:t>
      </w:r>
      <w:proofErr w:type="spellEnd"/>
      <w:r w:rsidRPr="00C318CB">
        <w:rPr>
          <w:sz w:val="28"/>
          <w:szCs w:val="28"/>
          <w:lang w:val="ru-RU"/>
        </w:rPr>
        <w:t xml:space="preserve"> у </w:t>
      </w:r>
      <w:proofErr w:type="spellStart"/>
      <w:r w:rsidRPr="00C318CB">
        <w:rPr>
          <w:sz w:val="28"/>
          <w:szCs w:val="28"/>
          <w:lang w:val="ru-RU"/>
        </w:rPr>
        <w:t>художньому</w:t>
      </w:r>
      <w:proofErr w:type="spellEnd"/>
      <w:r w:rsidRPr="00C318CB">
        <w:rPr>
          <w:sz w:val="28"/>
          <w:szCs w:val="28"/>
          <w:lang w:val="ru-RU"/>
        </w:rPr>
        <w:t xml:space="preserve"> </w:t>
      </w:r>
      <w:proofErr w:type="spellStart"/>
      <w:r w:rsidRPr="00C318CB">
        <w:rPr>
          <w:sz w:val="28"/>
          <w:szCs w:val="28"/>
          <w:lang w:val="ru-RU"/>
        </w:rPr>
        <w:t>дискурсі</w:t>
      </w:r>
      <w:proofErr w:type="spellEnd"/>
      <w:r w:rsidRPr="00C318CB">
        <w:rPr>
          <w:sz w:val="28"/>
          <w:szCs w:val="28"/>
          <w:lang w:val="ru-RU"/>
        </w:rPr>
        <w:t xml:space="preserve">, але </w:t>
      </w:r>
      <w:proofErr w:type="spellStart"/>
      <w:r w:rsidRPr="00C318CB">
        <w:rPr>
          <w:sz w:val="28"/>
          <w:szCs w:val="28"/>
          <w:lang w:val="ru-RU"/>
        </w:rPr>
        <w:t>таке</w:t>
      </w:r>
      <w:proofErr w:type="spellEnd"/>
      <w:r w:rsidRPr="00C318CB">
        <w:rPr>
          <w:sz w:val="28"/>
          <w:szCs w:val="28"/>
          <w:lang w:val="ru-RU"/>
        </w:rPr>
        <w:t xml:space="preserve"> </w:t>
      </w:r>
      <w:proofErr w:type="spellStart"/>
      <w:r w:rsidRPr="00C318CB">
        <w:rPr>
          <w:sz w:val="28"/>
          <w:szCs w:val="28"/>
          <w:lang w:val="ru-RU"/>
        </w:rPr>
        <w:t>вживання</w:t>
      </w:r>
      <w:proofErr w:type="spellEnd"/>
      <w:r w:rsidRPr="00C318CB">
        <w:rPr>
          <w:sz w:val="28"/>
          <w:szCs w:val="28"/>
          <w:lang w:val="ru-RU"/>
        </w:rPr>
        <w:t xml:space="preserve">, не </w:t>
      </w:r>
      <w:proofErr w:type="spellStart"/>
      <w:r w:rsidRPr="00C318CB">
        <w:rPr>
          <w:sz w:val="28"/>
          <w:szCs w:val="28"/>
          <w:lang w:val="ru-RU"/>
        </w:rPr>
        <w:t>зважаючи</w:t>
      </w:r>
      <w:proofErr w:type="spellEnd"/>
      <w:r w:rsidRPr="00C318CB">
        <w:rPr>
          <w:sz w:val="28"/>
          <w:szCs w:val="28"/>
          <w:lang w:val="ru-RU"/>
        </w:rPr>
        <w:t xml:space="preserve"> на те, </w:t>
      </w:r>
      <w:proofErr w:type="spellStart"/>
      <w:r w:rsidRPr="00C318CB">
        <w:rPr>
          <w:sz w:val="28"/>
          <w:szCs w:val="28"/>
          <w:lang w:val="ru-RU"/>
        </w:rPr>
        <w:t>що</w:t>
      </w:r>
      <w:proofErr w:type="spellEnd"/>
      <w:r w:rsidRPr="00C318CB">
        <w:rPr>
          <w:sz w:val="28"/>
          <w:szCs w:val="28"/>
          <w:lang w:val="ru-RU"/>
        </w:rPr>
        <w:t xml:space="preserve"> </w:t>
      </w:r>
      <w:proofErr w:type="spellStart"/>
      <w:r w:rsidRPr="00C318CB">
        <w:rPr>
          <w:sz w:val="28"/>
          <w:szCs w:val="28"/>
          <w:lang w:val="ru-RU"/>
        </w:rPr>
        <w:t>воно</w:t>
      </w:r>
      <w:proofErr w:type="spellEnd"/>
      <w:r w:rsidRPr="00C318CB">
        <w:rPr>
          <w:sz w:val="28"/>
          <w:szCs w:val="28"/>
          <w:lang w:val="ru-RU"/>
        </w:rPr>
        <w:t xml:space="preserve"> є </w:t>
      </w:r>
      <w:proofErr w:type="spellStart"/>
      <w:r w:rsidRPr="00C318CB">
        <w:rPr>
          <w:sz w:val="28"/>
          <w:szCs w:val="28"/>
          <w:lang w:val="ru-RU"/>
        </w:rPr>
        <w:t>нетипічним</w:t>
      </w:r>
      <w:proofErr w:type="spellEnd"/>
      <w:r w:rsidRPr="00C318CB">
        <w:rPr>
          <w:sz w:val="28"/>
          <w:szCs w:val="28"/>
          <w:lang w:val="ru-RU"/>
        </w:rPr>
        <w:t xml:space="preserve">, є </w:t>
      </w:r>
      <w:proofErr w:type="spellStart"/>
      <w:r w:rsidRPr="00C318CB">
        <w:rPr>
          <w:sz w:val="28"/>
          <w:szCs w:val="28"/>
          <w:lang w:val="ru-RU"/>
        </w:rPr>
        <w:t>досить</w:t>
      </w:r>
      <w:proofErr w:type="spellEnd"/>
      <w:r w:rsidRPr="00C318CB">
        <w:rPr>
          <w:sz w:val="28"/>
          <w:szCs w:val="28"/>
          <w:lang w:val="ru-RU"/>
        </w:rPr>
        <w:t xml:space="preserve"> </w:t>
      </w:r>
      <w:proofErr w:type="spellStart"/>
      <w:r w:rsidRPr="00C318CB">
        <w:rPr>
          <w:sz w:val="28"/>
          <w:szCs w:val="28"/>
          <w:lang w:val="ru-RU"/>
        </w:rPr>
        <w:t>вдалим</w:t>
      </w:r>
      <w:proofErr w:type="spellEnd"/>
      <w:r w:rsidRPr="00C318CB">
        <w:rPr>
          <w:sz w:val="28"/>
          <w:szCs w:val="28"/>
          <w:lang w:val="ru-RU"/>
        </w:rPr>
        <w:t xml:space="preserve"> </w:t>
      </w:r>
      <w:proofErr w:type="spellStart"/>
      <w:r w:rsidRPr="00C318CB">
        <w:rPr>
          <w:sz w:val="28"/>
          <w:szCs w:val="28"/>
          <w:lang w:val="ru-RU"/>
        </w:rPr>
        <w:t>засобом</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roofErr w:type="spellStart"/>
      <w:r w:rsidRPr="00C318CB">
        <w:rPr>
          <w:sz w:val="28"/>
          <w:szCs w:val="28"/>
          <w:lang w:val="ru-RU"/>
        </w:rPr>
        <w:t>Вдало</w:t>
      </w:r>
      <w:proofErr w:type="spellEnd"/>
      <w:r w:rsidRPr="00C318CB">
        <w:rPr>
          <w:sz w:val="28"/>
          <w:szCs w:val="28"/>
          <w:lang w:val="ru-RU"/>
        </w:rPr>
        <w:t xml:space="preserve"> </w:t>
      </w:r>
      <w:proofErr w:type="spellStart"/>
      <w:r w:rsidRPr="00C318CB">
        <w:rPr>
          <w:sz w:val="28"/>
          <w:szCs w:val="28"/>
          <w:lang w:val="ru-RU"/>
        </w:rPr>
        <w:t>підібраний</w:t>
      </w:r>
      <w:proofErr w:type="spellEnd"/>
      <w:r w:rsidRPr="00C318CB">
        <w:rPr>
          <w:sz w:val="28"/>
          <w:szCs w:val="28"/>
          <w:lang w:val="ru-RU"/>
        </w:rPr>
        <w:t xml:space="preserve"> </w:t>
      </w:r>
      <w:proofErr w:type="spellStart"/>
      <w:r w:rsidRPr="00C318CB">
        <w:rPr>
          <w:sz w:val="28"/>
          <w:szCs w:val="28"/>
          <w:lang w:val="ru-RU"/>
        </w:rPr>
        <w:t>епітет</w:t>
      </w:r>
      <w:proofErr w:type="spellEnd"/>
      <w:r w:rsidRPr="00C318CB">
        <w:rPr>
          <w:sz w:val="28"/>
          <w:szCs w:val="28"/>
          <w:lang w:val="ru-RU"/>
        </w:rPr>
        <w:t xml:space="preserve"> </w:t>
      </w:r>
      <w:proofErr w:type="spellStart"/>
      <w:r w:rsidRPr="00C318CB">
        <w:rPr>
          <w:sz w:val="28"/>
          <w:szCs w:val="28"/>
          <w:lang w:val="ru-RU"/>
        </w:rPr>
        <w:t>гарно</w:t>
      </w:r>
      <w:proofErr w:type="spellEnd"/>
      <w:r w:rsidRPr="00C318CB">
        <w:rPr>
          <w:sz w:val="28"/>
          <w:szCs w:val="28"/>
          <w:lang w:val="ru-RU"/>
        </w:rPr>
        <w:t xml:space="preserve"> </w:t>
      </w:r>
      <w:proofErr w:type="spellStart"/>
      <w:r w:rsidRPr="00C318CB">
        <w:rPr>
          <w:sz w:val="28"/>
          <w:szCs w:val="28"/>
          <w:lang w:val="ru-RU"/>
        </w:rPr>
        <w:t>підкреслив</w:t>
      </w:r>
      <w:proofErr w:type="spellEnd"/>
      <w:r w:rsidRPr="00C318CB">
        <w:rPr>
          <w:sz w:val="28"/>
          <w:szCs w:val="28"/>
          <w:lang w:val="ru-RU"/>
        </w:rPr>
        <w:t xml:space="preserve"> </w:t>
      </w:r>
      <w:proofErr w:type="spellStart"/>
      <w:r w:rsidRPr="00C318CB">
        <w:rPr>
          <w:sz w:val="28"/>
          <w:szCs w:val="28"/>
          <w:lang w:val="ru-RU"/>
        </w:rPr>
        <w:t>настрій</w:t>
      </w:r>
      <w:proofErr w:type="spellEnd"/>
      <w:r w:rsidRPr="00C318CB">
        <w:rPr>
          <w:sz w:val="28"/>
          <w:szCs w:val="28"/>
          <w:lang w:val="ru-RU"/>
        </w:rPr>
        <w:t xml:space="preserve"> автора та </w:t>
      </w:r>
      <w:proofErr w:type="spellStart"/>
      <w:r w:rsidRPr="00C318CB">
        <w:rPr>
          <w:sz w:val="28"/>
          <w:szCs w:val="28"/>
          <w:lang w:val="ru-RU"/>
        </w:rPr>
        <w:t>емоції</w:t>
      </w:r>
      <w:proofErr w:type="spellEnd"/>
      <w:r w:rsidRPr="00C318CB">
        <w:rPr>
          <w:sz w:val="28"/>
          <w:szCs w:val="28"/>
          <w:lang w:val="ru-RU"/>
        </w:rPr>
        <w:t xml:space="preserve">, </w:t>
      </w:r>
      <w:proofErr w:type="spellStart"/>
      <w:r w:rsidRPr="00C318CB">
        <w:rPr>
          <w:sz w:val="28"/>
          <w:szCs w:val="28"/>
          <w:lang w:val="ru-RU"/>
        </w:rPr>
        <w:t>які</w:t>
      </w:r>
      <w:proofErr w:type="spellEnd"/>
      <w:r w:rsidRPr="00C318CB">
        <w:rPr>
          <w:sz w:val="28"/>
          <w:szCs w:val="28"/>
          <w:lang w:val="ru-RU"/>
        </w:rPr>
        <w:t xml:space="preserve"> </w:t>
      </w:r>
      <w:proofErr w:type="spellStart"/>
      <w:r w:rsidRPr="00C318CB">
        <w:rPr>
          <w:sz w:val="28"/>
          <w:szCs w:val="28"/>
          <w:lang w:val="ru-RU"/>
        </w:rPr>
        <w:t>він</w:t>
      </w:r>
      <w:proofErr w:type="spellEnd"/>
      <w:r w:rsidRPr="00C318CB">
        <w:rPr>
          <w:sz w:val="28"/>
          <w:szCs w:val="28"/>
          <w:lang w:val="ru-RU"/>
        </w:rPr>
        <w:t xml:space="preserve"> </w:t>
      </w:r>
      <w:proofErr w:type="spellStart"/>
      <w:r w:rsidRPr="00C318CB">
        <w:rPr>
          <w:sz w:val="28"/>
          <w:szCs w:val="28"/>
          <w:lang w:val="ru-RU"/>
        </w:rPr>
        <w:t>хотів</w:t>
      </w:r>
      <w:proofErr w:type="spellEnd"/>
      <w:r w:rsidRPr="00C318CB">
        <w:rPr>
          <w:sz w:val="28"/>
          <w:szCs w:val="28"/>
          <w:lang w:val="ru-RU"/>
        </w:rPr>
        <w:t xml:space="preserve"> </w:t>
      </w:r>
      <w:proofErr w:type="spellStart"/>
      <w:r w:rsidRPr="00C318CB">
        <w:rPr>
          <w:sz w:val="28"/>
          <w:szCs w:val="28"/>
          <w:lang w:val="ru-RU"/>
        </w:rPr>
        <w:t>передати</w:t>
      </w:r>
      <w:proofErr w:type="spellEnd"/>
      <w:r w:rsidRPr="00C318CB">
        <w:rPr>
          <w:sz w:val="28"/>
          <w:szCs w:val="28"/>
          <w:lang w:val="ru-RU"/>
        </w:rPr>
        <w:t xml:space="preserve"> з </w:t>
      </w:r>
      <w:proofErr w:type="spellStart"/>
      <w:r w:rsidRPr="00C318CB">
        <w:rPr>
          <w:sz w:val="28"/>
          <w:szCs w:val="28"/>
          <w:lang w:val="ru-RU"/>
        </w:rPr>
        <w:t>його</w:t>
      </w:r>
      <w:proofErr w:type="spellEnd"/>
      <w:r w:rsidRPr="00C318CB">
        <w:rPr>
          <w:sz w:val="28"/>
          <w:szCs w:val="28"/>
          <w:lang w:val="ru-RU"/>
        </w:rPr>
        <w:t xml:space="preserve"> </w:t>
      </w:r>
      <w:proofErr w:type="spellStart"/>
      <w:r w:rsidRPr="00C318CB">
        <w:rPr>
          <w:sz w:val="28"/>
          <w:szCs w:val="28"/>
          <w:lang w:val="ru-RU"/>
        </w:rPr>
        <w:t>допомогою</w:t>
      </w:r>
      <w:proofErr w:type="spellEnd"/>
      <w:r w:rsidRPr="00C318CB">
        <w:rPr>
          <w:sz w:val="28"/>
          <w:szCs w:val="28"/>
          <w:lang w:val="ru-RU"/>
        </w:rPr>
        <w:t xml:space="preserve">. </w:t>
      </w:r>
      <w:proofErr w:type="spellStart"/>
      <w:r w:rsidRPr="002C338C">
        <w:rPr>
          <w:sz w:val="28"/>
          <w:szCs w:val="28"/>
          <w:lang w:val="ru-RU"/>
        </w:rPr>
        <w:t>Епітет</w:t>
      </w:r>
      <w:proofErr w:type="spellEnd"/>
      <w:r w:rsidRPr="0096721C">
        <w:rPr>
          <w:sz w:val="28"/>
          <w:szCs w:val="28"/>
        </w:rPr>
        <w:t xml:space="preserve">, </w:t>
      </w:r>
      <w:proofErr w:type="spellStart"/>
      <w:r w:rsidRPr="002C338C">
        <w:rPr>
          <w:sz w:val="28"/>
          <w:szCs w:val="28"/>
          <w:lang w:val="ru-RU"/>
        </w:rPr>
        <w:t>який</w:t>
      </w:r>
      <w:proofErr w:type="spellEnd"/>
      <w:r w:rsidRPr="0096721C">
        <w:rPr>
          <w:sz w:val="28"/>
          <w:szCs w:val="28"/>
        </w:rPr>
        <w:t xml:space="preserve"> </w:t>
      </w:r>
      <w:r w:rsidRPr="002C338C">
        <w:rPr>
          <w:sz w:val="28"/>
          <w:szCs w:val="28"/>
          <w:lang w:val="ru-RU"/>
        </w:rPr>
        <w:t>ми</w:t>
      </w:r>
      <w:r w:rsidRPr="0096721C">
        <w:rPr>
          <w:sz w:val="28"/>
          <w:szCs w:val="28"/>
        </w:rPr>
        <w:t xml:space="preserve"> </w:t>
      </w:r>
      <w:proofErr w:type="spellStart"/>
      <w:r w:rsidRPr="002C338C">
        <w:rPr>
          <w:sz w:val="28"/>
          <w:szCs w:val="28"/>
          <w:lang w:val="ru-RU"/>
        </w:rPr>
        <w:t>бачимо</w:t>
      </w:r>
      <w:proofErr w:type="spellEnd"/>
      <w:r w:rsidRPr="0096721C">
        <w:rPr>
          <w:sz w:val="28"/>
          <w:szCs w:val="28"/>
        </w:rPr>
        <w:t xml:space="preserve"> </w:t>
      </w:r>
      <w:r w:rsidRPr="002C338C">
        <w:rPr>
          <w:sz w:val="28"/>
          <w:szCs w:val="28"/>
          <w:lang w:val="ru-RU"/>
        </w:rPr>
        <w:t>у</w:t>
      </w:r>
      <w:r w:rsidRPr="0096721C">
        <w:rPr>
          <w:sz w:val="28"/>
          <w:szCs w:val="28"/>
        </w:rPr>
        <w:t xml:space="preserve"> </w:t>
      </w:r>
      <w:proofErr w:type="spellStart"/>
      <w:r w:rsidRPr="002C338C">
        <w:rPr>
          <w:sz w:val="28"/>
          <w:szCs w:val="28"/>
          <w:lang w:val="ru-RU"/>
        </w:rPr>
        <w:t>наступному</w:t>
      </w:r>
      <w:proofErr w:type="spellEnd"/>
      <w:r w:rsidRPr="0096721C">
        <w:rPr>
          <w:sz w:val="28"/>
          <w:szCs w:val="28"/>
        </w:rPr>
        <w:t xml:space="preserve"> </w:t>
      </w:r>
      <w:proofErr w:type="spellStart"/>
      <w:r w:rsidRPr="002C338C">
        <w:rPr>
          <w:sz w:val="28"/>
          <w:szCs w:val="28"/>
          <w:lang w:val="ru-RU"/>
        </w:rPr>
        <w:t>прикладі</w:t>
      </w:r>
      <w:proofErr w:type="spellEnd"/>
      <w:r w:rsidRPr="0096721C">
        <w:rPr>
          <w:sz w:val="28"/>
          <w:szCs w:val="28"/>
        </w:rPr>
        <w:t xml:space="preserve"> </w:t>
      </w:r>
      <w:r w:rsidRPr="002C338C">
        <w:rPr>
          <w:sz w:val="28"/>
          <w:szCs w:val="28"/>
          <w:lang w:val="ru-RU"/>
        </w:rPr>
        <w:t>є</w:t>
      </w:r>
      <w:r w:rsidRPr="0096721C">
        <w:rPr>
          <w:sz w:val="28"/>
          <w:szCs w:val="28"/>
        </w:rPr>
        <w:t xml:space="preserve"> </w:t>
      </w:r>
      <w:proofErr w:type="spellStart"/>
      <w:r w:rsidRPr="002C338C">
        <w:rPr>
          <w:sz w:val="28"/>
          <w:szCs w:val="28"/>
          <w:lang w:val="ru-RU"/>
        </w:rPr>
        <w:t>дуже</w:t>
      </w:r>
      <w:proofErr w:type="spellEnd"/>
      <w:r w:rsidRPr="0096721C">
        <w:rPr>
          <w:sz w:val="28"/>
          <w:szCs w:val="28"/>
        </w:rPr>
        <w:t xml:space="preserve"> </w:t>
      </w:r>
      <w:proofErr w:type="spellStart"/>
      <w:r w:rsidRPr="002C338C">
        <w:rPr>
          <w:sz w:val="28"/>
          <w:szCs w:val="28"/>
          <w:lang w:val="ru-RU"/>
        </w:rPr>
        <w:t>поширеним</w:t>
      </w:r>
      <w:proofErr w:type="spellEnd"/>
      <w:r w:rsidRPr="0096721C">
        <w:rPr>
          <w:sz w:val="28"/>
          <w:szCs w:val="28"/>
        </w:rPr>
        <w:t xml:space="preserve">: (100) </w:t>
      </w:r>
      <w:r w:rsidR="002C338C" w:rsidRPr="002C338C">
        <w:rPr>
          <w:i/>
          <w:iCs/>
          <w:sz w:val="28"/>
          <w:szCs w:val="28"/>
        </w:rPr>
        <w:t>Ukraine</w:t>
      </w:r>
      <w:r w:rsidR="002C338C" w:rsidRPr="0096721C">
        <w:rPr>
          <w:i/>
          <w:iCs/>
          <w:sz w:val="28"/>
          <w:szCs w:val="28"/>
        </w:rPr>
        <w:t xml:space="preserve"> </w:t>
      </w:r>
      <w:r w:rsidR="002C338C" w:rsidRPr="002C338C">
        <w:rPr>
          <w:i/>
          <w:iCs/>
          <w:sz w:val="28"/>
          <w:szCs w:val="28"/>
        </w:rPr>
        <w:t>crisis</w:t>
      </w:r>
      <w:r w:rsidR="002C338C" w:rsidRPr="0096721C">
        <w:rPr>
          <w:i/>
          <w:iCs/>
          <w:sz w:val="28"/>
          <w:szCs w:val="28"/>
        </w:rPr>
        <w:t xml:space="preserve">: </w:t>
      </w:r>
      <w:r w:rsidR="002C338C" w:rsidRPr="002C338C">
        <w:rPr>
          <w:i/>
          <w:iCs/>
          <w:sz w:val="28"/>
          <w:szCs w:val="28"/>
        </w:rPr>
        <w:t>Germany</w:t>
      </w:r>
      <w:r w:rsidR="002C338C" w:rsidRPr="0096721C">
        <w:rPr>
          <w:i/>
          <w:iCs/>
          <w:sz w:val="28"/>
          <w:szCs w:val="28"/>
        </w:rPr>
        <w:t xml:space="preserve"> </w:t>
      </w:r>
      <w:r w:rsidR="002C338C" w:rsidRPr="002C338C">
        <w:rPr>
          <w:i/>
          <w:iCs/>
          <w:sz w:val="28"/>
          <w:szCs w:val="28"/>
        </w:rPr>
        <w:t>to</w:t>
      </w:r>
      <w:r w:rsidR="002C338C" w:rsidRPr="0096721C">
        <w:rPr>
          <w:i/>
          <w:iCs/>
          <w:sz w:val="28"/>
          <w:szCs w:val="28"/>
        </w:rPr>
        <w:t xml:space="preserve"> </w:t>
      </w:r>
      <w:r w:rsidR="002C338C" w:rsidRPr="002C338C">
        <w:rPr>
          <w:i/>
          <w:iCs/>
          <w:sz w:val="28"/>
          <w:szCs w:val="28"/>
        </w:rPr>
        <w:t>aid</w:t>
      </w:r>
      <w:r w:rsidR="002C338C" w:rsidRPr="0096721C">
        <w:rPr>
          <w:i/>
          <w:iCs/>
          <w:sz w:val="28"/>
          <w:szCs w:val="28"/>
        </w:rPr>
        <w:t xml:space="preserve"> “</w:t>
      </w:r>
      <w:r w:rsidR="002C338C" w:rsidRPr="002C338C">
        <w:rPr>
          <w:i/>
          <w:iCs/>
          <w:sz w:val="28"/>
          <w:szCs w:val="28"/>
        </w:rPr>
        <w:t>round</w:t>
      </w:r>
      <w:r w:rsidR="002C338C" w:rsidRPr="0096721C">
        <w:rPr>
          <w:i/>
          <w:iCs/>
          <w:sz w:val="28"/>
          <w:szCs w:val="28"/>
        </w:rPr>
        <w:t xml:space="preserve"> </w:t>
      </w:r>
      <w:r w:rsidR="002C338C" w:rsidRPr="002C338C">
        <w:rPr>
          <w:i/>
          <w:iCs/>
          <w:sz w:val="28"/>
          <w:szCs w:val="28"/>
        </w:rPr>
        <w:t>table</w:t>
      </w:r>
      <w:r w:rsidR="002C338C" w:rsidRPr="0096721C">
        <w:rPr>
          <w:i/>
          <w:iCs/>
          <w:sz w:val="28"/>
          <w:szCs w:val="28"/>
        </w:rPr>
        <w:t xml:space="preserve">” </w:t>
      </w:r>
      <w:r w:rsidR="002C338C" w:rsidRPr="002C338C">
        <w:rPr>
          <w:i/>
          <w:iCs/>
          <w:sz w:val="28"/>
          <w:szCs w:val="28"/>
        </w:rPr>
        <w:t>talks</w:t>
      </w:r>
      <w:r w:rsidR="002C338C" w:rsidRPr="0096721C">
        <w:rPr>
          <w:i/>
          <w:iCs/>
          <w:sz w:val="28"/>
          <w:szCs w:val="28"/>
        </w:rPr>
        <w:t xml:space="preserve"> </w:t>
      </w:r>
      <w:r w:rsidR="002C338C" w:rsidRPr="002C338C">
        <w:rPr>
          <w:i/>
          <w:iCs/>
          <w:sz w:val="28"/>
          <w:szCs w:val="28"/>
        </w:rPr>
        <w:t>ahead</w:t>
      </w:r>
      <w:r w:rsidR="002C338C" w:rsidRPr="0096721C">
        <w:rPr>
          <w:i/>
          <w:iCs/>
          <w:sz w:val="28"/>
          <w:szCs w:val="28"/>
        </w:rPr>
        <w:t xml:space="preserve"> </w:t>
      </w:r>
      <w:r w:rsidR="002C338C" w:rsidRPr="002C338C">
        <w:rPr>
          <w:i/>
          <w:iCs/>
          <w:sz w:val="28"/>
          <w:szCs w:val="28"/>
        </w:rPr>
        <w:t>of</w:t>
      </w:r>
      <w:r w:rsidR="002C338C" w:rsidRPr="0096721C">
        <w:rPr>
          <w:i/>
          <w:iCs/>
          <w:sz w:val="28"/>
          <w:szCs w:val="28"/>
        </w:rPr>
        <w:t xml:space="preserve"> “</w:t>
      </w:r>
      <w:r w:rsidR="002C338C" w:rsidRPr="002C338C">
        <w:rPr>
          <w:i/>
          <w:iCs/>
          <w:sz w:val="28"/>
          <w:szCs w:val="28"/>
        </w:rPr>
        <w:t>crucial</w:t>
      </w:r>
      <w:r w:rsidR="002C338C" w:rsidRPr="0096721C">
        <w:rPr>
          <w:i/>
          <w:iCs/>
          <w:sz w:val="28"/>
          <w:szCs w:val="28"/>
        </w:rPr>
        <w:t xml:space="preserve">” </w:t>
      </w:r>
      <w:r w:rsidR="002C338C" w:rsidRPr="002C338C">
        <w:rPr>
          <w:i/>
          <w:iCs/>
          <w:sz w:val="28"/>
          <w:szCs w:val="28"/>
        </w:rPr>
        <w:t>election</w:t>
      </w:r>
      <w:r w:rsidR="002C338C" w:rsidRPr="0096721C">
        <w:rPr>
          <w:i/>
          <w:iCs/>
          <w:sz w:val="28"/>
          <w:szCs w:val="28"/>
        </w:rPr>
        <w:t xml:space="preserve"> </w:t>
      </w:r>
      <w:r w:rsidR="002C338C" w:rsidRPr="002C338C">
        <w:rPr>
          <w:i/>
          <w:iCs/>
          <w:sz w:val="28"/>
          <w:szCs w:val="28"/>
        </w:rPr>
        <w:t>in</w:t>
      </w:r>
      <w:r w:rsidR="002C338C" w:rsidRPr="0096721C">
        <w:rPr>
          <w:i/>
          <w:iCs/>
          <w:sz w:val="28"/>
          <w:szCs w:val="28"/>
        </w:rPr>
        <w:t xml:space="preserve"> </w:t>
      </w:r>
      <w:r w:rsidR="002C338C" w:rsidRPr="002C338C">
        <w:rPr>
          <w:i/>
          <w:iCs/>
          <w:sz w:val="28"/>
          <w:szCs w:val="28"/>
        </w:rPr>
        <w:t>Kiev</w:t>
      </w:r>
      <w:r w:rsidR="002C338C" w:rsidRPr="0096721C">
        <w:rPr>
          <w:i/>
          <w:iCs/>
          <w:sz w:val="28"/>
          <w:szCs w:val="28"/>
        </w:rPr>
        <w:t xml:space="preserve"> </w:t>
      </w:r>
      <w:r w:rsidR="007E748B">
        <w:rPr>
          <w:sz w:val="28"/>
          <w:szCs w:val="28"/>
        </w:rPr>
        <w:t>[65]</w:t>
      </w:r>
      <w:r w:rsidRPr="0096721C">
        <w:rPr>
          <w:i/>
          <w:iCs/>
          <w:sz w:val="28"/>
          <w:szCs w:val="28"/>
        </w:rPr>
        <w:t xml:space="preserve">. </w:t>
      </w:r>
      <w:proofErr w:type="spellStart"/>
      <w:r w:rsidRPr="00C318CB">
        <w:rPr>
          <w:sz w:val="28"/>
          <w:szCs w:val="28"/>
          <w:lang w:val="ru-RU"/>
        </w:rPr>
        <w:t>Епітет</w:t>
      </w:r>
      <w:proofErr w:type="spellEnd"/>
      <w:r w:rsidRPr="00C318CB">
        <w:rPr>
          <w:sz w:val="28"/>
          <w:szCs w:val="28"/>
          <w:lang w:val="ru-RU"/>
        </w:rPr>
        <w:t xml:space="preserve"> </w:t>
      </w:r>
      <w:r>
        <w:rPr>
          <w:i/>
          <w:iCs/>
          <w:sz w:val="28"/>
          <w:szCs w:val="28"/>
        </w:rPr>
        <w:t>round</w:t>
      </w:r>
      <w:r w:rsidRPr="00C318CB">
        <w:rPr>
          <w:i/>
          <w:iCs/>
          <w:sz w:val="28"/>
          <w:szCs w:val="28"/>
          <w:lang w:val="ru-RU"/>
        </w:rPr>
        <w:t xml:space="preserve"> </w:t>
      </w:r>
      <w:r>
        <w:rPr>
          <w:i/>
          <w:iCs/>
          <w:sz w:val="28"/>
          <w:szCs w:val="28"/>
        </w:rPr>
        <w:t>table</w:t>
      </w:r>
      <w:r w:rsidRPr="00C318CB">
        <w:rPr>
          <w:i/>
          <w:iCs/>
          <w:sz w:val="28"/>
          <w:szCs w:val="28"/>
          <w:lang w:val="ru-RU"/>
        </w:rPr>
        <w:t xml:space="preserve"> </w:t>
      </w:r>
      <w:proofErr w:type="spellStart"/>
      <w:r w:rsidR="007537D7">
        <w:rPr>
          <w:sz w:val="28"/>
          <w:szCs w:val="28"/>
          <w:lang w:val="ru-RU"/>
        </w:rPr>
        <w:t>означає</w:t>
      </w:r>
      <w:proofErr w:type="spellEnd"/>
      <w:r w:rsidR="007537D7">
        <w:rPr>
          <w:sz w:val="28"/>
          <w:szCs w:val="28"/>
          <w:lang w:val="ru-RU"/>
        </w:rPr>
        <w:t xml:space="preserve"> «</w:t>
      </w:r>
      <w:r w:rsidRPr="00C318CB">
        <w:rPr>
          <w:sz w:val="28"/>
          <w:szCs w:val="28"/>
          <w:lang w:val="ru-RU"/>
        </w:rPr>
        <w:t xml:space="preserve">форму </w:t>
      </w:r>
      <w:proofErr w:type="spellStart"/>
      <w:r w:rsidRPr="00C318CB">
        <w:rPr>
          <w:sz w:val="28"/>
          <w:szCs w:val="28"/>
          <w:lang w:val="ru-RU"/>
        </w:rPr>
        <w:t>публічного</w:t>
      </w:r>
      <w:proofErr w:type="spellEnd"/>
      <w:r w:rsidRPr="00C318CB">
        <w:rPr>
          <w:sz w:val="28"/>
          <w:szCs w:val="28"/>
          <w:lang w:val="ru-RU"/>
        </w:rPr>
        <w:t xml:space="preserve"> </w:t>
      </w:r>
      <w:proofErr w:type="spellStart"/>
      <w:r w:rsidRPr="00C318CB">
        <w:rPr>
          <w:sz w:val="28"/>
          <w:szCs w:val="28"/>
          <w:lang w:val="ru-RU"/>
        </w:rPr>
        <w:t>обговорення</w:t>
      </w:r>
      <w:proofErr w:type="spellEnd"/>
      <w:r w:rsidRPr="00C318CB">
        <w:rPr>
          <w:sz w:val="28"/>
          <w:szCs w:val="28"/>
          <w:lang w:val="ru-RU"/>
        </w:rPr>
        <w:t xml:space="preserve"> </w:t>
      </w:r>
      <w:proofErr w:type="spellStart"/>
      <w:r w:rsidRPr="00C318CB">
        <w:rPr>
          <w:sz w:val="28"/>
          <w:szCs w:val="28"/>
          <w:lang w:val="ru-RU"/>
        </w:rPr>
        <w:t>чи</w:t>
      </w:r>
      <w:proofErr w:type="spellEnd"/>
      <w:r w:rsidRPr="00C318CB">
        <w:rPr>
          <w:sz w:val="28"/>
          <w:szCs w:val="28"/>
          <w:lang w:val="ru-RU"/>
        </w:rPr>
        <w:t xml:space="preserve"> </w:t>
      </w:r>
      <w:proofErr w:type="spellStart"/>
      <w:r w:rsidRPr="00C318CB">
        <w:rPr>
          <w:sz w:val="28"/>
          <w:szCs w:val="28"/>
          <w:lang w:val="ru-RU"/>
        </w:rPr>
        <w:t>висвітлення</w:t>
      </w:r>
      <w:proofErr w:type="spellEnd"/>
      <w:r w:rsidRPr="00C318CB">
        <w:rPr>
          <w:sz w:val="28"/>
          <w:szCs w:val="28"/>
          <w:lang w:val="ru-RU"/>
        </w:rPr>
        <w:t xml:space="preserve"> </w:t>
      </w:r>
      <w:proofErr w:type="spellStart"/>
      <w:r w:rsidRPr="00C318CB">
        <w:rPr>
          <w:sz w:val="28"/>
          <w:szCs w:val="28"/>
          <w:lang w:val="ru-RU"/>
        </w:rPr>
        <w:t>якихось</w:t>
      </w:r>
      <w:proofErr w:type="spellEnd"/>
      <w:r w:rsidRPr="00C318CB">
        <w:rPr>
          <w:sz w:val="28"/>
          <w:szCs w:val="28"/>
          <w:lang w:val="ru-RU"/>
        </w:rPr>
        <w:t xml:space="preserve"> </w:t>
      </w:r>
      <w:proofErr w:type="spellStart"/>
      <w:r w:rsidRPr="00C318CB">
        <w:rPr>
          <w:sz w:val="28"/>
          <w:szCs w:val="28"/>
          <w:lang w:val="ru-RU"/>
        </w:rPr>
        <w:t>питань</w:t>
      </w:r>
      <w:proofErr w:type="spellEnd"/>
      <w:r w:rsidRPr="00C318CB">
        <w:rPr>
          <w:sz w:val="28"/>
          <w:szCs w:val="28"/>
          <w:lang w:val="ru-RU"/>
        </w:rPr>
        <w:t xml:space="preserve">, коли </w:t>
      </w:r>
      <w:proofErr w:type="spellStart"/>
      <w:r w:rsidRPr="00C318CB">
        <w:rPr>
          <w:sz w:val="28"/>
          <w:szCs w:val="28"/>
          <w:lang w:val="ru-RU"/>
        </w:rPr>
        <w:t>учасники</w:t>
      </w:r>
      <w:proofErr w:type="spellEnd"/>
      <w:r w:rsidRPr="00C318CB">
        <w:rPr>
          <w:sz w:val="28"/>
          <w:szCs w:val="28"/>
          <w:lang w:val="ru-RU"/>
        </w:rPr>
        <w:t xml:space="preserve"> </w:t>
      </w:r>
      <w:proofErr w:type="spellStart"/>
      <w:r w:rsidRPr="00C318CB">
        <w:rPr>
          <w:sz w:val="28"/>
          <w:szCs w:val="28"/>
          <w:lang w:val="ru-RU"/>
        </w:rPr>
        <w:t>висл</w:t>
      </w:r>
      <w:r w:rsidR="007537D7">
        <w:rPr>
          <w:sz w:val="28"/>
          <w:szCs w:val="28"/>
          <w:lang w:val="ru-RU"/>
        </w:rPr>
        <w:t>овлюються</w:t>
      </w:r>
      <w:proofErr w:type="spellEnd"/>
      <w:r w:rsidR="007537D7">
        <w:rPr>
          <w:sz w:val="28"/>
          <w:szCs w:val="28"/>
          <w:lang w:val="ru-RU"/>
        </w:rPr>
        <w:t xml:space="preserve"> у </w:t>
      </w:r>
      <w:proofErr w:type="spellStart"/>
      <w:r w:rsidR="007537D7">
        <w:rPr>
          <w:sz w:val="28"/>
          <w:szCs w:val="28"/>
          <w:lang w:val="ru-RU"/>
        </w:rPr>
        <w:t>визначеному</w:t>
      </w:r>
      <w:proofErr w:type="spellEnd"/>
      <w:r w:rsidR="007537D7">
        <w:rPr>
          <w:sz w:val="28"/>
          <w:szCs w:val="28"/>
          <w:lang w:val="ru-RU"/>
        </w:rPr>
        <w:t xml:space="preserve"> порядку»</w:t>
      </w:r>
      <w:r w:rsidRPr="00C318CB">
        <w:rPr>
          <w:sz w:val="28"/>
          <w:szCs w:val="28"/>
          <w:lang w:val="ru-RU"/>
        </w:rPr>
        <w:t xml:space="preserve">. </w:t>
      </w:r>
      <w:proofErr w:type="spellStart"/>
      <w:r w:rsidRPr="00C318CB">
        <w:rPr>
          <w:sz w:val="28"/>
          <w:szCs w:val="28"/>
          <w:lang w:val="ru-RU"/>
        </w:rPr>
        <w:t>Він</w:t>
      </w:r>
      <w:proofErr w:type="spellEnd"/>
      <w:r w:rsidRPr="00C318CB">
        <w:rPr>
          <w:sz w:val="28"/>
          <w:szCs w:val="28"/>
          <w:lang w:val="ru-RU"/>
        </w:rPr>
        <w:t xml:space="preserve"> часто </w:t>
      </w:r>
      <w:proofErr w:type="spellStart"/>
      <w:r w:rsidRPr="00C318CB">
        <w:rPr>
          <w:sz w:val="28"/>
          <w:szCs w:val="28"/>
          <w:lang w:val="ru-RU"/>
        </w:rPr>
        <w:t>використовується</w:t>
      </w:r>
      <w:proofErr w:type="spellEnd"/>
      <w:r w:rsidRPr="00C318CB">
        <w:rPr>
          <w:sz w:val="28"/>
          <w:szCs w:val="28"/>
          <w:lang w:val="ru-RU"/>
        </w:rPr>
        <w:t xml:space="preserve"> в текстах </w:t>
      </w:r>
      <w:proofErr w:type="spellStart"/>
      <w:r w:rsidRPr="00C318CB">
        <w:rPr>
          <w:sz w:val="28"/>
          <w:szCs w:val="28"/>
          <w:lang w:val="ru-RU"/>
        </w:rPr>
        <w:t>різного</w:t>
      </w:r>
      <w:proofErr w:type="spellEnd"/>
      <w:r w:rsidRPr="00C318CB">
        <w:rPr>
          <w:sz w:val="28"/>
          <w:szCs w:val="28"/>
          <w:lang w:val="ru-RU"/>
        </w:rPr>
        <w:t xml:space="preserve"> дискурсу, тому, </w:t>
      </w:r>
      <w:proofErr w:type="spellStart"/>
      <w:r w:rsidRPr="00C318CB">
        <w:rPr>
          <w:sz w:val="28"/>
          <w:szCs w:val="28"/>
          <w:lang w:val="ru-RU"/>
        </w:rPr>
        <w:t>здавалося</w:t>
      </w:r>
      <w:proofErr w:type="spellEnd"/>
      <w:r w:rsidRPr="00C318CB">
        <w:rPr>
          <w:sz w:val="28"/>
          <w:szCs w:val="28"/>
          <w:lang w:val="ru-RU"/>
        </w:rPr>
        <w:t xml:space="preserve"> б, </w:t>
      </w:r>
      <w:proofErr w:type="spellStart"/>
      <w:r w:rsidRPr="00C318CB">
        <w:rPr>
          <w:sz w:val="28"/>
          <w:szCs w:val="28"/>
          <w:lang w:val="ru-RU"/>
        </w:rPr>
        <w:t>його</w:t>
      </w:r>
      <w:proofErr w:type="spellEnd"/>
      <w:r w:rsidRPr="00C318CB">
        <w:rPr>
          <w:sz w:val="28"/>
          <w:szCs w:val="28"/>
          <w:lang w:val="ru-RU"/>
        </w:rPr>
        <w:t xml:space="preserve"> </w:t>
      </w:r>
      <w:proofErr w:type="spellStart"/>
      <w:r w:rsidRPr="00C318CB">
        <w:rPr>
          <w:sz w:val="28"/>
          <w:szCs w:val="28"/>
          <w:lang w:val="ru-RU"/>
        </w:rPr>
        <w:t>важко</w:t>
      </w:r>
      <w:proofErr w:type="spellEnd"/>
      <w:r w:rsidRPr="00C318CB">
        <w:rPr>
          <w:sz w:val="28"/>
          <w:szCs w:val="28"/>
          <w:lang w:val="ru-RU"/>
        </w:rPr>
        <w:t xml:space="preserve"> </w:t>
      </w:r>
      <w:proofErr w:type="spellStart"/>
      <w:r w:rsidRPr="00C318CB">
        <w:rPr>
          <w:sz w:val="28"/>
          <w:szCs w:val="28"/>
          <w:lang w:val="ru-RU"/>
        </w:rPr>
        <w:t>розглядати</w:t>
      </w:r>
      <w:proofErr w:type="spellEnd"/>
      <w:r w:rsidRPr="00C318CB">
        <w:rPr>
          <w:sz w:val="28"/>
          <w:szCs w:val="28"/>
          <w:lang w:val="ru-RU"/>
        </w:rPr>
        <w:t xml:space="preserve"> як </w:t>
      </w:r>
      <w:proofErr w:type="spellStart"/>
      <w:r w:rsidRPr="00C318CB">
        <w:rPr>
          <w:sz w:val="28"/>
          <w:szCs w:val="28"/>
          <w:lang w:val="ru-RU"/>
        </w:rPr>
        <w:t>засіб</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roofErr w:type="spellStart"/>
      <w:r w:rsidRPr="00C318CB">
        <w:rPr>
          <w:sz w:val="28"/>
          <w:szCs w:val="28"/>
          <w:lang w:val="ru-RU"/>
        </w:rPr>
        <w:t>адже</w:t>
      </w:r>
      <w:proofErr w:type="spellEnd"/>
      <w:r w:rsidRPr="00C318CB">
        <w:rPr>
          <w:sz w:val="28"/>
          <w:szCs w:val="28"/>
          <w:lang w:val="ru-RU"/>
        </w:rPr>
        <w:t xml:space="preserve"> ним </w:t>
      </w:r>
      <w:proofErr w:type="spellStart"/>
      <w:r w:rsidRPr="00C318CB">
        <w:rPr>
          <w:sz w:val="28"/>
          <w:szCs w:val="28"/>
          <w:lang w:val="ru-RU"/>
        </w:rPr>
        <w:t>важко</w:t>
      </w:r>
      <w:proofErr w:type="spellEnd"/>
      <w:r w:rsidRPr="00C318CB">
        <w:rPr>
          <w:sz w:val="28"/>
          <w:szCs w:val="28"/>
          <w:lang w:val="ru-RU"/>
        </w:rPr>
        <w:t xml:space="preserve"> </w:t>
      </w:r>
      <w:proofErr w:type="spellStart"/>
      <w:r w:rsidRPr="00C318CB">
        <w:rPr>
          <w:sz w:val="28"/>
          <w:szCs w:val="28"/>
          <w:lang w:val="ru-RU"/>
        </w:rPr>
        <w:t>когось</w:t>
      </w:r>
      <w:proofErr w:type="spellEnd"/>
      <w:r w:rsidRPr="00C318CB">
        <w:rPr>
          <w:sz w:val="28"/>
          <w:szCs w:val="28"/>
          <w:lang w:val="ru-RU"/>
        </w:rPr>
        <w:t xml:space="preserve"> </w:t>
      </w:r>
      <w:proofErr w:type="spellStart"/>
      <w:r w:rsidRPr="00C318CB">
        <w:rPr>
          <w:sz w:val="28"/>
          <w:szCs w:val="28"/>
          <w:lang w:val="ru-RU"/>
        </w:rPr>
        <w:t>здивувати</w:t>
      </w:r>
      <w:proofErr w:type="spellEnd"/>
      <w:r w:rsidRPr="00C318CB">
        <w:rPr>
          <w:sz w:val="28"/>
          <w:szCs w:val="28"/>
          <w:lang w:val="ru-RU"/>
        </w:rPr>
        <w:t xml:space="preserve">, але з </w:t>
      </w:r>
      <w:proofErr w:type="spellStart"/>
      <w:r w:rsidRPr="00C318CB">
        <w:rPr>
          <w:sz w:val="28"/>
          <w:szCs w:val="28"/>
          <w:lang w:val="ru-RU"/>
        </w:rPr>
        <w:t>лінгвістичної</w:t>
      </w:r>
      <w:proofErr w:type="spellEnd"/>
      <w:r w:rsidRPr="00C318CB">
        <w:rPr>
          <w:sz w:val="28"/>
          <w:szCs w:val="28"/>
          <w:lang w:val="ru-RU"/>
        </w:rPr>
        <w:t xml:space="preserve"> точки </w:t>
      </w:r>
      <w:proofErr w:type="spellStart"/>
      <w:r w:rsidRPr="00C318CB">
        <w:rPr>
          <w:sz w:val="28"/>
          <w:szCs w:val="28"/>
          <w:lang w:val="ru-RU"/>
        </w:rPr>
        <w:t>зору</w:t>
      </w:r>
      <w:proofErr w:type="spellEnd"/>
      <w:r w:rsidRPr="00C318CB">
        <w:rPr>
          <w:sz w:val="28"/>
          <w:szCs w:val="28"/>
          <w:lang w:val="ru-RU"/>
        </w:rPr>
        <w:t xml:space="preserve">, </w:t>
      </w:r>
      <w:proofErr w:type="spellStart"/>
      <w:r w:rsidRPr="00C318CB">
        <w:rPr>
          <w:sz w:val="28"/>
          <w:szCs w:val="28"/>
          <w:lang w:val="ru-RU"/>
        </w:rPr>
        <w:t>він</w:t>
      </w:r>
      <w:proofErr w:type="spellEnd"/>
      <w:r w:rsidRPr="00C318CB">
        <w:rPr>
          <w:sz w:val="28"/>
          <w:szCs w:val="28"/>
          <w:lang w:val="ru-RU"/>
        </w:rPr>
        <w:t xml:space="preserve"> є </w:t>
      </w:r>
      <w:proofErr w:type="spellStart"/>
      <w:r w:rsidRPr="00C318CB">
        <w:rPr>
          <w:sz w:val="28"/>
          <w:szCs w:val="28"/>
          <w:lang w:val="ru-RU"/>
        </w:rPr>
        <w:t>універсальним</w:t>
      </w:r>
      <w:proofErr w:type="spellEnd"/>
      <w:r w:rsidRPr="00C318CB">
        <w:rPr>
          <w:sz w:val="28"/>
          <w:szCs w:val="28"/>
          <w:lang w:val="ru-RU"/>
        </w:rPr>
        <w:t xml:space="preserve"> та максимально </w:t>
      </w:r>
      <w:proofErr w:type="spellStart"/>
      <w:r w:rsidRPr="00C318CB">
        <w:rPr>
          <w:sz w:val="28"/>
          <w:szCs w:val="28"/>
          <w:lang w:val="ru-RU"/>
        </w:rPr>
        <w:t>ефективним</w:t>
      </w:r>
      <w:proofErr w:type="spellEnd"/>
      <w:r w:rsidRPr="00C318CB">
        <w:rPr>
          <w:sz w:val="28"/>
          <w:szCs w:val="28"/>
          <w:lang w:val="ru-RU"/>
        </w:rPr>
        <w:t xml:space="preserve">. </w:t>
      </w:r>
    </w:p>
    <w:p w:rsidR="00C318CB" w:rsidRPr="001079E3" w:rsidRDefault="00C318CB" w:rsidP="001079E3">
      <w:pPr>
        <w:pStyle w:val="Default"/>
        <w:spacing w:line="360" w:lineRule="auto"/>
        <w:ind w:firstLine="720"/>
        <w:jc w:val="both"/>
        <w:rPr>
          <w:sz w:val="28"/>
          <w:szCs w:val="28"/>
          <w:lang w:val="ru-RU"/>
        </w:rPr>
      </w:pPr>
      <w:proofErr w:type="spellStart"/>
      <w:r w:rsidRPr="001079E3">
        <w:rPr>
          <w:sz w:val="28"/>
          <w:szCs w:val="28"/>
          <w:lang w:val="ru-RU"/>
        </w:rPr>
        <w:t>Неасоційований</w:t>
      </w:r>
      <w:proofErr w:type="spellEnd"/>
      <w:r w:rsidRPr="001079E3">
        <w:rPr>
          <w:sz w:val="28"/>
          <w:szCs w:val="28"/>
        </w:rPr>
        <w:t xml:space="preserve"> </w:t>
      </w:r>
      <w:proofErr w:type="spellStart"/>
      <w:r w:rsidRPr="001079E3">
        <w:rPr>
          <w:sz w:val="28"/>
          <w:szCs w:val="28"/>
          <w:lang w:val="ru-RU"/>
        </w:rPr>
        <w:t>епітет</w:t>
      </w:r>
      <w:proofErr w:type="spellEnd"/>
      <w:r w:rsidRPr="001079E3">
        <w:rPr>
          <w:sz w:val="28"/>
          <w:szCs w:val="28"/>
        </w:rPr>
        <w:t xml:space="preserve"> </w:t>
      </w:r>
      <w:r w:rsidRPr="001079E3">
        <w:rPr>
          <w:i/>
          <w:iCs/>
          <w:sz w:val="28"/>
          <w:szCs w:val="28"/>
        </w:rPr>
        <w:t xml:space="preserve">bread-and-butter issues </w:t>
      </w:r>
      <w:proofErr w:type="spellStart"/>
      <w:r w:rsidRPr="001079E3">
        <w:rPr>
          <w:sz w:val="28"/>
          <w:szCs w:val="28"/>
          <w:lang w:val="ru-RU"/>
        </w:rPr>
        <w:t>вжитий</w:t>
      </w:r>
      <w:proofErr w:type="spellEnd"/>
      <w:r w:rsidRPr="001079E3">
        <w:rPr>
          <w:sz w:val="28"/>
          <w:szCs w:val="28"/>
        </w:rPr>
        <w:t xml:space="preserve"> </w:t>
      </w:r>
      <w:r w:rsidRPr="001079E3">
        <w:rPr>
          <w:sz w:val="28"/>
          <w:szCs w:val="28"/>
          <w:lang w:val="ru-RU"/>
        </w:rPr>
        <w:t>у</w:t>
      </w:r>
      <w:r w:rsidRPr="001079E3">
        <w:rPr>
          <w:sz w:val="28"/>
          <w:szCs w:val="28"/>
        </w:rPr>
        <w:t xml:space="preserve"> </w:t>
      </w:r>
      <w:proofErr w:type="spellStart"/>
      <w:r w:rsidRPr="001079E3">
        <w:rPr>
          <w:sz w:val="28"/>
          <w:szCs w:val="28"/>
          <w:lang w:val="ru-RU"/>
        </w:rPr>
        <w:t>наступному</w:t>
      </w:r>
      <w:proofErr w:type="spellEnd"/>
      <w:r w:rsidRPr="001079E3">
        <w:rPr>
          <w:sz w:val="28"/>
          <w:szCs w:val="28"/>
        </w:rPr>
        <w:t xml:space="preserve"> </w:t>
      </w:r>
      <w:proofErr w:type="spellStart"/>
      <w:r w:rsidRPr="001079E3">
        <w:rPr>
          <w:sz w:val="28"/>
          <w:szCs w:val="28"/>
          <w:lang w:val="ru-RU"/>
        </w:rPr>
        <w:t>прикладі</w:t>
      </w:r>
      <w:proofErr w:type="spellEnd"/>
      <w:r w:rsidRPr="001079E3">
        <w:rPr>
          <w:sz w:val="28"/>
          <w:szCs w:val="28"/>
        </w:rPr>
        <w:t xml:space="preserve">: (85) </w:t>
      </w:r>
      <w:r w:rsidR="002C338C" w:rsidRPr="001079E3">
        <w:rPr>
          <w:i/>
          <w:iCs/>
          <w:sz w:val="28"/>
          <w:szCs w:val="28"/>
        </w:rPr>
        <w:t xml:space="preserve">But he warned the EU it must "be global or fail" and would have to concentrate on bread-and-butter issues to win public support for closer co-operation among member states. </w:t>
      </w:r>
      <w:r w:rsidR="007E748B" w:rsidRPr="007E748B">
        <w:rPr>
          <w:sz w:val="28"/>
          <w:szCs w:val="28"/>
          <w:lang w:val="ru-RU"/>
        </w:rPr>
        <w:t xml:space="preserve">[65] </w:t>
      </w:r>
      <w:proofErr w:type="spellStart"/>
      <w:r w:rsidRPr="001079E3">
        <w:rPr>
          <w:sz w:val="28"/>
          <w:szCs w:val="28"/>
          <w:lang w:val="ru-RU"/>
        </w:rPr>
        <w:t>описує</w:t>
      </w:r>
      <w:proofErr w:type="spellEnd"/>
      <w:r w:rsidRPr="007E748B">
        <w:rPr>
          <w:sz w:val="28"/>
          <w:szCs w:val="28"/>
          <w:lang w:val="ru-RU"/>
        </w:rPr>
        <w:t xml:space="preserve"> </w:t>
      </w:r>
      <w:proofErr w:type="spellStart"/>
      <w:r w:rsidRPr="001079E3">
        <w:rPr>
          <w:sz w:val="28"/>
          <w:szCs w:val="28"/>
          <w:lang w:val="ru-RU"/>
        </w:rPr>
        <w:t>прості</w:t>
      </w:r>
      <w:proofErr w:type="spellEnd"/>
      <w:r w:rsidRPr="007E748B">
        <w:rPr>
          <w:sz w:val="28"/>
          <w:szCs w:val="28"/>
          <w:lang w:val="ru-RU"/>
        </w:rPr>
        <w:t xml:space="preserve"> </w:t>
      </w:r>
      <w:proofErr w:type="spellStart"/>
      <w:r w:rsidRPr="001079E3">
        <w:rPr>
          <w:sz w:val="28"/>
          <w:szCs w:val="28"/>
          <w:lang w:val="ru-RU"/>
        </w:rPr>
        <w:t>земні</w:t>
      </w:r>
      <w:proofErr w:type="spellEnd"/>
      <w:r w:rsidRPr="007E748B">
        <w:rPr>
          <w:sz w:val="28"/>
          <w:szCs w:val="28"/>
          <w:lang w:val="ru-RU"/>
        </w:rPr>
        <w:t xml:space="preserve"> </w:t>
      </w:r>
      <w:r w:rsidRPr="001079E3">
        <w:rPr>
          <w:sz w:val="28"/>
          <w:szCs w:val="28"/>
          <w:lang w:val="ru-RU"/>
        </w:rPr>
        <w:t>потреби</w:t>
      </w:r>
      <w:r w:rsidRPr="007E748B">
        <w:rPr>
          <w:sz w:val="28"/>
          <w:szCs w:val="28"/>
          <w:lang w:val="ru-RU"/>
        </w:rPr>
        <w:t xml:space="preserve"> </w:t>
      </w:r>
      <w:r w:rsidRPr="001079E3">
        <w:rPr>
          <w:sz w:val="28"/>
          <w:szCs w:val="28"/>
          <w:lang w:val="ru-RU"/>
        </w:rPr>
        <w:t>людей</w:t>
      </w:r>
      <w:r w:rsidRPr="007E748B">
        <w:rPr>
          <w:sz w:val="28"/>
          <w:szCs w:val="28"/>
          <w:lang w:val="ru-RU"/>
        </w:rPr>
        <w:t xml:space="preserve">. </w:t>
      </w:r>
      <w:proofErr w:type="spellStart"/>
      <w:r w:rsidRPr="001079E3">
        <w:rPr>
          <w:sz w:val="28"/>
          <w:szCs w:val="28"/>
          <w:lang w:val="ru-RU"/>
        </w:rPr>
        <w:t>Цей</w:t>
      </w:r>
      <w:proofErr w:type="spellEnd"/>
      <w:r w:rsidRPr="007E748B">
        <w:rPr>
          <w:sz w:val="28"/>
          <w:szCs w:val="28"/>
          <w:lang w:val="ru-RU"/>
        </w:rPr>
        <w:t xml:space="preserve"> </w:t>
      </w:r>
      <w:proofErr w:type="spellStart"/>
      <w:r w:rsidRPr="001079E3">
        <w:rPr>
          <w:sz w:val="28"/>
          <w:szCs w:val="28"/>
          <w:lang w:val="ru-RU"/>
        </w:rPr>
        <w:t>епітет</w:t>
      </w:r>
      <w:proofErr w:type="spellEnd"/>
      <w:r w:rsidRPr="007E748B">
        <w:rPr>
          <w:sz w:val="28"/>
          <w:szCs w:val="28"/>
          <w:lang w:val="ru-RU"/>
        </w:rPr>
        <w:t xml:space="preserve"> </w:t>
      </w:r>
      <w:proofErr w:type="spellStart"/>
      <w:r w:rsidRPr="001079E3">
        <w:rPr>
          <w:sz w:val="28"/>
          <w:szCs w:val="28"/>
          <w:lang w:val="ru-RU"/>
        </w:rPr>
        <w:t>якнайкраще</w:t>
      </w:r>
      <w:proofErr w:type="spellEnd"/>
      <w:r w:rsidRPr="007E748B">
        <w:rPr>
          <w:sz w:val="28"/>
          <w:szCs w:val="28"/>
          <w:lang w:val="ru-RU"/>
        </w:rPr>
        <w:t xml:space="preserve"> </w:t>
      </w:r>
      <w:proofErr w:type="spellStart"/>
      <w:r w:rsidRPr="001079E3">
        <w:rPr>
          <w:sz w:val="28"/>
          <w:szCs w:val="28"/>
          <w:lang w:val="ru-RU"/>
        </w:rPr>
        <w:t>підкреслює</w:t>
      </w:r>
      <w:proofErr w:type="spellEnd"/>
      <w:r w:rsidRPr="007E748B">
        <w:rPr>
          <w:sz w:val="28"/>
          <w:szCs w:val="28"/>
          <w:lang w:val="ru-RU"/>
        </w:rPr>
        <w:t xml:space="preserve"> </w:t>
      </w:r>
      <w:r w:rsidRPr="001079E3">
        <w:rPr>
          <w:sz w:val="28"/>
          <w:szCs w:val="28"/>
          <w:lang w:val="ru-RU"/>
        </w:rPr>
        <w:t>той</w:t>
      </w:r>
      <w:r w:rsidRPr="007E748B">
        <w:rPr>
          <w:sz w:val="28"/>
          <w:szCs w:val="28"/>
          <w:lang w:val="ru-RU"/>
        </w:rPr>
        <w:t xml:space="preserve"> </w:t>
      </w:r>
      <w:r w:rsidRPr="001079E3">
        <w:rPr>
          <w:sz w:val="28"/>
          <w:szCs w:val="28"/>
          <w:lang w:val="ru-RU"/>
        </w:rPr>
        <w:t>факт</w:t>
      </w:r>
      <w:r w:rsidRPr="007E748B">
        <w:rPr>
          <w:sz w:val="28"/>
          <w:szCs w:val="28"/>
          <w:lang w:val="ru-RU"/>
        </w:rPr>
        <w:t xml:space="preserve">, </w:t>
      </w:r>
      <w:proofErr w:type="spellStart"/>
      <w:r w:rsidRPr="001079E3">
        <w:rPr>
          <w:sz w:val="28"/>
          <w:szCs w:val="28"/>
          <w:lang w:val="ru-RU"/>
        </w:rPr>
        <w:t>що</w:t>
      </w:r>
      <w:proofErr w:type="spellEnd"/>
      <w:r w:rsidRPr="007E748B">
        <w:rPr>
          <w:sz w:val="28"/>
          <w:szCs w:val="28"/>
          <w:lang w:val="ru-RU"/>
        </w:rPr>
        <w:t xml:space="preserve"> </w:t>
      </w:r>
      <w:r w:rsidRPr="001079E3">
        <w:rPr>
          <w:sz w:val="28"/>
          <w:szCs w:val="28"/>
          <w:lang w:val="ru-RU"/>
        </w:rPr>
        <w:t>люди</w:t>
      </w:r>
      <w:r w:rsidRPr="007E748B">
        <w:rPr>
          <w:sz w:val="28"/>
          <w:szCs w:val="28"/>
          <w:lang w:val="ru-RU"/>
        </w:rPr>
        <w:t xml:space="preserve"> </w:t>
      </w:r>
      <w:proofErr w:type="spellStart"/>
      <w:r w:rsidRPr="001079E3">
        <w:rPr>
          <w:sz w:val="28"/>
          <w:szCs w:val="28"/>
          <w:lang w:val="ru-RU"/>
        </w:rPr>
        <w:t>потребують</w:t>
      </w:r>
      <w:proofErr w:type="spellEnd"/>
      <w:r w:rsidRPr="007E748B">
        <w:rPr>
          <w:sz w:val="28"/>
          <w:szCs w:val="28"/>
          <w:lang w:val="ru-RU"/>
        </w:rPr>
        <w:t xml:space="preserve"> </w:t>
      </w:r>
      <w:r w:rsidRPr="001079E3">
        <w:rPr>
          <w:sz w:val="28"/>
          <w:szCs w:val="28"/>
          <w:lang w:val="ru-RU"/>
        </w:rPr>
        <w:t>не</w:t>
      </w:r>
      <w:r w:rsidRPr="007E748B">
        <w:rPr>
          <w:sz w:val="28"/>
          <w:szCs w:val="28"/>
          <w:lang w:val="ru-RU"/>
        </w:rPr>
        <w:t xml:space="preserve"> </w:t>
      </w:r>
      <w:proofErr w:type="spellStart"/>
      <w:r w:rsidRPr="001079E3">
        <w:rPr>
          <w:sz w:val="28"/>
          <w:szCs w:val="28"/>
          <w:lang w:val="ru-RU"/>
        </w:rPr>
        <w:t>технічних</w:t>
      </w:r>
      <w:proofErr w:type="spellEnd"/>
      <w:r w:rsidRPr="007E748B">
        <w:rPr>
          <w:sz w:val="28"/>
          <w:szCs w:val="28"/>
          <w:lang w:val="ru-RU"/>
        </w:rPr>
        <w:t xml:space="preserve"> </w:t>
      </w:r>
      <w:r w:rsidRPr="001079E3">
        <w:rPr>
          <w:sz w:val="28"/>
          <w:szCs w:val="28"/>
          <w:lang w:val="ru-RU"/>
        </w:rPr>
        <w:t>новинок</w:t>
      </w:r>
      <w:r w:rsidRPr="007E748B">
        <w:rPr>
          <w:sz w:val="28"/>
          <w:szCs w:val="28"/>
          <w:lang w:val="ru-RU"/>
        </w:rPr>
        <w:t xml:space="preserve"> </w:t>
      </w:r>
      <w:r w:rsidRPr="001079E3">
        <w:rPr>
          <w:sz w:val="28"/>
          <w:szCs w:val="28"/>
          <w:lang w:val="ru-RU"/>
        </w:rPr>
        <w:t>та</w:t>
      </w:r>
      <w:r w:rsidRPr="007E748B">
        <w:rPr>
          <w:sz w:val="28"/>
          <w:szCs w:val="28"/>
          <w:lang w:val="ru-RU"/>
        </w:rPr>
        <w:t xml:space="preserve"> </w:t>
      </w:r>
      <w:proofErr w:type="spellStart"/>
      <w:r w:rsidRPr="001079E3">
        <w:rPr>
          <w:sz w:val="28"/>
          <w:szCs w:val="28"/>
          <w:lang w:val="ru-RU"/>
        </w:rPr>
        <w:t>неземних</w:t>
      </w:r>
      <w:proofErr w:type="spellEnd"/>
      <w:r w:rsidRPr="007E748B">
        <w:rPr>
          <w:sz w:val="28"/>
          <w:szCs w:val="28"/>
          <w:lang w:val="ru-RU"/>
        </w:rPr>
        <w:t xml:space="preserve"> </w:t>
      </w:r>
      <w:proofErr w:type="spellStart"/>
      <w:r w:rsidRPr="001079E3">
        <w:rPr>
          <w:sz w:val="28"/>
          <w:szCs w:val="28"/>
          <w:lang w:val="ru-RU"/>
        </w:rPr>
        <w:t>статків</w:t>
      </w:r>
      <w:proofErr w:type="spellEnd"/>
      <w:r w:rsidRPr="007E748B">
        <w:rPr>
          <w:sz w:val="28"/>
          <w:szCs w:val="28"/>
          <w:lang w:val="ru-RU"/>
        </w:rPr>
        <w:t xml:space="preserve">, </w:t>
      </w:r>
      <w:r w:rsidRPr="001079E3">
        <w:rPr>
          <w:sz w:val="28"/>
          <w:szCs w:val="28"/>
          <w:lang w:val="ru-RU"/>
        </w:rPr>
        <w:t>а</w:t>
      </w:r>
      <w:r w:rsidRPr="007E748B">
        <w:rPr>
          <w:sz w:val="28"/>
          <w:szCs w:val="28"/>
          <w:lang w:val="ru-RU"/>
        </w:rPr>
        <w:t xml:space="preserve"> </w:t>
      </w:r>
      <w:proofErr w:type="spellStart"/>
      <w:r w:rsidRPr="001079E3">
        <w:rPr>
          <w:sz w:val="28"/>
          <w:szCs w:val="28"/>
          <w:lang w:val="ru-RU"/>
        </w:rPr>
        <w:t>елементарних</w:t>
      </w:r>
      <w:proofErr w:type="spellEnd"/>
      <w:r w:rsidRPr="007E748B">
        <w:rPr>
          <w:sz w:val="28"/>
          <w:szCs w:val="28"/>
          <w:lang w:val="ru-RU"/>
        </w:rPr>
        <w:t xml:space="preserve"> </w:t>
      </w:r>
      <w:r w:rsidRPr="001079E3">
        <w:rPr>
          <w:sz w:val="28"/>
          <w:szCs w:val="28"/>
          <w:lang w:val="ru-RU"/>
        </w:rPr>
        <w:t>речей</w:t>
      </w:r>
      <w:r w:rsidRPr="007E748B">
        <w:rPr>
          <w:sz w:val="28"/>
          <w:szCs w:val="28"/>
          <w:lang w:val="ru-RU"/>
        </w:rPr>
        <w:t>,</w:t>
      </w:r>
      <w:r w:rsidR="00CB7A33" w:rsidRPr="001079E3">
        <w:rPr>
          <w:sz w:val="28"/>
          <w:szCs w:val="28"/>
          <w:lang w:val="uk-UA"/>
        </w:rPr>
        <w:t xml:space="preserve"> </w:t>
      </w:r>
      <w:proofErr w:type="spellStart"/>
      <w:r w:rsidRPr="001079E3">
        <w:rPr>
          <w:sz w:val="28"/>
          <w:szCs w:val="28"/>
          <w:lang w:val="ru-RU"/>
        </w:rPr>
        <w:t>починаючи</w:t>
      </w:r>
      <w:proofErr w:type="spellEnd"/>
      <w:r w:rsidRPr="007E748B">
        <w:rPr>
          <w:sz w:val="28"/>
          <w:szCs w:val="28"/>
          <w:lang w:val="ru-RU"/>
        </w:rPr>
        <w:t xml:space="preserve"> </w:t>
      </w:r>
      <w:proofErr w:type="spellStart"/>
      <w:r w:rsidRPr="001079E3">
        <w:rPr>
          <w:sz w:val="28"/>
          <w:szCs w:val="28"/>
          <w:lang w:val="ru-RU"/>
        </w:rPr>
        <w:t>від</w:t>
      </w:r>
      <w:proofErr w:type="spellEnd"/>
      <w:r w:rsidRPr="007E748B">
        <w:rPr>
          <w:sz w:val="28"/>
          <w:szCs w:val="28"/>
          <w:lang w:val="ru-RU"/>
        </w:rPr>
        <w:t xml:space="preserve"> </w:t>
      </w:r>
      <w:proofErr w:type="spellStart"/>
      <w:r w:rsidRPr="001079E3">
        <w:rPr>
          <w:sz w:val="28"/>
          <w:szCs w:val="28"/>
          <w:lang w:val="ru-RU"/>
        </w:rPr>
        <w:t>їжі</w:t>
      </w:r>
      <w:proofErr w:type="spellEnd"/>
      <w:r w:rsidRPr="007E748B">
        <w:rPr>
          <w:sz w:val="28"/>
          <w:szCs w:val="28"/>
          <w:lang w:val="ru-RU"/>
        </w:rPr>
        <w:t xml:space="preserve"> </w:t>
      </w:r>
      <w:r w:rsidRPr="001079E3">
        <w:rPr>
          <w:sz w:val="28"/>
          <w:szCs w:val="28"/>
          <w:lang w:val="ru-RU"/>
        </w:rPr>
        <w:t>та</w:t>
      </w:r>
      <w:r w:rsidRPr="007E748B">
        <w:rPr>
          <w:sz w:val="28"/>
          <w:szCs w:val="28"/>
          <w:lang w:val="ru-RU"/>
        </w:rPr>
        <w:t xml:space="preserve"> </w:t>
      </w:r>
      <w:r w:rsidRPr="001079E3">
        <w:rPr>
          <w:sz w:val="28"/>
          <w:szCs w:val="28"/>
          <w:lang w:val="ru-RU"/>
        </w:rPr>
        <w:t>води</w:t>
      </w:r>
      <w:r w:rsidRPr="007E748B">
        <w:rPr>
          <w:sz w:val="28"/>
          <w:szCs w:val="28"/>
          <w:lang w:val="ru-RU"/>
        </w:rPr>
        <w:t xml:space="preserve">, </w:t>
      </w:r>
      <w:proofErr w:type="spellStart"/>
      <w:r w:rsidRPr="001079E3">
        <w:rPr>
          <w:sz w:val="28"/>
          <w:szCs w:val="28"/>
          <w:lang w:val="ru-RU"/>
        </w:rPr>
        <w:t>закінчуючи</w:t>
      </w:r>
      <w:proofErr w:type="spellEnd"/>
      <w:r w:rsidRPr="007E748B">
        <w:rPr>
          <w:sz w:val="28"/>
          <w:szCs w:val="28"/>
          <w:lang w:val="ru-RU"/>
        </w:rPr>
        <w:t xml:space="preserve"> </w:t>
      </w:r>
      <w:proofErr w:type="spellStart"/>
      <w:r w:rsidRPr="001079E3">
        <w:rPr>
          <w:sz w:val="28"/>
          <w:szCs w:val="28"/>
          <w:lang w:val="ru-RU"/>
        </w:rPr>
        <w:t>одягом</w:t>
      </w:r>
      <w:proofErr w:type="spellEnd"/>
      <w:r w:rsidRPr="007E748B">
        <w:rPr>
          <w:sz w:val="28"/>
          <w:szCs w:val="28"/>
          <w:lang w:val="ru-RU"/>
        </w:rPr>
        <w:t xml:space="preserve">. </w:t>
      </w:r>
      <w:r w:rsidRPr="001079E3">
        <w:rPr>
          <w:sz w:val="28"/>
          <w:szCs w:val="28"/>
          <w:lang w:val="ru-RU"/>
        </w:rPr>
        <w:t xml:space="preserve">Автор </w:t>
      </w:r>
      <w:proofErr w:type="spellStart"/>
      <w:r w:rsidRPr="001079E3">
        <w:rPr>
          <w:sz w:val="28"/>
          <w:szCs w:val="28"/>
          <w:lang w:val="ru-RU"/>
        </w:rPr>
        <w:t>обрав</w:t>
      </w:r>
      <w:proofErr w:type="spellEnd"/>
      <w:r w:rsidRPr="001079E3">
        <w:rPr>
          <w:sz w:val="28"/>
          <w:szCs w:val="28"/>
          <w:lang w:val="ru-RU"/>
        </w:rPr>
        <w:t xml:space="preserve"> </w:t>
      </w:r>
      <w:proofErr w:type="spellStart"/>
      <w:r w:rsidRPr="001079E3">
        <w:rPr>
          <w:sz w:val="28"/>
          <w:szCs w:val="28"/>
          <w:lang w:val="ru-RU"/>
        </w:rPr>
        <w:t>такий</w:t>
      </w:r>
      <w:proofErr w:type="spellEnd"/>
      <w:r w:rsidRPr="001079E3">
        <w:rPr>
          <w:sz w:val="28"/>
          <w:szCs w:val="28"/>
          <w:lang w:val="ru-RU"/>
        </w:rPr>
        <w:t xml:space="preserve"> </w:t>
      </w:r>
      <w:proofErr w:type="spellStart"/>
      <w:r w:rsidRPr="001079E3">
        <w:rPr>
          <w:sz w:val="28"/>
          <w:szCs w:val="28"/>
          <w:lang w:val="ru-RU"/>
        </w:rPr>
        <w:t>засіб</w:t>
      </w:r>
      <w:proofErr w:type="spellEnd"/>
      <w:r w:rsidRPr="001079E3">
        <w:rPr>
          <w:sz w:val="28"/>
          <w:szCs w:val="28"/>
          <w:lang w:val="ru-RU"/>
        </w:rPr>
        <w:t xml:space="preserve"> </w:t>
      </w:r>
      <w:proofErr w:type="spellStart"/>
      <w:r w:rsidRPr="001079E3">
        <w:rPr>
          <w:sz w:val="28"/>
          <w:szCs w:val="28"/>
          <w:lang w:val="ru-RU"/>
        </w:rPr>
        <w:t>реалізації</w:t>
      </w:r>
      <w:proofErr w:type="spellEnd"/>
      <w:r w:rsidRPr="001079E3">
        <w:rPr>
          <w:sz w:val="28"/>
          <w:szCs w:val="28"/>
          <w:lang w:val="ru-RU"/>
        </w:rPr>
        <w:t xml:space="preserve"> </w:t>
      </w:r>
      <w:proofErr w:type="spellStart"/>
      <w:r w:rsidRPr="001079E3">
        <w:rPr>
          <w:sz w:val="28"/>
          <w:szCs w:val="28"/>
          <w:lang w:val="ru-RU"/>
        </w:rPr>
        <w:t>експресивності</w:t>
      </w:r>
      <w:proofErr w:type="spellEnd"/>
      <w:r w:rsidRPr="001079E3">
        <w:rPr>
          <w:sz w:val="28"/>
          <w:szCs w:val="28"/>
          <w:lang w:val="ru-RU"/>
        </w:rPr>
        <w:t xml:space="preserve">, </w:t>
      </w:r>
      <w:proofErr w:type="spellStart"/>
      <w:r w:rsidRPr="001079E3">
        <w:rPr>
          <w:sz w:val="28"/>
          <w:szCs w:val="28"/>
          <w:lang w:val="ru-RU"/>
        </w:rPr>
        <w:t>який</w:t>
      </w:r>
      <w:proofErr w:type="spellEnd"/>
      <w:r w:rsidRPr="001079E3">
        <w:rPr>
          <w:sz w:val="28"/>
          <w:szCs w:val="28"/>
          <w:lang w:val="ru-RU"/>
        </w:rPr>
        <w:t xml:space="preserve"> </w:t>
      </w:r>
      <w:proofErr w:type="spellStart"/>
      <w:r w:rsidRPr="001079E3">
        <w:rPr>
          <w:sz w:val="28"/>
          <w:szCs w:val="28"/>
          <w:lang w:val="ru-RU"/>
        </w:rPr>
        <w:t>охоплює</w:t>
      </w:r>
      <w:proofErr w:type="spellEnd"/>
      <w:r w:rsidRPr="001079E3">
        <w:rPr>
          <w:sz w:val="28"/>
          <w:szCs w:val="28"/>
          <w:lang w:val="ru-RU"/>
        </w:rPr>
        <w:t xml:space="preserve"> все </w:t>
      </w:r>
      <w:proofErr w:type="spellStart"/>
      <w:r w:rsidRPr="001079E3">
        <w:rPr>
          <w:sz w:val="28"/>
          <w:szCs w:val="28"/>
          <w:lang w:val="ru-RU"/>
        </w:rPr>
        <w:t>це</w:t>
      </w:r>
      <w:proofErr w:type="spellEnd"/>
      <w:r w:rsidRPr="001079E3">
        <w:rPr>
          <w:sz w:val="28"/>
          <w:szCs w:val="28"/>
          <w:lang w:val="ru-RU"/>
        </w:rPr>
        <w:t xml:space="preserve"> </w:t>
      </w:r>
      <w:proofErr w:type="spellStart"/>
      <w:r w:rsidRPr="001079E3">
        <w:rPr>
          <w:sz w:val="28"/>
          <w:szCs w:val="28"/>
          <w:lang w:val="ru-RU"/>
        </w:rPr>
        <w:t>пояснення</w:t>
      </w:r>
      <w:proofErr w:type="spellEnd"/>
      <w:r w:rsidRPr="001079E3">
        <w:rPr>
          <w:sz w:val="28"/>
          <w:szCs w:val="28"/>
          <w:lang w:val="ru-RU"/>
        </w:rPr>
        <w:t xml:space="preserve">,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довелося</w:t>
      </w:r>
      <w:proofErr w:type="spellEnd"/>
      <w:r w:rsidRPr="001079E3">
        <w:rPr>
          <w:sz w:val="28"/>
          <w:szCs w:val="28"/>
          <w:lang w:val="ru-RU"/>
        </w:rPr>
        <w:t xml:space="preserve"> </w:t>
      </w:r>
      <w:proofErr w:type="spellStart"/>
      <w:r w:rsidRPr="001079E3">
        <w:rPr>
          <w:sz w:val="28"/>
          <w:szCs w:val="28"/>
          <w:lang w:val="ru-RU"/>
        </w:rPr>
        <w:t>зекономити</w:t>
      </w:r>
      <w:proofErr w:type="spellEnd"/>
      <w:r w:rsidRPr="001079E3">
        <w:rPr>
          <w:sz w:val="28"/>
          <w:szCs w:val="28"/>
          <w:lang w:val="ru-RU"/>
        </w:rPr>
        <w:t xml:space="preserve"> </w:t>
      </w:r>
      <w:proofErr w:type="spellStart"/>
      <w:r w:rsidRPr="001079E3">
        <w:rPr>
          <w:sz w:val="28"/>
          <w:szCs w:val="28"/>
          <w:lang w:val="ru-RU"/>
        </w:rPr>
        <w:t>простір</w:t>
      </w:r>
      <w:proofErr w:type="spellEnd"/>
      <w:r w:rsidRPr="001079E3">
        <w:rPr>
          <w:sz w:val="28"/>
          <w:szCs w:val="28"/>
          <w:lang w:val="ru-RU"/>
        </w:rPr>
        <w:t xml:space="preserve"> у </w:t>
      </w:r>
      <w:proofErr w:type="spellStart"/>
      <w:r w:rsidRPr="001079E3">
        <w:rPr>
          <w:sz w:val="28"/>
          <w:szCs w:val="28"/>
          <w:lang w:val="ru-RU"/>
        </w:rPr>
        <w:t>реченні</w:t>
      </w:r>
      <w:proofErr w:type="spellEnd"/>
      <w:r w:rsidRPr="001079E3">
        <w:rPr>
          <w:sz w:val="28"/>
          <w:szCs w:val="28"/>
          <w:lang w:val="ru-RU"/>
        </w:rPr>
        <w:t xml:space="preserve"> та </w:t>
      </w:r>
      <w:proofErr w:type="spellStart"/>
      <w:r w:rsidRPr="001079E3">
        <w:rPr>
          <w:sz w:val="28"/>
          <w:szCs w:val="28"/>
          <w:lang w:val="ru-RU"/>
        </w:rPr>
        <w:t>лаконічно</w:t>
      </w:r>
      <w:proofErr w:type="spellEnd"/>
      <w:r w:rsidRPr="001079E3">
        <w:rPr>
          <w:sz w:val="28"/>
          <w:szCs w:val="28"/>
          <w:lang w:val="ru-RU"/>
        </w:rPr>
        <w:t xml:space="preserve"> </w:t>
      </w:r>
      <w:proofErr w:type="spellStart"/>
      <w:r w:rsidRPr="001079E3">
        <w:rPr>
          <w:sz w:val="28"/>
          <w:szCs w:val="28"/>
          <w:lang w:val="ru-RU"/>
        </w:rPr>
        <w:t>передати</w:t>
      </w:r>
      <w:proofErr w:type="spellEnd"/>
      <w:r w:rsidRPr="001079E3">
        <w:rPr>
          <w:sz w:val="28"/>
          <w:szCs w:val="28"/>
          <w:lang w:val="ru-RU"/>
        </w:rPr>
        <w:t xml:space="preserve"> все, </w:t>
      </w:r>
      <w:proofErr w:type="spellStart"/>
      <w:r w:rsidRPr="001079E3">
        <w:rPr>
          <w:sz w:val="28"/>
          <w:szCs w:val="28"/>
          <w:lang w:val="ru-RU"/>
        </w:rPr>
        <w:t>що</w:t>
      </w:r>
      <w:proofErr w:type="spellEnd"/>
      <w:r w:rsidRPr="001079E3">
        <w:rPr>
          <w:sz w:val="28"/>
          <w:szCs w:val="28"/>
          <w:lang w:val="ru-RU"/>
        </w:rPr>
        <w:t xml:space="preserve"> </w:t>
      </w:r>
      <w:proofErr w:type="spellStart"/>
      <w:r w:rsidRPr="001079E3">
        <w:rPr>
          <w:sz w:val="28"/>
          <w:szCs w:val="28"/>
          <w:lang w:val="ru-RU"/>
        </w:rPr>
        <w:t>він</w:t>
      </w:r>
      <w:proofErr w:type="spellEnd"/>
      <w:r w:rsidRPr="001079E3">
        <w:rPr>
          <w:sz w:val="28"/>
          <w:szCs w:val="28"/>
          <w:lang w:val="ru-RU"/>
        </w:rPr>
        <w:t xml:space="preserve"> </w:t>
      </w:r>
      <w:proofErr w:type="spellStart"/>
      <w:r w:rsidRPr="001079E3">
        <w:rPr>
          <w:sz w:val="28"/>
          <w:szCs w:val="28"/>
          <w:lang w:val="ru-RU"/>
        </w:rPr>
        <w:t>хотів</w:t>
      </w:r>
      <w:proofErr w:type="spellEnd"/>
      <w:r w:rsidRPr="001079E3">
        <w:rPr>
          <w:sz w:val="28"/>
          <w:szCs w:val="28"/>
          <w:lang w:val="ru-RU"/>
        </w:rPr>
        <w:t xml:space="preserve"> </w:t>
      </w:r>
      <w:proofErr w:type="spellStart"/>
      <w:r w:rsidRPr="001079E3">
        <w:rPr>
          <w:sz w:val="28"/>
          <w:szCs w:val="28"/>
          <w:lang w:val="ru-RU"/>
        </w:rPr>
        <w:t>вкласти</w:t>
      </w:r>
      <w:proofErr w:type="spellEnd"/>
      <w:r w:rsidRPr="001079E3">
        <w:rPr>
          <w:sz w:val="28"/>
          <w:szCs w:val="28"/>
          <w:lang w:val="ru-RU"/>
        </w:rPr>
        <w:t xml:space="preserve"> в </w:t>
      </w:r>
      <w:proofErr w:type="spellStart"/>
      <w:r w:rsidRPr="001079E3">
        <w:rPr>
          <w:sz w:val="28"/>
          <w:szCs w:val="28"/>
          <w:lang w:val="ru-RU"/>
        </w:rPr>
        <w:t>нього</w:t>
      </w:r>
      <w:proofErr w:type="spellEnd"/>
      <w:r w:rsidRPr="001079E3">
        <w:rPr>
          <w:sz w:val="28"/>
          <w:szCs w:val="28"/>
          <w:lang w:val="ru-RU"/>
        </w:rPr>
        <w:t xml:space="preserve">. </w:t>
      </w:r>
    </w:p>
    <w:p w:rsidR="00C318CB" w:rsidRPr="00C318CB" w:rsidRDefault="00C318CB" w:rsidP="00CB7A33">
      <w:pPr>
        <w:pStyle w:val="Default"/>
        <w:spacing w:line="360" w:lineRule="auto"/>
        <w:ind w:firstLine="720"/>
        <w:jc w:val="both"/>
        <w:rPr>
          <w:sz w:val="28"/>
          <w:szCs w:val="28"/>
          <w:lang w:val="ru-RU"/>
        </w:rPr>
      </w:pPr>
      <w:proofErr w:type="spellStart"/>
      <w:r w:rsidRPr="001079E3">
        <w:rPr>
          <w:sz w:val="28"/>
          <w:szCs w:val="28"/>
          <w:lang w:val="ru-RU"/>
        </w:rPr>
        <w:t>Епітет</w:t>
      </w:r>
      <w:proofErr w:type="spellEnd"/>
      <w:r w:rsidRPr="000D2DBB">
        <w:rPr>
          <w:sz w:val="28"/>
          <w:szCs w:val="28"/>
          <w:lang w:val="uk-UA"/>
        </w:rPr>
        <w:t xml:space="preserve"> використовується для підкреслення серйозності загрози для національної безпеки Америки </w:t>
      </w:r>
      <w:r w:rsidR="00600C2E">
        <w:rPr>
          <w:sz w:val="28"/>
          <w:szCs w:val="28"/>
          <w:lang w:val="uk-UA"/>
        </w:rPr>
        <w:t>у</w:t>
      </w:r>
      <w:r w:rsidRPr="000D2DBB">
        <w:rPr>
          <w:sz w:val="28"/>
          <w:szCs w:val="28"/>
          <w:lang w:val="uk-UA"/>
        </w:rPr>
        <w:t xml:space="preserve"> наступному прикладі: (32)</w:t>
      </w:r>
      <w:r w:rsidR="008776D8" w:rsidRPr="008776D8">
        <w:rPr>
          <w:lang w:val="uk-UA"/>
        </w:rPr>
        <w:t xml:space="preserve"> </w:t>
      </w:r>
      <w:proofErr w:type="spellStart"/>
      <w:r w:rsidR="008776D8" w:rsidRPr="008776D8">
        <w:rPr>
          <w:i/>
          <w:sz w:val="28"/>
          <w:szCs w:val="28"/>
          <w:lang w:val="uk-UA"/>
        </w:rPr>
        <w:t>Australia</w:t>
      </w:r>
      <w:proofErr w:type="spellEnd"/>
      <w:r w:rsidR="008776D8" w:rsidRPr="008776D8">
        <w:rPr>
          <w:i/>
          <w:sz w:val="28"/>
          <w:szCs w:val="28"/>
          <w:lang w:val="uk-UA"/>
        </w:rPr>
        <w:t xml:space="preserve"> </w:t>
      </w:r>
      <w:proofErr w:type="spellStart"/>
      <w:r w:rsidR="008776D8" w:rsidRPr="008776D8">
        <w:rPr>
          <w:i/>
          <w:sz w:val="28"/>
          <w:szCs w:val="28"/>
          <w:lang w:val="uk-UA"/>
        </w:rPr>
        <w:t>joins</w:t>
      </w:r>
      <w:proofErr w:type="spellEnd"/>
      <w:r w:rsidR="008776D8" w:rsidRPr="008776D8">
        <w:rPr>
          <w:i/>
          <w:sz w:val="28"/>
          <w:szCs w:val="28"/>
          <w:lang w:val="uk-UA"/>
        </w:rPr>
        <w:t xml:space="preserve"> US </w:t>
      </w:r>
      <w:proofErr w:type="spellStart"/>
      <w:r w:rsidR="008776D8" w:rsidRPr="008776D8">
        <w:rPr>
          <w:i/>
          <w:sz w:val="28"/>
          <w:szCs w:val="28"/>
          <w:lang w:val="uk-UA"/>
        </w:rPr>
        <w:t>in</w:t>
      </w:r>
      <w:proofErr w:type="spellEnd"/>
      <w:r w:rsidR="008776D8" w:rsidRPr="008776D8">
        <w:rPr>
          <w:i/>
          <w:sz w:val="28"/>
          <w:szCs w:val="28"/>
          <w:lang w:val="uk-UA"/>
        </w:rPr>
        <w:t xml:space="preserve"> </w:t>
      </w:r>
      <w:proofErr w:type="spellStart"/>
      <w:r w:rsidR="008776D8" w:rsidRPr="008776D8">
        <w:rPr>
          <w:i/>
          <w:sz w:val="28"/>
          <w:szCs w:val="28"/>
          <w:lang w:val="uk-UA"/>
        </w:rPr>
        <w:t>diplomatic</w:t>
      </w:r>
      <w:proofErr w:type="spellEnd"/>
      <w:r w:rsidR="008776D8" w:rsidRPr="008776D8">
        <w:rPr>
          <w:i/>
          <w:sz w:val="28"/>
          <w:szCs w:val="28"/>
          <w:lang w:val="uk-UA"/>
        </w:rPr>
        <w:t xml:space="preserve"> </w:t>
      </w:r>
      <w:proofErr w:type="spellStart"/>
      <w:r w:rsidR="008776D8" w:rsidRPr="008776D8">
        <w:rPr>
          <w:i/>
          <w:sz w:val="28"/>
          <w:szCs w:val="28"/>
          <w:lang w:val="uk-UA"/>
        </w:rPr>
        <w:t>boycott</w:t>
      </w:r>
      <w:proofErr w:type="spellEnd"/>
      <w:r w:rsidR="008776D8" w:rsidRPr="008776D8">
        <w:rPr>
          <w:i/>
          <w:sz w:val="28"/>
          <w:szCs w:val="28"/>
          <w:lang w:val="uk-UA"/>
        </w:rPr>
        <w:t xml:space="preserve"> </w:t>
      </w:r>
      <w:proofErr w:type="spellStart"/>
      <w:r w:rsidR="008776D8" w:rsidRPr="008776D8">
        <w:rPr>
          <w:i/>
          <w:sz w:val="28"/>
          <w:szCs w:val="28"/>
          <w:lang w:val="uk-UA"/>
        </w:rPr>
        <w:t>of</w:t>
      </w:r>
      <w:proofErr w:type="spellEnd"/>
      <w:r w:rsidR="008776D8" w:rsidRPr="008776D8">
        <w:rPr>
          <w:i/>
          <w:sz w:val="28"/>
          <w:szCs w:val="28"/>
          <w:lang w:val="uk-UA"/>
        </w:rPr>
        <w:t xml:space="preserve"> </w:t>
      </w:r>
      <w:proofErr w:type="spellStart"/>
      <w:r w:rsidR="008776D8" w:rsidRPr="008776D8">
        <w:rPr>
          <w:i/>
          <w:sz w:val="28"/>
          <w:szCs w:val="28"/>
          <w:lang w:val="uk-UA"/>
        </w:rPr>
        <w:t>Beijing</w:t>
      </w:r>
      <w:proofErr w:type="spellEnd"/>
      <w:r w:rsidR="008776D8" w:rsidRPr="008776D8">
        <w:rPr>
          <w:i/>
          <w:sz w:val="28"/>
          <w:szCs w:val="28"/>
          <w:lang w:val="uk-UA"/>
        </w:rPr>
        <w:t xml:space="preserve"> </w:t>
      </w:r>
      <w:proofErr w:type="spellStart"/>
      <w:r w:rsidR="008776D8" w:rsidRPr="008776D8">
        <w:rPr>
          <w:i/>
          <w:sz w:val="28"/>
          <w:szCs w:val="28"/>
          <w:lang w:val="uk-UA"/>
        </w:rPr>
        <w:t>Winter</w:t>
      </w:r>
      <w:proofErr w:type="spellEnd"/>
      <w:r w:rsidR="008776D8" w:rsidRPr="008776D8">
        <w:rPr>
          <w:i/>
          <w:sz w:val="28"/>
          <w:szCs w:val="28"/>
          <w:lang w:val="uk-UA"/>
        </w:rPr>
        <w:t xml:space="preserve"> </w:t>
      </w:r>
      <w:proofErr w:type="spellStart"/>
      <w:r w:rsidR="008776D8" w:rsidRPr="008776D8">
        <w:rPr>
          <w:i/>
          <w:sz w:val="28"/>
          <w:szCs w:val="28"/>
          <w:lang w:val="uk-UA"/>
        </w:rPr>
        <w:t>Games</w:t>
      </w:r>
      <w:proofErr w:type="spellEnd"/>
      <w:r w:rsidR="008776D8" w:rsidRPr="008776D8">
        <w:rPr>
          <w:i/>
          <w:sz w:val="28"/>
          <w:szCs w:val="28"/>
          <w:lang w:val="uk-UA"/>
        </w:rPr>
        <w:t xml:space="preserve"> </w:t>
      </w:r>
      <w:proofErr w:type="spellStart"/>
      <w:r w:rsidR="008776D8" w:rsidRPr="008776D8">
        <w:rPr>
          <w:i/>
          <w:sz w:val="28"/>
          <w:szCs w:val="28"/>
          <w:lang w:val="uk-UA"/>
        </w:rPr>
        <w:t>over</w:t>
      </w:r>
      <w:proofErr w:type="spellEnd"/>
      <w:r w:rsidR="008776D8" w:rsidRPr="008776D8">
        <w:rPr>
          <w:i/>
          <w:sz w:val="28"/>
          <w:szCs w:val="28"/>
          <w:lang w:val="uk-UA"/>
        </w:rPr>
        <w:t xml:space="preserve"> </w:t>
      </w:r>
      <w:proofErr w:type="spellStart"/>
      <w:r w:rsidR="008776D8" w:rsidRPr="008776D8">
        <w:rPr>
          <w:i/>
          <w:sz w:val="28"/>
          <w:szCs w:val="28"/>
          <w:lang w:val="uk-UA"/>
        </w:rPr>
        <w:t>human</w:t>
      </w:r>
      <w:proofErr w:type="spellEnd"/>
      <w:r w:rsidR="008776D8" w:rsidRPr="008776D8">
        <w:rPr>
          <w:i/>
          <w:sz w:val="28"/>
          <w:szCs w:val="28"/>
          <w:lang w:val="uk-UA"/>
        </w:rPr>
        <w:t xml:space="preserve"> </w:t>
      </w:r>
      <w:proofErr w:type="spellStart"/>
      <w:r w:rsidR="008776D8" w:rsidRPr="008776D8">
        <w:rPr>
          <w:i/>
          <w:sz w:val="28"/>
          <w:szCs w:val="28"/>
          <w:lang w:val="uk-UA"/>
        </w:rPr>
        <w:t>rights</w:t>
      </w:r>
      <w:proofErr w:type="spellEnd"/>
      <w:r w:rsidR="008776D8" w:rsidRPr="008776D8">
        <w:rPr>
          <w:i/>
          <w:sz w:val="28"/>
          <w:szCs w:val="28"/>
          <w:lang w:val="uk-UA"/>
        </w:rPr>
        <w:t xml:space="preserve"> </w:t>
      </w:r>
      <w:proofErr w:type="spellStart"/>
      <w:r w:rsidR="008776D8" w:rsidRPr="008776D8">
        <w:rPr>
          <w:i/>
          <w:sz w:val="28"/>
          <w:szCs w:val="28"/>
          <w:lang w:val="uk-UA"/>
        </w:rPr>
        <w:t>concerns</w:t>
      </w:r>
      <w:proofErr w:type="spellEnd"/>
      <w:r w:rsidRPr="000D2DBB">
        <w:rPr>
          <w:sz w:val="28"/>
          <w:szCs w:val="28"/>
          <w:lang w:val="uk-UA"/>
        </w:rPr>
        <w:t xml:space="preserve"> </w:t>
      </w:r>
      <w:r w:rsidR="007E748B" w:rsidRPr="007E748B">
        <w:rPr>
          <w:sz w:val="28"/>
          <w:szCs w:val="28"/>
          <w:lang w:val="ru-RU"/>
        </w:rPr>
        <w:t>[65]</w:t>
      </w:r>
      <w:r w:rsidRPr="00061C84">
        <w:rPr>
          <w:sz w:val="28"/>
          <w:szCs w:val="28"/>
          <w:lang w:val="uk-UA"/>
        </w:rPr>
        <w:t xml:space="preserve">. </w:t>
      </w:r>
      <w:r w:rsidRPr="00061C84">
        <w:rPr>
          <w:sz w:val="28"/>
          <w:szCs w:val="28"/>
          <w:lang w:val="ru-RU"/>
        </w:rPr>
        <w:t>Автору</w:t>
      </w:r>
      <w:r w:rsidRPr="00C318CB">
        <w:rPr>
          <w:sz w:val="28"/>
          <w:szCs w:val="28"/>
          <w:lang w:val="ru-RU"/>
        </w:rPr>
        <w:t xml:space="preserve"> </w:t>
      </w:r>
      <w:proofErr w:type="spellStart"/>
      <w:r w:rsidRPr="00C318CB">
        <w:rPr>
          <w:sz w:val="28"/>
          <w:szCs w:val="28"/>
          <w:lang w:val="ru-RU"/>
        </w:rPr>
        <w:t>вдалося</w:t>
      </w:r>
      <w:proofErr w:type="spellEnd"/>
      <w:r w:rsidRPr="00C318CB">
        <w:rPr>
          <w:sz w:val="28"/>
          <w:szCs w:val="28"/>
          <w:lang w:val="ru-RU"/>
        </w:rPr>
        <w:t xml:space="preserve"> </w:t>
      </w:r>
      <w:proofErr w:type="spellStart"/>
      <w:r w:rsidRPr="00C318CB">
        <w:rPr>
          <w:sz w:val="28"/>
          <w:szCs w:val="28"/>
          <w:lang w:val="ru-RU"/>
        </w:rPr>
        <w:t>вдало</w:t>
      </w:r>
      <w:proofErr w:type="spellEnd"/>
      <w:r w:rsidRPr="00C318CB">
        <w:rPr>
          <w:sz w:val="28"/>
          <w:szCs w:val="28"/>
          <w:lang w:val="ru-RU"/>
        </w:rPr>
        <w:t xml:space="preserve"> </w:t>
      </w:r>
      <w:proofErr w:type="spellStart"/>
      <w:r w:rsidRPr="00C318CB">
        <w:rPr>
          <w:sz w:val="28"/>
          <w:szCs w:val="28"/>
          <w:lang w:val="ru-RU"/>
        </w:rPr>
        <w:t>підібрати</w:t>
      </w:r>
      <w:proofErr w:type="spellEnd"/>
      <w:r w:rsidRPr="00C318CB">
        <w:rPr>
          <w:sz w:val="28"/>
          <w:szCs w:val="28"/>
          <w:lang w:val="ru-RU"/>
        </w:rPr>
        <w:t xml:space="preserve"> </w:t>
      </w:r>
      <w:proofErr w:type="spellStart"/>
      <w:r w:rsidRPr="00C318CB">
        <w:rPr>
          <w:sz w:val="28"/>
          <w:szCs w:val="28"/>
          <w:lang w:val="ru-RU"/>
        </w:rPr>
        <w:t>правильне</w:t>
      </w:r>
      <w:proofErr w:type="spellEnd"/>
      <w:r w:rsidRPr="00C318CB">
        <w:rPr>
          <w:sz w:val="28"/>
          <w:szCs w:val="28"/>
          <w:lang w:val="ru-RU"/>
        </w:rPr>
        <w:t xml:space="preserve"> </w:t>
      </w:r>
      <w:proofErr w:type="spellStart"/>
      <w:r w:rsidRPr="00C318CB">
        <w:rPr>
          <w:sz w:val="28"/>
          <w:szCs w:val="28"/>
          <w:lang w:val="ru-RU"/>
        </w:rPr>
        <w:t>поєднання</w:t>
      </w:r>
      <w:proofErr w:type="spellEnd"/>
      <w:r w:rsidRPr="00C318CB">
        <w:rPr>
          <w:sz w:val="28"/>
          <w:szCs w:val="28"/>
          <w:lang w:val="ru-RU"/>
        </w:rPr>
        <w:t xml:space="preserve"> </w:t>
      </w:r>
      <w:proofErr w:type="spellStart"/>
      <w:r w:rsidRPr="00C318CB">
        <w:rPr>
          <w:sz w:val="28"/>
          <w:szCs w:val="28"/>
          <w:lang w:val="ru-RU"/>
        </w:rPr>
        <w:t>іменника</w:t>
      </w:r>
      <w:proofErr w:type="spellEnd"/>
      <w:r w:rsidRPr="00C318CB">
        <w:rPr>
          <w:sz w:val="28"/>
          <w:szCs w:val="28"/>
          <w:lang w:val="ru-RU"/>
        </w:rPr>
        <w:t xml:space="preserve"> та </w:t>
      </w:r>
      <w:proofErr w:type="spellStart"/>
      <w:r w:rsidRPr="00C318CB">
        <w:rPr>
          <w:sz w:val="28"/>
          <w:szCs w:val="28"/>
          <w:lang w:val="ru-RU"/>
        </w:rPr>
        <w:t>прикметника</w:t>
      </w:r>
      <w:proofErr w:type="spellEnd"/>
      <w:r w:rsidRPr="00C318CB">
        <w:rPr>
          <w:sz w:val="28"/>
          <w:szCs w:val="28"/>
          <w:lang w:val="ru-RU"/>
        </w:rPr>
        <w:t xml:space="preserve">, </w:t>
      </w:r>
      <w:proofErr w:type="spellStart"/>
      <w:r w:rsidRPr="00C318CB">
        <w:rPr>
          <w:sz w:val="28"/>
          <w:szCs w:val="28"/>
          <w:lang w:val="ru-RU"/>
        </w:rPr>
        <w:t>які</w:t>
      </w:r>
      <w:proofErr w:type="spellEnd"/>
      <w:r w:rsidRPr="00C318CB">
        <w:rPr>
          <w:sz w:val="28"/>
          <w:szCs w:val="28"/>
          <w:lang w:val="ru-RU"/>
        </w:rPr>
        <w:t xml:space="preserve"> разом </w:t>
      </w:r>
      <w:proofErr w:type="spellStart"/>
      <w:r w:rsidRPr="00C318CB">
        <w:rPr>
          <w:sz w:val="28"/>
          <w:szCs w:val="28"/>
          <w:lang w:val="ru-RU"/>
        </w:rPr>
        <w:t>слугують</w:t>
      </w:r>
      <w:proofErr w:type="spellEnd"/>
      <w:r w:rsidRPr="00C318CB">
        <w:rPr>
          <w:sz w:val="28"/>
          <w:szCs w:val="28"/>
          <w:lang w:val="ru-RU"/>
        </w:rPr>
        <w:t xml:space="preserve"> </w:t>
      </w:r>
      <w:proofErr w:type="spellStart"/>
      <w:r w:rsidRPr="00C318CB">
        <w:rPr>
          <w:sz w:val="28"/>
          <w:szCs w:val="28"/>
          <w:lang w:val="ru-RU"/>
        </w:rPr>
        <w:t>влучним</w:t>
      </w:r>
      <w:proofErr w:type="spellEnd"/>
      <w:r w:rsidRPr="00C318CB">
        <w:rPr>
          <w:sz w:val="28"/>
          <w:szCs w:val="28"/>
          <w:lang w:val="ru-RU"/>
        </w:rPr>
        <w:t xml:space="preserve"> </w:t>
      </w:r>
      <w:proofErr w:type="spellStart"/>
      <w:r w:rsidRPr="00C318CB">
        <w:rPr>
          <w:sz w:val="28"/>
          <w:szCs w:val="28"/>
          <w:lang w:val="ru-RU"/>
        </w:rPr>
        <w:t>засобом</w:t>
      </w:r>
      <w:proofErr w:type="spellEnd"/>
      <w:r w:rsidRPr="00C318CB">
        <w:rPr>
          <w:sz w:val="28"/>
          <w:szCs w:val="28"/>
          <w:lang w:val="ru-RU"/>
        </w:rPr>
        <w:t xml:space="preserve"> </w:t>
      </w:r>
      <w:proofErr w:type="spellStart"/>
      <w:r w:rsidRPr="00C318CB">
        <w:rPr>
          <w:sz w:val="28"/>
          <w:szCs w:val="28"/>
          <w:lang w:val="ru-RU"/>
        </w:rPr>
        <w:t>реалізації</w:t>
      </w:r>
      <w:proofErr w:type="spellEnd"/>
      <w:r w:rsidRPr="00C318CB">
        <w:rPr>
          <w:sz w:val="28"/>
          <w:szCs w:val="28"/>
          <w:lang w:val="ru-RU"/>
        </w:rPr>
        <w:t xml:space="preserve"> </w:t>
      </w:r>
      <w:proofErr w:type="spellStart"/>
      <w:r w:rsidRPr="00C318CB">
        <w:rPr>
          <w:sz w:val="28"/>
          <w:szCs w:val="28"/>
          <w:lang w:val="ru-RU"/>
        </w:rPr>
        <w:t>експресивності</w:t>
      </w:r>
      <w:proofErr w:type="spellEnd"/>
      <w:r w:rsidRPr="00C318CB">
        <w:rPr>
          <w:sz w:val="28"/>
          <w:szCs w:val="28"/>
          <w:lang w:val="ru-RU"/>
        </w:rPr>
        <w:t xml:space="preserve">. </w:t>
      </w:r>
    </w:p>
    <w:p w:rsidR="00C318CB" w:rsidRPr="00433CAF" w:rsidRDefault="00C318CB" w:rsidP="00433CAF">
      <w:pPr>
        <w:spacing w:line="360" w:lineRule="auto"/>
        <w:ind w:firstLine="720"/>
        <w:jc w:val="both"/>
        <w:rPr>
          <w:lang w:val="ru-RU"/>
        </w:rPr>
      </w:pPr>
      <w:proofErr w:type="spellStart"/>
      <w:r w:rsidRPr="00C318CB">
        <w:rPr>
          <w:lang w:val="ru-RU"/>
        </w:rPr>
        <w:lastRenderedPageBreak/>
        <w:t>Слід</w:t>
      </w:r>
      <w:proofErr w:type="spellEnd"/>
      <w:r w:rsidRPr="00C318CB">
        <w:rPr>
          <w:lang w:val="ru-RU"/>
        </w:rPr>
        <w:t xml:space="preserve"> </w:t>
      </w:r>
      <w:proofErr w:type="spellStart"/>
      <w:r w:rsidRPr="00C318CB">
        <w:rPr>
          <w:lang w:val="ru-RU"/>
        </w:rPr>
        <w:t>зазначити</w:t>
      </w:r>
      <w:proofErr w:type="spellEnd"/>
      <w:r w:rsidRPr="00C318CB">
        <w:rPr>
          <w:lang w:val="ru-RU"/>
        </w:rPr>
        <w:t xml:space="preserve">, </w:t>
      </w:r>
      <w:proofErr w:type="spellStart"/>
      <w:r w:rsidRPr="00C318CB">
        <w:rPr>
          <w:lang w:val="ru-RU"/>
        </w:rPr>
        <w:t>що</w:t>
      </w:r>
      <w:proofErr w:type="spellEnd"/>
      <w:r w:rsidRPr="00C318CB">
        <w:rPr>
          <w:lang w:val="ru-RU"/>
        </w:rPr>
        <w:t xml:space="preserve"> </w:t>
      </w:r>
      <w:proofErr w:type="spellStart"/>
      <w:r w:rsidRPr="00C318CB">
        <w:rPr>
          <w:lang w:val="ru-RU"/>
        </w:rPr>
        <w:t>серед</w:t>
      </w:r>
      <w:proofErr w:type="spellEnd"/>
      <w:r w:rsidRPr="00C318CB">
        <w:rPr>
          <w:lang w:val="ru-RU"/>
        </w:rPr>
        <w:t xml:space="preserve"> </w:t>
      </w:r>
      <w:proofErr w:type="spellStart"/>
      <w:r w:rsidRPr="00C318CB">
        <w:rPr>
          <w:lang w:val="ru-RU"/>
        </w:rPr>
        <w:t>досліджених</w:t>
      </w:r>
      <w:proofErr w:type="spellEnd"/>
      <w:r w:rsidRPr="00C318CB">
        <w:rPr>
          <w:lang w:val="ru-RU"/>
        </w:rPr>
        <w:t xml:space="preserve"> нами </w:t>
      </w:r>
      <w:proofErr w:type="spellStart"/>
      <w:r w:rsidRPr="00C318CB">
        <w:rPr>
          <w:lang w:val="ru-RU"/>
        </w:rPr>
        <w:t>прикладів</w:t>
      </w:r>
      <w:proofErr w:type="spellEnd"/>
      <w:r w:rsidRPr="00C318CB">
        <w:rPr>
          <w:lang w:val="ru-RU"/>
        </w:rPr>
        <w:t xml:space="preserve"> не </w:t>
      </w:r>
      <w:proofErr w:type="spellStart"/>
      <w:r w:rsidRPr="00C318CB">
        <w:rPr>
          <w:lang w:val="ru-RU"/>
        </w:rPr>
        <w:t>знайшлося</w:t>
      </w:r>
      <w:proofErr w:type="spellEnd"/>
      <w:r w:rsidRPr="00C318CB">
        <w:rPr>
          <w:lang w:val="ru-RU"/>
        </w:rPr>
        <w:t xml:space="preserve"> </w:t>
      </w:r>
      <w:proofErr w:type="spellStart"/>
      <w:r w:rsidRPr="00C318CB">
        <w:rPr>
          <w:lang w:val="ru-RU"/>
        </w:rPr>
        <w:t>жодного</w:t>
      </w:r>
      <w:proofErr w:type="spellEnd"/>
      <w:r w:rsidRPr="00C318CB">
        <w:rPr>
          <w:lang w:val="ru-RU"/>
        </w:rPr>
        <w:t xml:space="preserve">, в </w:t>
      </w:r>
      <w:proofErr w:type="spellStart"/>
      <w:r w:rsidRPr="00C318CB">
        <w:rPr>
          <w:lang w:val="ru-RU"/>
        </w:rPr>
        <w:t>якому</w:t>
      </w:r>
      <w:proofErr w:type="spellEnd"/>
      <w:r w:rsidRPr="00C318CB">
        <w:rPr>
          <w:lang w:val="ru-RU"/>
        </w:rPr>
        <w:t xml:space="preserve"> </w:t>
      </w:r>
      <w:proofErr w:type="spellStart"/>
      <w:r w:rsidRPr="00C318CB">
        <w:rPr>
          <w:lang w:val="ru-RU"/>
        </w:rPr>
        <w:t>було</w:t>
      </w:r>
      <w:proofErr w:type="spellEnd"/>
      <w:r w:rsidRPr="00C318CB">
        <w:rPr>
          <w:lang w:val="ru-RU"/>
        </w:rPr>
        <w:t xml:space="preserve"> </w:t>
      </w:r>
      <w:proofErr w:type="spellStart"/>
      <w:r w:rsidRPr="00C318CB">
        <w:rPr>
          <w:lang w:val="ru-RU"/>
        </w:rPr>
        <w:t>використано</w:t>
      </w:r>
      <w:proofErr w:type="spellEnd"/>
      <w:r w:rsidRPr="00C318CB">
        <w:rPr>
          <w:lang w:val="ru-RU"/>
        </w:rPr>
        <w:t xml:space="preserve"> </w:t>
      </w:r>
      <w:proofErr w:type="spellStart"/>
      <w:r w:rsidRPr="00C318CB">
        <w:rPr>
          <w:lang w:val="ru-RU"/>
        </w:rPr>
        <w:t>порівняння</w:t>
      </w:r>
      <w:proofErr w:type="spellEnd"/>
      <w:r w:rsidRPr="00C318CB">
        <w:rPr>
          <w:lang w:val="ru-RU"/>
        </w:rPr>
        <w:t xml:space="preserve">, тому, з </w:t>
      </w:r>
      <w:proofErr w:type="spellStart"/>
      <w:r w:rsidRPr="00C318CB">
        <w:rPr>
          <w:lang w:val="ru-RU"/>
        </w:rPr>
        <w:t>цього</w:t>
      </w:r>
      <w:proofErr w:type="spellEnd"/>
      <w:r w:rsidRPr="00C318CB">
        <w:rPr>
          <w:lang w:val="ru-RU"/>
        </w:rPr>
        <w:t xml:space="preserve"> </w:t>
      </w:r>
      <w:proofErr w:type="spellStart"/>
      <w:r w:rsidRPr="00C318CB">
        <w:rPr>
          <w:lang w:val="ru-RU"/>
        </w:rPr>
        <w:t>можна</w:t>
      </w:r>
      <w:proofErr w:type="spellEnd"/>
      <w:r w:rsidRPr="00C318CB">
        <w:rPr>
          <w:lang w:val="ru-RU"/>
        </w:rPr>
        <w:t xml:space="preserve"> </w:t>
      </w:r>
      <w:proofErr w:type="spellStart"/>
      <w:r w:rsidRPr="00C318CB">
        <w:rPr>
          <w:lang w:val="ru-RU"/>
        </w:rPr>
        <w:t>зробити</w:t>
      </w:r>
      <w:proofErr w:type="spellEnd"/>
      <w:r w:rsidRPr="00C318CB">
        <w:rPr>
          <w:lang w:val="ru-RU"/>
        </w:rPr>
        <w:t xml:space="preserve"> </w:t>
      </w:r>
      <w:proofErr w:type="spellStart"/>
      <w:r w:rsidRPr="00C318CB">
        <w:rPr>
          <w:lang w:val="ru-RU"/>
        </w:rPr>
        <w:t>висновок</w:t>
      </w:r>
      <w:proofErr w:type="spellEnd"/>
      <w:r w:rsidRPr="00C318CB">
        <w:rPr>
          <w:lang w:val="ru-RU"/>
        </w:rPr>
        <w:t xml:space="preserve">, </w:t>
      </w:r>
      <w:proofErr w:type="spellStart"/>
      <w:r w:rsidRPr="00C318CB">
        <w:rPr>
          <w:lang w:val="ru-RU"/>
        </w:rPr>
        <w:t>що</w:t>
      </w:r>
      <w:proofErr w:type="spellEnd"/>
      <w:r w:rsidRPr="00C318CB">
        <w:rPr>
          <w:lang w:val="ru-RU"/>
        </w:rPr>
        <w:t xml:space="preserve"> </w:t>
      </w:r>
      <w:proofErr w:type="spellStart"/>
      <w:r w:rsidRPr="00C318CB">
        <w:rPr>
          <w:lang w:val="ru-RU"/>
        </w:rPr>
        <w:t>така</w:t>
      </w:r>
      <w:proofErr w:type="spellEnd"/>
      <w:r w:rsidRPr="00C318CB">
        <w:rPr>
          <w:lang w:val="ru-RU"/>
        </w:rPr>
        <w:t xml:space="preserve"> </w:t>
      </w:r>
      <w:proofErr w:type="spellStart"/>
      <w:r w:rsidRPr="00C318CB">
        <w:rPr>
          <w:lang w:val="ru-RU"/>
        </w:rPr>
        <w:t>стилістична</w:t>
      </w:r>
      <w:proofErr w:type="spellEnd"/>
      <w:r w:rsidRPr="00C318CB">
        <w:rPr>
          <w:lang w:val="ru-RU"/>
        </w:rPr>
        <w:t xml:space="preserve"> </w:t>
      </w:r>
      <w:proofErr w:type="spellStart"/>
      <w:r w:rsidRPr="00C318CB">
        <w:rPr>
          <w:lang w:val="ru-RU"/>
        </w:rPr>
        <w:t>одиниця</w:t>
      </w:r>
      <w:proofErr w:type="spellEnd"/>
      <w:r w:rsidRPr="00C318CB">
        <w:rPr>
          <w:lang w:val="ru-RU"/>
        </w:rPr>
        <w:t xml:space="preserve"> не є </w:t>
      </w:r>
      <w:proofErr w:type="spellStart"/>
      <w:r w:rsidRPr="00C318CB">
        <w:rPr>
          <w:lang w:val="ru-RU"/>
        </w:rPr>
        <w:t>поширеним</w:t>
      </w:r>
      <w:proofErr w:type="spellEnd"/>
      <w:r w:rsidRPr="00C318CB">
        <w:rPr>
          <w:lang w:val="ru-RU"/>
        </w:rPr>
        <w:t xml:space="preserve"> </w:t>
      </w:r>
      <w:proofErr w:type="spellStart"/>
      <w:r w:rsidRPr="00C318CB">
        <w:rPr>
          <w:lang w:val="ru-RU"/>
        </w:rPr>
        <w:t>засобом</w:t>
      </w:r>
      <w:proofErr w:type="spellEnd"/>
      <w:r w:rsidRPr="00C318CB">
        <w:rPr>
          <w:lang w:val="ru-RU"/>
        </w:rPr>
        <w:t xml:space="preserve"> </w:t>
      </w:r>
      <w:proofErr w:type="spellStart"/>
      <w:r w:rsidRPr="00C318CB">
        <w:rPr>
          <w:lang w:val="ru-RU"/>
        </w:rPr>
        <w:t>реалізації</w:t>
      </w:r>
      <w:proofErr w:type="spellEnd"/>
      <w:r w:rsidRPr="00C318CB">
        <w:rPr>
          <w:lang w:val="ru-RU"/>
        </w:rPr>
        <w:t xml:space="preserve"> </w:t>
      </w:r>
      <w:proofErr w:type="spellStart"/>
      <w:r w:rsidRPr="00C318CB">
        <w:rPr>
          <w:lang w:val="ru-RU"/>
        </w:rPr>
        <w:t>експресивності</w:t>
      </w:r>
      <w:proofErr w:type="spellEnd"/>
      <w:r w:rsidRPr="00C318CB">
        <w:rPr>
          <w:lang w:val="ru-RU"/>
        </w:rPr>
        <w:t xml:space="preserve"> у </w:t>
      </w:r>
      <w:proofErr w:type="spellStart"/>
      <w:r w:rsidRPr="00C318CB">
        <w:rPr>
          <w:lang w:val="ru-RU"/>
        </w:rPr>
        <w:t>публіцистичному</w:t>
      </w:r>
      <w:proofErr w:type="spellEnd"/>
      <w:r w:rsidRPr="00C318CB">
        <w:rPr>
          <w:lang w:val="ru-RU"/>
        </w:rPr>
        <w:t xml:space="preserve"> </w:t>
      </w:r>
      <w:proofErr w:type="spellStart"/>
      <w:r w:rsidRPr="00C318CB">
        <w:rPr>
          <w:lang w:val="ru-RU"/>
        </w:rPr>
        <w:t>дискурсі</w:t>
      </w:r>
      <w:proofErr w:type="spellEnd"/>
      <w:r w:rsidRPr="00C318CB">
        <w:rPr>
          <w:lang w:val="ru-RU"/>
        </w:rPr>
        <w:t xml:space="preserve">. </w:t>
      </w:r>
      <w:proofErr w:type="spellStart"/>
      <w:r w:rsidR="00433CAF" w:rsidRPr="00433CAF">
        <w:rPr>
          <w:lang w:val="ru-RU"/>
        </w:rPr>
        <w:t>Результати</w:t>
      </w:r>
      <w:proofErr w:type="spellEnd"/>
      <w:r w:rsidR="00433CAF" w:rsidRPr="00433CAF">
        <w:rPr>
          <w:lang w:val="ru-RU"/>
        </w:rPr>
        <w:t xml:space="preserve"> </w:t>
      </w:r>
      <w:proofErr w:type="spellStart"/>
      <w:r w:rsidR="00433CAF" w:rsidRPr="00433CAF">
        <w:rPr>
          <w:lang w:val="ru-RU"/>
        </w:rPr>
        <w:t>аналізу</w:t>
      </w:r>
      <w:proofErr w:type="spellEnd"/>
      <w:r w:rsidR="00433CAF" w:rsidRPr="00433CAF">
        <w:rPr>
          <w:lang w:val="ru-RU"/>
        </w:rPr>
        <w:t xml:space="preserve"> </w:t>
      </w:r>
      <w:proofErr w:type="spellStart"/>
      <w:r w:rsidR="00433CAF" w:rsidRPr="00433CAF">
        <w:rPr>
          <w:lang w:val="ru-RU"/>
        </w:rPr>
        <w:t>засобів</w:t>
      </w:r>
      <w:proofErr w:type="spellEnd"/>
      <w:r w:rsidR="00433CAF" w:rsidRPr="00433CAF">
        <w:rPr>
          <w:lang w:val="ru-RU"/>
        </w:rPr>
        <w:t xml:space="preserve"> </w:t>
      </w:r>
      <w:proofErr w:type="spellStart"/>
      <w:r w:rsidR="00433CAF" w:rsidRPr="00433CAF">
        <w:rPr>
          <w:lang w:val="ru-RU"/>
        </w:rPr>
        <w:t>реалізації</w:t>
      </w:r>
      <w:proofErr w:type="spellEnd"/>
      <w:r w:rsidR="00433CAF" w:rsidRPr="00433CAF">
        <w:rPr>
          <w:lang w:val="ru-RU"/>
        </w:rPr>
        <w:t xml:space="preserve"> </w:t>
      </w:r>
      <w:proofErr w:type="spellStart"/>
      <w:r w:rsidR="00433CAF" w:rsidRPr="00433CAF">
        <w:rPr>
          <w:lang w:val="ru-RU"/>
        </w:rPr>
        <w:t>експресивності</w:t>
      </w:r>
      <w:proofErr w:type="spellEnd"/>
      <w:r w:rsidR="00433CAF" w:rsidRPr="00433CAF">
        <w:rPr>
          <w:lang w:val="ru-RU"/>
        </w:rPr>
        <w:t xml:space="preserve"> в </w:t>
      </w:r>
      <w:proofErr w:type="spellStart"/>
      <w:r w:rsidR="00433CAF" w:rsidRPr="00433CAF">
        <w:rPr>
          <w:lang w:val="ru-RU"/>
        </w:rPr>
        <w:t>публіцистичному</w:t>
      </w:r>
      <w:proofErr w:type="spellEnd"/>
      <w:r w:rsidR="00433CAF" w:rsidRPr="00433CAF">
        <w:rPr>
          <w:lang w:val="ru-RU"/>
        </w:rPr>
        <w:t xml:space="preserve"> </w:t>
      </w:r>
      <w:proofErr w:type="spellStart"/>
      <w:r w:rsidR="00433CAF" w:rsidRPr="00433CAF">
        <w:rPr>
          <w:lang w:val="ru-RU"/>
        </w:rPr>
        <w:t>дискурсі</w:t>
      </w:r>
      <w:proofErr w:type="spellEnd"/>
      <w:r w:rsidR="00433CAF" w:rsidRPr="00433CAF">
        <w:rPr>
          <w:lang w:val="ru-RU"/>
        </w:rPr>
        <w:t xml:space="preserve"> наведено </w:t>
      </w:r>
      <w:r w:rsidR="00433CAF" w:rsidRPr="00690F89">
        <w:rPr>
          <w:lang w:val="ru-RU"/>
        </w:rPr>
        <w:t xml:space="preserve">в </w:t>
      </w:r>
      <w:r w:rsidR="00D506FB" w:rsidRPr="00690F89">
        <w:rPr>
          <w:spacing w:val="-3"/>
          <w:lang w:val="uk-UA"/>
        </w:rPr>
        <w:t>Рис.</w:t>
      </w:r>
      <w:r w:rsidR="00433CAF" w:rsidRPr="00433CAF">
        <w:rPr>
          <w:lang w:val="ru-RU"/>
        </w:rPr>
        <w:t xml:space="preserve"> 2.1.</w:t>
      </w:r>
    </w:p>
    <w:p w:rsidR="007537D7" w:rsidRDefault="007537D7" w:rsidP="001079E3">
      <w:pPr>
        <w:spacing w:line="360" w:lineRule="auto"/>
        <w:ind w:firstLine="720"/>
        <w:jc w:val="center"/>
        <w:rPr>
          <w:lang w:val="ru-RU"/>
        </w:rPr>
      </w:pPr>
      <w:r>
        <w:rPr>
          <w:noProof/>
          <w:lang w:val="ru-RU" w:eastAsia="ru-RU"/>
        </w:rPr>
        <w:drawing>
          <wp:inline distT="0" distB="0" distL="0" distR="0">
            <wp:extent cx="4630588" cy="2725948"/>
            <wp:effectExtent l="19050" t="0" r="1761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06FB" w:rsidRPr="0086041E" w:rsidRDefault="00D506FB" w:rsidP="0086041E">
      <w:pPr>
        <w:pStyle w:val="Default"/>
        <w:spacing w:line="360" w:lineRule="auto"/>
        <w:jc w:val="center"/>
        <w:rPr>
          <w:b/>
          <w:bCs/>
          <w:lang w:val="ru-RU"/>
        </w:rPr>
      </w:pPr>
      <w:r w:rsidRPr="0086041E">
        <w:rPr>
          <w:b/>
          <w:spacing w:val="-3"/>
          <w:lang w:val="uk-UA"/>
        </w:rPr>
        <w:t xml:space="preserve">Рис. </w:t>
      </w:r>
      <w:r w:rsidR="00433CAF" w:rsidRPr="0086041E">
        <w:rPr>
          <w:b/>
          <w:lang w:val="ru-RU"/>
        </w:rPr>
        <w:t>2.1.</w:t>
      </w:r>
      <w:r w:rsidR="00433CAF" w:rsidRPr="0086041E">
        <w:rPr>
          <w:lang w:val="ru-RU"/>
        </w:rPr>
        <w:t xml:space="preserve"> </w:t>
      </w:r>
      <w:proofErr w:type="spellStart"/>
      <w:r w:rsidR="00433CAF" w:rsidRPr="0086041E">
        <w:rPr>
          <w:lang w:val="ru-RU"/>
        </w:rPr>
        <w:t>Результати</w:t>
      </w:r>
      <w:proofErr w:type="spellEnd"/>
      <w:r w:rsidR="00433CAF" w:rsidRPr="0086041E">
        <w:rPr>
          <w:lang w:val="ru-RU"/>
        </w:rPr>
        <w:t xml:space="preserve"> </w:t>
      </w:r>
      <w:proofErr w:type="spellStart"/>
      <w:r w:rsidR="00433CAF" w:rsidRPr="0086041E">
        <w:rPr>
          <w:lang w:val="ru-RU"/>
        </w:rPr>
        <w:t>аналізу</w:t>
      </w:r>
      <w:proofErr w:type="spellEnd"/>
      <w:r w:rsidR="00433CAF" w:rsidRPr="0086041E">
        <w:rPr>
          <w:lang w:val="ru-RU"/>
        </w:rPr>
        <w:t xml:space="preserve"> </w:t>
      </w:r>
      <w:proofErr w:type="spellStart"/>
      <w:r w:rsidR="00433CAF" w:rsidRPr="0086041E">
        <w:rPr>
          <w:lang w:val="ru-RU"/>
        </w:rPr>
        <w:t>засобів</w:t>
      </w:r>
      <w:proofErr w:type="spellEnd"/>
      <w:r w:rsidR="00433CAF" w:rsidRPr="0086041E">
        <w:rPr>
          <w:lang w:val="ru-RU"/>
        </w:rPr>
        <w:t xml:space="preserve"> </w:t>
      </w:r>
      <w:proofErr w:type="spellStart"/>
      <w:r w:rsidR="00433CAF" w:rsidRPr="0086041E">
        <w:rPr>
          <w:lang w:val="ru-RU"/>
        </w:rPr>
        <w:t>реалізації</w:t>
      </w:r>
      <w:proofErr w:type="spellEnd"/>
      <w:r w:rsidR="00433CAF" w:rsidRPr="0086041E">
        <w:rPr>
          <w:lang w:val="ru-RU"/>
        </w:rPr>
        <w:t xml:space="preserve"> </w:t>
      </w:r>
      <w:proofErr w:type="spellStart"/>
      <w:r w:rsidR="00433CAF" w:rsidRPr="0086041E">
        <w:rPr>
          <w:lang w:val="ru-RU"/>
        </w:rPr>
        <w:t>експресивності</w:t>
      </w:r>
      <w:proofErr w:type="spellEnd"/>
      <w:r w:rsidR="00433CAF" w:rsidRPr="0086041E">
        <w:rPr>
          <w:lang w:val="ru-RU"/>
        </w:rPr>
        <w:t xml:space="preserve"> в </w:t>
      </w:r>
      <w:proofErr w:type="spellStart"/>
      <w:r w:rsidR="00433CAF" w:rsidRPr="0086041E">
        <w:rPr>
          <w:lang w:val="ru-RU"/>
        </w:rPr>
        <w:t>публіцистичному</w:t>
      </w:r>
      <w:proofErr w:type="spellEnd"/>
      <w:r w:rsidR="00433CAF" w:rsidRPr="0086041E">
        <w:rPr>
          <w:lang w:val="ru-RU"/>
        </w:rPr>
        <w:t xml:space="preserve"> </w:t>
      </w:r>
      <w:proofErr w:type="spellStart"/>
      <w:r w:rsidR="00433CAF" w:rsidRPr="0086041E">
        <w:rPr>
          <w:lang w:val="ru-RU"/>
        </w:rPr>
        <w:t>дискурсі</w:t>
      </w:r>
      <w:proofErr w:type="spellEnd"/>
      <w:r w:rsidR="003C4C41" w:rsidRPr="0086041E">
        <w:rPr>
          <w:lang w:val="ru-RU"/>
        </w:rPr>
        <w:t>.</w:t>
      </w:r>
    </w:p>
    <w:p w:rsidR="00D506FB" w:rsidRDefault="00D506FB" w:rsidP="00D506FB">
      <w:pPr>
        <w:pStyle w:val="Default"/>
        <w:ind w:firstLine="709"/>
        <w:rPr>
          <w:b/>
          <w:bCs/>
          <w:sz w:val="28"/>
          <w:szCs w:val="28"/>
          <w:lang w:val="ru-RU"/>
        </w:rPr>
      </w:pPr>
    </w:p>
    <w:p w:rsidR="007537D7" w:rsidRDefault="007537D7" w:rsidP="007537D7">
      <w:pPr>
        <w:pStyle w:val="Default"/>
        <w:rPr>
          <w:b/>
          <w:bCs/>
          <w:sz w:val="28"/>
          <w:szCs w:val="28"/>
          <w:lang w:val="ru-RU"/>
        </w:rPr>
      </w:pPr>
      <w:proofErr w:type="spellStart"/>
      <w:r w:rsidRPr="007537D7">
        <w:rPr>
          <w:b/>
          <w:bCs/>
          <w:sz w:val="28"/>
          <w:szCs w:val="28"/>
          <w:lang w:val="ru-RU"/>
        </w:rPr>
        <w:t>Висновки</w:t>
      </w:r>
      <w:proofErr w:type="spellEnd"/>
      <w:r w:rsidRPr="007537D7">
        <w:rPr>
          <w:b/>
          <w:bCs/>
          <w:sz w:val="28"/>
          <w:szCs w:val="28"/>
          <w:lang w:val="ru-RU"/>
        </w:rPr>
        <w:t xml:space="preserve"> до </w:t>
      </w:r>
      <w:proofErr w:type="spellStart"/>
      <w:r w:rsidRPr="007537D7">
        <w:rPr>
          <w:b/>
          <w:bCs/>
          <w:sz w:val="28"/>
          <w:szCs w:val="28"/>
          <w:lang w:val="ru-RU"/>
        </w:rPr>
        <w:t>розділу</w:t>
      </w:r>
      <w:proofErr w:type="spellEnd"/>
      <w:r w:rsidRPr="007537D7">
        <w:rPr>
          <w:b/>
          <w:bCs/>
          <w:sz w:val="28"/>
          <w:szCs w:val="28"/>
          <w:lang w:val="ru-RU"/>
        </w:rPr>
        <w:t xml:space="preserve"> 2 </w:t>
      </w:r>
    </w:p>
    <w:p w:rsidR="007537D7" w:rsidRPr="007537D7" w:rsidRDefault="007537D7" w:rsidP="007537D7">
      <w:pPr>
        <w:pStyle w:val="Default"/>
        <w:rPr>
          <w:sz w:val="28"/>
          <w:szCs w:val="28"/>
          <w:lang w:val="ru-RU"/>
        </w:rPr>
      </w:pPr>
    </w:p>
    <w:p w:rsidR="007537D7" w:rsidRPr="007537D7" w:rsidRDefault="007537D7" w:rsidP="007537D7">
      <w:pPr>
        <w:pStyle w:val="Default"/>
        <w:spacing w:line="360" w:lineRule="auto"/>
        <w:ind w:firstLine="720"/>
        <w:jc w:val="both"/>
        <w:rPr>
          <w:sz w:val="28"/>
          <w:szCs w:val="28"/>
          <w:lang w:val="ru-RU"/>
        </w:rPr>
      </w:pPr>
      <w:r w:rsidRPr="007537D7">
        <w:rPr>
          <w:sz w:val="28"/>
          <w:szCs w:val="28"/>
          <w:lang w:val="ru-RU"/>
        </w:rPr>
        <w:t xml:space="preserve">1. </w:t>
      </w:r>
      <w:proofErr w:type="spellStart"/>
      <w:r w:rsidRPr="007537D7">
        <w:rPr>
          <w:sz w:val="28"/>
          <w:szCs w:val="28"/>
          <w:lang w:val="ru-RU"/>
        </w:rPr>
        <w:t>Отже</w:t>
      </w:r>
      <w:proofErr w:type="spellEnd"/>
      <w:r w:rsidRPr="007537D7">
        <w:rPr>
          <w:sz w:val="28"/>
          <w:szCs w:val="28"/>
          <w:lang w:val="ru-RU"/>
        </w:rPr>
        <w:t xml:space="preserve">, ми </w:t>
      </w:r>
      <w:proofErr w:type="spellStart"/>
      <w:r w:rsidRPr="007537D7">
        <w:rPr>
          <w:sz w:val="28"/>
          <w:szCs w:val="28"/>
          <w:lang w:val="ru-RU"/>
        </w:rPr>
        <w:t>розглянули</w:t>
      </w:r>
      <w:proofErr w:type="spellEnd"/>
      <w:r w:rsidRPr="007537D7">
        <w:rPr>
          <w:sz w:val="28"/>
          <w:szCs w:val="28"/>
          <w:lang w:val="ru-RU"/>
        </w:rPr>
        <w:t xml:space="preserve"> </w:t>
      </w:r>
      <w:proofErr w:type="spellStart"/>
      <w:r w:rsidRPr="007537D7">
        <w:rPr>
          <w:sz w:val="28"/>
          <w:szCs w:val="28"/>
          <w:lang w:val="ru-RU"/>
        </w:rPr>
        <w:t>конструкції</w:t>
      </w:r>
      <w:proofErr w:type="spellEnd"/>
      <w:r w:rsidRPr="007537D7">
        <w:rPr>
          <w:sz w:val="28"/>
          <w:szCs w:val="28"/>
          <w:lang w:val="ru-RU"/>
        </w:rPr>
        <w:t xml:space="preserve"> </w:t>
      </w:r>
      <w:proofErr w:type="spellStart"/>
      <w:r w:rsidRPr="007537D7">
        <w:rPr>
          <w:sz w:val="28"/>
          <w:szCs w:val="28"/>
          <w:lang w:val="ru-RU"/>
        </w:rPr>
        <w:t>експресивного</w:t>
      </w:r>
      <w:proofErr w:type="spellEnd"/>
      <w:r w:rsidRPr="007537D7">
        <w:rPr>
          <w:sz w:val="28"/>
          <w:szCs w:val="28"/>
          <w:lang w:val="ru-RU"/>
        </w:rPr>
        <w:t xml:space="preserve"> синтаксису, </w:t>
      </w:r>
      <w:proofErr w:type="spellStart"/>
      <w:r w:rsidRPr="007537D7">
        <w:rPr>
          <w:sz w:val="28"/>
          <w:szCs w:val="28"/>
          <w:lang w:val="ru-RU"/>
        </w:rPr>
        <w:t>які</w:t>
      </w:r>
      <w:proofErr w:type="spellEnd"/>
      <w:r w:rsidRPr="007537D7">
        <w:rPr>
          <w:sz w:val="28"/>
          <w:szCs w:val="28"/>
          <w:lang w:val="ru-RU"/>
        </w:rPr>
        <w:t xml:space="preserve"> </w:t>
      </w:r>
      <w:proofErr w:type="spellStart"/>
      <w:r w:rsidRPr="007537D7">
        <w:rPr>
          <w:sz w:val="28"/>
          <w:szCs w:val="28"/>
          <w:lang w:val="ru-RU"/>
        </w:rPr>
        <w:t>найчастіше</w:t>
      </w:r>
      <w:proofErr w:type="spellEnd"/>
      <w:r w:rsidRPr="007537D7">
        <w:rPr>
          <w:sz w:val="28"/>
          <w:szCs w:val="28"/>
          <w:lang w:val="ru-RU"/>
        </w:rPr>
        <w:t xml:space="preserve"> </w:t>
      </w:r>
      <w:proofErr w:type="spellStart"/>
      <w:r w:rsidRPr="007537D7">
        <w:rPr>
          <w:sz w:val="28"/>
          <w:szCs w:val="28"/>
          <w:lang w:val="ru-RU"/>
        </w:rPr>
        <w:t>вживаються</w:t>
      </w:r>
      <w:proofErr w:type="spellEnd"/>
      <w:r w:rsidRPr="007537D7">
        <w:rPr>
          <w:sz w:val="28"/>
          <w:szCs w:val="28"/>
          <w:lang w:val="ru-RU"/>
        </w:rPr>
        <w:t xml:space="preserve"> в текстах </w:t>
      </w:r>
      <w:proofErr w:type="spellStart"/>
      <w:r w:rsidRPr="007537D7">
        <w:rPr>
          <w:sz w:val="28"/>
          <w:szCs w:val="28"/>
          <w:lang w:val="ru-RU"/>
        </w:rPr>
        <w:t>сучасного</w:t>
      </w:r>
      <w:proofErr w:type="spellEnd"/>
      <w:r w:rsidRPr="007537D7">
        <w:rPr>
          <w:sz w:val="28"/>
          <w:szCs w:val="28"/>
          <w:lang w:val="ru-RU"/>
        </w:rPr>
        <w:t xml:space="preserve"> </w:t>
      </w:r>
      <w:proofErr w:type="spellStart"/>
      <w:r w:rsidRPr="007537D7">
        <w:rPr>
          <w:sz w:val="28"/>
          <w:szCs w:val="28"/>
          <w:lang w:val="ru-RU"/>
        </w:rPr>
        <w:t>публіцистичного</w:t>
      </w:r>
      <w:proofErr w:type="spellEnd"/>
      <w:r w:rsidRPr="007537D7">
        <w:rPr>
          <w:sz w:val="28"/>
          <w:szCs w:val="28"/>
          <w:lang w:val="ru-RU"/>
        </w:rPr>
        <w:t xml:space="preserve"> дискурсу. </w:t>
      </w:r>
      <w:proofErr w:type="spellStart"/>
      <w:r w:rsidRPr="007537D7">
        <w:rPr>
          <w:sz w:val="28"/>
          <w:szCs w:val="28"/>
          <w:lang w:val="ru-RU"/>
        </w:rPr>
        <w:t>Експресивні</w:t>
      </w:r>
      <w:proofErr w:type="spellEnd"/>
      <w:r w:rsidRPr="007537D7">
        <w:rPr>
          <w:sz w:val="28"/>
          <w:szCs w:val="28"/>
          <w:lang w:val="ru-RU"/>
        </w:rPr>
        <w:t xml:space="preserve"> </w:t>
      </w:r>
      <w:proofErr w:type="spellStart"/>
      <w:r w:rsidRPr="007537D7">
        <w:rPr>
          <w:sz w:val="28"/>
          <w:szCs w:val="28"/>
          <w:lang w:val="ru-RU"/>
        </w:rPr>
        <w:t>синтаксичні</w:t>
      </w:r>
      <w:proofErr w:type="spellEnd"/>
      <w:r w:rsidRPr="007537D7">
        <w:rPr>
          <w:sz w:val="28"/>
          <w:szCs w:val="28"/>
          <w:lang w:val="ru-RU"/>
        </w:rPr>
        <w:t xml:space="preserve"> </w:t>
      </w:r>
      <w:proofErr w:type="spellStart"/>
      <w:r w:rsidRPr="007537D7">
        <w:rPr>
          <w:sz w:val="28"/>
          <w:szCs w:val="28"/>
          <w:lang w:val="ru-RU"/>
        </w:rPr>
        <w:t>конструкції</w:t>
      </w:r>
      <w:proofErr w:type="spellEnd"/>
      <w:r w:rsidRPr="007537D7">
        <w:rPr>
          <w:sz w:val="28"/>
          <w:szCs w:val="28"/>
          <w:lang w:val="ru-RU"/>
        </w:rPr>
        <w:t xml:space="preserve"> </w:t>
      </w:r>
      <w:proofErr w:type="spellStart"/>
      <w:r w:rsidRPr="007537D7">
        <w:rPr>
          <w:sz w:val="28"/>
          <w:szCs w:val="28"/>
          <w:lang w:val="ru-RU"/>
        </w:rPr>
        <w:t>допомагають</w:t>
      </w:r>
      <w:proofErr w:type="spellEnd"/>
      <w:r w:rsidRPr="007537D7">
        <w:rPr>
          <w:sz w:val="28"/>
          <w:szCs w:val="28"/>
          <w:lang w:val="ru-RU"/>
        </w:rPr>
        <w:t xml:space="preserve"> </w:t>
      </w:r>
      <w:proofErr w:type="spellStart"/>
      <w:r w:rsidRPr="007537D7">
        <w:rPr>
          <w:sz w:val="28"/>
          <w:szCs w:val="28"/>
          <w:lang w:val="ru-RU"/>
        </w:rPr>
        <w:t>краще</w:t>
      </w:r>
      <w:proofErr w:type="spellEnd"/>
      <w:r w:rsidRPr="007537D7">
        <w:rPr>
          <w:sz w:val="28"/>
          <w:szCs w:val="28"/>
          <w:lang w:val="ru-RU"/>
        </w:rPr>
        <w:t xml:space="preserve"> </w:t>
      </w:r>
      <w:proofErr w:type="spellStart"/>
      <w:r w:rsidRPr="007537D7">
        <w:rPr>
          <w:sz w:val="28"/>
          <w:szCs w:val="28"/>
          <w:lang w:val="ru-RU"/>
        </w:rPr>
        <w:t>розкрити</w:t>
      </w:r>
      <w:proofErr w:type="spellEnd"/>
      <w:r w:rsidRPr="007537D7">
        <w:rPr>
          <w:sz w:val="28"/>
          <w:szCs w:val="28"/>
          <w:lang w:val="ru-RU"/>
        </w:rPr>
        <w:t xml:space="preserve"> </w:t>
      </w:r>
      <w:proofErr w:type="spellStart"/>
      <w:r w:rsidRPr="007537D7">
        <w:rPr>
          <w:sz w:val="28"/>
          <w:szCs w:val="28"/>
          <w:lang w:val="ru-RU"/>
        </w:rPr>
        <w:t>внутріш</w:t>
      </w:r>
      <w:r>
        <w:rPr>
          <w:sz w:val="28"/>
          <w:szCs w:val="28"/>
          <w:lang w:val="ru-RU"/>
        </w:rPr>
        <w:t>ні</w:t>
      </w:r>
      <w:proofErr w:type="spellEnd"/>
      <w:r>
        <w:rPr>
          <w:sz w:val="28"/>
          <w:szCs w:val="28"/>
          <w:lang w:val="ru-RU"/>
        </w:rPr>
        <w:t xml:space="preserve"> </w:t>
      </w:r>
      <w:proofErr w:type="spellStart"/>
      <w:r>
        <w:rPr>
          <w:sz w:val="28"/>
          <w:szCs w:val="28"/>
          <w:lang w:val="ru-RU"/>
        </w:rPr>
        <w:t>переживання</w:t>
      </w:r>
      <w:proofErr w:type="spellEnd"/>
      <w:r>
        <w:rPr>
          <w:sz w:val="28"/>
          <w:szCs w:val="28"/>
          <w:lang w:val="ru-RU"/>
        </w:rPr>
        <w:t xml:space="preserve"> та </w:t>
      </w:r>
      <w:proofErr w:type="spellStart"/>
      <w:r>
        <w:rPr>
          <w:sz w:val="28"/>
          <w:szCs w:val="28"/>
          <w:lang w:val="ru-RU"/>
        </w:rPr>
        <w:t>вподобання</w:t>
      </w:r>
      <w:proofErr w:type="spellEnd"/>
      <w:r w:rsidRPr="007537D7">
        <w:rPr>
          <w:sz w:val="28"/>
          <w:szCs w:val="28"/>
          <w:lang w:val="ru-RU"/>
        </w:rPr>
        <w:t xml:space="preserve"> автора</w:t>
      </w:r>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різних</w:t>
      </w:r>
      <w:proofErr w:type="spellEnd"/>
      <w:r>
        <w:rPr>
          <w:sz w:val="28"/>
          <w:szCs w:val="28"/>
          <w:lang w:val="ru-RU"/>
        </w:rPr>
        <w:t xml:space="preserve"> </w:t>
      </w:r>
      <w:proofErr w:type="spellStart"/>
      <w:r>
        <w:rPr>
          <w:sz w:val="28"/>
          <w:szCs w:val="28"/>
          <w:lang w:val="ru-RU"/>
        </w:rPr>
        <w:t>життєвих</w:t>
      </w:r>
      <w:proofErr w:type="spellEnd"/>
      <w:r>
        <w:rPr>
          <w:sz w:val="28"/>
          <w:szCs w:val="28"/>
          <w:lang w:val="ru-RU"/>
        </w:rPr>
        <w:t xml:space="preserve"> </w:t>
      </w:r>
      <w:proofErr w:type="spellStart"/>
      <w:r>
        <w:rPr>
          <w:sz w:val="28"/>
          <w:szCs w:val="28"/>
          <w:lang w:val="ru-RU"/>
        </w:rPr>
        <w:t>ситуацій</w:t>
      </w:r>
      <w:proofErr w:type="spellEnd"/>
      <w:r w:rsidRPr="007537D7">
        <w:rPr>
          <w:sz w:val="28"/>
          <w:szCs w:val="28"/>
          <w:lang w:val="ru-RU"/>
        </w:rPr>
        <w:t xml:space="preserve">, </w:t>
      </w:r>
      <w:proofErr w:type="spellStart"/>
      <w:r w:rsidRPr="007537D7">
        <w:rPr>
          <w:sz w:val="28"/>
          <w:szCs w:val="28"/>
          <w:lang w:val="ru-RU"/>
        </w:rPr>
        <w:t>виражають</w:t>
      </w:r>
      <w:proofErr w:type="spellEnd"/>
      <w:r w:rsidRPr="007537D7">
        <w:rPr>
          <w:sz w:val="28"/>
          <w:szCs w:val="28"/>
          <w:lang w:val="ru-RU"/>
        </w:rPr>
        <w:t xml:space="preserve"> </w:t>
      </w:r>
      <w:proofErr w:type="spellStart"/>
      <w:r w:rsidRPr="007537D7">
        <w:rPr>
          <w:sz w:val="28"/>
          <w:szCs w:val="28"/>
          <w:lang w:val="ru-RU"/>
        </w:rPr>
        <w:t>ідейно-емоційні</w:t>
      </w:r>
      <w:proofErr w:type="spellEnd"/>
      <w:r w:rsidRPr="007537D7">
        <w:rPr>
          <w:sz w:val="28"/>
          <w:szCs w:val="28"/>
          <w:lang w:val="ru-RU"/>
        </w:rPr>
        <w:t xml:space="preserve"> </w:t>
      </w:r>
      <w:proofErr w:type="spellStart"/>
      <w:r w:rsidRPr="007537D7">
        <w:rPr>
          <w:sz w:val="28"/>
          <w:szCs w:val="28"/>
          <w:lang w:val="ru-RU"/>
        </w:rPr>
        <w:t>глибини</w:t>
      </w:r>
      <w:proofErr w:type="spellEnd"/>
      <w:r w:rsidRPr="007537D7">
        <w:rPr>
          <w:sz w:val="28"/>
          <w:szCs w:val="28"/>
          <w:lang w:val="ru-RU"/>
        </w:rPr>
        <w:t xml:space="preserve"> </w:t>
      </w:r>
      <w:proofErr w:type="spellStart"/>
      <w:r w:rsidRPr="007537D7">
        <w:rPr>
          <w:sz w:val="28"/>
          <w:szCs w:val="28"/>
          <w:lang w:val="ru-RU"/>
        </w:rPr>
        <w:t>авторської</w:t>
      </w:r>
      <w:proofErr w:type="spellEnd"/>
      <w:r w:rsidRPr="007537D7">
        <w:rPr>
          <w:sz w:val="28"/>
          <w:szCs w:val="28"/>
          <w:lang w:val="ru-RU"/>
        </w:rPr>
        <w:t xml:space="preserve"> </w:t>
      </w:r>
      <w:proofErr w:type="spellStart"/>
      <w:r w:rsidRPr="007537D7">
        <w:rPr>
          <w:sz w:val="28"/>
          <w:szCs w:val="28"/>
          <w:lang w:val="ru-RU"/>
        </w:rPr>
        <w:t>свідомості</w:t>
      </w:r>
      <w:proofErr w:type="spellEnd"/>
      <w:r w:rsidRPr="007537D7">
        <w:rPr>
          <w:sz w:val="28"/>
          <w:szCs w:val="28"/>
          <w:lang w:val="ru-RU"/>
        </w:rPr>
        <w:t xml:space="preserve">. Вони </w:t>
      </w:r>
      <w:proofErr w:type="spellStart"/>
      <w:r w:rsidRPr="007537D7">
        <w:rPr>
          <w:sz w:val="28"/>
          <w:szCs w:val="28"/>
          <w:lang w:val="ru-RU"/>
        </w:rPr>
        <w:t>використовуються</w:t>
      </w:r>
      <w:proofErr w:type="spellEnd"/>
      <w:r w:rsidRPr="007537D7">
        <w:rPr>
          <w:sz w:val="28"/>
          <w:szCs w:val="28"/>
          <w:lang w:val="ru-RU"/>
        </w:rPr>
        <w:t xml:space="preserve"> авторами </w:t>
      </w:r>
      <w:proofErr w:type="spellStart"/>
      <w:r w:rsidRPr="007537D7">
        <w:rPr>
          <w:sz w:val="28"/>
          <w:szCs w:val="28"/>
          <w:lang w:val="ru-RU"/>
        </w:rPr>
        <w:t>текстів</w:t>
      </w:r>
      <w:proofErr w:type="spellEnd"/>
      <w:r w:rsidRPr="007537D7">
        <w:rPr>
          <w:sz w:val="28"/>
          <w:szCs w:val="28"/>
          <w:lang w:val="ru-RU"/>
        </w:rPr>
        <w:t xml:space="preserve"> </w:t>
      </w:r>
      <w:proofErr w:type="spellStart"/>
      <w:r w:rsidRPr="007537D7">
        <w:rPr>
          <w:sz w:val="28"/>
          <w:szCs w:val="28"/>
          <w:lang w:val="ru-RU"/>
        </w:rPr>
        <w:t>публіцистичного</w:t>
      </w:r>
      <w:proofErr w:type="spellEnd"/>
      <w:r w:rsidRPr="007537D7">
        <w:rPr>
          <w:sz w:val="28"/>
          <w:szCs w:val="28"/>
          <w:lang w:val="ru-RU"/>
        </w:rPr>
        <w:t xml:space="preserve"> дискурсу для </w:t>
      </w:r>
      <w:proofErr w:type="spellStart"/>
      <w:r w:rsidRPr="007537D7">
        <w:rPr>
          <w:sz w:val="28"/>
          <w:szCs w:val="28"/>
          <w:lang w:val="ru-RU"/>
        </w:rPr>
        <w:t>створення</w:t>
      </w:r>
      <w:proofErr w:type="spellEnd"/>
      <w:r w:rsidRPr="007537D7">
        <w:rPr>
          <w:sz w:val="28"/>
          <w:szCs w:val="28"/>
          <w:lang w:val="ru-RU"/>
        </w:rPr>
        <w:t xml:space="preserve"> </w:t>
      </w:r>
      <w:proofErr w:type="spellStart"/>
      <w:r w:rsidRPr="007537D7">
        <w:rPr>
          <w:sz w:val="28"/>
          <w:szCs w:val="28"/>
          <w:lang w:val="ru-RU"/>
        </w:rPr>
        <w:t>яскравих</w:t>
      </w:r>
      <w:proofErr w:type="spellEnd"/>
      <w:r w:rsidRPr="007537D7">
        <w:rPr>
          <w:sz w:val="28"/>
          <w:szCs w:val="28"/>
          <w:lang w:val="ru-RU"/>
        </w:rPr>
        <w:t xml:space="preserve"> </w:t>
      </w:r>
      <w:proofErr w:type="spellStart"/>
      <w:r w:rsidRPr="007537D7">
        <w:rPr>
          <w:sz w:val="28"/>
          <w:szCs w:val="28"/>
          <w:lang w:val="ru-RU"/>
        </w:rPr>
        <w:t>експресивних</w:t>
      </w:r>
      <w:proofErr w:type="spellEnd"/>
      <w:r w:rsidRPr="007537D7">
        <w:rPr>
          <w:sz w:val="28"/>
          <w:szCs w:val="28"/>
          <w:lang w:val="ru-RU"/>
        </w:rPr>
        <w:t xml:space="preserve"> </w:t>
      </w:r>
      <w:proofErr w:type="spellStart"/>
      <w:r w:rsidRPr="007537D7">
        <w:rPr>
          <w:sz w:val="28"/>
          <w:szCs w:val="28"/>
          <w:lang w:val="ru-RU"/>
        </w:rPr>
        <w:t>висловлювань</w:t>
      </w:r>
      <w:proofErr w:type="spellEnd"/>
      <w:r w:rsidRPr="007537D7">
        <w:rPr>
          <w:sz w:val="28"/>
          <w:szCs w:val="28"/>
          <w:lang w:val="ru-RU"/>
        </w:rPr>
        <w:t xml:space="preserve">, </w:t>
      </w:r>
      <w:proofErr w:type="spellStart"/>
      <w:r w:rsidRPr="007537D7">
        <w:rPr>
          <w:sz w:val="28"/>
          <w:szCs w:val="28"/>
          <w:lang w:val="ru-RU"/>
        </w:rPr>
        <w:t>які</w:t>
      </w:r>
      <w:proofErr w:type="spellEnd"/>
      <w:r w:rsidRPr="007537D7">
        <w:rPr>
          <w:sz w:val="28"/>
          <w:szCs w:val="28"/>
          <w:lang w:val="ru-RU"/>
        </w:rPr>
        <w:t xml:space="preserve"> не </w:t>
      </w:r>
      <w:proofErr w:type="spellStart"/>
      <w:r w:rsidRPr="007537D7">
        <w:rPr>
          <w:sz w:val="28"/>
          <w:szCs w:val="28"/>
          <w:lang w:val="ru-RU"/>
        </w:rPr>
        <w:t>можна</w:t>
      </w:r>
      <w:proofErr w:type="spellEnd"/>
      <w:r w:rsidRPr="007537D7">
        <w:rPr>
          <w:sz w:val="28"/>
          <w:szCs w:val="28"/>
          <w:lang w:val="ru-RU"/>
        </w:rPr>
        <w:t xml:space="preserve"> </w:t>
      </w:r>
      <w:proofErr w:type="spellStart"/>
      <w:r w:rsidRPr="007537D7">
        <w:rPr>
          <w:sz w:val="28"/>
          <w:szCs w:val="28"/>
          <w:lang w:val="ru-RU"/>
        </w:rPr>
        <w:t>передати</w:t>
      </w:r>
      <w:proofErr w:type="spellEnd"/>
      <w:r w:rsidRPr="007537D7">
        <w:rPr>
          <w:sz w:val="28"/>
          <w:szCs w:val="28"/>
          <w:lang w:val="ru-RU"/>
        </w:rPr>
        <w:t xml:space="preserve"> за </w:t>
      </w:r>
      <w:proofErr w:type="spellStart"/>
      <w:r w:rsidRPr="007537D7">
        <w:rPr>
          <w:sz w:val="28"/>
          <w:szCs w:val="28"/>
          <w:lang w:val="ru-RU"/>
        </w:rPr>
        <w:t>допомогою</w:t>
      </w:r>
      <w:proofErr w:type="spellEnd"/>
      <w:r w:rsidRPr="007537D7">
        <w:rPr>
          <w:sz w:val="28"/>
          <w:szCs w:val="28"/>
          <w:lang w:val="ru-RU"/>
        </w:rPr>
        <w:t xml:space="preserve"> </w:t>
      </w:r>
      <w:proofErr w:type="spellStart"/>
      <w:r w:rsidRPr="007537D7">
        <w:rPr>
          <w:sz w:val="28"/>
          <w:szCs w:val="28"/>
          <w:lang w:val="ru-RU"/>
        </w:rPr>
        <w:t>нейтральної</w:t>
      </w:r>
      <w:proofErr w:type="spellEnd"/>
      <w:r w:rsidRPr="007537D7">
        <w:rPr>
          <w:sz w:val="28"/>
          <w:szCs w:val="28"/>
          <w:lang w:val="ru-RU"/>
        </w:rPr>
        <w:t xml:space="preserve"> лексики. Варто </w:t>
      </w:r>
      <w:proofErr w:type="spellStart"/>
      <w:r w:rsidRPr="007537D7">
        <w:rPr>
          <w:sz w:val="28"/>
          <w:szCs w:val="28"/>
          <w:lang w:val="ru-RU"/>
        </w:rPr>
        <w:t>зазначити</w:t>
      </w:r>
      <w:proofErr w:type="spellEnd"/>
      <w:r w:rsidRPr="007537D7">
        <w:rPr>
          <w:sz w:val="28"/>
          <w:szCs w:val="28"/>
          <w:lang w:val="ru-RU"/>
        </w:rPr>
        <w:t xml:space="preserve">, </w:t>
      </w:r>
      <w:proofErr w:type="spellStart"/>
      <w:r w:rsidRPr="007537D7">
        <w:rPr>
          <w:sz w:val="28"/>
          <w:szCs w:val="28"/>
          <w:lang w:val="ru-RU"/>
        </w:rPr>
        <w:t>що</w:t>
      </w:r>
      <w:proofErr w:type="spellEnd"/>
      <w:r w:rsidRPr="007537D7">
        <w:rPr>
          <w:sz w:val="28"/>
          <w:szCs w:val="28"/>
          <w:lang w:val="ru-RU"/>
        </w:rPr>
        <w:t xml:space="preserve"> не </w:t>
      </w:r>
      <w:proofErr w:type="spellStart"/>
      <w:r w:rsidRPr="007537D7">
        <w:rPr>
          <w:sz w:val="28"/>
          <w:szCs w:val="28"/>
          <w:lang w:val="ru-RU"/>
        </w:rPr>
        <w:t>зважаючи</w:t>
      </w:r>
      <w:proofErr w:type="spellEnd"/>
      <w:r w:rsidRPr="007537D7">
        <w:rPr>
          <w:sz w:val="28"/>
          <w:szCs w:val="28"/>
          <w:lang w:val="ru-RU"/>
        </w:rPr>
        <w:t xml:space="preserve"> на той факт, </w:t>
      </w:r>
      <w:proofErr w:type="spellStart"/>
      <w:r w:rsidRPr="007537D7">
        <w:rPr>
          <w:sz w:val="28"/>
          <w:szCs w:val="28"/>
          <w:lang w:val="ru-RU"/>
        </w:rPr>
        <w:t>що</w:t>
      </w:r>
      <w:proofErr w:type="spellEnd"/>
      <w:r w:rsidRPr="007537D7">
        <w:rPr>
          <w:sz w:val="28"/>
          <w:szCs w:val="28"/>
          <w:lang w:val="ru-RU"/>
        </w:rPr>
        <w:t xml:space="preserve"> </w:t>
      </w:r>
      <w:proofErr w:type="spellStart"/>
      <w:r w:rsidRPr="007537D7">
        <w:rPr>
          <w:sz w:val="28"/>
          <w:szCs w:val="28"/>
          <w:lang w:val="ru-RU"/>
        </w:rPr>
        <w:t>всі</w:t>
      </w:r>
      <w:proofErr w:type="spellEnd"/>
      <w:r w:rsidRPr="007537D7">
        <w:rPr>
          <w:sz w:val="28"/>
          <w:szCs w:val="28"/>
          <w:lang w:val="ru-RU"/>
        </w:rPr>
        <w:t xml:space="preserve"> </w:t>
      </w:r>
      <w:proofErr w:type="spellStart"/>
      <w:r w:rsidRPr="007537D7">
        <w:rPr>
          <w:sz w:val="28"/>
          <w:szCs w:val="28"/>
          <w:lang w:val="ru-RU"/>
        </w:rPr>
        <w:t>ці</w:t>
      </w:r>
      <w:proofErr w:type="spellEnd"/>
      <w:r w:rsidRPr="007537D7">
        <w:rPr>
          <w:sz w:val="28"/>
          <w:szCs w:val="28"/>
          <w:lang w:val="ru-RU"/>
        </w:rPr>
        <w:t xml:space="preserve"> </w:t>
      </w:r>
      <w:proofErr w:type="spellStart"/>
      <w:r w:rsidRPr="007537D7">
        <w:rPr>
          <w:sz w:val="28"/>
          <w:szCs w:val="28"/>
          <w:lang w:val="ru-RU"/>
        </w:rPr>
        <w:t>засоби</w:t>
      </w:r>
      <w:proofErr w:type="spellEnd"/>
      <w:r w:rsidRPr="007537D7">
        <w:rPr>
          <w:sz w:val="28"/>
          <w:szCs w:val="28"/>
          <w:lang w:val="ru-RU"/>
        </w:rPr>
        <w:t xml:space="preserve"> є </w:t>
      </w:r>
      <w:proofErr w:type="spellStart"/>
      <w:r w:rsidRPr="007537D7">
        <w:rPr>
          <w:sz w:val="28"/>
          <w:szCs w:val="28"/>
          <w:lang w:val="ru-RU"/>
        </w:rPr>
        <w:t>дуже</w:t>
      </w:r>
      <w:proofErr w:type="spellEnd"/>
      <w:r w:rsidRPr="007537D7">
        <w:rPr>
          <w:sz w:val="28"/>
          <w:szCs w:val="28"/>
          <w:lang w:val="ru-RU"/>
        </w:rPr>
        <w:t xml:space="preserve"> </w:t>
      </w:r>
      <w:proofErr w:type="spellStart"/>
      <w:r w:rsidRPr="007537D7">
        <w:rPr>
          <w:sz w:val="28"/>
          <w:szCs w:val="28"/>
          <w:lang w:val="ru-RU"/>
        </w:rPr>
        <w:t>різними</w:t>
      </w:r>
      <w:proofErr w:type="spellEnd"/>
      <w:r w:rsidRPr="007537D7">
        <w:rPr>
          <w:sz w:val="28"/>
          <w:szCs w:val="28"/>
          <w:lang w:val="ru-RU"/>
        </w:rPr>
        <w:t xml:space="preserve"> як за </w:t>
      </w:r>
      <w:proofErr w:type="spellStart"/>
      <w:r w:rsidRPr="007537D7">
        <w:rPr>
          <w:sz w:val="28"/>
          <w:szCs w:val="28"/>
          <w:lang w:val="ru-RU"/>
        </w:rPr>
        <w:t>своєю</w:t>
      </w:r>
      <w:proofErr w:type="spellEnd"/>
      <w:r w:rsidRPr="007537D7">
        <w:rPr>
          <w:sz w:val="28"/>
          <w:szCs w:val="28"/>
          <w:lang w:val="ru-RU"/>
        </w:rPr>
        <w:t xml:space="preserve"> структурою, так і за </w:t>
      </w:r>
      <w:proofErr w:type="spellStart"/>
      <w:r w:rsidRPr="007537D7">
        <w:rPr>
          <w:sz w:val="28"/>
          <w:szCs w:val="28"/>
          <w:lang w:val="ru-RU"/>
        </w:rPr>
        <w:t>кількістю</w:t>
      </w:r>
      <w:proofErr w:type="spellEnd"/>
      <w:r w:rsidRPr="007537D7">
        <w:rPr>
          <w:sz w:val="28"/>
          <w:szCs w:val="28"/>
          <w:lang w:val="ru-RU"/>
        </w:rPr>
        <w:t xml:space="preserve"> </w:t>
      </w:r>
      <w:proofErr w:type="spellStart"/>
      <w:r w:rsidRPr="007537D7">
        <w:rPr>
          <w:sz w:val="28"/>
          <w:szCs w:val="28"/>
          <w:lang w:val="ru-RU"/>
        </w:rPr>
        <w:t>використаних</w:t>
      </w:r>
      <w:proofErr w:type="spellEnd"/>
      <w:r w:rsidRPr="007537D7">
        <w:rPr>
          <w:sz w:val="28"/>
          <w:szCs w:val="28"/>
          <w:lang w:val="ru-RU"/>
        </w:rPr>
        <w:t xml:space="preserve"> </w:t>
      </w:r>
      <w:proofErr w:type="spellStart"/>
      <w:r w:rsidRPr="007537D7">
        <w:rPr>
          <w:sz w:val="28"/>
          <w:szCs w:val="28"/>
          <w:lang w:val="ru-RU"/>
        </w:rPr>
        <w:t>лексичних</w:t>
      </w:r>
      <w:proofErr w:type="spellEnd"/>
      <w:r w:rsidRPr="007537D7">
        <w:rPr>
          <w:sz w:val="28"/>
          <w:szCs w:val="28"/>
          <w:lang w:val="ru-RU"/>
        </w:rPr>
        <w:t xml:space="preserve"> </w:t>
      </w:r>
      <w:proofErr w:type="spellStart"/>
      <w:r w:rsidRPr="007537D7">
        <w:rPr>
          <w:sz w:val="28"/>
          <w:szCs w:val="28"/>
          <w:lang w:val="ru-RU"/>
        </w:rPr>
        <w:t>одиниць</w:t>
      </w:r>
      <w:proofErr w:type="spellEnd"/>
      <w:r w:rsidRPr="007537D7">
        <w:rPr>
          <w:sz w:val="28"/>
          <w:szCs w:val="28"/>
          <w:lang w:val="ru-RU"/>
        </w:rPr>
        <w:t xml:space="preserve">, </w:t>
      </w:r>
      <w:proofErr w:type="spellStart"/>
      <w:r w:rsidRPr="007537D7">
        <w:rPr>
          <w:sz w:val="28"/>
          <w:szCs w:val="28"/>
          <w:lang w:val="ru-RU"/>
        </w:rPr>
        <w:t>важко</w:t>
      </w:r>
      <w:proofErr w:type="spellEnd"/>
      <w:r w:rsidRPr="007537D7">
        <w:rPr>
          <w:sz w:val="28"/>
          <w:szCs w:val="28"/>
          <w:lang w:val="ru-RU"/>
        </w:rPr>
        <w:t xml:space="preserve"> </w:t>
      </w:r>
      <w:proofErr w:type="spellStart"/>
      <w:r w:rsidRPr="007537D7">
        <w:rPr>
          <w:sz w:val="28"/>
          <w:szCs w:val="28"/>
          <w:lang w:val="ru-RU"/>
        </w:rPr>
        <w:t>сказати</w:t>
      </w:r>
      <w:proofErr w:type="spellEnd"/>
      <w:r w:rsidRPr="007537D7">
        <w:rPr>
          <w:sz w:val="28"/>
          <w:szCs w:val="28"/>
          <w:lang w:val="ru-RU"/>
        </w:rPr>
        <w:t xml:space="preserve"> </w:t>
      </w:r>
      <w:proofErr w:type="spellStart"/>
      <w:r w:rsidRPr="007537D7">
        <w:rPr>
          <w:sz w:val="28"/>
          <w:szCs w:val="28"/>
          <w:lang w:val="ru-RU"/>
        </w:rPr>
        <w:t>які</w:t>
      </w:r>
      <w:proofErr w:type="spellEnd"/>
      <w:r w:rsidRPr="007537D7">
        <w:rPr>
          <w:sz w:val="28"/>
          <w:szCs w:val="28"/>
          <w:lang w:val="ru-RU"/>
        </w:rPr>
        <w:t xml:space="preserve"> з них </w:t>
      </w:r>
      <w:proofErr w:type="spellStart"/>
      <w:r w:rsidRPr="007537D7">
        <w:rPr>
          <w:sz w:val="28"/>
          <w:szCs w:val="28"/>
          <w:lang w:val="ru-RU"/>
        </w:rPr>
        <w:t>мають</w:t>
      </w:r>
      <w:proofErr w:type="spellEnd"/>
      <w:r w:rsidRPr="007537D7">
        <w:rPr>
          <w:sz w:val="28"/>
          <w:szCs w:val="28"/>
          <w:lang w:val="ru-RU"/>
        </w:rPr>
        <w:t xml:space="preserve"> </w:t>
      </w:r>
      <w:proofErr w:type="spellStart"/>
      <w:r w:rsidRPr="007537D7">
        <w:rPr>
          <w:sz w:val="28"/>
          <w:szCs w:val="28"/>
          <w:lang w:val="ru-RU"/>
        </w:rPr>
        <w:t>більший</w:t>
      </w:r>
      <w:proofErr w:type="spellEnd"/>
      <w:r w:rsidRPr="007537D7">
        <w:rPr>
          <w:sz w:val="28"/>
          <w:szCs w:val="28"/>
          <w:lang w:val="ru-RU"/>
        </w:rPr>
        <w:t xml:space="preserve"> </w:t>
      </w:r>
      <w:proofErr w:type="spellStart"/>
      <w:r w:rsidRPr="007537D7">
        <w:rPr>
          <w:sz w:val="28"/>
          <w:szCs w:val="28"/>
          <w:lang w:val="ru-RU"/>
        </w:rPr>
        <w:t>вплив</w:t>
      </w:r>
      <w:proofErr w:type="spellEnd"/>
      <w:r w:rsidRPr="007537D7">
        <w:rPr>
          <w:sz w:val="28"/>
          <w:szCs w:val="28"/>
          <w:lang w:val="ru-RU"/>
        </w:rPr>
        <w:t xml:space="preserve"> на </w:t>
      </w:r>
      <w:proofErr w:type="spellStart"/>
      <w:r w:rsidRPr="007537D7">
        <w:rPr>
          <w:sz w:val="28"/>
          <w:szCs w:val="28"/>
          <w:lang w:val="ru-RU"/>
        </w:rPr>
        <w:t>аудиторію</w:t>
      </w:r>
      <w:proofErr w:type="spellEnd"/>
      <w:r w:rsidRPr="007537D7">
        <w:rPr>
          <w:sz w:val="28"/>
          <w:szCs w:val="28"/>
          <w:lang w:val="ru-RU"/>
        </w:rPr>
        <w:t xml:space="preserve">, а </w:t>
      </w:r>
      <w:proofErr w:type="spellStart"/>
      <w:r w:rsidRPr="007537D7">
        <w:rPr>
          <w:sz w:val="28"/>
          <w:szCs w:val="28"/>
          <w:lang w:val="ru-RU"/>
        </w:rPr>
        <w:t>які</w:t>
      </w:r>
      <w:proofErr w:type="spellEnd"/>
      <w:r w:rsidRPr="007537D7">
        <w:rPr>
          <w:sz w:val="28"/>
          <w:szCs w:val="28"/>
          <w:lang w:val="ru-RU"/>
        </w:rPr>
        <w:t xml:space="preserve"> </w:t>
      </w:r>
      <w:proofErr w:type="spellStart"/>
      <w:r w:rsidRPr="007537D7">
        <w:rPr>
          <w:sz w:val="28"/>
          <w:szCs w:val="28"/>
          <w:lang w:val="ru-RU"/>
        </w:rPr>
        <w:t>менший</w:t>
      </w:r>
      <w:proofErr w:type="spellEnd"/>
      <w:r w:rsidRPr="007537D7">
        <w:rPr>
          <w:sz w:val="28"/>
          <w:szCs w:val="28"/>
          <w:lang w:val="ru-RU"/>
        </w:rPr>
        <w:t xml:space="preserve">. </w:t>
      </w:r>
      <w:proofErr w:type="spellStart"/>
      <w:r w:rsidRPr="007537D7">
        <w:rPr>
          <w:sz w:val="28"/>
          <w:szCs w:val="28"/>
          <w:lang w:val="ru-RU"/>
        </w:rPr>
        <w:t>Єдине</w:t>
      </w:r>
      <w:proofErr w:type="spellEnd"/>
      <w:r w:rsidRPr="007537D7">
        <w:rPr>
          <w:sz w:val="28"/>
          <w:szCs w:val="28"/>
          <w:lang w:val="ru-RU"/>
        </w:rPr>
        <w:t xml:space="preserve">, </w:t>
      </w:r>
      <w:proofErr w:type="spellStart"/>
      <w:r w:rsidRPr="007537D7">
        <w:rPr>
          <w:sz w:val="28"/>
          <w:szCs w:val="28"/>
          <w:lang w:val="ru-RU"/>
        </w:rPr>
        <w:t>що</w:t>
      </w:r>
      <w:proofErr w:type="spellEnd"/>
      <w:r w:rsidRPr="007537D7">
        <w:rPr>
          <w:sz w:val="28"/>
          <w:szCs w:val="28"/>
          <w:lang w:val="ru-RU"/>
        </w:rPr>
        <w:t xml:space="preserve"> </w:t>
      </w:r>
      <w:proofErr w:type="spellStart"/>
      <w:r w:rsidRPr="007537D7">
        <w:rPr>
          <w:sz w:val="28"/>
          <w:szCs w:val="28"/>
          <w:lang w:val="ru-RU"/>
        </w:rPr>
        <w:lastRenderedPageBreak/>
        <w:t>вдалося</w:t>
      </w:r>
      <w:proofErr w:type="spellEnd"/>
      <w:r w:rsidRPr="007537D7">
        <w:rPr>
          <w:sz w:val="28"/>
          <w:szCs w:val="28"/>
          <w:lang w:val="ru-RU"/>
        </w:rPr>
        <w:t xml:space="preserve"> </w:t>
      </w:r>
      <w:proofErr w:type="spellStart"/>
      <w:r w:rsidRPr="007537D7">
        <w:rPr>
          <w:sz w:val="28"/>
          <w:szCs w:val="28"/>
          <w:lang w:val="ru-RU"/>
        </w:rPr>
        <w:t>встановити</w:t>
      </w:r>
      <w:proofErr w:type="spellEnd"/>
      <w:r w:rsidRPr="007537D7">
        <w:rPr>
          <w:sz w:val="28"/>
          <w:szCs w:val="28"/>
          <w:lang w:val="ru-RU"/>
        </w:rPr>
        <w:t xml:space="preserve"> в </w:t>
      </w:r>
      <w:proofErr w:type="spellStart"/>
      <w:r w:rsidRPr="007537D7">
        <w:rPr>
          <w:sz w:val="28"/>
          <w:szCs w:val="28"/>
          <w:lang w:val="ru-RU"/>
        </w:rPr>
        <w:t>ході</w:t>
      </w:r>
      <w:proofErr w:type="spellEnd"/>
      <w:r w:rsidRPr="007537D7">
        <w:rPr>
          <w:sz w:val="28"/>
          <w:szCs w:val="28"/>
          <w:lang w:val="ru-RU"/>
        </w:rPr>
        <w:t xml:space="preserve"> </w:t>
      </w:r>
      <w:proofErr w:type="spellStart"/>
      <w:r w:rsidRPr="007537D7">
        <w:rPr>
          <w:sz w:val="28"/>
          <w:szCs w:val="28"/>
          <w:lang w:val="ru-RU"/>
        </w:rPr>
        <w:t>проведення</w:t>
      </w:r>
      <w:proofErr w:type="spellEnd"/>
      <w:r w:rsidRPr="007537D7">
        <w:rPr>
          <w:sz w:val="28"/>
          <w:szCs w:val="28"/>
          <w:lang w:val="ru-RU"/>
        </w:rPr>
        <w:t xml:space="preserve"> нами </w:t>
      </w:r>
      <w:proofErr w:type="spellStart"/>
      <w:r w:rsidRPr="007537D7">
        <w:rPr>
          <w:sz w:val="28"/>
          <w:szCs w:val="28"/>
          <w:lang w:val="ru-RU"/>
        </w:rPr>
        <w:t>дослідження</w:t>
      </w:r>
      <w:proofErr w:type="spellEnd"/>
      <w:r w:rsidRPr="007537D7">
        <w:rPr>
          <w:sz w:val="28"/>
          <w:szCs w:val="28"/>
          <w:lang w:val="ru-RU"/>
        </w:rPr>
        <w:t xml:space="preserve">, то </w:t>
      </w:r>
      <w:proofErr w:type="spellStart"/>
      <w:r w:rsidRPr="007537D7">
        <w:rPr>
          <w:sz w:val="28"/>
          <w:szCs w:val="28"/>
          <w:lang w:val="ru-RU"/>
        </w:rPr>
        <w:t>це</w:t>
      </w:r>
      <w:proofErr w:type="spellEnd"/>
      <w:r w:rsidRPr="007537D7">
        <w:rPr>
          <w:sz w:val="28"/>
          <w:szCs w:val="28"/>
          <w:lang w:val="ru-RU"/>
        </w:rPr>
        <w:t xml:space="preserve"> те, </w:t>
      </w:r>
      <w:proofErr w:type="spellStart"/>
      <w:r w:rsidRPr="007537D7">
        <w:rPr>
          <w:sz w:val="28"/>
          <w:szCs w:val="28"/>
          <w:lang w:val="ru-RU"/>
        </w:rPr>
        <w:t>що</w:t>
      </w:r>
      <w:proofErr w:type="spellEnd"/>
      <w:r w:rsidRPr="007537D7">
        <w:rPr>
          <w:sz w:val="28"/>
          <w:szCs w:val="28"/>
          <w:lang w:val="ru-RU"/>
        </w:rPr>
        <w:t xml:space="preserve"> </w:t>
      </w:r>
      <w:proofErr w:type="spellStart"/>
      <w:r w:rsidRPr="007537D7">
        <w:rPr>
          <w:sz w:val="28"/>
          <w:szCs w:val="28"/>
          <w:lang w:val="ru-RU"/>
        </w:rPr>
        <w:t>якісь</w:t>
      </w:r>
      <w:proofErr w:type="spellEnd"/>
      <w:r w:rsidRPr="007537D7">
        <w:rPr>
          <w:sz w:val="28"/>
          <w:szCs w:val="28"/>
          <w:lang w:val="ru-RU"/>
        </w:rPr>
        <w:t xml:space="preserve"> з них </w:t>
      </w:r>
      <w:proofErr w:type="spellStart"/>
      <w:r w:rsidRPr="007537D7">
        <w:rPr>
          <w:sz w:val="28"/>
          <w:szCs w:val="28"/>
          <w:lang w:val="ru-RU"/>
        </w:rPr>
        <w:t>мають</w:t>
      </w:r>
      <w:proofErr w:type="spellEnd"/>
      <w:r w:rsidRPr="007537D7">
        <w:rPr>
          <w:sz w:val="28"/>
          <w:szCs w:val="28"/>
          <w:lang w:val="ru-RU"/>
        </w:rPr>
        <w:t xml:space="preserve"> </w:t>
      </w:r>
      <w:proofErr w:type="spellStart"/>
      <w:r w:rsidRPr="007537D7">
        <w:rPr>
          <w:sz w:val="28"/>
          <w:szCs w:val="28"/>
          <w:lang w:val="ru-RU"/>
        </w:rPr>
        <w:t>більшу</w:t>
      </w:r>
      <w:proofErr w:type="spellEnd"/>
      <w:r w:rsidRPr="007537D7">
        <w:rPr>
          <w:sz w:val="28"/>
          <w:szCs w:val="28"/>
          <w:lang w:val="ru-RU"/>
        </w:rPr>
        <w:t xml:space="preserve"> </w:t>
      </w:r>
      <w:proofErr w:type="spellStart"/>
      <w:r w:rsidRPr="007537D7">
        <w:rPr>
          <w:sz w:val="28"/>
          <w:szCs w:val="28"/>
          <w:lang w:val="ru-RU"/>
        </w:rPr>
        <w:t>популярність</w:t>
      </w:r>
      <w:proofErr w:type="spellEnd"/>
      <w:r w:rsidRPr="007537D7">
        <w:rPr>
          <w:sz w:val="28"/>
          <w:szCs w:val="28"/>
          <w:lang w:val="ru-RU"/>
        </w:rPr>
        <w:t xml:space="preserve"> </w:t>
      </w:r>
      <w:proofErr w:type="spellStart"/>
      <w:r w:rsidRPr="007537D7">
        <w:rPr>
          <w:sz w:val="28"/>
          <w:szCs w:val="28"/>
          <w:lang w:val="ru-RU"/>
        </w:rPr>
        <w:t>серед</w:t>
      </w:r>
      <w:proofErr w:type="spellEnd"/>
      <w:r w:rsidRPr="007537D7">
        <w:rPr>
          <w:sz w:val="28"/>
          <w:szCs w:val="28"/>
          <w:lang w:val="ru-RU"/>
        </w:rPr>
        <w:t xml:space="preserve"> </w:t>
      </w:r>
      <w:proofErr w:type="spellStart"/>
      <w:r w:rsidRPr="007537D7">
        <w:rPr>
          <w:sz w:val="28"/>
          <w:szCs w:val="28"/>
          <w:lang w:val="ru-RU"/>
        </w:rPr>
        <w:t>авторів</w:t>
      </w:r>
      <w:proofErr w:type="spellEnd"/>
      <w:r w:rsidRPr="007537D7">
        <w:rPr>
          <w:sz w:val="28"/>
          <w:szCs w:val="28"/>
          <w:lang w:val="ru-RU"/>
        </w:rPr>
        <w:t xml:space="preserve"> </w:t>
      </w:r>
      <w:proofErr w:type="spellStart"/>
      <w:r w:rsidRPr="007537D7">
        <w:rPr>
          <w:sz w:val="28"/>
          <w:szCs w:val="28"/>
          <w:lang w:val="ru-RU"/>
        </w:rPr>
        <w:t>тестів</w:t>
      </w:r>
      <w:proofErr w:type="spellEnd"/>
      <w:r w:rsidRPr="007537D7">
        <w:rPr>
          <w:sz w:val="28"/>
          <w:szCs w:val="28"/>
          <w:lang w:val="ru-RU"/>
        </w:rPr>
        <w:t xml:space="preserve"> </w:t>
      </w:r>
      <w:proofErr w:type="spellStart"/>
      <w:r w:rsidRPr="007537D7">
        <w:rPr>
          <w:sz w:val="28"/>
          <w:szCs w:val="28"/>
          <w:lang w:val="ru-RU"/>
        </w:rPr>
        <w:t>публіцистичного</w:t>
      </w:r>
      <w:proofErr w:type="spellEnd"/>
      <w:r w:rsidRPr="007537D7">
        <w:rPr>
          <w:sz w:val="28"/>
          <w:szCs w:val="28"/>
          <w:lang w:val="ru-RU"/>
        </w:rPr>
        <w:t xml:space="preserve"> дискурсу, </w:t>
      </w:r>
      <w:proofErr w:type="spellStart"/>
      <w:r w:rsidRPr="007537D7">
        <w:rPr>
          <w:sz w:val="28"/>
          <w:szCs w:val="28"/>
          <w:lang w:val="ru-RU"/>
        </w:rPr>
        <w:t>інші</w:t>
      </w:r>
      <w:proofErr w:type="spellEnd"/>
      <w:r w:rsidRPr="007537D7">
        <w:rPr>
          <w:sz w:val="28"/>
          <w:szCs w:val="28"/>
          <w:lang w:val="ru-RU"/>
        </w:rPr>
        <w:t xml:space="preserve">- </w:t>
      </w:r>
      <w:proofErr w:type="spellStart"/>
      <w:r w:rsidRPr="007537D7">
        <w:rPr>
          <w:sz w:val="28"/>
          <w:szCs w:val="28"/>
          <w:lang w:val="ru-RU"/>
        </w:rPr>
        <w:t>меншу</w:t>
      </w:r>
      <w:proofErr w:type="spellEnd"/>
      <w:r w:rsidRPr="007537D7">
        <w:rPr>
          <w:sz w:val="28"/>
          <w:szCs w:val="28"/>
          <w:lang w:val="ru-RU"/>
        </w:rPr>
        <w:t xml:space="preserve">. </w:t>
      </w:r>
      <w:proofErr w:type="spellStart"/>
      <w:r w:rsidRPr="007537D7">
        <w:rPr>
          <w:sz w:val="28"/>
          <w:szCs w:val="28"/>
          <w:lang w:val="ru-RU"/>
        </w:rPr>
        <w:t>Загалом</w:t>
      </w:r>
      <w:proofErr w:type="spellEnd"/>
      <w:r w:rsidRPr="007537D7">
        <w:rPr>
          <w:sz w:val="28"/>
          <w:szCs w:val="28"/>
          <w:lang w:val="ru-RU"/>
        </w:rPr>
        <w:t xml:space="preserve">, все </w:t>
      </w:r>
      <w:proofErr w:type="spellStart"/>
      <w:r w:rsidRPr="007537D7">
        <w:rPr>
          <w:sz w:val="28"/>
          <w:szCs w:val="28"/>
          <w:lang w:val="ru-RU"/>
        </w:rPr>
        <w:t>залежить</w:t>
      </w:r>
      <w:proofErr w:type="spellEnd"/>
      <w:r w:rsidRPr="007537D7">
        <w:rPr>
          <w:sz w:val="28"/>
          <w:szCs w:val="28"/>
          <w:lang w:val="ru-RU"/>
        </w:rPr>
        <w:t xml:space="preserve"> </w:t>
      </w:r>
      <w:proofErr w:type="spellStart"/>
      <w:r w:rsidRPr="007537D7">
        <w:rPr>
          <w:sz w:val="28"/>
          <w:szCs w:val="28"/>
          <w:lang w:val="ru-RU"/>
        </w:rPr>
        <w:t>від</w:t>
      </w:r>
      <w:proofErr w:type="spellEnd"/>
      <w:r w:rsidRPr="007537D7">
        <w:rPr>
          <w:sz w:val="28"/>
          <w:szCs w:val="28"/>
          <w:lang w:val="ru-RU"/>
        </w:rPr>
        <w:t xml:space="preserve"> автора, контексту, а </w:t>
      </w:r>
      <w:proofErr w:type="spellStart"/>
      <w:r w:rsidRPr="007537D7">
        <w:rPr>
          <w:sz w:val="28"/>
          <w:szCs w:val="28"/>
          <w:lang w:val="ru-RU"/>
        </w:rPr>
        <w:t>найголовніше</w:t>
      </w:r>
      <w:proofErr w:type="spellEnd"/>
      <w:r w:rsidRPr="007537D7">
        <w:rPr>
          <w:sz w:val="28"/>
          <w:szCs w:val="28"/>
          <w:lang w:val="ru-RU"/>
        </w:rPr>
        <w:t xml:space="preserve"> – </w:t>
      </w:r>
      <w:proofErr w:type="spellStart"/>
      <w:r w:rsidRPr="007537D7">
        <w:rPr>
          <w:sz w:val="28"/>
          <w:szCs w:val="28"/>
          <w:lang w:val="ru-RU"/>
        </w:rPr>
        <w:t>цілі</w:t>
      </w:r>
      <w:proofErr w:type="spellEnd"/>
      <w:r w:rsidRPr="007537D7">
        <w:rPr>
          <w:sz w:val="28"/>
          <w:szCs w:val="28"/>
          <w:lang w:val="ru-RU"/>
        </w:rPr>
        <w:t xml:space="preserve">, яку </w:t>
      </w:r>
      <w:proofErr w:type="spellStart"/>
      <w:r w:rsidRPr="007537D7">
        <w:rPr>
          <w:sz w:val="28"/>
          <w:szCs w:val="28"/>
          <w:lang w:val="ru-RU"/>
        </w:rPr>
        <w:t>він</w:t>
      </w:r>
      <w:proofErr w:type="spellEnd"/>
      <w:r w:rsidRPr="007537D7">
        <w:rPr>
          <w:sz w:val="28"/>
          <w:szCs w:val="28"/>
          <w:lang w:val="ru-RU"/>
        </w:rPr>
        <w:t xml:space="preserve"> </w:t>
      </w:r>
      <w:proofErr w:type="spellStart"/>
      <w:r w:rsidRPr="007537D7">
        <w:rPr>
          <w:sz w:val="28"/>
          <w:szCs w:val="28"/>
          <w:lang w:val="ru-RU"/>
        </w:rPr>
        <w:t>переслідує</w:t>
      </w:r>
      <w:proofErr w:type="spellEnd"/>
      <w:r w:rsidRPr="007537D7">
        <w:rPr>
          <w:sz w:val="28"/>
          <w:szCs w:val="28"/>
          <w:lang w:val="ru-RU"/>
        </w:rPr>
        <w:t xml:space="preserve">. </w:t>
      </w:r>
    </w:p>
    <w:p w:rsidR="007537D7" w:rsidRPr="007537D7" w:rsidRDefault="007537D7" w:rsidP="007537D7">
      <w:pPr>
        <w:pStyle w:val="Default"/>
        <w:spacing w:line="360" w:lineRule="auto"/>
        <w:ind w:firstLine="720"/>
        <w:jc w:val="both"/>
        <w:rPr>
          <w:sz w:val="28"/>
          <w:szCs w:val="28"/>
          <w:lang w:val="ru-RU"/>
        </w:rPr>
      </w:pPr>
      <w:r w:rsidRPr="007537D7">
        <w:rPr>
          <w:sz w:val="28"/>
          <w:szCs w:val="28"/>
          <w:lang w:val="uk-UA"/>
        </w:rPr>
        <w:t xml:space="preserve">2. Опрацювавши </w:t>
      </w:r>
      <w:r>
        <w:rPr>
          <w:sz w:val="28"/>
          <w:szCs w:val="28"/>
          <w:lang w:val="uk-UA"/>
        </w:rPr>
        <w:t>фрагменти</w:t>
      </w:r>
      <w:r w:rsidRPr="007537D7">
        <w:rPr>
          <w:sz w:val="28"/>
          <w:szCs w:val="28"/>
          <w:lang w:val="uk-UA"/>
        </w:rPr>
        <w:t xml:space="preserve"> з різнорівневими засобами реалізації експресивності в англомовному публіцистичному дискурсі, які були обрані для дослідження, ми зробили наступні висновки: найчисленнішими серед всіх проаналізованих засобів є експресивні лексеми, що виражаються на лексико-фразеологічному рівні (неологізми, </w:t>
      </w:r>
      <w:proofErr w:type="spellStart"/>
      <w:r w:rsidRPr="007537D7">
        <w:rPr>
          <w:sz w:val="28"/>
          <w:szCs w:val="28"/>
          <w:lang w:val="uk-UA"/>
        </w:rPr>
        <w:t>оказіоналізми</w:t>
      </w:r>
      <w:proofErr w:type="spellEnd"/>
      <w:r w:rsidRPr="007537D7">
        <w:rPr>
          <w:sz w:val="28"/>
          <w:szCs w:val="28"/>
          <w:lang w:val="uk-UA"/>
        </w:rPr>
        <w:t xml:space="preserve">, терміни, </w:t>
      </w:r>
      <w:proofErr w:type="spellStart"/>
      <w:r w:rsidRPr="007537D7">
        <w:rPr>
          <w:sz w:val="28"/>
          <w:szCs w:val="28"/>
          <w:lang w:val="uk-UA"/>
        </w:rPr>
        <w:t>сленгізми</w:t>
      </w:r>
      <w:proofErr w:type="spellEnd"/>
      <w:r w:rsidRPr="007537D7">
        <w:rPr>
          <w:sz w:val="28"/>
          <w:szCs w:val="28"/>
          <w:lang w:val="uk-UA"/>
        </w:rPr>
        <w:t xml:space="preserve">, жаргонізми, власне розмовна лексика, фразеологізми) – 36%. </w:t>
      </w:r>
      <w:r w:rsidRPr="000D2DBB">
        <w:rPr>
          <w:sz w:val="28"/>
          <w:szCs w:val="28"/>
          <w:lang w:val="uk-UA"/>
        </w:rPr>
        <w:t xml:space="preserve">Наступними за нашими підрахунками є стилістичні засоби </w:t>
      </w:r>
      <w:proofErr w:type="spellStart"/>
      <w:r w:rsidRPr="000D2DBB">
        <w:rPr>
          <w:sz w:val="28"/>
          <w:szCs w:val="28"/>
          <w:lang w:val="uk-UA"/>
        </w:rPr>
        <w:t>експресивізації</w:t>
      </w:r>
      <w:proofErr w:type="spellEnd"/>
      <w:r w:rsidRPr="000D2DBB">
        <w:rPr>
          <w:sz w:val="28"/>
          <w:szCs w:val="28"/>
          <w:lang w:val="uk-UA"/>
        </w:rPr>
        <w:t xml:space="preserve"> мови – тропи та стилістичні фігур, а саме: метафора, порівняння, епітет, гіпербола, персоніфікація, алегорія, перифраз, іронія, інверсія, еліпс, парцеляція – 27 %. </w:t>
      </w:r>
      <w:r w:rsidRPr="007537D7">
        <w:rPr>
          <w:sz w:val="28"/>
          <w:szCs w:val="28"/>
          <w:lang w:val="ru-RU"/>
        </w:rPr>
        <w:t xml:space="preserve">Вони є </w:t>
      </w:r>
      <w:proofErr w:type="spellStart"/>
      <w:r w:rsidRPr="007537D7">
        <w:rPr>
          <w:sz w:val="28"/>
          <w:szCs w:val="28"/>
          <w:lang w:val="ru-RU"/>
        </w:rPr>
        <w:t>досить</w:t>
      </w:r>
      <w:proofErr w:type="spellEnd"/>
      <w:r w:rsidRPr="007537D7">
        <w:rPr>
          <w:sz w:val="28"/>
          <w:szCs w:val="28"/>
          <w:lang w:val="ru-RU"/>
        </w:rPr>
        <w:t xml:space="preserve"> </w:t>
      </w:r>
      <w:proofErr w:type="spellStart"/>
      <w:r w:rsidRPr="007537D7">
        <w:rPr>
          <w:sz w:val="28"/>
          <w:szCs w:val="28"/>
          <w:lang w:val="ru-RU"/>
        </w:rPr>
        <w:t>прості</w:t>
      </w:r>
      <w:proofErr w:type="spellEnd"/>
      <w:r w:rsidRPr="007537D7">
        <w:rPr>
          <w:sz w:val="28"/>
          <w:szCs w:val="28"/>
          <w:lang w:val="ru-RU"/>
        </w:rPr>
        <w:t xml:space="preserve"> у </w:t>
      </w:r>
      <w:proofErr w:type="spellStart"/>
      <w:r w:rsidRPr="007537D7">
        <w:rPr>
          <w:sz w:val="28"/>
          <w:szCs w:val="28"/>
          <w:lang w:val="ru-RU"/>
        </w:rPr>
        <w:t>своєму</w:t>
      </w:r>
      <w:proofErr w:type="spellEnd"/>
      <w:r w:rsidRPr="007537D7">
        <w:rPr>
          <w:sz w:val="28"/>
          <w:szCs w:val="28"/>
          <w:lang w:val="ru-RU"/>
        </w:rPr>
        <w:t xml:space="preserve"> </w:t>
      </w:r>
      <w:proofErr w:type="spellStart"/>
      <w:r w:rsidRPr="007537D7">
        <w:rPr>
          <w:sz w:val="28"/>
          <w:szCs w:val="28"/>
          <w:lang w:val="ru-RU"/>
        </w:rPr>
        <w:t>використанні</w:t>
      </w:r>
      <w:proofErr w:type="spellEnd"/>
      <w:r w:rsidRPr="007537D7">
        <w:rPr>
          <w:sz w:val="28"/>
          <w:szCs w:val="28"/>
          <w:lang w:val="ru-RU"/>
        </w:rPr>
        <w:t xml:space="preserve">, головне не </w:t>
      </w:r>
      <w:proofErr w:type="spellStart"/>
      <w:r w:rsidRPr="007537D7">
        <w:rPr>
          <w:sz w:val="28"/>
          <w:szCs w:val="28"/>
          <w:lang w:val="ru-RU"/>
        </w:rPr>
        <w:t>перебільшити</w:t>
      </w:r>
      <w:proofErr w:type="spellEnd"/>
      <w:r w:rsidRPr="007537D7">
        <w:rPr>
          <w:sz w:val="28"/>
          <w:szCs w:val="28"/>
          <w:lang w:val="ru-RU"/>
        </w:rPr>
        <w:t xml:space="preserve"> з </w:t>
      </w:r>
      <w:proofErr w:type="spellStart"/>
      <w:r w:rsidRPr="007537D7">
        <w:rPr>
          <w:sz w:val="28"/>
          <w:szCs w:val="28"/>
          <w:lang w:val="ru-RU"/>
        </w:rPr>
        <w:t>їх</w:t>
      </w:r>
      <w:proofErr w:type="spellEnd"/>
      <w:r w:rsidRPr="007537D7">
        <w:rPr>
          <w:sz w:val="28"/>
          <w:szCs w:val="28"/>
          <w:lang w:val="ru-RU"/>
        </w:rPr>
        <w:t xml:space="preserve"> </w:t>
      </w:r>
      <w:proofErr w:type="spellStart"/>
      <w:r w:rsidRPr="007537D7">
        <w:rPr>
          <w:sz w:val="28"/>
          <w:szCs w:val="28"/>
          <w:lang w:val="ru-RU"/>
        </w:rPr>
        <w:t>кількістю</w:t>
      </w:r>
      <w:proofErr w:type="spellEnd"/>
      <w:r w:rsidRPr="007537D7">
        <w:rPr>
          <w:sz w:val="28"/>
          <w:szCs w:val="28"/>
          <w:lang w:val="ru-RU"/>
        </w:rPr>
        <w:t xml:space="preserve">. За частотою </w:t>
      </w:r>
      <w:proofErr w:type="spellStart"/>
      <w:r w:rsidRPr="007537D7">
        <w:rPr>
          <w:sz w:val="28"/>
          <w:szCs w:val="28"/>
          <w:lang w:val="ru-RU"/>
        </w:rPr>
        <w:t>вживання</w:t>
      </w:r>
      <w:proofErr w:type="spellEnd"/>
      <w:r w:rsidRPr="007537D7">
        <w:rPr>
          <w:sz w:val="28"/>
          <w:szCs w:val="28"/>
          <w:lang w:val="ru-RU"/>
        </w:rPr>
        <w:t xml:space="preserve"> </w:t>
      </w:r>
      <w:proofErr w:type="spellStart"/>
      <w:r w:rsidRPr="007537D7">
        <w:rPr>
          <w:sz w:val="28"/>
          <w:szCs w:val="28"/>
          <w:lang w:val="ru-RU"/>
        </w:rPr>
        <w:t>третє</w:t>
      </w:r>
      <w:proofErr w:type="spellEnd"/>
      <w:r w:rsidRPr="007537D7">
        <w:rPr>
          <w:sz w:val="28"/>
          <w:szCs w:val="28"/>
          <w:lang w:val="ru-RU"/>
        </w:rPr>
        <w:t xml:space="preserve"> </w:t>
      </w:r>
      <w:proofErr w:type="spellStart"/>
      <w:r w:rsidRPr="007537D7">
        <w:rPr>
          <w:sz w:val="28"/>
          <w:szCs w:val="28"/>
          <w:lang w:val="ru-RU"/>
        </w:rPr>
        <w:t>місце</w:t>
      </w:r>
      <w:proofErr w:type="spellEnd"/>
      <w:r w:rsidRPr="007537D7">
        <w:rPr>
          <w:sz w:val="28"/>
          <w:szCs w:val="28"/>
          <w:lang w:val="ru-RU"/>
        </w:rPr>
        <w:t xml:space="preserve"> </w:t>
      </w:r>
      <w:proofErr w:type="spellStart"/>
      <w:r w:rsidRPr="007537D7">
        <w:rPr>
          <w:sz w:val="28"/>
          <w:szCs w:val="28"/>
          <w:lang w:val="ru-RU"/>
        </w:rPr>
        <w:t>займають</w:t>
      </w:r>
      <w:proofErr w:type="spellEnd"/>
      <w:r w:rsidRPr="007537D7">
        <w:rPr>
          <w:sz w:val="28"/>
          <w:szCs w:val="28"/>
          <w:lang w:val="ru-RU"/>
        </w:rPr>
        <w:t xml:space="preserve"> </w:t>
      </w:r>
      <w:proofErr w:type="spellStart"/>
      <w:r w:rsidRPr="007537D7">
        <w:rPr>
          <w:sz w:val="28"/>
          <w:szCs w:val="28"/>
          <w:lang w:val="ru-RU"/>
        </w:rPr>
        <w:t>синтаксичні</w:t>
      </w:r>
      <w:proofErr w:type="spellEnd"/>
      <w:r w:rsidRPr="007537D7">
        <w:rPr>
          <w:sz w:val="28"/>
          <w:szCs w:val="28"/>
          <w:lang w:val="ru-RU"/>
        </w:rPr>
        <w:t xml:space="preserve"> </w:t>
      </w:r>
      <w:proofErr w:type="spellStart"/>
      <w:r w:rsidRPr="007537D7">
        <w:rPr>
          <w:sz w:val="28"/>
          <w:szCs w:val="28"/>
          <w:lang w:val="ru-RU"/>
        </w:rPr>
        <w:t>засоби</w:t>
      </w:r>
      <w:proofErr w:type="spellEnd"/>
      <w:r w:rsidRPr="007537D7">
        <w:rPr>
          <w:sz w:val="28"/>
          <w:szCs w:val="28"/>
          <w:lang w:val="ru-RU"/>
        </w:rPr>
        <w:t xml:space="preserve"> </w:t>
      </w:r>
      <w:proofErr w:type="spellStart"/>
      <w:r w:rsidRPr="007537D7">
        <w:rPr>
          <w:sz w:val="28"/>
          <w:szCs w:val="28"/>
          <w:lang w:val="ru-RU"/>
        </w:rPr>
        <w:t>реалізації</w:t>
      </w:r>
      <w:proofErr w:type="spellEnd"/>
      <w:r w:rsidRPr="007537D7">
        <w:rPr>
          <w:sz w:val="28"/>
          <w:szCs w:val="28"/>
          <w:lang w:val="ru-RU"/>
        </w:rPr>
        <w:t xml:space="preserve"> </w:t>
      </w:r>
      <w:proofErr w:type="spellStart"/>
      <w:r w:rsidRPr="007537D7">
        <w:rPr>
          <w:sz w:val="28"/>
          <w:szCs w:val="28"/>
          <w:lang w:val="ru-RU"/>
        </w:rPr>
        <w:t>експресивності</w:t>
      </w:r>
      <w:proofErr w:type="spellEnd"/>
      <w:r w:rsidRPr="007537D7">
        <w:rPr>
          <w:sz w:val="28"/>
          <w:szCs w:val="28"/>
          <w:lang w:val="ru-RU"/>
        </w:rPr>
        <w:t xml:space="preserve">, а </w:t>
      </w:r>
      <w:proofErr w:type="spellStart"/>
      <w:r w:rsidRPr="007537D7">
        <w:rPr>
          <w:sz w:val="28"/>
          <w:szCs w:val="28"/>
          <w:lang w:val="ru-RU"/>
        </w:rPr>
        <w:t>саме</w:t>
      </w:r>
      <w:proofErr w:type="spellEnd"/>
      <w:r w:rsidRPr="007537D7">
        <w:rPr>
          <w:sz w:val="28"/>
          <w:szCs w:val="28"/>
          <w:lang w:val="ru-RU"/>
        </w:rPr>
        <w:t xml:space="preserve"> </w:t>
      </w:r>
      <w:proofErr w:type="spellStart"/>
      <w:r w:rsidRPr="007537D7">
        <w:rPr>
          <w:sz w:val="28"/>
          <w:szCs w:val="28"/>
          <w:lang w:val="ru-RU"/>
        </w:rPr>
        <w:t>питальні</w:t>
      </w:r>
      <w:proofErr w:type="spellEnd"/>
      <w:r w:rsidRPr="007537D7">
        <w:rPr>
          <w:sz w:val="28"/>
          <w:szCs w:val="28"/>
          <w:lang w:val="ru-RU"/>
        </w:rPr>
        <w:t xml:space="preserve">, </w:t>
      </w:r>
      <w:proofErr w:type="spellStart"/>
      <w:r w:rsidRPr="007537D7">
        <w:rPr>
          <w:sz w:val="28"/>
          <w:szCs w:val="28"/>
          <w:lang w:val="ru-RU"/>
        </w:rPr>
        <w:t>спонукальні</w:t>
      </w:r>
      <w:proofErr w:type="spellEnd"/>
      <w:r w:rsidRPr="007537D7">
        <w:rPr>
          <w:sz w:val="28"/>
          <w:szCs w:val="28"/>
          <w:lang w:val="ru-RU"/>
        </w:rPr>
        <w:t xml:space="preserve">, </w:t>
      </w:r>
      <w:proofErr w:type="spellStart"/>
      <w:r w:rsidRPr="007537D7">
        <w:rPr>
          <w:sz w:val="28"/>
          <w:szCs w:val="28"/>
          <w:lang w:val="ru-RU"/>
        </w:rPr>
        <w:t>окличні</w:t>
      </w:r>
      <w:proofErr w:type="spellEnd"/>
      <w:r w:rsidRPr="007537D7">
        <w:rPr>
          <w:sz w:val="28"/>
          <w:szCs w:val="28"/>
          <w:lang w:val="ru-RU"/>
        </w:rPr>
        <w:t xml:space="preserve"> </w:t>
      </w:r>
      <w:proofErr w:type="spellStart"/>
      <w:r w:rsidRPr="007537D7">
        <w:rPr>
          <w:sz w:val="28"/>
          <w:szCs w:val="28"/>
          <w:lang w:val="ru-RU"/>
        </w:rPr>
        <w:t>речення</w:t>
      </w:r>
      <w:proofErr w:type="spellEnd"/>
      <w:r w:rsidRPr="007537D7">
        <w:rPr>
          <w:sz w:val="28"/>
          <w:szCs w:val="28"/>
          <w:lang w:val="ru-RU"/>
        </w:rPr>
        <w:t xml:space="preserve">, </w:t>
      </w:r>
      <w:proofErr w:type="spellStart"/>
      <w:r w:rsidRPr="007537D7">
        <w:rPr>
          <w:sz w:val="28"/>
          <w:szCs w:val="28"/>
          <w:lang w:val="ru-RU"/>
        </w:rPr>
        <w:t>звертання</w:t>
      </w:r>
      <w:proofErr w:type="spellEnd"/>
      <w:r w:rsidRPr="007537D7">
        <w:rPr>
          <w:sz w:val="28"/>
          <w:szCs w:val="28"/>
          <w:lang w:val="ru-RU"/>
        </w:rPr>
        <w:t xml:space="preserve">, </w:t>
      </w:r>
      <w:proofErr w:type="spellStart"/>
      <w:r w:rsidRPr="007537D7">
        <w:rPr>
          <w:sz w:val="28"/>
          <w:szCs w:val="28"/>
          <w:lang w:val="ru-RU"/>
        </w:rPr>
        <w:t>вставн</w:t>
      </w:r>
      <w:proofErr w:type="spellEnd"/>
      <w:r w:rsidRPr="007537D7">
        <w:rPr>
          <w:sz w:val="28"/>
          <w:szCs w:val="28"/>
          <w:lang w:val="ru-RU"/>
        </w:rPr>
        <w:t xml:space="preserve"> і </w:t>
      </w:r>
      <w:proofErr w:type="spellStart"/>
      <w:r w:rsidRPr="007537D7">
        <w:rPr>
          <w:sz w:val="28"/>
          <w:szCs w:val="28"/>
          <w:lang w:val="ru-RU"/>
        </w:rPr>
        <w:t>конструкції</w:t>
      </w:r>
      <w:proofErr w:type="spellEnd"/>
      <w:r w:rsidRPr="007537D7">
        <w:rPr>
          <w:sz w:val="28"/>
          <w:szCs w:val="28"/>
          <w:lang w:val="ru-RU"/>
        </w:rPr>
        <w:t xml:space="preserve"> – 20 %. Причиною того, </w:t>
      </w:r>
      <w:proofErr w:type="spellStart"/>
      <w:r w:rsidRPr="007537D7">
        <w:rPr>
          <w:sz w:val="28"/>
          <w:szCs w:val="28"/>
          <w:lang w:val="ru-RU"/>
        </w:rPr>
        <w:t>чому</w:t>
      </w:r>
      <w:proofErr w:type="spellEnd"/>
      <w:r w:rsidRPr="007537D7">
        <w:rPr>
          <w:sz w:val="28"/>
          <w:szCs w:val="28"/>
          <w:lang w:val="ru-RU"/>
        </w:rPr>
        <w:t xml:space="preserve"> </w:t>
      </w:r>
      <w:proofErr w:type="spellStart"/>
      <w:r w:rsidRPr="007537D7">
        <w:rPr>
          <w:sz w:val="28"/>
          <w:szCs w:val="28"/>
          <w:lang w:val="ru-RU"/>
        </w:rPr>
        <w:t>їх</w:t>
      </w:r>
      <w:proofErr w:type="spellEnd"/>
      <w:r w:rsidRPr="007537D7">
        <w:rPr>
          <w:sz w:val="28"/>
          <w:szCs w:val="28"/>
          <w:lang w:val="ru-RU"/>
        </w:rPr>
        <w:t xml:space="preserve"> </w:t>
      </w:r>
      <w:proofErr w:type="spellStart"/>
      <w:r w:rsidRPr="007537D7">
        <w:rPr>
          <w:sz w:val="28"/>
          <w:szCs w:val="28"/>
          <w:lang w:val="ru-RU"/>
        </w:rPr>
        <w:t>використання</w:t>
      </w:r>
      <w:proofErr w:type="spellEnd"/>
      <w:r w:rsidRPr="007537D7">
        <w:rPr>
          <w:sz w:val="28"/>
          <w:szCs w:val="28"/>
          <w:lang w:val="ru-RU"/>
        </w:rPr>
        <w:t xml:space="preserve"> не є </w:t>
      </w:r>
      <w:proofErr w:type="spellStart"/>
      <w:r w:rsidRPr="007537D7">
        <w:rPr>
          <w:sz w:val="28"/>
          <w:szCs w:val="28"/>
          <w:lang w:val="ru-RU"/>
        </w:rPr>
        <w:t>настільки</w:t>
      </w:r>
      <w:proofErr w:type="spellEnd"/>
      <w:r w:rsidRPr="007537D7">
        <w:rPr>
          <w:sz w:val="28"/>
          <w:szCs w:val="28"/>
          <w:lang w:val="ru-RU"/>
        </w:rPr>
        <w:t xml:space="preserve"> </w:t>
      </w:r>
      <w:proofErr w:type="spellStart"/>
      <w:r w:rsidRPr="007537D7">
        <w:rPr>
          <w:sz w:val="28"/>
          <w:szCs w:val="28"/>
          <w:lang w:val="ru-RU"/>
        </w:rPr>
        <w:t>активним</w:t>
      </w:r>
      <w:proofErr w:type="spellEnd"/>
      <w:r w:rsidRPr="007537D7">
        <w:rPr>
          <w:sz w:val="28"/>
          <w:szCs w:val="28"/>
          <w:lang w:val="ru-RU"/>
        </w:rPr>
        <w:t xml:space="preserve">, є те, </w:t>
      </w:r>
      <w:proofErr w:type="spellStart"/>
      <w:r w:rsidRPr="007537D7">
        <w:rPr>
          <w:sz w:val="28"/>
          <w:szCs w:val="28"/>
          <w:lang w:val="ru-RU"/>
        </w:rPr>
        <w:t>що</w:t>
      </w:r>
      <w:proofErr w:type="spellEnd"/>
      <w:r w:rsidRPr="007537D7">
        <w:rPr>
          <w:sz w:val="28"/>
          <w:szCs w:val="28"/>
          <w:lang w:val="ru-RU"/>
        </w:rPr>
        <w:t xml:space="preserve"> </w:t>
      </w:r>
      <w:proofErr w:type="spellStart"/>
      <w:r w:rsidRPr="007537D7">
        <w:rPr>
          <w:sz w:val="28"/>
          <w:szCs w:val="28"/>
          <w:lang w:val="ru-RU"/>
        </w:rPr>
        <w:t>такі</w:t>
      </w:r>
      <w:proofErr w:type="spellEnd"/>
      <w:r w:rsidRPr="007537D7">
        <w:rPr>
          <w:sz w:val="28"/>
          <w:szCs w:val="28"/>
          <w:lang w:val="ru-RU"/>
        </w:rPr>
        <w:t xml:space="preserve"> </w:t>
      </w:r>
      <w:proofErr w:type="spellStart"/>
      <w:r w:rsidRPr="007537D7">
        <w:rPr>
          <w:sz w:val="28"/>
          <w:szCs w:val="28"/>
          <w:lang w:val="ru-RU"/>
        </w:rPr>
        <w:t>стилістичні</w:t>
      </w:r>
      <w:proofErr w:type="spellEnd"/>
      <w:r w:rsidRPr="007537D7">
        <w:rPr>
          <w:sz w:val="28"/>
          <w:szCs w:val="28"/>
          <w:lang w:val="ru-RU"/>
        </w:rPr>
        <w:t xml:space="preserve"> </w:t>
      </w:r>
      <w:proofErr w:type="spellStart"/>
      <w:r w:rsidRPr="007537D7">
        <w:rPr>
          <w:sz w:val="28"/>
          <w:szCs w:val="28"/>
          <w:lang w:val="ru-RU"/>
        </w:rPr>
        <w:t>засоби</w:t>
      </w:r>
      <w:proofErr w:type="spellEnd"/>
      <w:r w:rsidRPr="007537D7">
        <w:rPr>
          <w:sz w:val="28"/>
          <w:szCs w:val="28"/>
          <w:lang w:val="ru-RU"/>
        </w:rPr>
        <w:t xml:space="preserve"> </w:t>
      </w:r>
      <w:proofErr w:type="spellStart"/>
      <w:r w:rsidRPr="007537D7">
        <w:rPr>
          <w:sz w:val="28"/>
          <w:szCs w:val="28"/>
          <w:lang w:val="ru-RU"/>
        </w:rPr>
        <w:t>єприрогативою</w:t>
      </w:r>
      <w:proofErr w:type="spellEnd"/>
      <w:r w:rsidRPr="007537D7">
        <w:rPr>
          <w:sz w:val="28"/>
          <w:szCs w:val="28"/>
          <w:lang w:val="ru-RU"/>
        </w:rPr>
        <w:t xml:space="preserve"> </w:t>
      </w:r>
      <w:proofErr w:type="spellStart"/>
      <w:r w:rsidRPr="007537D7">
        <w:rPr>
          <w:sz w:val="28"/>
          <w:szCs w:val="28"/>
          <w:lang w:val="ru-RU"/>
        </w:rPr>
        <w:t>художнього</w:t>
      </w:r>
      <w:proofErr w:type="spellEnd"/>
      <w:r w:rsidRPr="007537D7">
        <w:rPr>
          <w:sz w:val="28"/>
          <w:szCs w:val="28"/>
          <w:lang w:val="ru-RU"/>
        </w:rPr>
        <w:t xml:space="preserve"> дискурсу, де вони часто </w:t>
      </w:r>
      <w:proofErr w:type="spellStart"/>
      <w:r w:rsidRPr="007537D7">
        <w:rPr>
          <w:sz w:val="28"/>
          <w:szCs w:val="28"/>
          <w:lang w:val="ru-RU"/>
        </w:rPr>
        <w:t>вживаються</w:t>
      </w:r>
      <w:proofErr w:type="spellEnd"/>
      <w:r w:rsidRPr="007537D7">
        <w:rPr>
          <w:sz w:val="28"/>
          <w:szCs w:val="28"/>
          <w:lang w:val="ru-RU"/>
        </w:rPr>
        <w:t xml:space="preserve"> в </w:t>
      </w:r>
      <w:proofErr w:type="spellStart"/>
      <w:r w:rsidRPr="007537D7">
        <w:rPr>
          <w:sz w:val="28"/>
          <w:szCs w:val="28"/>
          <w:lang w:val="ru-RU"/>
        </w:rPr>
        <w:t>надлишок</w:t>
      </w:r>
      <w:proofErr w:type="spellEnd"/>
      <w:r w:rsidRPr="007537D7">
        <w:rPr>
          <w:sz w:val="28"/>
          <w:szCs w:val="28"/>
          <w:lang w:val="ru-RU"/>
        </w:rPr>
        <w:t xml:space="preserve">. </w:t>
      </w:r>
      <w:proofErr w:type="spellStart"/>
      <w:r w:rsidRPr="007537D7">
        <w:rPr>
          <w:sz w:val="28"/>
          <w:szCs w:val="28"/>
          <w:lang w:val="ru-RU"/>
        </w:rPr>
        <w:t>Наступною</w:t>
      </w:r>
      <w:proofErr w:type="spellEnd"/>
      <w:r w:rsidRPr="007537D7">
        <w:rPr>
          <w:sz w:val="28"/>
          <w:szCs w:val="28"/>
          <w:lang w:val="ru-RU"/>
        </w:rPr>
        <w:t xml:space="preserve"> причиною є те, </w:t>
      </w:r>
      <w:proofErr w:type="spellStart"/>
      <w:r w:rsidRPr="007537D7">
        <w:rPr>
          <w:sz w:val="28"/>
          <w:szCs w:val="28"/>
          <w:lang w:val="ru-RU"/>
        </w:rPr>
        <w:t>що</w:t>
      </w:r>
      <w:proofErr w:type="spellEnd"/>
      <w:r w:rsidRPr="007537D7">
        <w:rPr>
          <w:sz w:val="28"/>
          <w:szCs w:val="28"/>
          <w:lang w:val="ru-RU"/>
        </w:rPr>
        <w:t xml:space="preserve"> не </w:t>
      </w:r>
      <w:proofErr w:type="spellStart"/>
      <w:r w:rsidRPr="007537D7">
        <w:rPr>
          <w:sz w:val="28"/>
          <w:szCs w:val="28"/>
          <w:lang w:val="ru-RU"/>
        </w:rPr>
        <w:t>кожен</w:t>
      </w:r>
      <w:proofErr w:type="spellEnd"/>
      <w:r w:rsidRPr="007537D7">
        <w:rPr>
          <w:sz w:val="28"/>
          <w:szCs w:val="28"/>
          <w:lang w:val="ru-RU"/>
        </w:rPr>
        <w:t xml:space="preserve"> автор </w:t>
      </w:r>
      <w:proofErr w:type="spellStart"/>
      <w:r w:rsidRPr="007537D7">
        <w:rPr>
          <w:sz w:val="28"/>
          <w:szCs w:val="28"/>
          <w:lang w:val="ru-RU"/>
        </w:rPr>
        <w:t>публіцистичного</w:t>
      </w:r>
      <w:proofErr w:type="spellEnd"/>
      <w:r w:rsidRPr="007537D7">
        <w:rPr>
          <w:sz w:val="28"/>
          <w:szCs w:val="28"/>
          <w:lang w:val="ru-RU"/>
        </w:rPr>
        <w:t xml:space="preserve"> тексту </w:t>
      </w:r>
      <w:proofErr w:type="spellStart"/>
      <w:r w:rsidRPr="007537D7">
        <w:rPr>
          <w:sz w:val="28"/>
          <w:szCs w:val="28"/>
          <w:lang w:val="ru-RU"/>
        </w:rPr>
        <w:t>може</w:t>
      </w:r>
      <w:proofErr w:type="spellEnd"/>
      <w:r w:rsidRPr="007537D7">
        <w:rPr>
          <w:sz w:val="28"/>
          <w:szCs w:val="28"/>
          <w:lang w:val="ru-RU"/>
        </w:rPr>
        <w:t xml:space="preserve"> </w:t>
      </w:r>
      <w:proofErr w:type="spellStart"/>
      <w:r w:rsidRPr="007537D7">
        <w:rPr>
          <w:sz w:val="28"/>
          <w:szCs w:val="28"/>
          <w:lang w:val="ru-RU"/>
        </w:rPr>
        <w:t>вдало</w:t>
      </w:r>
      <w:proofErr w:type="spellEnd"/>
      <w:r w:rsidRPr="007537D7">
        <w:rPr>
          <w:sz w:val="28"/>
          <w:szCs w:val="28"/>
          <w:lang w:val="ru-RU"/>
        </w:rPr>
        <w:t xml:space="preserve"> </w:t>
      </w:r>
      <w:proofErr w:type="spellStart"/>
      <w:r w:rsidRPr="007537D7">
        <w:rPr>
          <w:sz w:val="28"/>
          <w:szCs w:val="28"/>
          <w:lang w:val="ru-RU"/>
        </w:rPr>
        <w:t>підібрати</w:t>
      </w:r>
      <w:proofErr w:type="spellEnd"/>
      <w:r w:rsidRPr="007537D7">
        <w:rPr>
          <w:sz w:val="28"/>
          <w:szCs w:val="28"/>
          <w:lang w:val="ru-RU"/>
        </w:rPr>
        <w:t xml:space="preserve"> </w:t>
      </w:r>
      <w:proofErr w:type="spellStart"/>
      <w:r w:rsidRPr="007537D7">
        <w:rPr>
          <w:sz w:val="28"/>
          <w:szCs w:val="28"/>
          <w:lang w:val="ru-RU"/>
        </w:rPr>
        <w:t>потрібний</w:t>
      </w:r>
      <w:proofErr w:type="spellEnd"/>
      <w:r w:rsidRPr="007537D7">
        <w:rPr>
          <w:sz w:val="28"/>
          <w:szCs w:val="28"/>
          <w:lang w:val="ru-RU"/>
        </w:rPr>
        <w:t xml:space="preserve"> </w:t>
      </w:r>
      <w:proofErr w:type="spellStart"/>
      <w:r w:rsidRPr="007537D7">
        <w:rPr>
          <w:sz w:val="28"/>
          <w:szCs w:val="28"/>
          <w:lang w:val="ru-RU"/>
        </w:rPr>
        <w:t>засіб</w:t>
      </w:r>
      <w:proofErr w:type="spellEnd"/>
      <w:r w:rsidRPr="007537D7">
        <w:rPr>
          <w:sz w:val="28"/>
          <w:szCs w:val="28"/>
          <w:lang w:val="ru-RU"/>
        </w:rPr>
        <w:t xml:space="preserve">, </w:t>
      </w:r>
      <w:proofErr w:type="spellStart"/>
      <w:r w:rsidRPr="007537D7">
        <w:rPr>
          <w:sz w:val="28"/>
          <w:szCs w:val="28"/>
          <w:lang w:val="ru-RU"/>
        </w:rPr>
        <w:t>щоб</w:t>
      </w:r>
      <w:proofErr w:type="spellEnd"/>
      <w:r w:rsidRPr="007537D7">
        <w:rPr>
          <w:sz w:val="28"/>
          <w:szCs w:val="28"/>
          <w:lang w:val="ru-RU"/>
        </w:rPr>
        <w:t xml:space="preserve"> </w:t>
      </w:r>
      <w:proofErr w:type="spellStart"/>
      <w:r w:rsidRPr="007537D7">
        <w:rPr>
          <w:sz w:val="28"/>
          <w:szCs w:val="28"/>
          <w:lang w:val="ru-RU"/>
        </w:rPr>
        <w:t>він</w:t>
      </w:r>
      <w:proofErr w:type="spellEnd"/>
      <w:r w:rsidRPr="007537D7">
        <w:rPr>
          <w:sz w:val="28"/>
          <w:szCs w:val="28"/>
          <w:lang w:val="ru-RU"/>
        </w:rPr>
        <w:t xml:space="preserve"> не </w:t>
      </w:r>
      <w:proofErr w:type="spellStart"/>
      <w:r w:rsidRPr="007537D7">
        <w:rPr>
          <w:sz w:val="28"/>
          <w:szCs w:val="28"/>
          <w:lang w:val="ru-RU"/>
        </w:rPr>
        <w:t>виглядав</w:t>
      </w:r>
      <w:proofErr w:type="spellEnd"/>
      <w:r w:rsidRPr="007537D7">
        <w:rPr>
          <w:sz w:val="28"/>
          <w:szCs w:val="28"/>
          <w:lang w:val="ru-RU"/>
        </w:rPr>
        <w:t xml:space="preserve"> дивно у </w:t>
      </w:r>
      <w:proofErr w:type="spellStart"/>
      <w:r w:rsidRPr="007537D7">
        <w:rPr>
          <w:sz w:val="28"/>
          <w:szCs w:val="28"/>
          <w:lang w:val="ru-RU"/>
        </w:rPr>
        <w:t>новині</w:t>
      </w:r>
      <w:proofErr w:type="spellEnd"/>
      <w:r w:rsidRPr="007537D7">
        <w:rPr>
          <w:sz w:val="28"/>
          <w:szCs w:val="28"/>
          <w:lang w:val="ru-RU"/>
        </w:rPr>
        <w:t xml:space="preserve"> </w:t>
      </w:r>
      <w:proofErr w:type="spellStart"/>
      <w:r w:rsidRPr="007537D7">
        <w:rPr>
          <w:sz w:val="28"/>
          <w:szCs w:val="28"/>
          <w:lang w:val="ru-RU"/>
        </w:rPr>
        <w:t>або</w:t>
      </w:r>
      <w:proofErr w:type="spellEnd"/>
      <w:r w:rsidRPr="007537D7">
        <w:rPr>
          <w:sz w:val="28"/>
          <w:szCs w:val="28"/>
          <w:lang w:val="ru-RU"/>
        </w:rPr>
        <w:t xml:space="preserve"> результатах </w:t>
      </w:r>
      <w:proofErr w:type="spellStart"/>
      <w:r w:rsidRPr="007537D7">
        <w:rPr>
          <w:sz w:val="28"/>
          <w:szCs w:val="28"/>
          <w:lang w:val="ru-RU"/>
        </w:rPr>
        <w:t>щорічного</w:t>
      </w:r>
      <w:proofErr w:type="spellEnd"/>
      <w:r w:rsidRPr="007537D7">
        <w:rPr>
          <w:sz w:val="28"/>
          <w:szCs w:val="28"/>
          <w:lang w:val="ru-RU"/>
        </w:rPr>
        <w:t xml:space="preserve"> </w:t>
      </w:r>
      <w:proofErr w:type="spellStart"/>
      <w:r w:rsidRPr="007537D7">
        <w:rPr>
          <w:sz w:val="28"/>
          <w:szCs w:val="28"/>
          <w:lang w:val="ru-RU"/>
        </w:rPr>
        <w:t>зібрання</w:t>
      </w:r>
      <w:proofErr w:type="spellEnd"/>
      <w:r w:rsidRPr="007537D7">
        <w:rPr>
          <w:sz w:val="28"/>
          <w:szCs w:val="28"/>
          <w:lang w:val="ru-RU"/>
        </w:rPr>
        <w:t xml:space="preserve"> </w:t>
      </w:r>
      <w:proofErr w:type="spellStart"/>
      <w:r w:rsidRPr="007537D7">
        <w:rPr>
          <w:sz w:val="28"/>
          <w:szCs w:val="28"/>
          <w:lang w:val="ru-RU"/>
        </w:rPr>
        <w:t>парламентарів</w:t>
      </w:r>
      <w:proofErr w:type="spellEnd"/>
      <w:r w:rsidRPr="007537D7">
        <w:rPr>
          <w:sz w:val="28"/>
          <w:szCs w:val="28"/>
          <w:lang w:val="ru-RU"/>
        </w:rPr>
        <w:t xml:space="preserve">. </w:t>
      </w:r>
    </w:p>
    <w:p w:rsidR="007537D7" w:rsidRDefault="007537D7" w:rsidP="007537D7">
      <w:pPr>
        <w:spacing w:line="360" w:lineRule="auto"/>
        <w:ind w:firstLine="720"/>
        <w:jc w:val="both"/>
        <w:rPr>
          <w:lang w:val="ru-RU"/>
        </w:rPr>
      </w:pPr>
      <w:r w:rsidRPr="007537D7">
        <w:rPr>
          <w:lang w:val="ru-RU"/>
        </w:rPr>
        <w:t xml:space="preserve">На четвертому </w:t>
      </w:r>
      <w:proofErr w:type="spellStart"/>
      <w:r w:rsidRPr="007537D7">
        <w:rPr>
          <w:lang w:val="ru-RU"/>
        </w:rPr>
        <w:t>місці</w:t>
      </w:r>
      <w:proofErr w:type="spellEnd"/>
      <w:r w:rsidRPr="007537D7">
        <w:rPr>
          <w:lang w:val="ru-RU"/>
        </w:rPr>
        <w:t xml:space="preserve"> – </w:t>
      </w:r>
      <w:proofErr w:type="spellStart"/>
      <w:r w:rsidRPr="007537D7">
        <w:rPr>
          <w:lang w:val="ru-RU"/>
        </w:rPr>
        <w:t>морфологічні</w:t>
      </w:r>
      <w:proofErr w:type="spellEnd"/>
      <w:r w:rsidRPr="007537D7">
        <w:rPr>
          <w:lang w:val="ru-RU"/>
        </w:rPr>
        <w:t xml:space="preserve"> </w:t>
      </w:r>
      <w:proofErr w:type="spellStart"/>
      <w:r w:rsidRPr="007537D7">
        <w:rPr>
          <w:lang w:val="ru-RU"/>
        </w:rPr>
        <w:t>засоби</w:t>
      </w:r>
      <w:proofErr w:type="spellEnd"/>
      <w:r w:rsidRPr="007537D7">
        <w:rPr>
          <w:lang w:val="ru-RU"/>
        </w:rPr>
        <w:t xml:space="preserve"> </w:t>
      </w:r>
      <w:proofErr w:type="spellStart"/>
      <w:r w:rsidRPr="007537D7">
        <w:rPr>
          <w:lang w:val="ru-RU"/>
        </w:rPr>
        <w:t>реалізації</w:t>
      </w:r>
      <w:proofErr w:type="spellEnd"/>
      <w:r w:rsidRPr="007537D7">
        <w:rPr>
          <w:lang w:val="ru-RU"/>
        </w:rPr>
        <w:t xml:space="preserve"> </w:t>
      </w:r>
      <w:proofErr w:type="spellStart"/>
      <w:r w:rsidRPr="007537D7">
        <w:rPr>
          <w:lang w:val="ru-RU"/>
        </w:rPr>
        <w:t>експресивності</w:t>
      </w:r>
      <w:proofErr w:type="spellEnd"/>
      <w:r w:rsidRPr="007537D7">
        <w:rPr>
          <w:lang w:val="ru-RU"/>
        </w:rPr>
        <w:t xml:space="preserve">. </w:t>
      </w:r>
      <w:proofErr w:type="spellStart"/>
      <w:r w:rsidRPr="007537D7">
        <w:rPr>
          <w:lang w:val="ru-RU"/>
        </w:rPr>
        <w:t>Це</w:t>
      </w:r>
      <w:proofErr w:type="spellEnd"/>
      <w:r w:rsidRPr="007537D7">
        <w:rPr>
          <w:lang w:val="ru-RU"/>
        </w:rPr>
        <w:t xml:space="preserve"> </w:t>
      </w:r>
      <w:proofErr w:type="spellStart"/>
      <w:r w:rsidRPr="007537D7">
        <w:rPr>
          <w:lang w:val="ru-RU"/>
        </w:rPr>
        <w:t>пояснюється</w:t>
      </w:r>
      <w:proofErr w:type="spellEnd"/>
      <w:r w:rsidRPr="007537D7">
        <w:rPr>
          <w:lang w:val="ru-RU"/>
        </w:rPr>
        <w:t xml:space="preserve"> </w:t>
      </w:r>
      <w:proofErr w:type="spellStart"/>
      <w:r w:rsidRPr="007537D7">
        <w:rPr>
          <w:lang w:val="ru-RU"/>
        </w:rPr>
        <w:t>тим</w:t>
      </w:r>
      <w:proofErr w:type="spellEnd"/>
      <w:r w:rsidRPr="007537D7">
        <w:rPr>
          <w:lang w:val="ru-RU"/>
        </w:rPr>
        <w:t xml:space="preserve">, </w:t>
      </w:r>
      <w:proofErr w:type="spellStart"/>
      <w:r w:rsidRPr="007537D7">
        <w:rPr>
          <w:lang w:val="ru-RU"/>
        </w:rPr>
        <w:t>що</w:t>
      </w:r>
      <w:proofErr w:type="spellEnd"/>
      <w:r w:rsidRPr="007537D7">
        <w:rPr>
          <w:lang w:val="ru-RU"/>
        </w:rPr>
        <w:t xml:space="preserve"> </w:t>
      </w:r>
      <w:proofErr w:type="spellStart"/>
      <w:r w:rsidRPr="007537D7">
        <w:rPr>
          <w:lang w:val="ru-RU"/>
        </w:rPr>
        <w:t>цей</w:t>
      </w:r>
      <w:proofErr w:type="spellEnd"/>
      <w:r w:rsidRPr="007537D7">
        <w:rPr>
          <w:lang w:val="ru-RU"/>
        </w:rPr>
        <w:t xml:space="preserve"> тип є </w:t>
      </w:r>
      <w:proofErr w:type="spellStart"/>
      <w:r w:rsidRPr="007537D7">
        <w:rPr>
          <w:lang w:val="ru-RU"/>
        </w:rPr>
        <w:t>найменш</w:t>
      </w:r>
      <w:proofErr w:type="spellEnd"/>
      <w:r w:rsidRPr="007537D7">
        <w:rPr>
          <w:lang w:val="ru-RU"/>
        </w:rPr>
        <w:t xml:space="preserve"> </w:t>
      </w:r>
      <w:proofErr w:type="spellStart"/>
      <w:r w:rsidRPr="007537D7">
        <w:rPr>
          <w:lang w:val="ru-RU"/>
        </w:rPr>
        <w:t>продуктивним</w:t>
      </w:r>
      <w:proofErr w:type="spellEnd"/>
      <w:r w:rsidRPr="007537D7">
        <w:rPr>
          <w:lang w:val="ru-RU"/>
        </w:rPr>
        <w:t xml:space="preserve"> в </w:t>
      </w:r>
      <w:proofErr w:type="spellStart"/>
      <w:r w:rsidRPr="007537D7">
        <w:rPr>
          <w:lang w:val="ru-RU"/>
        </w:rPr>
        <w:t>англійський</w:t>
      </w:r>
      <w:proofErr w:type="spellEnd"/>
      <w:r w:rsidRPr="007537D7">
        <w:rPr>
          <w:lang w:val="ru-RU"/>
        </w:rPr>
        <w:t xml:space="preserve"> </w:t>
      </w:r>
      <w:proofErr w:type="spellStart"/>
      <w:r w:rsidRPr="007537D7">
        <w:rPr>
          <w:lang w:val="ru-RU"/>
        </w:rPr>
        <w:t>мові</w:t>
      </w:r>
      <w:proofErr w:type="spellEnd"/>
      <w:r w:rsidRPr="007537D7">
        <w:rPr>
          <w:lang w:val="ru-RU"/>
        </w:rPr>
        <w:t xml:space="preserve">, на </w:t>
      </w:r>
      <w:proofErr w:type="spellStart"/>
      <w:r w:rsidRPr="007537D7">
        <w:rPr>
          <w:lang w:val="ru-RU"/>
        </w:rPr>
        <w:t>відміну</w:t>
      </w:r>
      <w:proofErr w:type="spellEnd"/>
      <w:r w:rsidRPr="007537D7">
        <w:rPr>
          <w:lang w:val="ru-RU"/>
        </w:rPr>
        <w:t xml:space="preserve"> </w:t>
      </w:r>
      <w:proofErr w:type="spellStart"/>
      <w:r w:rsidRPr="007537D7">
        <w:rPr>
          <w:lang w:val="ru-RU"/>
        </w:rPr>
        <w:t>від</w:t>
      </w:r>
      <w:proofErr w:type="spellEnd"/>
      <w:r w:rsidRPr="007537D7">
        <w:rPr>
          <w:lang w:val="ru-RU"/>
        </w:rPr>
        <w:t xml:space="preserve"> </w:t>
      </w:r>
      <w:proofErr w:type="spellStart"/>
      <w:r w:rsidRPr="007537D7">
        <w:rPr>
          <w:lang w:val="ru-RU"/>
        </w:rPr>
        <w:t>української</w:t>
      </w:r>
      <w:proofErr w:type="spellEnd"/>
      <w:r w:rsidRPr="007537D7">
        <w:rPr>
          <w:lang w:val="ru-RU"/>
        </w:rPr>
        <w:t xml:space="preserve">. </w:t>
      </w:r>
      <w:proofErr w:type="spellStart"/>
      <w:r w:rsidRPr="007537D7">
        <w:rPr>
          <w:lang w:val="ru-RU"/>
        </w:rPr>
        <w:t>Найнечисленнішим</w:t>
      </w:r>
      <w:proofErr w:type="spellEnd"/>
      <w:r w:rsidRPr="007537D7">
        <w:rPr>
          <w:lang w:val="ru-RU"/>
        </w:rPr>
        <w:t xml:space="preserve"> є </w:t>
      </w:r>
      <w:proofErr w:type="spellStart"/>
      <w:r w:rsidRPr="007537D7">
        <w:rPr>
          <w:lang w:val="ru-RU"/>
        </w:rPr>
        <w:t>засоби</w:t>
      </w:r>
      <w:proofErr w:type="spellEnd"/>
      <w:r w:rsidRPr="007537D7">
        <w:rPr>
          <w:lang w:val="ru-RU"/>
        </w:rPr>
        <w:t xml:space="preserve"> </w:t>
      </w:r>
      <w:proofErr w:type="spellStart"/>
      <w:r w:rsidRPr="007537D7">
        <w:rPr>
          <w:lang w:val="ru-RU"/>
        </w:rPr>
        <w:t>словотвірного</w:t>
      </w:r>
      <w:proofErr w:type="spellEnd"/>
      <w:r w:rsidRPr="007537D7">
        <w:rPr>
          <w:lang w:val="ru-RU"/>
        </w:rPr>
        <w:t xml:space="preserve"> </w:t>
      </w:r>
      <w:proofErr w:type="spellStart"/>
      <w:r w:rsidRPr="007537D7">
        <w:rPr>
          <w:lang w:val="ru-RU"/>
        </w:rPr>
        <w:t>рівня</w:t>
      </w:r>
      <w:proofErr w:type="spellEnd"/>
      <w:r w:rsidRPr="007537D7">
        <w:rPr>
          <w:lang w:val="ru-RU"/>
        </w:rPr>
        <w:t xml:space="preserve">, </w:t>
      </w:r>
      <w:proofErr w:type="spellStart"/>
      <w:r w:rsidRPr="007537D7">
        <w:rPr>
          <w:lang w:val="ru-RU"/>
        </w:rPr>
        <w:t>їх</w:t>
      </w:r>
      <w:proofErr w:type="spellEnd"/>
      <w:r w:rsidRPr="007537D7">
        <w:rPr>
          <w:lang w:val="ru-RU"/>
        </w:rPr>
        <w:t xml:space="preserve"> </w:t>
      </w:r>
      <w:proofErr w:type="spellStart"/>
      <w:r w:rsidRPr="007537D7">
        <w:rPr>
          <w:lang w:val="ru-RU"/>
        </w:rPr>
        <w:t>кількість</w:t>
      </w:r>
      <w:proofErr w:type="spellEnd"/>
      <w:r w:rsidRPr="007537D7">
        <w:rPr>
          <w:lang w:val="ru-RU"/>
        </w:rPr>
        <w:t xml:space="preserve"> становить </w:t>
      </w:r>
      <w:proofErr w:type="spellStart"/>
      <w:r w:rsidRPr="007537D7">
        <w:rPr>
          <w:lang w:val="ru-RU"/>
        </w:rPr>
        <w:t>лише</w:t>
      </w:r>
      <w:proofErr w:type="spellEnd"/>
      <w:r w:rsidRPr="007537D7">
        <w:rPr>
          <w:lang w:val="ru-RU"/>
        </w:rPr>
        <w:t xml:space="preserve"> 5% </w:t>
      </w:r>
      <w:proofErr w:type="spellStart"/>
      <w:r w:rsidRPr="007537D7">
        <w:rPr>
          <w:lang w:val="ru-RU"/>
        </w:rPr>
        <w:t>від</w:t>
      </w:r>
      <w:proofErr w:type="spellEnd"/>
      <w:r w:rsidRPr="007537D7">
        <w:rPr>
          <w:lang w:val="ru-RU"/>
        </w:rPr>
        <w:t xml:space="preserve"> </w:t>
      </w:r>
      <w:proofErr w:type="spellStart"/>
      <w:r w:rsidRPr="007537D7">
        <w:rPr>
          <w:lang w:val="ru-RU"/>
        </w:rPr>
        <w:t>загальної</w:t>
      </w:r>
      <w:proofErr w:type="spellEnd"/>
      <w:r w:rsidRPr="007537D7">
        <w:rPr>
          <w:lang w:val="ru-RU"/>
        </w:rPr>
        <w:t xml:space="preserve"> </w:t>
      </w:r>
      <w:proofErr w:type="spellStart"/>
      <w:r w:rsidRPr="007537D7">
        <w:rPr>
          <w:lang w:val="ru-RU"/>
        </w:rPr>
        <w:t>кількості</w:t>
      </w:r>
      <w:proofErr w:type="spellEnd"/>
      <w:r w:rsidRPr="007537D7">
        <w:rPr>
          <w:lang w:val="ru-RU"/>
        </w:rPr>
        <w:t xml:space="preserve"> </w:t>
      </w:r>
      <w:proofErr w:type="spellStart"/>
      <w:r w:rsidRPr="007537D7">
        <w:rPr>
          <w:lang w:val="ru-RU"/>
        </w:rPr>
        <w:t>засобів</w:t>
      </w:r>
      <w:proofErr w:type="spellEnd"/>
      <w:r w:rsidRPr="007537D7">
        <w:rPr>
          <w:lang w:val="ru-RU"/>
        </w:rPr>
        <w:t xml:space="preserve"> </w:t>
      </w:r>
      <w:proofErr w:type="spellStart"/>
      <w:r w:rsidRPr="007537D7">
        <w:rPr>
          <w:lang w:val="ru-RU"/>
        </w:rPr>
        <w:t>реалізації</w:t>
      </w:r>
      <w:proofErr w:type="spellEnd"/>
      <w:r w:rsidRPr="007537D7">
        <w:rPr>
          <w:lang w:val="ru-RU"/>
        </w:rPr>
        <w:t xml:space="preserve"> </w:t>
      </w:r>
      <w:proofErr w:type="spellStart"/>
      <w:r w:rsidRPr="007537D7">
        <w:rPr>
          <w:lang w:val="ru-RU"/>
        </w:rPr>
        <w:t>експресивності</w:t>
      </w:r>
      <w:proofErr w:type="spellEnd"/>
      <w:r w:rsidRPr="007537D7">
        <w:rPr>
          <w:lang w:val="ru-RU"/>
        </w:rPr>
        <w:t xml:space="preserve">. </w:t>
      </w:r>
      <w:proofErr w:type="spellStart"/>
      <w:r w:rsidRPr="007537D7">
        <w:rPr>
          <w:lang w:val="ru-RU"/>
        </w:rPr>
        <w:t>Результати</w:t>
      </w:r>
      <w:proofErr w:type="spellEnd"/>
      <w:r w:rsidRPr="007537D7">
        <w:rPr>
          <w:lang w:val="ru-RU"/>
        </w:rPr>
        <w:t xml:space="preserve"> </w:t>
      </w:r>
      <w:proofErr w:type="spellStart"/>
      <w:r w:rsidRPr="007537D7">
        <w:rPr>
          <w:lang w:val="ru-RU"/>
        </w:rPr>
        <w:t>аналізу</w:t>
      </w:r>
      <w:proofErr w:type="spellEnd"/>
      <w:r w:rsidRPr="007537D7">
        <w:rPr>
          <w:lang w:val="ru-RU"/>
        </w:rPr>
        <w:t xml:space="preserve"> </w:t>
      </w:r>
      <w:proofErr w:type="spellStart"/>
      <w:r w:rsidRPr="007537D7">
        <w:rPr>
          <w:lang w:val="ru-RU"/>
        </w:rPr>
        <w:t>засобів</w:t>
      </w:r>
      <w:proofErr w:type="spellEnd"/>
      <w:r w:rsidRPr="007537D7">
        <w:rPr>
          <w:lang w:val="ru-RU"/>
        </w:rPr>
        <w:t xml:space="preserve"> </w:t>
      </w:r>
      <w:proofErr w:type="spellStart"/>
      <w:r w:rsidRPr="007537D7">
        <w:rPr>
          <w:lang w:val="ru-RU"/>
        </w:rPr>
        <w:t>реалізації</w:t>
      </w:r>
      <w:proofErr w:type="spellEnd"/>
      <w:r w:rsidRPr="007537D7">
        <w:rPr>
          <w:lang w:val="ru-RU"/>
        </w:rPr>
        <w:t xml:space="preserve"> </w:t>
      </w:r>
      <w:proofErr w:type="spellStart"/>
      <w:r w:rsidRPr="007537D7">
        <w:rPr>
          <w:lang w:val="ru-RU"/>
        </w:rPr>
        <w:t>експресивності</w:t>
      </w:r>
      <w:proofErr w:type="spellEnd"/>
      <w:r w:rsidRPr="007537D7">
        <w:rPr>
          <w:lang w:val="ru-RU"/>
        </w:rPr>
        <w:t xml:space="preserve"> в </w:t>
      </w:r>
      <w:proofErr w:type="spellStart"/>
      <w:r w:rsidRPr="007537D7">
        <w:rPr>
          <w:lang w:val="ru-RU"/>
        </w:rPr>
        <w:t>публіцистичному</w:t>
      </w:r>
      <w:proofErr w:type="spellEnd"/>
      <w:r w:rsidRPr="007537D7">
        <w:rPr>
          <w:lang w:val="ru-RU"/>
        </w:rPr>
        <w:t xml:space="preserve"> </w:t>
      </w:r>
      <w:proofErr w:type="spellStart"/>
      <w:r w:rsidRPr="007537D7">
        <w:rPr>
          <w:lang w:val="ru-RU"/>
        </w:rPr>
        <w:t>дискурсі</w:t>
      </w:r>
      <w:proofErr w:type="spellEnd"/>
      <w:r w:rsidRPr="007537D7">
        <w:rPr>
          <w:lang w:val="ru-RU"/>
        </w:rPr>
        <w:t xml:space="preserve"> наведено в </w:t>
      </w:r>
      <w:r w:rsidR="00690F89">
        <w:rPr>
          <w:lang w:val="ru-RU"/>
        </w:rPr>
        <w:t>Р</w:t>
      </w:r>
      <w:r w:rsidR="00D506FB" w:rsidRPr="00690F89">
        <w:rPr>
          <w:lang w:val="ru-RU"/>
        </w:rPr>
        <w:t>ис</w:t>
      </w:r>
      <w:r w:rsidRPr="00690F89">
        <w:rPr>
          <w:lang w:val="ru-RU"/>
        </w:rPr>
        <w:t xml:space="preserve"> 2.1.</w:t>
      </w:r>
    </w:p>
    <w:p w:rsidR="003C4C41" w:rsidRDefault="003C4C41" w:rsidP="00690F89">
      <w:pPr>
        <w:pStyle w:val="Default"/>
        <w:spacing w:line="360" w:lineRule="auto"/>
        <w:rPr>
          <w:b/>
          <w:bCs/>
          <w:sz w:val="28"/>
          <w:szCs w:val="28"/>
          <w:lang w:val="ru-RU"/>
        </w:rPr>
      </w:pPr>
    </w:p>
    <w:p w:rsidR="007537D7" w:rsidRPr="007537D7" w:rsidRDefault="007537D7" w:rsidP="003C4C41">
      <w:pPr>
        <w:pStyle w:val="Default"/>
        <w:spacing w:line="360" w:lineRule="auto"/>
        <w:jc w:val="center"/>
        <w:rPr>
          <w:sz w:val="28"/>
          <w:szCs w:val="28"/>
          <w:lang w:val="ru-RU"/>
        </w:rPr>
      </w:pPr>
      <w:r w:rsidRPr="007537D7">
        <w:rPr>
          <w:b/>
          <w:bCs/>
          <w:sz w:val="28"/>
          <w:szCs w:val="28"/>
          <w:lang w:val="ru-RU"/>
        </w:rPr>
        <w:lastRenderedPageBreak/>
        <w:t xml:space="preserve">РОЗДІЛ 3 СПОСОБИ ПЕРЕКЛАДУ ЛІНГВІСТИЧНИХ </w:t>
      </w:r>
      <w:r w:rsidR="003C4C41">
        <w:rPr>
          <w:b/>
          <w:bCs/>
          <w:sz w:val="28"/>
          <w:szCs w:val="28"/>
          <w:lang w:val="ru-RU"/>
        </w:rPr>
        <w:t>ОДИНИЦЬ НА ПОЗНАЧЕННЯ ЕКСПРЕСИВНОСТІ В АНГЛІЙСЬК</w:t>
      </w:r>
      <w:r w:rsidRPr="007537D7">
        <w:rPr>
          <w:b/>
          <w:bCs/>
          <w:sz w:val="28"/>
          <w:szCs w:val="28"/>
          <w:lang w:val="ru-RU"/>
        </w:rPr>
        <w:t>ІЙ ПУБЛІЦИСТИЦІ</w:t>
      </w:r>
    </w:p>
    <w:p w:rsidR="00D506FB" w:rsidRDefault="00D506FB" w:rsidP="00D506FB">
      <w:pPr>
        <w:spacing w:line="360" w:lineRule="auto"/>
        <w:ind w:firstLine="720"/>
        <w:jc w:val="both"/>
        <w:rPr>
          <w:b/>
          <w:bCs/>
          <w:lang w:val="ru-RU"/>
        </w:rPr>
      </w:pPr>
    </w:p>
    <w:p w:rsidR="007537D7" w:rsidRDefault="007537D7" w:rsidP="00D506FB">
      <w:pPr>
        <w:spacing w:line="360" w:lineRule="auto"/>
        <w:ind w:firstLine="720"/>
        <w:jc w:val="both"/>
        <w:rPr>
          <w:b/>
          <w:bCs/>
          <w:lang w:val="ru-RU"/>
        </w:rPr>
      </w:pPr>
      <w:r w:rsidRPr="007537D7">
        <w:rPr>
          <w:b/>
          <w:bCs/>
          <w:lang w:val="ru-RU"/>
        </w:rPr>
        <w:t>3.1</w:t>
      </w:r>
      <w:r w:rsidR="00D506FB">
        <w:rPr>
          <w:b/>
          <w:bCs/>
          <w:lang w:val="ru-RU"/>
        </w:rPr>
        <w:t>.</w:t>
      </w:r>
      <w:r w:rsidRPr="007537D7">
        <w:rPr>
          <w:b/>
          <w:bCs/>
          <w:lang w:val="ru-RU"/>
        </w:rPr>
        <w:t xml:space="preserve"> </w:t>
      </w:r>
      <w:proofErr w:type="spellStart"/>
      <w:r w:rsidRPr="007537D7">
        <w:rPr>
          <w:b/>
          <w:bCs/>
          <w:lang w:val="ru-RU"/>
        </w:rPr>
        <w:t>Перекладацькі</w:t>
      </w:r>
      <w:proofErr w:type="spellEnd"/>
      <w:r w:rsidRPr="007537D7">
        <w:rPr>
          <w:b/>
          <w:bCs/>
          <w:lang w:val="ru-RU"/>
        </w:rPr>
        <w:t xml:space="preserve"> </w:t>
      </w:r>
      <w:proofErr w:type="spellStart"/>
      <w:r w:rsidRPr="007537D7">
        <w:rPr>
          <w:b/>
          <w:bCs/>
          <w:lang w:val="ru-RU"/>
        </w:rPr>
        <w:t>трансформації</w:t>
      </w:r>
      <w:proofErr w:type="spellEnd"/>
      <w:r w:rsidRPr="007537D7">
        <w:rPr>
          <w:b/>
          <w:bCs/>
          <w:lang w:val="ru-RU"/>
        </w:rPr>
        <w:t xml:space="preserve"> </w:t>
      </w:r>
      <w:proofErr w:type="spellStart"/>
      <w:r w:rsidRPr="007537D7">
        <w:rPr>
          <w:b/>
          <w:bCs/>
          <w:lang w:val="ru-RU"/>
        </w:rPr>
        <w:t>лінгвістичних</w:t>
      </w:r>
      <w:proofErr w:type="spellEnd"/>
      <w:r w:rsidRPr="007537D7">
        <w:rPr>
          <w:b/>
          <w:bCs/>
          <w:lang w:val="ru-RU"/>
        </w:rPr>
        <w:t xml:space="preserve"> </w:t>
      </w:r>
      <w:proofErr w:type="spellStart"/>
      <w:r w:rsidRPr="007537D7">
        <w:rPr>
          <w:b/>
          <w:bCs/>
          <w:lang w:val="ru-RU"/>
        </w:rPr>
        <w:t>засобів</w:t>
      </w:r>
      <w:proofErr w:type="spellEnd"/>
      <w:r w:rsidRPr="007537D7">
        <w:rPr>
          <w:b/>
          <w:bCs/>
          <w:lang w:val="ru-RU"/>
        </w:rPr>
        <w:t xml:space="preserve"> </w:t>
      </w:r>
      <w:proofErr w:type="spellStart"/>
      <w:r w:rsidRPr="007537D7">
        <w:rPr>
          <w:b/>
          <w:bCs/>
          <w:lang w:val="ru-RU"/>
        </w:rPr>
        <w:t>реалізації</w:t>
      </w:r>
      <w:proofErr w:type="spellEnd"/>
      <w:r w:rsidRPr="007537D7">
        <w:rPr>
          <w:b/>
          <w:bCs/>
          <w:lang w:val="ru-RU"/>
        </w:rPr>
        <w:t xml:space="preserve"> </w:t>
      </w:r>
      <w:proofErr w:type="spellStart"/>
      <w:r w:rsidRPr="007537D7">
        <w:rPr>
          <w:b/>
          <w:bCs/>
          <w:lang w:val="ru-RU"/>
        </w:rPr>
        <w:t>експресивності</w:t>
      </w:r>
      <w:proofErr w:type="spellEnd"/>
    </w:p>
    <w:p w:rsidR="00907AF6" w:rsidRPr="00ED2155" w:rsidRDefault="00907AF6" w:rsidP="00ED2155">
      <w:pPr>
        <w:pStyle w:val="Default"/>
        <w:spacing w:line="360" w:lineRule="auto"/>
        <w:ind w:firstLine="720"/>
        <w:jc w:val="both"/>
        <w:rPr>
          <w:sz w:val="28"/>
          <w:szCs w:val="28"/>
          <w:lang w:val="ru-RU"/>
        </w:rPr>
      </w:pPr>
      <w:r w:rsidRPr="00ED2155">
        <w:rPr>
          <w:sz w:val="28"/>
          <w:szCs w:val="28"/>
          <w:lang w:val="ru-RU"/>
        </w:rPr>
        <w:t xml:space="preserve">Переклад </w:t>
      </w:r>
      <w:proofErr w:type="spellStart"/>
      <w:r w:rsidRPr="00ED2155">
        <w:rPr>
          <w:sz w:val="28"/>
          <w:szCs w:val="28"/>
          <w:lang w:val="ru-RU"/>
        </w:rPr>
        <w:t>засобів</w:t>
      </w:r>
      <w:proofErr w:type="spellEnd"/>
      <w:r w:rsidRPr="00ED2155">
        <w:rPr>
          <w:sz w:val="28"/>
          <w:szCs w:val="28"/>
          <w:lang w:val="ru-RU"/>
        </w:rPr>
        <w:t xml:space="preserve"> </w:t>
      </w:r>
      <w:proofErr w:type="spellStart"/>
      <w:r w:rsidRPr="00ED2155">
        <w:rPr>
          <w:sz w:val="28"/>
          <w:szCs w:val="28"/>
          <w:lang w:val="ru-RU"/>
        </w:rPr>
        <w:t>реалізації</w:t>
      </w:r>
      <w:proofErr w:type="spellEnd"/>
      <w:r w:rsidRPr="00ED2155">
        <w:rPr>
          <w:sz w:val="28"/>
          <w:szCs w:val="28"/>
          <w:lang w:val="ru-RU"/>
        </w:rPr>
        <w:t xml:space="preserve"> </w:t>
      </w:r>
      <w:proofErr w:type="spellStart"/>
      <w:r w:rsidRPr="00ED2155">
        <w:rPr>
          <w:sz w:val="28"/>
          <w:szCs w:val="28"/>
          <w:lang w:val="ru-RU"/>
        </w:rPr>
        <w:t>експресивності</w:t>
      </w:r>
      <w:proofErr w:type="spellEnd"/>
      <w:r w:rsidRPr="00ED2155">
        <w:rPr>
          <w:sz w:val="28"/>
          <w:szCs w:val="28"/>
          <w:lang w:val="ru-RU"/>
        </w:rPr>
        <w:t xml:space="preserve"> </w:t>
      </w:r>
      <w:proofErr w:type="spellStart"/>
      <w:r w:rsidRPr="00ED2155">
        <w:rPr>
          <w:sz w:val="28"/>
          <w:szCs w:val="28"/>
          <w:lang w:val="ru-RU"/>
        </w:rPr>
        <w:t>вважається</w:t>
      </w:r>
      <w:proofErr w:type="spellEnd"/>
      <w:r w:rsidRPr="00ED2155">
        <w:rPr>
          <w:sz w:val="28"/>
          <w:szCs w:val="28"/>
          <w:lang w:val="ru-RU"/>
        </w:rPr>
        <w:t xml:space="preserve"> одним з </w:t>
      </w:r>
      <w:proofErr w:type="spellStart"/>
      <w:r w:rsidRPr="00ED2155">
        <w:rPr>
          <w:sz w:val="28"/>
          <w:szCs w:val="28"/>
          <w:lang w:val="ru-RU"/>
        </w:rPr>
        <w:t>найскладнішим</w:t>
      </w:r>
      <w:proofErr w:type="spellEnd"/>
      <w:r w:rsidRPr="00ED2155">
        <w:rPr>
          <w:sz w:val="28"/>
          <w:szCs w:val="28"/>
          <w:lang w:val="ru-RU"/>
        </w:rPr>
        <w:t xml:space="preserve"> </w:t>
      </w:r>
      <w:r w:rsidR="002F4A68" w:rsidRPr="00ED2155">
        <w:rPr>
          <w:sz w:val="28"/>
          <w:szCs w:val="28"/>
          <w:lang w:val="ru-RU"/>
        </w:rPr>
        <w:t xml:space="preserve">при </w:t>
      </w:r>
      <w:proofErr w:type="spellStart"/>
      <w:r w:rsidR="002F4A68" w:rsidRPr="00ED2155">
        <w:rPr>
          <w:sz w:val="28"/>
          <w:szCs w:val="28"/>
          <w:lang w:val="ru-RU"/>
        </w:rPr>
        <w:t>перекладі</w:t>
      </w:r>
      <w:proofErr w:type="spellEnd"/>
      <w:r w:rsidRPr="00ED2155">
        <w:rPr>
          <w:sz w:val="28"/>
          <w:szCs w:val="28"/>
          <w:lang w:val="ru-RU"/>
        </w:rPr>
        <w:t xml:space="preserve">, </w:t>
      </w:r>
      <w:proofErr w:type="spellStart"/>
      <w:r w:rsidRPr="00ED2155">
        <w:rPr>
          <w:sz w:val="28"/>
          <w:szCs w:val="28"/>
          <w:lang w:val="ru-RU"/>
        </w:rPr>
        <w:t>адже</w:t>
      </w:r>
      <w:proofErr w:type="spellEnd"/>
      <w:r w:rsidRPr="00ED2155">
        <w:rPr>
          <w:sz w:val="28"/>
          <w:szCs w:val="28"/>
          <w:lang w:val="ru-RU"/>
        </w:rPr>
        <w:t xml:space="preserve"> </w:t>
      </w:r>
      <w:proofErr w:type="spellStart"/>
      <w:r w:rsidRPr="00ED2155">
        <w:rPr>
          <w:sz w:val="28"/>
          <w:szCs w:val="28"/>
          <w:lang w:val="ru-RU"/>
        </w:rPr>
        <w:t>окрім</w:t>
      </w:r>
      <w:proofErr w:type="spellEnd"/>
      <w:r w:rsidRPr="00ED2155">
        <w:rPr>
          <w:sz w:val="28"/>
          <w:szCs w:val="28"/>
          <w:lang w:val="ru-RU"/>
        </w:rPr>
        <w:t xml:space="preserve"> </w:t>
      </w:r>
      <w:proofErr w:type="spellStart"/>
      <w:r w:rsidRPr="00ED2155">
        <w:rPr>
          <w:sz w:val="28"/>
          <w:szCs w:val="28"/>
          <w:lang w:val="ru-RU"/>
        </w:rPr>
        <w:t>передачі</w:t>
      </w:r>
      <w:proofErr w:type="spellEnd"/>
      <w:r w:rsidRPr="00ED2155">
        <w:rPr>
          <w:sz w:val="28"/>
          <w:szCs w:val="28"/>
          <w:lang w:val="ru-RU"/>
        </w:rPr>
        <w:t xml:space="preserve"> </w:t>
      </w:r>
      <w:proofErr w:type="spellStart"/>
      <w:r w:rsidRPr="00ED2155">
        <w:rPr>
          <w:sz w:val="28"/>
          <w:szCs w:val="28"/>
          <w:lang w:val="ru-RU"/>
        </w:rPr>
        <w:t>змісту</w:t>
      </w:r>
      <w:proofErr w:type="spellEnd"/>
      <w:r w:rsidRPr="00ED2155">
        <w:rPr>
          <w:sz w:val="28"/>
          <w:szCs w:val="28"/>
          <w:lang w:val="ru-RU"/>
        </w:rPr>
        <w:t xml:space="preserve"> </w:t>
      </w:r>
      <w:proofErr w:type="spellStart"/>
      <w:r w:rsidRPr="00ED2155">
        <w:rPr>
          <w:sz w:val="28"/>
          <w:szCs w:val="28"/>
          <w:lang w:val="ru-RU"/>
        </w:rPr>
        <w:t>висловлювання</w:t>
      </w:r>
      <w:proofErr w:type="spellEnd"/>
      <w:r w:rsidRPr="00ED2155">
        <w:rPr>
          <w:sz w:val="28"/>
          <w:szCs w:val="28"/>
          <w:lang w:val="ru-RU"/>
        </w:rPr>
        <w:t xml:space="preserve">, перед </w:t>
      </w:r>
      <w:proofErr w:type="spellStart"/>
      <w:r w:rsidRPr="00ED2155">
        <w:rPr>
          <w:sz w:val="28"/>
          <w:szCs w:val="28"/>
          <w:lang w:val="ru-RU"/>
        </w:rPr>
        <w:t>перекладачем</w:t>
      </w:r>
      <w:proofErr w:type="spellEnd"/>
      <w:r w:rsidRPr="00ED2155">
        <w:rPr>
          <w:sz w:val="28"/>
          <w:szCs w:val="28"/>
          <w:lang w:val="ru-RU"/>
        </w:rPr>
        <w:t xml:space="preserve"> </w:t>
      </w:r>
      <w:proofErr w:type="spellStart"/>
      <w:r w:rsidRPr="00ED2155">
        <w:rPr>
          <w:sz w:val="28"/>
          <w:szCs w:val="28"/>
          <w:lang w:val="ru-RU"/>
        </w:rPr>
        <w:t>постає</w:t>
      </w:r>
      <w:proofErr w:type="spellEnd"/>
      <w:r w:rsidRPr="00ED2155">
        <w:rPr>
          <w:sz w:val="28"/>
          <w:szCs w:val="28"/>
          <w:lang w:val="ru-RU"/>
        </w:rPr>
        <w:t xml:space="preserve"> </w:t>
      </w:r>
      <w:proofErr w:type="spellStart"/>
      <w:r w:rsidRPr="00ED2155">
        <w:rPr>
          <w:sz w:val="28"/>
          <w:szCs w:val="28"/>
          <w:lang w:val="ru-RU"/>
        </w:rPr>
        <w:t>завдання</w:t>
      </w:r>
      <w:proofErr w:type="spellEnd"/>
      <w:r w:rsidRPr="00ED2155">
        <w:rPr>
          <w:sz w:val="28"/>
          <w:szCs w:val="28"/>
          <w:lang w:val="ru-RU"/>
        </w:rPr>
        <w:t xml:space="preserve"> </w:t>
      </w:r>
      <w:proofErr w:type="spellStart"/>
      <w:r w:rsidRPr="00ED2155">
        <w:rPr>
          <w:sz w:val="28"/>
          <w:szCs w:val="28"/>
          <w:lang w:val="ru-RU"/>
        </w:rPr>
        <w:t>передати</w:t>
      </w:r>
      <w:proofErr w:type="spellEnd"/>
      <w:r w:rsidRPr="00ED2155">
        <w:rPr>
          <w:sz w:val="28"/>
          <w:szCs w:val="28"/>
          <w:lang w:val="ru-RU"/>
        </w:rPr>
        <w:t xml:space="preserve"> </w:t>
      </w:r>
      <w:proofErr w:type="spellStart"/>
      <w:r w:rsidRPr="00ED2155">
        <w:rPr>
          <w:sz w:val="28"/>
          <w:szCs w:val="28"/>
          <w:lang w:val="ru-RU"/>
        </w:rPr>
        <w:t>емоційне</w:t>
      </w:r>
      <w:proofErr w:type="spellEnd"/>
      <w:r w:rsidRPr="00ED2155">
        <w:rPr>
          <w:sz w:val="28"/>
          <w:szCs w:val="28"/>
          <w:lang w:val="ru-RU"/>
        </w:rPr>
        <w:t xml:space="preserve"> </w:t>
      </w:r>
      <w:proofErr w:type="spellStart"/>
      <w:r w:rsidRPr="00ED2155">
        <w:rPr>
          <w:sz w:val="28"/>
          <w:szCs w:val="28"/>
          <w:lang w:val="ru-RU"/>
        </w:rPr>
        <w:t>навантаження</w:t>
      </w:r>
      <w:proofErr w:type="spellEnd"/>
      <w:r w:rsidRPr="00ED2155">
        <w:rPr>
          <w:sz w:val="28"/>
          <w:szCs w:val="28"/>
          <w:lang w:val="ru-RU"/>
        </w:rPr>
        <w:t xml:space="preserve">, яке </w:t>
      </w:r>
      <w:proofErr w:type="spellStart"/>
      <w:r w:rsidRPr="00ED2155">
        <w:rPr>
          <w:sz w:val="28"/>
          <w:szCs w:val="28"/>
          <w:lang w:val="ru-RU"/>
        </w:rPr>
        <w:t>несе</w:t>
      </w:r>
      <w:proofErr w:type="spellEnd"/>
      <w:r w:rsidRPr="00ED2155">
        <w:rPr>
          <w:sz w:val="28"/>
          <w:szCs w:val="28"/>
          <w:lang w:val="ru-RU"/>
        </w:rPr>
        <w:t xml:space="preserve"> в </w:t>
      </w:r>
      <w:proofErr w:type="spellStart"/>
      <w:r w:rsidRPr="00ED2155">
        <w:rPr>
          <w:sz w:val="28"/>
          <w:szCs w:val="28"/>
          <w:lang w:val="ru-RU"/>
        </w:rPr>
        <w:t>собі</w:t>
      </w:r>
      <w:proofErr w:type="spellEnd"/>
      <w:r w:rsidRPr="00ED2155">
        <w:rPr>
          <w:sz w:val="28"/>
          <w:szCs w:val="28"/>
          <w:lang w:val="ru-RU"/>
        </w:rPr>
        <w:t xml:space="preserve"> </w:t>
      </w:r>
      <w:proofErr w:type="spellStart"/>
      <w:r w:rsidRPr="00ED2155">
        <w:rPr>
          <w:sz w:val="28"/>
          <w:szCs w:val="28"/>
          <w:lang w:val="ru-RU"/>
        </w:rPr>
        <w:t>висловлювання</w:t>
      </w:r>
      <w:proofErr w:type="spellEnd"/>
      <w:r w:rsidRPr="00ED2155">
        <w:rPr>
          <w:sz w:val="28"/>
          <w:szCs w:val="28"/>
          <w:lang w:val="ru-RU"/>
        </w:rPr>
        <w:t xml:space="preserve">. </w:t>
      </w:r>
      <w:proofErr w:type="spellStart"/>
      <w:r w:rsidRPr="00ED2155">
        <w:rPr>
          <w:sz w:val="28"/>
          <w:szCs w:val="28"/>
          <w:lang w:val="ru-RU"/>
        </w:rPr>
        <w:t>Мовець</w:t>
      </w:r>
      <w:proofErr w:type="spellEnd"/>
      <w:r w:rsidRPr="00ED2155">
        <w:rPr>
          <w:sz w:val="28"/>
          <w:szCs w:val="28"/>
          <w:lang w:val="ru-RU"/>
        </w:rPr>
        <w:t xml:space="preserve"> </w:t>
      </w:r>
      <w:proofErr w:type="spellStart"/>
      <w:r w:rsidRPr="00ED2155">
        <w:rPr>
          <w:sz w:val="28"/>
          <w:szCs w:val="28"/>
          <w:lang w:val="ru-RU"/>
        </w:rPr>
        <w:t>або</w:t>
      </w:r>
      <w:proofErr w:type="spellEnd"/>
      <w:r w:rsidRPr="00ED2155">
        <w:rPr>
          <w:sz w:val="28"/>
          <w:szCs w:val="28"/>
          <w:lang w:val="ru-RU"/>
        </w:rPr>
        <w:t xml:space="preserve"> автор, </w:t>
      </w:r>
      <w:proofErr w:type="spellStart"/>
      <w:r w:rsidRPr="00ED2155">
        <w:rPr>
          <w:sz w:val="28"/>
          <w:szCs w:val="28"/>
          <w:lang w:val="ru-RU"/>
        </w:rPr>
        <w:t>використовуючи</w:t>
      </w:r>
      <w:proofErr w:type="spellEnd"/>
      <w:r w:rsidRPr="00ED2155">
        <w:rPr>
          <w:sz w:val="28"/>
          <w:szCs w:val="28"/>
          <w:lang w:val="ru-RU"/>
        </w:rPr>
        <w:t xml:space="preserve"> той </w:t>
      </w:r>
      <w:proofErr w:type="spellStart"/>
      <w:r w:rsidRPr="00ED2155">
        <w:rPr>
          <w:sz w:val="28"/>
          <w:szCs w:val="28"/>
          <w:lang w:val="ru-RU"/>
        </w:rPr>
        <w:t>чи</w:t>
      </w:r>
      <w:proofErr w:type="spellEnd"/>
      <w:r w:rsidRPr="00ED2155">
        <w:rPr>
          <w:sz w:val="28"/>
          <w:szCs w:val="28"/>
          <w:lang w:val="ru-RU"/>
        </w:rPr>
        <w:t xml:space="preserve"> </w:t>
      </w:r>
      <w:proofErr w:type="spellStart"/>
      <w:r w:rsidRPr="00ED2155">
        <w:rPr>
          <w:sz w:val="28"/>
          <w:szCs w:val="28"/>
          <w:lang w:val="ru-RU"/>
        </w:rPr>
        <w:t>інший</w:t>
      </w:r>
      <w:proofErr w:type="spellEnd"/>
      <w:r w:rsidRPr="00ED2155">
        <w:rPr>
          <w:sz w:val="28"/>
          <w:szCs w:val="28"/>
          <w:lang w:val="ru-RU"/>
        </w:rPr>
        <w:t xml:space="preserve"> </w:t>
      </w:r>
      <w:proofErr w:type="spellStart"/>
      <w:r w:rsidRPr="00ED2155">
        <w:rPr>
          <w:sz w:val="28"/>
          <w:szCs w:val="28"/>
          <w:lang w:val="ru-RU"/>
        </w:rPr>
        <w:t>засіб</w:t>
      </w:r>
      <w:proofErr w:type="spellEnd"/>
      <w:r w:rsidRPr="00ED2155">
        <w:rPr>
          <w:sz w:val="28"/>
          <w:szCs w:val="28"/>
          <w:lang w:val="ru-RU"/>
        </w:rPr>
        <w:t xml:space="preserve">, </w:t>
      </w:r>
      <w:proofErr w:type="spellStart"/>
      <w:r w:rsidRPr="00ED2155">
        <w:rPr>
          <w:sz w:val="28"/>
          <w:szCs w:val="28"/>
          <w:lang w:val="ru-RU"/>
        </w:rPr>
        <w:t>має</w:t>
      </w:r>
      <w:proofErr w:type="spellEnd"/>
      <w:r w:rsidRPr="00ED2155">
        <w:rPr>
          <w:sz w:val="28"/>
          <w:szCs w:val="28"/>
          <w:lang w:val="ru-RU"/>
        </w:rPr>
        <w:t xml:space="preserve"> на </w:t>
      </w:r>
      <w:proofErr w:type="spellStart"/>
      <w:r w:rsidRPr="00ED2155">
        <w:rPr>
          <w:sz w:val="28"/>
          <w:szCs w:val="28"/>
          <w:lang w:val="ru-RU"/>
        </w:rPr>
        <w:t>меті</w:t>
      </w:r>
      <w:proofErr w:type="spellEnd"/>
      <w:r w:rsidRPr="00ED2155">
        <w:rPr>
          <w:sz w:val="28"/>
          <w:szCs w:val="28"/>
          <w:lang w:val="ru-RU"/>
        </w:rPr>
        <w:t xml:space="preserve"> донести до </w:t>
      </w:r>
      <w:proofErr w:type="spellStart"/>
      <w:r w:rsidRPr="00ED2155">
        <w:rPr>
          <w:sz w:val="28"/>
          <w:szCs w:val="28"/>
          <w:lang w:val="ru-RU"/>
        </w:rPr>
        <w:t>своєї</w:t>
      </w:r>
      <w:proofErr w:type="spellEnd"/>
      <w:r w:rsidRPr="00ED2155">
        <w:rPr>
          <w:sz w:val="28"/>
          <w:szCs w:val="28"/>
          <w:lang w:val="ru-RU"/>
        </w:rPr>
        <w:t xml:space="preserve"> </w:t>
      </w:r>
      <w:proofErr w:type="spellStart"/>
      <w:r w:rsidRPr="00ED2155">
        <w:rPr>
          <w:sz w:val="28"/>
          <w:szCs w:val="28"/>
          <w:lang w:val="ru-RU"/>
        </w:rPr>
        <w:t>аудиторії</w:t>
      </w:r>
      <w:proofErr w:type="spellEnd"/>
      <w:r w:rsidRPr="00ED2155">
        <w:rPr>
          <w:sz w:val="28"/>
          <w:szCs w:val="28"/>
          <w:lang w:val="ru-RU"/>
        </w:rPr>
        <w:t xml:space="preserve"> </w:t>
      </w:r>
      <w:proofErr w:type="spellStart"/>
      <w:r w:rsidRPr="00ED2155">
        <w:rPr>
          <w:sz w:val="28"/>
          <w:szCs w:val="28"/>
          <w:lang w:val="ru-RU"/>
        </w:rPr>
        <w:t>своє</w:t>
      </w:r>
      <w:proofErr w:type="spellEnd"/>
      <w:r w:rsidRPr="00ED2155">
        <w:rPr>
          <w:sz w:val="28"/>
          <w:szCs w:val="28"/>
          <w:lang w:val="ru-RU"/>
        </w:rPr>
        <w:t xml:space="preserve"> </w:t>
      </w:r>
      <w:proofErr w:type="spellStart"/>
      <w:r w:rsidRPr="00ED2155">
        <w:rPr>
          <w:sz w:val="28"/>
          <w:szCs w:val="28"/>
          <w:lang w:val="ru-RU"/>
        </w:rPr>
        <w:t>ставлення</w:t>
      </w:r>
      <w:proofErr w:type="spellEnd"/>
      <w:r w:rsidRPr="00ED2155">
        <w:rPr>
          <w:sz w:val="28"/>
          <w:szCs w:val="28"/>
          <w:lang w:val="ru-RU"/>
        </w:rPr>
        <w:t xml:space="preserve"> та думку, тому, для </w:t>
      </w:r>
      <w:proofErr w:type="spellStart"/>
      <w:r w:rsidRPr="00ED2155">
        <w:rPr>
          <w:sz w:val="28"/>
          <w:szCs w:val="28"/>
          <w:lang w:val="ru-RU"/>
        </w:rPr>
        <w:t>перекладача</w:t>
      </w:r>
      <w:proofErr w:type="spellEnd"/>
      <w:r w:rsidRPr="00ED2155">
        <w:rPr>
          <w:sz w:val="28"/>
          <w:szCs w:val="28"/>
          <w:lang w:val="ru-RU"/>
        </w:rPr>
        <w:t xml:space="preserve"> </w:t>
      </w:r>
      <w:proofErr w:type="spellStart"/>
      <w:r w:rsidRPr="00ED2155">
        <w:rPr>
          <w:sz w:val="28"/>
          <w:szCs w:val="28"/>
          <w:lang w:val="ru-RU"/>
        </w:rPr>
        <w:t>важливо</w:t>
      </w:r>
      <w:proofErr w:type="spellEnd"/>
      <w:r w:rsidRPr="00ED2155">
        <w:rPr>
          <w:sz w:val="28"/>
          <w:szCs w:val="28"/>
          <w:lang w:val="ru-RU"/>
        </w:rPr>
        <w:t xml:space="preserve"> </w:t>
      </w:r>
      <w:r w:rsidR="002F4A68" w:rsidRPr="00ED2155">
        <w:rPr>
          <w:sz w:val="28"/>
          <w:szCs w:val="28"/>
          <w:lang w:val="ru-RU"/>
        </w:rPr>
        <w:t xml:space="preserve">знати </w:t>
      </w:r>
      <w:proofErr w:type="spellStart"/>
      <w:r w:rsidR="002F4A68" w:rsidRPr="00ED2155">
        <w:rPr>
          <w:sz w:val="28"/>
          <w:szCs w:val="28"/>
          <w:lang w:val="ru-RU"/>
        </w:rPr>
        <w:t>всі</w:t>
      </w:r>
      <w:proofErr w:type="spellEnd"/>
      <w:r w:rsidR="002F4A68" w:rsidRPr="00ED2155">
        <w:rPr>
          <w:sz w:val="28"/>
          <w:szCs w:val="28"/>
          <w:lang w:val="ru-RU"/>
        </w:rPr>
        <w:t xml:space="preserve"> </w:t>
      </w:r>
      <w:proofErr w:type="spellStart"/>
      <w:r w:rsidR="002F4A68" w:rsidRPr="00ED2155">
        <w:rPr>
          <w:sz w:val="28"/>
          <w:szCs w:val="28"/>
          <w:lang w:val="ru-RU"/>
        </w:rPr>
        <w:t>деталі</w:t>
      </w:r>
      <w:proofErr w:type="spellEnd"/>
      <w:r w:rsidRPr="00ED2155">
        <w:rPr>
          <w:sz w:val="28"/>
          <w:szCs w:val="28"/>
          <w:lang w:val="ru-RU"/>
        </w:rPr>
        <w:t xml:space="preserve"> про особу </w:t>
      </w:r>
      <w:proofErr w:type="spellStart"/>
      <w:r w:rsidRPr="00ED2155">
        <w:rPr>
          <w:sz w:val="28"/>
          <w:szCs w:val="28"/>
          <w:lang w:val="ru-RU"/>
        </w:rPr>
        <w:t>чи</w:t>
      </w:r>
      <w:proofErr w:type="spellEnd"/>
      <w:r w:rsidRPr="00ED2155">
        <w:rPr>
          <w:sz w:val="28"/>
          <w:szCs w:val="28"/>
          <w:lang w:val="ru-RU"/>
        </w:rPr>
        <w:t xml:space="preserve"> </w:t>
      </w:r>
      <w:proofErr w:type="spellStart"/>
      <w:r w:rsidRPr="00ED2155">
        <w:rPr>
          <w:sz w:val="28"/>
          <w:szCs w:val="28"/>
          <w:lang w:val="ru-RU"/>
        </w:rPr>
        <w:t>подію</w:t>
      </w:r>
      <w:proofErr w:type="spellEnd"/>
      <w:r w:rsidRPr="00ED2155">
        <w:rPr>
          <w:sz w:val="28"/>
          <w:szCs w:val="28"/>
          <w:lang w:val="ru-RU"/>
        </w:rPr>
        <w:t xml:space="preserve">, а </w:t>
      </w:r>
      <w:proofErr w:type="spellStart"/>
      <w:r w:rsidRPr="00ED2155">
        <w:rPr>
          <w:sz w:val="28"/>
          <w:szCs w:val="28"/>
          <w:lang w:val="ru-RU"/>
        </w:rPr>
        <w:t>також</w:t>
      </w:r>
      <w:proofErr w:type="spellEnd"/>
      <w:r w:rsidRPr="00ED2155">
        <w:rPr>
          <w:sz w:val="28"/>
          <w:szCs w:val="28"/>
          <w:lang w:val="ru-RU"/>
        </w:rPr>
        <w:t xml:space="preserve"> </w:t>
      </w:r>
      <w:proofErr w:type="spellStart"/>
      <w:r w:rsidRPr="00ED2155">
        <w:rPr>
          <w:sz w:val="28"/>
          <w:szCs w:val="28"/>
          <w:lang w:val="ru-RU"/>
        </w:rPr>
        <w:t>мати</w:t>
      </w:r>
      <w:proofErr w:type="spellEnd"/>
      <w:r w:rsidRPr="00ED2155">
        <w:rPr>
          <w:sz w:val="28"/>
          <w:szCs w:val="28"/>
          <w:lang w:val="ru-RU"/>
        </w:rPr>
        <w:t xml:space="preserve"> </w:t>
      </w:r>
      <w:proofErr w:type="spellStart"/>
      <w:r w:rsidRPr="00ED2155">
        <w:rPr>
          <w:sz w:val="28"/>
          <w:szCs w:val="28"/>
          <w:lang w:val="ru-RU"/>
        </w:rPr>
        <w:t>достатньо</w:t>
      </w:r>
      <w:proofErr w:type="spellEnd"/>
      <w:r w:rsidRPr="00ED2155">
        <w:rPr>
          <w:sz w:val="28"/>
          <w:szCs w:val="28"/>
          <w:lang w:val="ru-RU"/>
        </w:rPr>
        <w:t xml:space="preserve"> </w:t>
      </w:r>
      <w:proofErr w:type="spellStart"/>
      <w:r w:rsidRPr="00ED2155">
        <w:rPr>
          <w:sz w:val="28"/>
          <w:szCs w:val="28"/>
          <w:lang w:val="ru-RU"/>
        </w:rPr>
        <w:t>знань</w:t>
      </w:r>
      <w:proofErr w:type="spellEnd"/>
      <w:r w:rsidRPr="00ED2155">
        <w:rPr>
          <w:sz w:val="28"/>
          <w:szCs w:val="28"/>
          <w:lang w:val="ru-RU"/>
        </w:rPr>
        <w:t xml:space="preserve">, </w:t>
      </w:r>
      <w:proofErr w:type="spellStart"/>
      <w:r w:rsidRPr="00ED2155">
        <w:rPr>
          <w:sz w:val="28"/>
          <w:szCs w:val="28"/>
          <w:lang w:val="ru-RU"/>
        </w:rPr>
        <w:t>щоб</w:t>
      </w:r>
      <w:proofErr w:type="spellEnd"/>
      <w:r w:rsidRPr="00ED2155">
        <w:rPr>
          <w:sz w:val="28"/>
          <w:szCs w:val="28"/>
          <w:lang w:val="ru-RU"/>
        </w:rPr>
        <w:t xml:space="preserve"> максимально точно </w:t>
      </w:r>
      <w:proofErr w:type="spellStart"/>
      <w:r w:rsidRPr="00ED2155">
        <w:rPr>
          <w:sz w:val="28"/>
          <w:szCs w:val="28"/>
          <w:lang w:val="ru-RU"/>
        </w:rPr>
        <w:t>перед</w:t>
      </w:r>
      <w:r w:rsidR="002F4A68" w:rsidRPr="00ED2155">
        <w:rPr>
          <w:sz w:val="28"/>
          <w:szCs w:val="28"/>
          <w:lang w:val="ru-RU"/>
        </w:rPr>
        <w:t>ати</w:t>
      </w:r>
      <w:proofErr w:type="spellEnd"/>
      <w:r w:rsidR="002F4A68" w:rsidRPr="00ED2155">
        <w:rPr>
          <w:sz w:val="28"/>
          <w:szCs w:val="28"/>
          <w:lang w:val="ru-RU"/>
        </w:rPr>
        <w:t xml:space="preserve"> </w:t>
      </w:r>
      <w:proofErr w:type="spellStart"/>
      <w:r w:rsidR="002F4A68" w:rsidRPr="00ED2155">
        <w:rPr>
          <w:sz w:val="28"/>
          <w:szCs w:val="28"/>
          <w:lang w:val="ru-RU"/>
        </w:rPr>
        <w:t>цей</w:t>
      </w:r>
      <w:proofErr w:type="spellEnd"/>
      <w:r w:rsidR="002F4A68" w:rsidRPr="00ED2155">
        <w:rPr>
          <w:sz w:val="28"/>
          <w:szCs w:val="28"/>
          <w:lang w:val="ru-RU"/>
        </w:rPr>
        <w:t xml:space="preserve"> </w:t>
      </w:r>
      <w:proofErr w:type="spellStart"/>
      <w:r w:rsidR="002F4A68" w:rsidRPr="00ED2155">
        <w:rPr>
          <w:sz w:val="28"/>
          <w:szCs w:val="28"/>
          <w:lang w:val="ru-RU"/>
        </w:rPr>
        <w:t>настрій</w:t>
      </w:r>
      <w:proofErr w:type="spellEnd"/>
      <w:r w:rsidR="002F4A68" w:rsidRPr="00ED2155">
        <w:rPr>
          <w:sz w:val="28"/>
          <w:szCs w:val="28"/>
          <w:lang w:val="ru-RU"/>
        </w:rPr>
        <w:t xml:space="preserve"> при</w:t>
      </w:r>
      <w:r w:rsidRPr="00ED2155">
        <w:rPr>
          <w:sz w:val="28"/>
          <w:szCs w:val="28"/>
          <w:lang w:val="ru-RU"/>
        </w:rPr>
        <w:t xml:space="preserve"> </w:t>
      </w:r>
      <w:proofErr w:type="spellStart"/>
      <w:r w:rsidRPr="00ED2155">
        <w:rPr>
          <w:sz w:val="28"/>
          <w:szCs w:val="28"/>
          <w:lang w:val="ru-RU"/>
        </w:rPr>
        <w:t>перекладі</w:t>
      </w:r>
      <w:proofErr w:type="spellEnd"/>
      <w:r w:rsidRPr="00ED2155">
        <w:rPr>
          <w:sz w:val="28"/>
          <w:szCs w:val="28"/>
          <w:lang w:val="ru-RU"/>
        </w:rPr>
        <w:t xml:space="preserve">. </w:t>
      </w:r>
      <w:proofErr w:type="spellStart"/>
      <w:r w:rsidRPr="00ED2155">
        <w:rPr>
          <w:sz w:val="28"/>
          <w:szCs w:val="28"/>
          <w:lang w:val="ru-RU"/>
        </w:rPr>
        <w:t>Незважаючи</w:t>
      </w:r>
      <w:proofErr w:type="spellEnd"/>
      <w:r w:rsidRPr="00ED2155">
        <w:rPr>
          <w:sz w:val="28"/>
          <w:szCs w:val="28"/>
          <w:lang w:val="ru-RU"/>
        </w:rPr>
        <w:t xml:space="preserve"> на </w:t>
      </w:r>
      <w:proofErr w:type="spellStart"/>
      <w:r w:rsidRPr="00ED2155">
        <w:rPr>
          <w:sz w:val="28"/>
          <w:szCs w:val="28"/>
          <w:lang w:val="ru-RU"/>
        </w:rPr>
        <w:t>прагнення</w:t>
      </w:r>
      <w:proofErr w:type="spellEnd"/>
      <w:r w:rsidRPr="00ED2155">
        <w:rPr>
          <w:sz w:val="28"/>
          <w:szCs w:val="28"/>
          <w:lang w:val="ru-RU"/>
        </w:rPr>
        <w:t xml:space="preserve"> </w:t>
      </w:r>
      <w:proofErr w:type="spellStart"/>
      <w:r w:rsidRPr="00ED2155">
        <w:rPr>
          <w:sz w:val="28"/>
          <w:szCs w:val="28"/>
          <w:lang w:val="ru-RU"/>
        </w:rPr>
        <w:t>перекладача</w:t>
      </w:r>
      <w:proofErr w:type="spellEnd"/>
      <w:r w:rsidRPr="00ED2155">
        <w:rPr>
          <w:sz w:val="28"/>
          <w:szCs w:val="28"/>
          <w:lang w:val="ru-RU"/>
        </w:rPr>
        <w:t xml:space="preserve"> </w:t>
      </w:r>
      <w:proofErr w:type="spellStart"/>
      <w:r w:rsidRPr="00ED2155">
        <w:rPr>
          <w:sz w:val="28"/>
          <w:szCs w:val="28"/>
          <w:lang w:val="ru-RU"/>
        </w:rPr>
        <w:t>відтворити</w:t>
      </w:r>
      <w:proofErr w:type="spellEnd"/>
      <w:r w:rsidRPr="00ED2155">
        <w:rPr>
          <w:sz w:val="28"/>
          <w:szCs w:val="28"/>
          <w:lang w:val="ru-RU"/>
        </w:rPr>
        <w:t xml:space="preserve"> </w:t>
      </w:r>
      <w:proofErr w:type="spellStart"/>
      <w:r w:rsidRPr="00ED2155">
        <w:rPr>
          <w:sz w:val="28"/>
          <w:szCs w:val="28"/>
          <w:lang w:val="ru-RU"/>
        </w:rPr>
        <w:t>якомога</w:t>
      </w:r>
      <w:proofErr w:type="spellEnd"/>
      <w:r w:rsidRPr="00ED2155">
        <w:rPr>
          <w:sz w:val="28"/>
          <w:szCs w:val="28"/>
          <w:lang w:val="ru-RU"/>
        </w:rPr>
        <w:t xml:space="preserve"> </w:t>
      </w:r>
      <w:proofErr w:type="spellStart"/>
      <w:r w:rsidRPr="00ED2155">
        <w:rPr>
          <w:sz w:val="28"/>
          <w:szCs w:val="28"/>
          <w:lang w:val="ru-RU"/>
        </w:rPr>
        <w:t>повніше</w:t>
      </w:r>
      <w:proofErr w:type="spellEnd"/>
      <w:r w:rsidRPr="00ED2155">
        <w:rPr>
          <w:sz w:val="28"/>
          <w:szCs w:val="28"/>
          <w:lang w:val="ru-RU"/>
        </w:rPr>
        <w:t xml:space="preserve"> </w:t>
      </w:r>
      <w:proofErr w:type="spellStart"/>
      <w:r w:rsidRPr="00ED2155">
        <w:rPr>
          <w:sz w:val="28"/>
          <w:szCs w:val="28"/>
          <w:lang w:val="ru-RU"/>
        </w:rPr>
        <w:t>змістову</w:t>
      </w:r>
      <w:proofErr w:type="spellEnd"/>
      <w:r w:rsidRPr="00ED2155">
        <w:rPr>
          <w:sz w:val="28"/>
          <w:szCs w:val="28"/>
          <w:lang w:val="ru-RU"/>
        </w:rPr>
        <w:t xml:space="preserve">, </w:t>
      </w:r>
      <w:proofErr w:type="spellStart"/>
      <w:r w:rsidRPr="00ED2155">
        <w:rPr>
          <w:sz w:val="28"/>
          <w:szCs w:val="28"/>
          <w:lang w:val="ru-RU"/>
        </w:rPr>
        <w:t>емоційну</w:t>
      </w:r>
      <w:proofErr w:type="spellEnd"/>
      <w:r w:rsidRPr="00ED2155">
        <w:rPr>
          <w:sz w:val="28"/>
          <w:szCs w:val="28"/>
          <w:lang w:val="ru-RU"/>
        </w:rPr>
        <w:t xml:space="preserve">, </w:t>
      </w:r>
      <w:proofErr w:type="spellStart"/>
      <w:r w:rsidRPr="00ED2155">
        <w:rPr>
          <w:sz w:val="28"/>
          <w:szCs w:val="28"/>
          <w:lang w:val="ru-RU"/>
        </w:rPr>
        <w:t>експресивну</w:t>
      </w:r>
      <w:proofErr w:type="spellEnd"/>
      <w:r w:rsidRPr="00ED2155">
        <w:rPr>
          <w:sz w:val="28"/>
          <w:szCs w:val="28"/>
          <w:lang w:val="ru-RU"/>
        </w:rPr>
        <w:t xml:space="preserve"> та </w:t>
      </w:r>
      <w:proofErr w:type="spellStart"/>
      <w:r w:rsidRPr="00ED2155">
        <w:rPr>
          <w:sz w:val="28"/>
          <w:szCs w:val="28"/>
          <w:lang w:val="ru-RU"/>
        </w:rPr>
        <w:t>естетичну</w:t>
      </w:r>
      <w:proofErr w:type="spellEnd"/>
      <w:r w:rsidRPr="00ED2155">
        <w:rPr>
          <w:sz w:val="28"/>
          <w:szCs w:val="28"/>
          <w:lang w:val="ru-RU"/>
        </w:rPr>
        <w:t xml:space="preserve"> </w:t>
      </w:r>
      <w:proofErr w:type="spellStart"/>
      <w:r w:rsidRPr="00ED2155">
        <w:rPr>
          <w:sz w:val="28"/>
          <w:szCs w:val="28"/>
          <w:lang w:val="ru-RU"/>
        </w:rPr>
        <w:t>цінність</w:t>
      </w:r>
      <w:proofErr w:type="spellEnd"/>
      <w:r w:rsidRPr="00ED2155">
        <w:rPr>
          <w:sz w:val="28"/>
          <w:szCs w:val="28"/>
          <w:lang w:val="ru-RU"/>
        </w:rPr>
        <w:t xml:space="preserve"> </w:t>
      </w:r>
      <w:proofErr w:type="spellStart"/>
      <w:r w:rsidRPr="00ED2155">
        <w:rPr>
          <w:sz w:val="28"/>
          <w:szCs w:val="28"/>
          <w:lang w:val="ru-RU"/>
        </w:rPr>
        <w:t>оригіналу</w:t>
      </w:r>
      <w:proofErr w:type="spellEnd"/>
      <w:r w:rsidRPr="00ED2155">
        <w:rPr>
          <w:sz w:val="28"/>
          <w:szCs w:val="28"/>
          <w:lang w:val="ru-RU"/>
        </w:rPr>
        <w:t xml:space="preserve">, а </w:t>
      </w:r>
      <w:proofErr w:type="spellStart"/>
      <w:r w:rsidRPr="00ED2155">
        <w:rPr>
          <w:sz w:val="28"/>
          <w:szCs w:val="28"/>
          <w:lang w:val="ru-RU"/>
        </w:rPr>
        <w:t>також</w:t>
      </w:r>
      <w:proofErr w:type="spellEnd"/>
      <w:r w:rsidRPr="00ED2155">
        <w:rPr>
          <w:sz w:val="28"/>
          <w:szCs w:val="28"/>
          <w:lang w:val="ru-RU"/>
        </w:rPr>
        <w:t xml:space="preserve"> </w:t>
      </w:r>
      <w:proofErr w:type="spellStart"/>
      <w:r w:rsidRPr="00ED2155">
        <w:rPr>
          <w:sz w:val="28"/>
          <w:szCs w:val="28"/>
          <w:lang w:val="ru-RU"/>
        </w:rPr>
        <w:t>домогтися</w:t>
      </w:r>
      <w:proofErr w:type="spellEnd"/>
      <w:r w:rsidRPr="00ED2155">
        <w:rPr>
          <w:sz w:val="28"/>
          <w:szCs w:val="28"/>
          <w:lang w:val="ru-RU"/>
        </w:rPr>
        <w:t xml:space="preserve"> </w:t>
      </w:r>
      <w:proofErr w:type="spellStart"/>
      <w:r w:rsidRPr="00ED2155">
        <w:rPr>
          <w:sz w:val="28"/>
          <w:szCs w:val="28"/>
          <w:lang w:val="ru-RU"/>
        </w:rPr>
        <w:t>рівнозначного</w:t>
      </w:r>
      <w:proofErr w:type="spellEnd"/>
      <w:r w:rsidRPr="00ED2155">
        <w:rPr>
          <w:sz w:val="28"/>
          <w:szCs w:val="28"/>
          <w:lang w:val="ru-RU"/>
        </w:rPr>
        <w:t xml:space="preserve"> з </w:t>
      </w:r>
      <w:proofErr w:type="spellStart"/>
      <w:r w:rsidRPr="00ED2155">
        <w:rPr>
          <w:sz w:val="28"/>
          <w:szCs w:val="28"/>
          <w:lang w:val="ru-RU"/>
        </w:rPr>
        <w:t>оригіналом</w:t>
      </w:r>
      <w:proofErr w:type="spellEnd"/>
      <w:r w:rsidRPr="00ED2155">
        <w:rPr>
          <w:sz w:val="28"/>
          <w:szCs w:val="28"/>
          <w:lang w:val="ru-RU"/>
        </w:rPr>
        <w:t xml:space="preserve"> </w:t>
      </w:r>
      <w:proofErr w:type="spellStart"/>
      <w:r w:rsidRPr="00ED2155">
        <w:rPr>
          <w:sz w:val="28"/>
          <w:szCs w:val="28"/>
          <w:lang w:val="ru-RU"/>
        </w:rPr>
        <w:t>впливу</w:t>
      </w:r>
      <w:proofErr w:type="spellEnd"/>
      <w:r w:rsidRPr="00ED2155">
        <w:rPr>
          <w:sz w:val="28"/>
          <w:szCs w:val="28"/>
          <w:lang w:val="ru-RU"/>
        </w:rPr>
        <w:t xml:space="preserve"> на </w:t>
      </w:r>
      <w:proofErr w:type="spellStart"/>
      <w:r w:rsidRPr="00ED2155">
        <w:rPr>
          <w:sz w:val="28"/>
          <w:szCs w:val="28"/>
          <w:lang w:val="ru-RU"/>
        </w:rPr>
        <w:t>читача</w:t>
      </w:r>
      <w:proofErr w:type="spellEnd"/>
      <w:r w:rsidRPr="00ED2155">
        <w:rPr>
          <w:sz w:val="28"/>
          <w:szCs w:val="28"/>
          <w:lang w:val="ru-RU"/>
        </w:rPr>
        <w:t xml:space="preserve">, </w:t>
      </w:r>
      <w:proofErr w:type="spellStart"/>
      <w:r w:rsidRPr="00ED2155">
        <w:rPr>
          <w:sz w:val="28"/>
          <w:szCs w:val="28"/>
          <w:lang w:val="ru-RU"/>
        </w:rPr>
        <w:t>перекладачеві</w:t>
      </w:r>
      <w:proofErr w:type="spellEnd"/>
      <w:r w:rsidRPr="00ED2155">
        <w:rPr>
          <w:sz w:val="28"/>
          <w:szCs w:val="28"/>
          <w:lang w:val="ru-RU"/>
        </w:rPr>
        <w:t xml:space="preserve"> </w:t>
      </w:r>
      <w:proofErr w:type="spellStart"/>
      <w:r w:rsidRPr="00ED2155">
        <w:rPr>
          <w:sz w:val="28"/>
          <w:szCs w:val="28"/>
          <w:lang w:val="ru-RU"/>
        </w:rPr>
        <w:t>можна</w:t>
      </w:r>
      <w:proofErr w:type="spellEnd"/>
      <w:r w:rsidRPr="00ED2155">
        <w:rPr>
          <w:sz w:val="28"/>
          <w:szCs w:val="28"/>
          <w:lang w:val="ru-RU"/>
        </w:rPr>
        <w:t xml:space="preserve"> </w:t>
      </w:r>
      <w:proofErr w:type="spellStart"/>
      <w:r w:rsidRPr="00ED2155">
        <w:rPr>
          <w:sz w:val="28"/>
          <w:szCs w:val="28"/>
          <w:lang w:val="ru-RU"/>
        </w:rPr>
        <w:t>розраховувати</w:t>
      </w:r>
      <w:proofErr w:type="spellEnd"/>
      <w:r w:rsidRPr="00ED2155">
        <w:rPr>
          <w:sz w:val="28"/>
          <w:szCs w:val="28"/>
          <w:lang w:val="ru-RU"/>
        </w:rPr>
        <w:t xml:space="preserve"> </w:t>
      </w:r>
      <w:proofErr w:type="spellStart"/>
      <w:r w:rsidRPr="00ED2155">
        <w:rPr>
          <w:sz w:val="28"/>
          <w:szCs w:val="28"/>
          <w:lang w:val="ru-RU"/>
        </w:rPr>
        <w:t>лише</w:t>
      </w:r>
      <w:proofErr w:type="spellEnd"/>
      <w:r w:rsidRPr="00ED2155">
        <w:rPr>
          <w:sz w:val="28"/>
          <w:szCs w:val="28"/>
          <w:lang w:val="ru-RU"/>
        </w:rPr>
        <w:t xml:space="preserve"> на </w:t>
      </w:r>
      <w:proofErr w:type="spellStart"/>
      <w:r w:rsidRPr="00ED2155">
        <w:rPr>
          <w:sz w:val="28"/>
          <w:szCs w:val="28"/>
          <w:lang w:val="ru-RU"/>
        </w:rPr>
        <w:t>відносну</w:t>
      </w:r>
      <w:proofErr w:type="spellEnd"/>
      <w:r w:rsidRPr="00ED2155">
        <w:rPr>
          <w:sz w:val="28"/>
          <w:szCs w:val="28"/>
          <w:lang w:val="ru-RU"/>
        </w:rPr>
        <w:t xml:space="preserve"> </w:t>
      </w:r>
      <w:proofErr w:type="spellStart"/>
      <w:r w:rsidRPr="00ED2155">
        <w:rPr>
          <w:sz w:val="28"/>
          <w:szCs w:val="28"/>
          <w:lang w:val="ru-RU"/>
        </w:rPr>
        <w:t>еквівалентність</w:t>
      </w:r>
      <w:proofErr w:type="spellEnd"/>
      <w:r w:rsidRPr="00ED2155">
        <w:rPr>
          <w:sz w:val="28"/>
          <w:szCs w:val="28"/>
          <w:lang w:val="ru-RU"/>
        </w:rPr>
        <w:t xml:space="preserve"> перекладу тексту </w:t>
      </w:r>
      <w:proofErr w:type="spellStart"/>
      <w:r w:rsidRPr="00ED2155">
        <w:rPr>
          <w:sz w:val="28"/>
          <w:szCs w:val="28"/>
          <w:lang w:val="ru-RU"/>
        </w:rPr>
        <w:t>оригіналу</w:t>
      </w:r>
      <w:proofErr w:type="spellEnd"/>
      <w:r w:rsidRPr="00ED2155">
        <w:rPr>
          <w:sz w:val="28"/>
          <w:szCs w:val="28"/>
          <w:lang w:val="ru-RU"/>
        </w:rPr>
        <w:t xml:space="preserve">. </w:t>
      </w:r>
    </w:p>
    <w:p w:rsidR="00907AF6" w:rsidRPr="00ED2155" w:rsidRDefault="00FC1923" w:rsidP="00ED2155">
      <w:pPr>
        <w:pStyle w:val="Default"/>
        <w:spacing w:line="360" w:lineRule="auto"/>
        <w:ind w:firstLine="720"/>
        <w:jc w:val="both"/>
        <w:rPr>
          <w:sz w:val="28"/>
          <w:szCs w:val="28"/>
          <w:lang w:val="ru-RU"/>
        </w:rPr>
      </w:pPr>
      <w:proofErr w:type="spellStart"/>
      <w:r w:rsidRPr="00ED2155">
        <w:rPr>
          <w:sz w:val="28"/>
          <w:szCs w:val="28"/>
          <w:lang w:val="ru-RU"/>
        </w:rPr>
        <w:t>Насьогоні</w:t>
      </w:r>
      <w:proofErr w:type="spellEnd"/>
      <w:r w:rsidR="00907AF6" w:rsidRPr="00ED2155">
        <w:rPr>
          <w:sz w:val="28"/>
          <w:szCs w:val="28"/>
          <w:lang w:val="ru-RU"/>
        </w:rPr>
        <w:t xml:space="preserve"> </w:t>
      </w:r>
      <w:proofErr w:type="spellStart"/>
      <w:r w:rsidR="00907AF6" w:rsidRPr="00ED2155">
        <w:rPr>
          <w:sz w:val="28"/>
          <w:szCs w:val="28"/>
          <w:lang w:val="ru-RU"/>
        </w:rPr>
        <w:t>можна</w:t>
      </w:r>
      <w:proofErr w:type="spellEnd"/>
      <w:r w:rsidR="00907AF6" w:rsidRPr="00ED2155">
        <w:rPr>
          <w:sz w:val="28"/>
          <w:szCs w:val="28"/>
          <w:lang w:val="ru-RU"/>
        </w:rPr>
        <w:t xml:space="preserve"> </w:t>
      </w:r>
      <w:proofErr w:type="spellStart"/>
      <w:r w:rsidR="00907AF6" w:rsidRPr="00ED2155">
        <w:rPr>
          <w:sz w:val="28"/>
          <w:szCs w:val="28"/>
          <w:lang w:val="ru-RU"/>
        </w:rPr>
        <w:t>спостерігати</w:t>
      </w:r>
      <w:proofErr w:type="spellEnd"/>
      <w:r w:rsidR="00907AF6" w:rsidRPr="00ED2155">
        <w:rPr>
          <w:sz w:val="28"/>
          <w:szCs w:val="28"/>
          <w:lang w:val="ru-RU"/>
        </w:rPr>
        <w:t xml:space="preserve"> </w:t>
      </w:r>
      <w:proofErr w:type="spellStart"/>
      <w:r w:rsidR="00907AF6" w:rsidRPr="00ED2155">
        <w:rPr>
          <w:sz w:val="28"/>
          <w:szCs w:val="28"/>
          <w:lang w:val="ru-RU"/>
        </w:rPr>
        <w:t>зростання</w:t>
      </w:r>
      <w:proofErr w:type="spellEnd"/>
      <w:r w:rsidR="00907AF6" w:rsidRPr="00ED2155">
        <w:rPr>
          <w:sz w:val="28"/>
          <w:szCs w:val="28"/>
          <w:lang w:val="ru-RU"/>
        </w:rPr>
        <w:t xml:space="preserve"> </w:t>
      </w:r>
      <w:proofErr w:type="spellStart"/>
      <w:r w:rsidR="00907AF6" w:rsidRPr="00ED2155">
        <w:rPr>
          <w:sz w:val="28"/>
          <w:szCs w:val="28"/>
          <w:lang w:val="ru-RU"/>
        </w:rPr>
        <w:t>інтересу</w:t>
      </w:r>
      <w:proofErr w:type="spellEnd"/>
      <w:r w:rsidR="00907AF6" w:rsidRPr="00ED2155">
        <w:rPr>
          <w:sz w:val="28"/>
          <w:szCs w:val="28"/>
          <w:lang w:val="ru-RU"/>
        </w:rPr>
        <w:t xml:space="preserve"> до </w:t>
      </w:r>
      <w:proofErr w:type="spellStart"/>
      <w:r w:rsidR="00907AF6" w:rsidRPr="00ED2155">
        <w:rPr>
          <w:sz w:val="28"/>
          <w:szCs w:val="28"/>
          <w:lang w:val="ru-RU"/>
        </w:rPr>
        <w:t>публіцистичного</w:t>
      </w:r>
      <w:proofErr w:type="spellEnd"/>
      <w:r w:rsidR="00907AF6" w:rsidRPr="00ED2155">
        <w:rPr>
          <w:sz w:val="28"/>
          <w:szCs w:val="28"/>
          <w:lang w:val="ru-RU"/>
        </w:rPr>
        <w:t xml:space="preserve"> дискурсу, </w:t>
      </w:r>
      <w:proofErr w:type="spellStart"/>
      <w:r w:rsidRPr="00ED2155">
        <w:rPr>
          <w:sz w:val="28"/>
          <w:szCs w:val="28"/>
          <w:lang w:val="ru-RU"/>
        </w:rPr>
        <w:t>адже</w:t>
      </w:r>
      <w:proofErr w:type="spellEnd"/>
      <w:r w:rsidRPr="00ED2155">
        <w:rPr>
          <w:sz w:val="28"/>
          <w:szCs w:val="28"/>
          <w:lang w:val="ru-RU"/>
        </w:rPr>
        <w:t xml:space="preserve"> </w:t>
      </w:r>
      <w:proofErr w:type="spellStart"/>
      <w:r w:rsidR="00907AF6" w:rsidRPr="00ED2155">
        <w:rPr>
          <w:sz w:val="28"/>
          <w:szCs w:val="28"/>
          <w:lang w:val="ru-RU"/>
        </w:rPr>
        <w:t>саме</w:t>
      </w:r>
      <w:proofErr w:type="spellEnd"/>
      <w:r w:rsidR="00907AF6" w:rsidRPr="00ED2155">
        <w:rPr>
          <w:sz w:val="28"/>
          <w:szCs w:val="28"/>
          <w:lang w:val="ru-RU"/>
        </w:rPr>
        <w:t xml:space="preserve"> </w:t>
      </w:r>
      <w:proofErr w:type="spellStart"/>
      <w:r w:rsidR="00907AF6" w:rsidRPr="00ED2155">
        <w:rPr>
          <w:sz w:val="28"/>
          <w:szCs w:val="28"/>
          <w:lang w:val="ru-RU"/>
        </w:rPr>
        <w:t>він</w:t>
      </w:r>
      <w:proofErr w:type="spellEnd"/>
      <w:r w:rsidR="00907AF6" w:rsidRPr="00ED2155">
        <w:rPr>
          <w:sz w:val="28"/>
          <w:szCs w:val="28"/>
          <w:lang w:val="ru-RU"/>
        </w:rPr>
        <w:t xml:space="preserve"> </w:t>
      </w:r>
      <w:proofErr w:type="spellStart"/>
      <w:r w:rsidR="00907AF6" w:rsidRPr="00ED2155">
        <w:rPr>
          <w:sz w:val="28"/>
          <w:szCs w:val="28"/>
          <w:lang w:val="ru-RU"/>
        </w:rPr>
        <w:t>дає</w:t>
      </w:r>
      <w:proofErr w:type="spellEnd"/>
      <w:r w:rsidR="00907AF6" w:rsidRPr="00ED2155">
        <w:rPr>
          <w:sz w:val="28"/>
          <w:szCs w:val="28"/>
          <w:lang w:val="ru-RU"/>
        </w:rPr>
        <w:t xml:space="preserve"> </w:t>
      </w:r>
      <w:proofErr w:type="spellStart"/>
      <w:r w:rsidR="00907AF6" w:rsidRPr="00ED2155">
        <w:rPr>
          <w:sz w:val="28"/>
          <w:szCs w:val="28"/>
          <w:lang w:val="ru-RU"/>
        </w:rPr>
        <w:t>можливість</w:t>
      </w:r>
      <w:proofErr w:type="spellEnd"/>
      <w:r w:rsidR="00907AF6" w:rsidRPr="00ED2155">
        <w:rPr>
          <w:sz w:val="28"/>
          <w:szCs w:val="28"/>
          <w:lang w:val="ru-RU"/>
        </w:rPr>
        <w:t xml:space="preserve"> людям, </w:t>
      </w:r>
      <w:proofErr w:type="spellStart"/>
      <w:r w:rsidR="00907AF6" w:rsidRPr="00ED2155">
        <w:rPr>
          <w:sz w:val="28"/>
          <w:szCs w:val="28"/>
          <w:lang w:val="ru-RU"/>
        </w:rPr>
        <w:t>що</w:t>
      </w:r>
      <w:proofErr w:type="spellEnd"/>
      <w:r w:rsidR="00907AF6" w:rsidRPr="00ED2155">
        <w:rPr>
          <w:sz w:val="28"/>
          <w:szCs w:val="28"/>
          <w:lang w:val="ru-RU"/>
        </w:rPr>
        <w:t xml:space="preserve"> не </w:t>
      </w:r>
      <w:proofErr w:type="spellStart"/>
      <w:r w:rsidR="00907AF6" w:rsidRPr="00ED2155">
        <w:rPr>
          <w:sz w:val="28"/>
          <w:szCs w:val="28"/>
          <w:lang w:val="ru-RU"/>
        </w:rPr>
        <w:t>володіють</w:t>
      </w:r>
      <w:proofErr w:type="spellEnd"/>
      <w:r w:rsidR="00907AF6" w:rsidRPr="00ED2155">
        <w:rPr>
          <w:sz w:val="28"/>
          <w:szCs w:val="28"/>
          <w:lang w:val="ru-RU"/>
        </w:rPr>
        <w:t xml:space="preserve"> </w:t>
      </w:r>
      <w:proofErr w:type="spellStart"/>
      <w:r w:rsidR="00907AF6" w:rsidRPr="00ED2155">
        <w:rPr>
          <w:sz w:val="28"/>
          <w:szCs w:val="28"/>
          <w:lang w:val="ru-RU"/>
        </w:rPr>
        <w:t>іноземною</w:t>
      </w:r>
      <w:proofErr w:type="spellEnd"/>
      <w:r w:rsidR="00907AF6" w:rsidRPr="00ED2155">
        <w:rPr>
          <w:sz w:val="28"/>
          <w:szCs w:val="28"/>
          <w:lang w:val="ru-RU"/>
        </w:rPr>
        <w:t xml:space="preserve"> </w:t>
      </w:r>
      <w:proofErr w:type="spellStart"/>
      <w:r w:rsidR="00907AF6" w:rsidRPr="00ED2155">
        <w:rPr>
          <w:sz w:val="28"/>
          <w:szCs w:val="28"/>
          <w:lang w:val="ru-RU"/>
        </w:rPr>
        <w:t>мовою</w:t>
      </w:r>
      <w:proofErr w:type="spellEnd"/>
      <w:r w:rsidR="00907AF6" w:rsidRPr="00ED2155">
        <w:rPr>
          <w:sz w:val="28"/>
          <w:szCs w:val="28"/>
          <w:lang w:val="ru-RU"/>
        </w:rPr>
        <w:t xml:space="preserve">, бути </w:t>
      </w:r>
      <w:proofErr w:type="spellStart"/>
      <w:r w:rsidR="00907AF6" w:rsidRPr="00ED2155">
        <w:rPr>
          <w:sz w:val="28"/>
          <w:szCs w:val="28"/>
          <w:lang w:val="ru-RU"/>
        </w:rPr>
        <w:t>обізнаними</w:t>
      </w:r>
      <w:proofErr w:type="spellEnd"/>
      <w:r w:rsidR="00907AF6" w:rsidRPr="00ED2155">
        <w:rPr>
          <w:sz w:val="28"/>
          <w:szCs w:val="28"/>
          <w:lang w:val="ru-RU"/>
        </w:rPr>
        <w:t xml:space="preserve"> про </w:t>
      </w:r>
      <w:proofErr w:type="spellStart"/>
      <w:r w:rsidR="00907AF6" w:rsidRPr="00ED2155">
        <w:rPr>
          <w:sz w:val="28"/>
          <w:szCs w:val="28"/>
          <w:lang w:val="ru-RU"/>
        </w:rPr>
        <w:t>події</w:t>
      </w:r>
      <w:proofErr w:type="spellEnd"/>
      <w:r w:rsidR="00907AF6" w:rsidRPr="00ED2155">
        <w:rPr>
          <w:sz w:val="28"/>
          <w:szCs w:val="28"/>
          <w:lang w:val="ru-RU"/>
        </w:rPr>
        <w:t xml:space="preserve">, </w:t>
      </w:r>
      <w:proofErr w:type="spellStart"/>
      <w:r w:rsidR="00907AF6" w:rsidRPr="00ED2155">
        <w:rPr>
          <w:sz w:val="28"/>
          <w:szCs w:val="28"/>
          <w:lang w:val="ru-RU"/>
        </w:rPr>
        <w:t>що</w:t>
      </w:r>
      <w:proofErr w:type="spellEnd"/>
      <w:r w:rsidR="00907AF6" w:rsidRPr="00ED2155">
        <w:rPr>
          <w:sz w:val="28"/>
          <w:szCs w:val="28"/>
          <w:lang w:val="ru-RU"/>
        </w:rPr>
        <w:t xml:space="preserve"> </w:t>
      </w:r>
      <w:proofErr w:type="spellStart"/>
      <w:r w:rsidR="00907AF6" w:rsidRPr="00ED2155">
        <w:rPr>
          <w:sz w:val="28"/>
          <w:szCs w:val="28"/>
          <w:lang w:val="ru-RU"/>
        </w:rPr>
        <w:t>стаються</w:t>
      </w:r>
      <w:proofErr w:type="spellEnd"/>
      <w:r w:rsidR="00907AF6" w:rsidRPr="00ED2155">
        <w:rPr>
          <w:sz w:val="28"/>
          <w:szCs w:val="28"/>
          <w:lang w:val="ru-RU"/>
        </w:rPr>
        <w:t xml:space="preserve"> у </w:t>
      </w:r>
      <w:proofErr w:type="spellStart"/>
      <w:r w:rsidR="00907AF6" w:rsidRPr="00ED2155">
        <w:rPr>
          <w:sz w:val="28"/>
          <w:szCs w:val="28"/>
          <w:lang w:val="ru-RU"/>
        </w:rPr>
        <w:t>світі</w:t>
      </w:r>
      <w:proofErr w:type="spellEnd"/>
      <w:r w:rsidR="00907AF6" w:rsidRPr="00ED2155">
        <w:rPr>
          <w:sz w:val="28"/>
          <w:szCs w:val="28"/>
          <w:lang w:val="ru-RU"/>
        </w:rPr>
        <w:t xml:space="preserve"> та </w:t>
      </w:r>
      <w:proofErr w:type="spellStart"/>
      <w:r w:rsidR="00907AF6" w:rsidRPr="00ED2155">
        <w:rPr>
          <w:sz w:val="28"/>
          <w:szCs w:val="28"/>
          <w:lang w:val="ru-RU"/>
        </w:rPr>
        <w:t>формувати</w:t>
      </w:r>
      <w:proofErr w:type="spellEnd"/>
      <w:r w:rsidR="00907AF6" w:rsidRPr="00ED2155">
        <w:rPr>
          <w:sz w:val="28"/>
          <w:szCs w:val="28"/>
          <w:lang w:val="ru-RU"/>
        </w:rPr>
        <w:t xml:space="preserve"> </w:t>
      </w:r>
      <w:proofErr w:type="spellStart"/>
      <w:r w:rsidR="00907AF6" w:rsidRPr="00ED2155">
        <w:rPr>
          <w:sz w:val="28"/>
          <w:szCs w:val="28"/>
          <w:lang w:val="ru-RU"/>
        </w:rPr>
        <w:t>своє</w:t>
      </w:r>
      <w:proofErr w:type="spellEnd"/>
      <w:r w:rsidR="00907AF6" w:rsidRPr="00ED2155">
        <w:rPr>
          <w:sz w:val="28"/>
          <w:szCs w:val="28"/>
          <w:lang w:val="ru-RU"/>
        </w:rPr>
        <w:t xml:space="preserve"> </w:t>
      </w:r>
      <w:proofErr w:type="spellStart"/>
      <w:r w:rsidR="00907AF6" w:rsidRPr="00ED2155">
        <w:rPr>
          <w:sz w:val="28"/>
          <w:szCs w:val="28"/>
          <w:lang w:val="ru-RU"/>
        </w:rPr>
        <w:t>ставлення</w:t>
      </w:r>
      <w:proofErr w:type="spellEnd"/>
      <w:r w:rsidR="00907AF6" w:rsidRPr="00ED2155">
        <w:rPr>
          <w:sz w:val="28"/>
          <w:szCs w:val="28"/>
          <w:lang w:val="ru-RU"/>
        </w:rPr>
        <w:t xml:space="preserve"> до них та </w:t>
      </w:r>
      <w:proofErr w:type="spellStart"/>
      <w:r w:rsidR="00907AF6" w:rsidRPr="00ED2155">
        <w:rPr>
          <w:sz w:val="28"/>
          <w:szCs w:val="28"/>
          <w:lang w:val="ru-RU"/>
        </w:rPr>
        <w:t>осіб</w:t>
      </w:r>
      <w:proofErr w:type="spellEnd"/>
      <w:r w:rsidR="00907AF6" w:rsidRPr="00ED2155">
        <w:rPr>
          <w:sz w:val="28"/>
          <w:szCs w:val="28"/>
          <w:lang w:val="ru-RU"/>
        </w:rPr>
        <w:t xml:space="preserve">, </w:t>
      </w:r>
      <w:proofErr w:type="spellStart"/>
      <w:r w:rsidR="00907AF6" w:rsidRPr="00ED2155">
        <w:rPr>
          <w:sz w:val="28"/>
          <w:szCs w:val="28"/>
          <w:lang w:val="ru-RU"/>
        </w:rPr>
        <w:t>задіяних</w:t>
      </w:r>
      <w:proofErr w:type="spellEnd"/>
      <w:r w:rsidR="00907AF6" w:rsidRPr="00ED2155">
        <w:rPr>
          <w:sz w:val="28"/>
          <w:szCs w:val="28"/>
          <w:lang w:val="ru-RU"/>
        </w:rPr>
        <w:t xml:space="preserve"> у </w:t>
      </w:r>
      <w:proofErr w:type="spellStart"/>
      <w:r w:rsidR="00907AF6" w:rsidRPr="00ED2155">
        <w:rPr>
          <w:sz w:val="28"/>
          <w:szCs w:val="28"/>
          <w:lang w:val="ru-RU"/>
        </w:rPr>
        <w:t>цих</w:t>
      </w:r>
      <w:proofErr w:type="spellEnd"/>
      <w:r w:rsidR="00907AF6" w:rsidRPr="00ED2155">
        <w:rPr>
          <w:sz w:val="28"/>
          <w:szCs w:val="28"/>
          <w:lang w:val="ru-RU"/>
        </w:rPr>
        <w:t xml:space="preserve"> </w:t>
      </w:r>
      <w:proofErr w:type="spellStart"/>
      <w:r w:rsidR="00907AF6" w:rsidRPr="00ED2155">
        <w:rPr>
          <w:sz w:val="28"/>
          <w:szCs w:val="28"/>
          <w:lang w:val="ru-RU"/>
        </w:rPr>
        <w:t>подіях</w:t>
      </w:r>
      <w:proofErr w:type="spellEnd"/>
      <w:r w:rsidR="00907AF6" w:rsidRPr="00ED2155">
        <w:rPr>
          <w:sz w:val="28"/>
          <w:szCs w:val="28"/>
          <w:lang w:val="ru-RU"/>
        </w:rPr>
        <w:t xml:space="preserve">. Тому, </w:t>
      </w:r>
      <w:proofErr w:type="spellStart"/>
      <w:r w:rsidR="00907AF6" w:rsidRPr="00ED2155">
        <w:rPr>
          <w:sz w:val="28"/>
          <w:szCs w:val="28"/>
          <w:lang w:val="ru-RU"/>
        </w:rPr>
        <w:t>дуже</w:t>
      </w:r>
      <w:proofErr w:type="spellEnd"/>
      <w:r w:rsidR="00907AF6" w:rsidRPr="00ED2155">
        <w:rPr>
          <w:sz w:val="28"/>
          <w:szCs w:val="28"/>
          <w:lang w:val="ru-RU"/>
        </w:rPr>
        <w:t xml:space="preserve"> </w:t>
      </w:r>
      <w:proofErr w:type="spellStart"/>
      <w:r w:rsidR="00907AF6" w:rsidRPr="00ED2155">
        <w:rPr>
          <w:sz w:val="28"/>
          <w:szCs w:val="28"/>
          <w:lang w:val="ru-RU"/>
        </w:rPr>
        <w:t>важливо</w:t>
      </w:r>
      <w:proofErr w:type="spellEnd"/>
      <w:r w:rsidR="00907AF6" w:rsidRPr="00ED2155">
        <w:rPr>
          <w:sz w:val="28"/>
          <w:szCs w:val="28"/>
          <w:lang w:val="ru-RU"/>
        </w:rPr>
        <w:t xml:space="preserve"> </w:t>
      </w:r>
      <w:proofErr w:type="spellStart"/>
      <w:r w:rsidR="00907AF6" w:rsidRPr="00ED2155">
        <w:rPr>
          <w:sz w:val="28"/>
          <w:szCs w:val="28"/>
          <w:lang w:val="ru-RU"/>
        </w:rPr>
        <w:t>досліджувати</w:t>
      </w:r>
      <w:proofErr w:type="spellEnd"/>
      <w:r w:rsidR="00907AF6" w:rsidRPr="00ED2155">
        <w:rPr>
          <w:sz w:val="28"/>
          <w:szCs w:val="28"/>
          <w:lang w:val="ru-RU"/>
        </w:rPr>
        <w:t xml:space="preserve"> </w:t>
      </w:r>
      <w:proofErr w:type="spellStart"/>
      <w:r w:rsidR="00907AF6" w:rsidRPr="00ED2155">
        <w:rPr>
          <w:sz w:val="28"/>
          <w:szCs w:val="28"/>
          <w:lang w:val="ru-RU"/>
        </w:rPr>
        <w:t>цю</w:t>
      </w:r>
      <w:proofErr w:type="spellEnd"/>
      <w:r w:rsidR="00907AF6" w:rsidRPr="00ED2155">
        <w:rPr>
          <w:sz w:val="28"/>
          <w:szCs w:val="28"/>
          <w:lang w:val="ru-RU"/>
        </w:rPr>
        <w:t xml:space="preserve"> тему у </w:t>
      </w:r>
      <w:proofErr w:type="spellStart"/>
      <w:r w:rsidR="00907AF6" w:rsidRPr="00ED2155">
        <w:rPr>
          <w:sz w:val="28"/>
          <w:szCs w:val="28"/>
          <w:lang w:val="ru-RU"/>
        </w:rPr>
        <w:t>контексті</w:t>
      </w:r>
      <w:proofErr w:type="spellEnd"/>
      <w:r w:rsidR="00907AF6" w:rsidRPr="00ED2155">
        <w:rPr>
          <w:sz w:val="28"/>
          <w:szCs w:val="28"/>
          <w:lang w:val="ru-RU"/>
        </w:rPr>
        <w:t xml:space="preserve"> перекладу, </w:t>
      </w:r>
      <w:proofErr w:type="spellStart"/>
      <w:r w:rsidR="00907AF6" w:rsidRPr="00ED2155">
        <w:rPr>
          <w:sz w:val="28"/>
          <w:szCs w:val="28"/>
          <w:lang w:val="ru-RU"/>
        </w:rPr>
        <w:t>адже</w:t>
      </w:r>
      <w:proofErr w:type="spellEnd"/>
      <w:r w:rsidR="00907AF6" w:rsidRPr="00ED2155">
        <w:rPr>
          <w:sz w:val="28"/>
          <w:szCs w:val="28"/>
          <w:lang w:val="ru-RU"/>
        </w:rPr>
        <w:t xml:space="preserve"> </w:t>
      </w:r>
      <w:proofErr w:type="spellStart"/>
      <w:r w:rsidR="00907AF6" w:rsidRPr="00ED2155">
        <w:rPr>
          <w:sz w:val="28"/>
          <w:szCs w:val="28"/>
          <w:lang w:val="ru-RU"/>
        </w:rPr>
        <w:t>неправильний</w:t>
      </w:r>
      <w:proofErr w:type="spellEnd"/>
      <w:r w:rsidR="00907AF6" w:rsidRPr="00ED2155">
        <w:rPr>
          <w:sz w:val="28"/>
          <w:szCs w:val="28"/>
          <w:lang w:val="ru-RU"/>
        </w:rPr>
        <w:t xml:space="preserve"> переклад </w:t>
      </w:r>
      <w:proofErr w:type="spellStart"/>
      <w:r w:rsidR="00907AF6" w:rsidRPr="00ED2155">
        <w:rPr>
          <w:sz w:val="28"/>
          <w:szCs w:val="28"/>
          <w:lang w:val="ru-RU"/>
        </w:rPr>
        <w:t>текстів</w:t>
      </w:r>
      <w:proofErr w:type="spellEnd"/>
      <w:r w:rsidR="00907AF6" w:rsidRPr="00ED2155">
        <w:rPr>
          <w:sz w:val="28"/>
          <w:szCs w:val="28"/>
          <w:lang w:val="ru-RU"/>
        </w:rPr>
        <w:t xml:space="preserve"> </w:t>
      </w:r>
      <w:proofErr w:type="spellStart"/>
      <w:r w:rsidR="00907AF6" w:rsidRPr="00ED2155">
        <w:rPr>
          <w:sz w:val="28"/>
          <w:szCs w:val="28"/>
          <w:lang w:val="ru-RU"/>
        </w:rPr>
        <w:t>цього</w:t>
      </w:r>
      <w:proofErr w:type="spellEnd"/>
      <w:r w:rsidR="00907AF6" w:rsidRPr="00ED2155">
        <w:rPr>
          <w:sz w:val="28"/>
          <w:szCs w:val="28"/>
          <w:lang w:val="ru-RU"/>
        </w:rPr>
        <w:t xml:space="preserve"> дискурсу </w:t>
      </w:r>
      <w:proofErr w:type="spellStart"/>
      <w:r w:rsidR="00907AF6" w:rsidRPr="00ED2155">
        <w:rPr>
          <w:sz w:val="28"/>
          <w:szCs w:val="28"/>
          <w:lang w:val="ru-RU"/>
        </w:rPr>
        <w:t>може</w:t>
      </w:r>
      <w:proofErr w:type="spellEnd"/>
      <w:r w:rsidR="00907AF6" w:rsidRPr="00ED2155">
        <w:rPr>
          <w:sz w:val="28"/>
          <w:szCs w:val="28"/>
          <w:lang w:val="ru-RU"/>
        </w:rPr>
        <w:t xml:space="preserve"> </w:t>
      </w:r>
      <w:proofErr w:type="spellStart"/>
      <w:r w:rsidR="00907AF6" w:rsidRPr="00ED2155">
        <w:rPr>
          <w:sz w:val="28"/>
          <w:szCs w:val="28"/>
          <w:lang w:val="ru-RU"/>
        </w:rPr>
        <w:t>дезінформув</w:t>
      </w:r>
      <w:r w:rsidRPr="00ED2155">
        <w:rPr>
          <w:sz w:val="28"/>
          <w:szCs w:val="28"/>
          <w:lang w:val="ru-RU"/>
        </w:rPr>
        <w:t>ати</w:t>
      </w:r>
      <w:proofErr w:type="spellEnd"/>
      <w:r w:rsidRPr="00ED2155">
        <w:rPr>
          <w:sz w:val="28"/>
          <w:szCs w:val="28"/>
          <w:lang w:val="ru-RU"/>
        </w:rPr>
        <w:t xml:space="preserve"> та </w:t>
      </w:r>
      <w:proofErr w:type="spellStart"/>
      <w:r w:rsidRPr="00ED2155">
        <w:rPr>
          <w:sz w:val="28"/>
          <w:szCs w:val="28"/>
          <w:lang w:val="ru-RU"/>
        </w:rPr>
        <w:t>призвести</w:t>
      </w:r>
      <w:proofErr w:type="spellEnd"/>
      <w:r w:rsidRPr="00ED2155">
        <w:rPr>
          <w:sz w:val="28"/>
          <w:szCs w:val="28"/>
          <w:lang w:val="ru-RU"/>
        </w:rPr>
        <w:t xml:space="preserve"> до </w:t>
      </w:r>
      <w:proofErr w:type="spellStart"/>
      <w:r w:rsidRPr="00ED2155">
        <w:rPr>
          <w:sz w:val="28"/>
          <w:szCs w:val="28"/>
          <w:lang w:val="ru-RU"/>
        </w:rPr>
        <w:t>міжособистісних</w:t>
      </w:r>
      <w:proofErr w:type="spellEnd"/>
      <w:r w:rsidRPr="00ED2155">
        <w:rPr>
          <w:sz w:val="28"/>
          <w:szCs w:val="28"/>
          <w:lang w:val="ru-RU"/>
        </w:rPr>
        <w:t xml:space="preserve"> </w:t>
      </w:r>
      <w:proofErr w:type="spellStart"/>
      <w:r w:rsidRPr="00ED2155">
        <w:rPr>
          <w:sz w:val="28"/>
          <w:szCs w:val="28"/>
          <w:lang w:val="ru-RU"/>
        </w:rPr>
        <w:t>конфліктів</w:t>
      </w:r>
      <w:proofErr w:type="spellEnd"/>
      <w:r w:rsidRPr="00ED2155">
        <w:rPr>
          <w:sz w:val="28"/>
          <w:szCs w:val="28"/>
          <w:lang w:val="ru-RU"/>
        </w:rPr>
        <w:t>.</w:t>
      </w:r>
    </w:p>
    <w:p w:rsidR="00907AF6" w:rsidRPr="00ED2155" w:rsidRDefault="00907AF6" w:rsidP="00ED2155">
      <w:pPr>
        <w:pStyle w:val="Default"/>
        <w:spacing w:line="360" w:lineRule="auto"/>
        <w:ind w:firstLine="720"/>
        <w:jc w:val="both"/>
        <w:rPr>
          <w:sz w:val="28"/>
          <w:szCs w:val="28"/>
          <w:lang w:val="ru-RU"/>
        </w:rPr>
      </w:pPr>
      <w:proofErr w:type="spellStart"/>
      <w:r w:rsidRPr="00ED2155">
        <w:rPr>
          <w:sz w:val="28"/>
          <w:szCs w:val="28"/>
          <w:lang w:val="ru-RU"/>
        </w:rPr>
        <w:t>Адекватний</w:t>
      </w:r>
      <w:proofErr w:type="spellEnd"/>
      <w:r w:rsidRPr="00ED2155">
        <w:rPr>
          <w:sz w:val="28"/>
          <w:szCs w:val="28"/>
          <w:lang w:val="ru-RU"/>
        </w:rPr>
        <w:t xml:space="preserve">, </w:t>
      </w:r>
      <w:proofErr w:type="spellStart"/>
      <w:r w:rsidRPr="00ED2155">
        <w:rPr>
          <w:sz w:val="28"/>
          <w:szCs w:val="28"/>
          <w:lang w:val="ru-RU"/>
        </w:rPr>
        <w:t>або</w:t>
      </w:r>
      <w:proofErr w:type="spellEnd"/>
      <w:r w:rsidRPr="00ED2155">
        <w:rPr>
          <w:sz w:val="28"/>
          <w:szCs w:val="28"/>
          <w:lang w:val="ru-RU"/>
        </w:rPr>
        <w:t xml:space="preserve"> як </w:t>
      </w:r>
      <w:proofErr w:type="spellStart"/>
      <w:r w:rsidRPr="00ED2155">
        <w:rPr>
          <w:sz w:val="28"/>
          <w:szCs w:val="28"/>
          <w:lang w:val="ru-RU"/>
        </w:rPr>
        <w:t>його</w:t>
      </w:r>
      <w:proofErr w:type="spellEnd"/>
      <w:r w:rsidRPr="00ED2155">
        <w:rPr>
          <w:sz w:val="28"/>
          <w:szCs w:val="28"/>
          <w:lang w:val="ru-RU"/>
        </w:rPr>
        <w:t xml:space="preserve"> </w:t>
      </w:r>
      <w:proofErr w:type="spellStart"/>
      <w:r w:rsidRPr="00ED2155">
        <w:rPr>
          <w:sz w:val="28"/>
          <w:szCs w:val="28"/>
          <w:lang w:val="ru-RU"/>
        </w:rPr>
        <w:t>ще</w:t>
      </w:r>
      <w:proofErr w:type="spellEnd"/>
      <w:r w:rsidRPr="00ED2155">
        <w:rPr>
          <w:sz w:val="28"/>
          <w:szCs w:val="28"/>
          <w:lang w:val="ru-RU"/>
        </w:rPr>
        <w:t xml:space="preserve"> </w:t>
      </w:r>
      <w:proofErr w:type="spellStart"/>
      <w:r w:rsidRPr="00ED2155">
        <w:rPr>
          <w:sz w:val="28"/>
          <w:szCs w:val="28"/>
          <w:lang w:val="ru-RU"/>
        </w:rPr>
        <w:t>називають</w:t>
      </w:r>
      <w:proofErr w:type="spellEnd"/>
      <w:r w:rsidRPr="00ED2155">
        <w:rPr>
          <w:sz w:val="28"/>
          <w:szCs w:val="28"/>
          <w:lang w:val="ru-RU"/>
        </w:rPr>
        <w:t xml:space="preserve">, </w:t>
      </w:r>
      <w:proofErr w:type="spellStart"/>
      <w:r w:rsidRPr="00ED2155">
        <w:rPr>
          <w:sz w:val="28"/>
          <w:szCs w:val="28"/>
          <w:lang w:val="ru-RU"/>
        </w:rPr>
        <w:t>еквівалентний</w:t>
      </w:r>
      <w:proofErr w:type="spellEnd"/>
      <w:r w:rsidRPr="00ED2155">
        <w:rPr>
          <w:sz w:val="28"/>
          <w:szCs w:val="28"/>
          <w:lang w:val="ru-RU"/>
        </w:rPr>
        <w:t xml:space="preserve"> переклад </w:t>
      </w:r>
      <w:proofErr w:type="spellStart"/>
      <w:r w:rsidRPr="00ED2155">
        <w:rPr>
          <w:sz w:val="28"/>
          <w:szCs w:val="28"/>
          <w:lang w:val="ru-RU"/>
        </w:rPr>
        <w:t>здійснюється</w:t>
      </w:r>
      <w:proofErr w:type="spellEnd"/>
      <w:r w:rsidRPr="00ED2155">
        <w:rPr>
          <w:sz w:val="28"/>
          <w:szCs w:val="28"/>
          <w:lang w:val="ru-RU"/>
        </w:rPr>
        <w:t xml:space="preserve"> на </w:t>
      </w:r>
      <w:proofErr w:type="spellStart"/>
      <w:r w:rsidRPr="00ED2155">
        <w:rPr>
          <w:sz w:val="28"/>
          <w:szCs w:val="28"/>
          <w:lang w:val="ru-RU"/>
        </w:rPr>
        <w:t>рівні</w:t>
      </w:r>
      <w:proofErr w:type="spellEnd"/>
      <w:r w:rsidRPr="00ED2155">
        <w:rPr>
          <w:sz w:val="28"/>
          <w:szCs w:val="28"/>
          <w:lang w:val="ru-RU"/>
        </w:rPr>
        <w:t xml:space="preserve">, </w:t>
      </w:r>
      <w:proofErr w:type="spellStart"/>
      <w:r w:rsidRPr="00ED2155">
        <w:rPr>
          <w:sz w:val="28"/>
          <w:szCs w:val="28"/>
          <w:lang w:val="ru-RU"/>
        </w:rPr>
        <w:t>необхідному</w:t>
      </w:r>
      <w:proofErr w:type="spellEnd"/>
      <w:r w:rsidRPr="00ED2155">
        <w:rPr>
          <w:sz w:val="28"/>
          <w:szCs w:val="28"/>
          <w:lang w:val="ru-RU"/>
        </w:rPr>
        <w:t xml:space="preserve"> та </w:t>
      </w:r>
      <w:proofErr w:type="spellStart"/>
      <w:r w:rsidRPr="00ED2155">
        <w:rPr>
          <w:sz w:val="28"/>
          <w:szCs w:val="28"/>
          <w:lang w:val="ru-RU"/>
        </w:rPr>
        <w:t>достатньому</w:t>
      </w:r>
      <w:proofErr w:type="spellEnd"/>
      <w:r w:rsidRPr="00ED2155">
        <w:rPr>
          <w:sz w:val="28"/>
          <w:szCs w:val="28"/>
          <w:lang w:val="ru-RU"/>
        </w:rPr>
        <w:t xml:space="preserve"> для </w:t>
      </w:r>
      <w:proofErr w:type="spellStart"/>
      <w:r w:rsidRPr="00ED2155">
        <w:rPr>
          <w:sz w:val="28"/>
          <w:szCs w:val="28"/>
          <w:lang w:val="ru-RU"/>
        </w:rPr>
        <w:t>передачі</w:t>
      </w:r>
      <w:proofErr w:type="spellEnd"/>
      <w:r w:rsidRPr="00ED2155">
        <w:rPr>
          <w:sz w:val="28"/>
          <w:szCs w:val="28"/>
          <w:lang w:val="ru-RU"/>
        </w:rPr>
        <w:t xml:space="preserve"> </w:t>
      </w:r>
      <w:proofErr w:type="spellStart"/>
      <w:r w:rsidRPr="00ED2155">
        <w:rPr>
          <w:sz w:val="28"/>
          <w:szCs w:val="28"/>
          <w:lang w:val="ru-RU"/>
        </w:rPr>
        <w:t>значення</w:t>
      </w:r>
      <w:proofErr w:type="spellEnd"/>
      <w:r w:rsidRPr="00ED2155">
        <w:rPr>
          <w:sz w:val="28"/>
          <w:szCs w:val="28"/>
          <w:lang w:val="ru-RU"/>
        </w:rPr>
        <w:t xml:space="preserve"> та </w:t>
      </w:r>
      <w:proofErr w:type="spellStart"/>
      <w:r w:rsidRPr="00ED2155">
        <w:rPr>
          <w:sz w:val="28"/>
          <w:szCs w:val="28"/>
          <w:lang w:val="ru-RU"/>
        </w:rPr>
        <w:t>дотриманні</w:t>
      </w:r>
      <w:proofErr w:type="spellEnd"/>
      <w:r w:rsidRPr="00ED2155">
        <w:rPr>
          <w:sz w:val="28"/>
          <w:szCs w:val="28"/>
          <w:lang w:val="ru-RU"/>
        </w:rPr>
        <w:t xml:space="preserve"> </w:t>
      </w:r>
      <w:proofErr w:type="spellStart"/>
      <w:r w:rsidRPr="00ED2155">
        <w:rPr>
          <w:sz w:val="28"/>
          <w:szCs w:val="28"/>
          <w:lang w:val="ru-RU"/>
        </w:rPr>
        <w:t>відповідної</w:t>
      </w:r>
      <w:proofErr w:type="spellEnd"/>
      <w:r w:rsidRPr="00ED2155">
        <w:rPr>
          <w:sz w:val="28"/>
          <w:szCs w:val="28"/>
          <w:lang w:val="ru-RU"/>
        </w:rPr>
        <w:t xml:space="preserve"> </w:t>
      </w:r>
      <w:proofErr w:type="spellStart"/>
      <w:r w:rsidRPr="00ED2155">
        <w:rPr>
          <w:sz w:val="28"/>
          <w:szCs w:val="28"/>
          <w:lang w:val="ru-RU"/>
        </w:rPr>
        <w:t>форми</w:t>
      </w:r>
      <w:proofErr w:type="spellEnd"/>
      <w:r w:rsidRPr="00ED2155">
        <w:rPr>
          <w:sz w:val="28"/>
          <w:szCs w:val="28"/>
          <w:lang w:val="ru-RU"/>
        </w:rPr>
        <w:t xml:space="preserve">. </w:t>
      </w:r>
      <w:r w:rsidR="00FC1923" w:rsidRPr="00ED2155">
        <w:rPr>
          <w:sz w:val="28"/>
          <w:szCs w:val="28"/>
          <w:lang w:val="uk-UA"/>
        </w:rPr>
        <w:t>Тому</w:t>
      </w:r>
      <w:r w:rsidRPr="00ED2155">
        <w:rPr>
          <w:sz w:val="28"/>
          <w:szCs w:val="28"/>
          <w:lang w:val="ru-RU"/>
        </w:rPr>
        <w:t xml:space="preserve"> </w:t>
      </w:r>
      <w:proofErr w:type="spellStart"/>
      <w:r w:rsidRPr="00ED2155">
        <w:rPr>
          <w:sz w:val="28"/>
          <w:szCs w:val="28"/>
          <w:lang w:val="ru-RU"/>
        </w:rPr>
        <w:t>перекладачі</w:t>
      </w:r>
      <w:proofErr w:type="spellEnd"/>
      <w:r w:rsidR="00FC1923" w:rsidRPr="00ED2155">
        <w:rPr>
          <w:sz w:val="28"/>
          <w:szCs w:val="28"/>
          <w:lang w:val="uk-UA"/>
        </w:rPr>
        <w:t xml:space="preserve"> і</w:t>
      </w:r>
      <w:r w:rsidRPr="00ED2155">
        <w:rPr>
          <w:sz w:val="28"/>
          <w:szCs w:val="28"/>
          <w:lang w:val="ru-RU"/>
        </w:rPr>
        <w:t xml:space="preserve"> </w:t>
      </w:r>
      <w:proofErr w:type="spellStart"/>
      <w:r w:rsidRPr="00ED2155">
        <w:rPr>
          <w:sz w:val="28"/>
          <w:szCs w:val="28"/>
          <w:lang w:val="ru-RU"/>
        </w:rPr>
        <w:t>вдаються</w:t>
      </w:r>
      <w:proofErr w:type="spellEnd"/>
      <w:r w:rsidRPr="00ED2155">
        <w:rPr>
          <w:sz w:val="28"/>
          <w:szCs w:val="28"/>
          <w:lang w:val="ru-RU"/>
        </w:rPr>
        <w:t xml:space="preserve"> до </w:t>
      </w:r>
      <w:proofErr w:type="spellStart"/>
      <w:r w:rsidRPr="00ED2155">
        <w:rPr>
          <w:sz w:val="28"/>
          <w:szCs w:val="28"/>
          <w:lang w:val="ru-RU"/>
        </w:rPr>
        <w:t>використання</w:t>
      </w:r>
      <w:proofErr w:type="spellEnd"/>
      <w:r w:rsidRPr="00ED2155">
        <w:rPr>
          <w:sz w:val="28"/>
          <w:szCs w:val="28"/>
          <w:lang w:val="ru-RU"/>
        </w:rPr>
        <w:t xml:space="preserve"> </w:t>
      </w:r>
      <w:proofErr w:type="spellStart"/>
      <w:r w:rsidRPr="00ED2155">
        <w:rPr>
          <w:sz w:val="28"/>
          <w:szCs w:val="28"/>
          <w:lang w:val="ru-RU"/>
        </w:rPr>
        <w:t>трансформацій</w:t>
      </w:r>
      <w:proofErr w:type="spellEnd"/>
      <w:r w:rsidRPr="00ED2155">
        <w:rPr>
          <w:sz w:val="28"/>
          <w:szCs w:val="28"/>
          <w:lang w:val="ru-RU"/>
        </w:rPr>
        <w:t xml:space="preserve">. За </w:t>
      </w:r>
      <w:proofErr w:type="spellStart"/>
      <w:r w:rsidRPr="00ED2155">
        <w:rPr>
          <w:sz w:val="28"/>
          <w:szCs w:val="28"/>
          <w:lang w:val="ru-RU"/>
        </w:rPr>
        <w:t>визначенням</w:t>
      </w:r>
      <w:proofErr w:type="spellEnd"/>
      <w:r w:rsidRPr="00ED2155">
        <w:rPr>
          <w:sz w:val="28"/>
          <w:szCs w:val="28"/>
          <w:lang w:val="ru-RU"/>
        </w:rPr>
        <w:t xml:space="preserve">, </w:t>
      </w:r>
      <w:proofErr w:type="spellStart"/>
      <w:r w:rsidRPr="00ED2155">
        <w:rPr>
          <w:sz w:val="28"/>
          <w:szCs w:val="28"/>
          <w:lang w:val="ru-RU"/>
        </w:rPr>
        <w:t>поданим</w:t>
      </w:r>
      <w:proofErr w:type="spellEnd"/>
      <w:r w:rsidRPr="00ED2155">
        <w:rPr>
          <w:sz w:val="28"/>
          <w:szCs w:val="28"/>
          <w:lang w:val="ru-RU"/>
        </w:rPr>
        <w:t xml:space="preserve"> у </w:t>
      </w:r>
      <w:proofErr w:type="spellStart"/>
      <w:r w:rsidRPr="00ED2155">
        <w:rPr>
          <w:sz w:val="28"/>
          <w:szCs w:val="28"/>
          <w:lang w:val="ru-RU"/>
        </w:rPr>
        <w:t>лінгвістичній</w:t>
      </w:r>
      <w:proofErr w:type="spellEnd"/>
      <w:r w:rsidRPr="00ED2155">
        <w:rPr>
          <w:sz w:val="28"/>
          <w:szCs w:val="28"/>
          <w:lang w:val="ru-RU"/>
        </w:rPr>
        <w:t xml:space="preserve"> </w:t>
      </w:r>
      <w:proofErr w:type="spellStart"/>
      <w:r w:rsidRPr="00ED2155">
        <w:rPr>
          <w:sz w:val="28"/>
          <w:szCs w:val="28"/>
          <w:lang w:val="ru-RU"/>
        </w:rPr>
        <w:t>енциклопедії</w:t>
      </w:r>
      <w:proofErr w:type="spellEnd"/>
      <w:r w:rsidRPr="00ED2155">
        <w:rPr>
          <w:sz w:val="28"/>
          <w:szCs w:val="28"/>
          <w:lang w:val="ru-RU"/>
        </w:rPr>
        <w:t xml:space="preserve"> О. О. </w:t>
      </w:r>
      <w:proofErr w:type="spellStart"/>
      <w:r w:rsidRPr="00ED2155">
        <w:rPr>
          <w:sz w:val="28"/>
          <w:szCs w:val="28"/>
          <w:lang w:val="ru-RU"/>
        </w:rPr>
        <w:t>Селіванової</w:t>
      </w:r>
      <w:proofErr w:type="spellEnd"/>
      <w:r w:rsidRPr="00ED2155">
        <w:rPr>
          <w:sz w:val="28"/>
          <w:szCs w:val="28"/>
          <w:lang w:val="ru-RU"/>
        </w:rPr>
        <w:t xml:space="preserve">, </w:t>
      </w:r>
      <w:proofErr w:type="spellStart"/>
      <w:r w:rsidRPr="00ED2155">
        <w:rPr>
          <w:sz w:val="28"/>
          <w:szCs w:val="28"/>
          <w:lang w:val="ru-RU"/>
        </w:rPr>
        <w:t>трансформація</w:t>
      </w:r>
      <w:proofErr w:type="spellEnd"/>
      <w:r w:rsidRPr="00ED2155">
        <w:rPr>
          <w:sz w:val="28"/>
          <w:szCs w:val="28"/>
          <w:lang w:val="ru-RU"/>
        </w:rPr>
        <w:t xml:space="preserve"> – основа </w:t>
      </w:r>
      <w:proofErr w:type="spellStart"/>
      <w:r w:rsidRPr="00ED2155">
        <w:rPr>
          <w:sz w:val="28"/>
          <w:szCs w:val="28"/>
          <w:lang w:val="ru-RU"/>
        </w:rPr>
        <w:t>більшості</w:t>
      </w:r>
      <w:proofErr w:type="spellEnd"/>
      <w:r w:rsidRPr="00ED2155">
        <w:rPr>
          <w:sz w:val="28"/>
          <w:szCs w:val="28"/>
          <w:lang w:val="ru-RU"/>
        </w:rPr>
        <w:t xml:space="preserve"> </w:t>
      </w:r>
      <w:proofErr w:type="spellStart"/>
      <w:r w:rsidRPr="00ED2155">
        <w:rPr>
          <w:sz w:val="28"/>
          <w:szCs w:val="28"/>
          <w:lang w:val="ru-RU"/>
        </w:rPr>
        <w:t>прийомів</w:t>
      </w:r>
      <w:proofErr w:type="spellEnd"/>
      <w:r w:rsidRPr="00ED2155">
        <w:rPr>
          <w:sz w:val="28"/>
          <w:szCs w:val="28"/>
          <w:lang w:val="ru-RU"/>
        </w:rPr>
        <w:t xml:space="preserve"> перекладу, яка </w:t>
      </w:r>
      <w:proofErr w:type="spellStart"/>
      <w:r w:rsidRPr="00ED2155">
        <w:rPr>
          <w:sz w:val="28"/>
          <w:szCs w:val="28"/>
          <w:lang w:val="ru-RU"/>
        </w:rPr>
        <w:t>полягає</w:t>
      </w:r>
      <w:proofErr w:type="spellEnd"/>
      <w:r w:rsidRPr="00ED2155">
        <w:rPr>
          <w:sz w:val="28"/>
          <w:szCs w:val="28"/>
          <w:lang w:val="ru-RU"/>
        </w:rPr>
        <w:t xml:space="preserve"> в </w:t>
      </w:r>
      <w:proofErr w:type="spellStart"/>
      <w:r w:rsidRPr="00ED2155">
        <w:rPr>
          <w:sz w:val="28"/>
          <w:szCs w:val="28"/>
          <w:lang w:val="ru-RU"/>
        </w:rPr>
        <w:lastRenderedPageBreak/>
        <w:t>зміні</w:t>
      </w:r>
      <w:proofErr w:type="spellEnd"/>
      <w:r w:rsidRPr="00ED2155">
        <w:rPr>
          <w:sz w:val="28"/>
          <w:szCs w:val="28"/>
          <w:lang w:val="ru-RU"/>
        </w:rPr>
        <w:t xml:space="preserve"> </w:t>
      </w:r>
      <w:proofErr w:type="spellStart"/>
      <w:r w:rsidRPr="00ED2155">
        <w:rPr>
          <w:sz w:val="28"/>
          <w:szCs w:val="28"/>
          <w:lang w:val="ru-RU"/>
        </w:rPr>
        <w:t>формальних</w:t>
      </w:r>
      <w:proofErr w:type="spellEnd"/>
      <w:r w:rsidRPr="00ED2155">
        <w:rPr>
          <w:sz w:val="28"/>
          <w:szCs w:val="28"/>
          <w:lang w:val="ru-RU"/>
        </w:rPr>
        <w:t xml:space="preserve"> (</w:t>
      </w:r>
      <w:proofErr w:type="spellStart"/>
      <w:r w:rsidRPr="00ED2155">
        <w:rPr>
          <w:sz w:val="28"/>
          <w:szCs w:val="28"/>
          <w:lang w:val="ru-RU"/>
        </w:rPr>
        <w:t>лексичні</w:t>
      </w:r>
      <w:proofErr w:type="spellEnd"/>
      <w:r w:rsidRPr="00ED2155">
        <w:rPr>
          <w:sz w:val="28"/>
          <w:szCs w:val="28"/>
          <w:lang w:val="ru-RU"/>
        </w:rPr>
        <w:t xml:space="preserve"> </w:t>
      </w:r>
      <w:proofErr w:type="spellStart"/>
      <w:r w:rsidRPr="00ED2155">
        <w:rPr>
          <w:sz w:val="28"/>
          <w:szCs w:val="28"/>
          <w:lang w:val="ru-RU"/>
        </w:rPr>
        <w:t>або</w:t>
      </w:r>
      <w:proofErr w:type="spellEnd"/>
      <w:r w:rsidRPr="00ED2155">
        <w:rPr>
          <w:sz w:val="28"/>
          <w:szCs w:val="28"/>
          <w:lang w:val="ru-RU"/>
        </w:rPr>
        <w:t xml:space="preserve"> </w:t>
      </w:r>
      <w:proofErr w:type="spellStart"/>
      <w:r w:rsidRPr="00ED2155">
        <w:rPr>
          <w:sz w:val="28"/>
          <w:szCs w:val="28"/>
          <w:lang w:val="ru-RU"/>
        </w:rPr>
        <w:t>граматичні</w:t>
      </w:r>
      <w:proofErr w:type="spellEnd"/>
      <w:r w:rsidRPr="00ED2155">
        <w:rPr>
          <w:sz w:val="28"/>
          <w:szCs w:val="28"/>
          <w:lang w:val="ru-RU"/>
        </w:rPr>
        <w:t xml:space="preserve"> </w:t>
      </w:r>
      <w:proofErr w:type="spellStart"/>
      <w:r w:rsidRPr="00ED2155">
        <w:rPr>
          <w:sz w:val="28"/>
          <w:szCs w:val="28"/>
          <w:lang w:val="ru-RU"/>
        </w:rPr>
        <w:t>трансформації</w:t>
      </w:r>
      <w:proofErr w:type="spellEnd"/>
      <w:r w:rsidRPr="00ED2155">
        <w:rPr>
          <w:sz w:val="28"/>
          <w:szCs w:val="28"/>
          <w:lang w:val="ru-RU"/>
        </w:rPr>
        <w:t xml:space="preserve">) </w:t>
      </w:r>
      <w:proofErr w:type="spellStart"/>
      <w:r w:rsidRPr="00ED2155">
        <w:rPr>
          <w:sz w:val="28"/>
          <w:szCs w:val="28"/>
          <w:lang w:val="ru-RU"/>
        </w:rPr>
        <w:t>або</w:t>
      </w:r>
      <w:proofErr w:type="spellEnd"/>
      <w:r w:rsidRPr="00ED2155">
        <w:rPr>
          <w:sz w:val="28"/>
          <w:szCs w:val="28"/>
          <w:lang w:val="ru-RU"/>
        </w:rPr>
        <w:t xml:space="preserve"> </w:t>
      </w:r>
      <w:proofErr w:type="spellStart"/>
      <w:r w:rsidRPr="00ED2155">
        <w:rPr>
          <w:sz w:val="28"/>
          <w:szCs w:val="28"/>
          <w:lang w:val="ru-RU"/>
        </w:rPr>
        <w:t>семантичних</w:t>
      </w:r>
      <w:proofErr w:type="spellEnd"/>
      <w:r w:rsidRPr="00ED2155">
        <w:rPr>
          <w:sz w:val="28"/>
          <w:szCs w:val="28"/>
          <w:lang w:val="ru-RU"/>
        </w:rPr>
        <w:t xml:space="preserve"> (</w:t>
      </w:r>
      <w:proofErr w:type="spellStart"/>
      <w:r w:rsidRPr="00ED2155">
        <w:rPr>
          <w:sz w:val="28"/>
          <w:szCs w:val="28"/>
          <w:lang w:val="ru-RU"/>
        </w:rPr>
        <w:t>семантичні</w:t>
      </w:r>
      <w:proofErr w:type="spellEnd"/>
      <w:r w:rsidRPr="00ED2155">
        <w:rPr>
          <w:sz w:val="28"/>
          <w:szCs w:val="28"/>
          <w:lang w:val="ru-RU"/>
        </w:rPr>
        <w:t xml:space="preserve"> </w:t>
      </w:r>
      <w:proofErr w:type="spellStart"/>
      <w:r w:rsidRPr="00ED2155">
        <w:rPr>
          <w:sz w:val="28"/>
          <w:szCs w:val="28"/>
          <w:lang w:val="ru-RU"/>
        </w:rPr>
        <w:t>трансформації</w:t>
      </w:r>
      <w:proofErr w:type="spellEnd"/>
      <w:r w:rsidRPr="00ED2155">
        <w:rPr>
          <w:sz w:val="28"/>
          <w:szCs w:val="28"/>
          <w:lang w:val="ru-RU"/>
        </w:rPr>
        <w:t xml:space="preserve">) </w:t>
      </w:r>
      <w:proofErr w:type="spellStart"/>
      <w:r w:rsidRPr="00ED2155">
        <w:rPr>
          <w:sz w:val="28"/>
          <w:szCs w:val="28"/>
          <w:lang w:val="ru-RU"/>
        </w:rPr>
        <w:t>компонентів</w:t>
      </w:r>
      <w:proofErr w:type="spellEnd"/>
      <w:r w:rsidRPr="00ED2155">
        <w:rPr>
          <w:sz w:val="28"/>
          <w:szCs w:val="28"/>
          <w:lang w:val="ru-RU"/>
        </w:rPr>
        <w:t xml:space="preserve"> </w:t>
      </w:r>
      <w:proofErr w:type="spellStart"/>
      <w:r w:rsidRPr="00ED2155">
        <w:rPr>
          <w:sz w:val="28"/>
          <w:szCs w:val="28"/>
          <w:lang w:val="ru-RU"/>
        </w:rPr>
        <w:t>вихідного</w:t>
      </w:r>
      <w:proofErr w:type="spellEnd"/>
      <w:r w:rsidRPr="00ED2155">
        <w:rPr>
          <w:sz w:val="28"/>
          <w:szCs w:val="28"/>
          <w:lang w:val="ru-RU"/>
        </w:rPr>
        <w:t xml:space="preserve"> тексту при </w:t>
      </w:r>
      <w:proofErr w:type="spellStart"/>
      <w:r w:rsidRPr="00ED2155">
        <w:rPr>
          <w:sz w:val="28"/>
          <w:szCs w:val="28"/>
          <w:lang w:val="ru-RU"/>
        </w:rPr>
        <w:t>збереженні</w:t>
      </w:r>
      <w:proofErr w:type="spellEnd"/>
      <w:r w:rsidRPr="00ED2155">
        <w:rPr>
          <w:sz w:val="28"/>
          <w:szCs w:val="28"/>
          <w:lang w:val="ru-RU"/>
        </w:rPr>
        <w:t xml:space="preserve"> </w:t>
      </w:r>
      <w:proofErr w:type="spellStart"/>
      <w:r w:rsidRPr="00ED2155">
        <w:rPr>
          <w:sz w:val="28"/>
          <w:szCs w:val="28"/>
          <w:lang w:val="ru-RU"/>
        </w:rPr>
        <w:t>інформації</w:t>
      </w:r>
      <w:proofErr w:type="spellEnd"/>
      <w:r w:rsidRPr="00ED2155">
        <w:rPr>
          <w:sz w:val="28"/>
          <w:szCs w:val="28"/>
          <w:lang w:val="ru-RU"/>
        </w:rPr>
        <w:t xml:space="preserve">, </w:t>
      </w:r>
      <w:proofErr w:type="spellStart"/>
      <w:r w:rsidRPr="00ED2155">
        <w:rPr>
          <w:sz w:val="28"/>
          <w:szCs w:val="28"/>
          <w:lang w:val="ru-RU"/>
        </w:rPr>
        <w:t>призначеної</w:t>
      </w:r>
      <w:proofErr w:type="spellEnd"/>
      <w:r w:rsidRPr="00ED2155">
        <w:rPr>
          <w:sz w:val="28"/>
          <w:szCs w:val="28"/>
          <w:lang w:val="ru-RU"/>
        </w:rPr>
        <w:t xml:space="preserve"> для </w:t>
      </w:r>
      <w:proofErr w:type="spellStart"/>
      <w:r w:rsidRPr="00ED2155">
        <w:rPr>
          <w:sz w:val="28"/>
          <w:szCs w:val="28"/>
          <w:lang w:val="ru-RU"/>
        </w:rPr>
        <w:t>передачі</w:t>
      </w:r>
      <w:proofErr w:type="spellEnd"/>
      <w:r w:rsidRPr="00ED2155">
        <w:rPr>
          <w:sz w:val="28"/>
          <w:szCs w:val="28"/>
          <w:lang w:val="ru-RU"/>
        </w:rPr>
        <w:t xml:space="preserve"> </w:t>
      </w:r>
      <w:proofErr w:type="spellStart"/>
      <w:r w:rsidRPr="00ED2155">
        <w:rPr>
          <w:sz w:val="28"/>
          <w:szCs w:val="28"/>
          <w:lang w:val="ru-RU"/>
        </w:rPr>
        <w:t>Трансформації</w:t>
      </w:r>
      <w:proofErr w:type="spellEnd"/>
      <w:r w:rsidRPr="00ED2155">
        <w:rPr>
          <w:sz w:val="28"/>
          <w:szCs w:val="28"/>
          <w:lang w:val="ru-RU"/>
        </w:rPr>
        <w:t xml:space="preserve"> є </w:t>
      </w:r>
      <w:proofErr w:type="spellStart"/>
      <w:r w:rsidRPr="00ED2155">
        <w:rPr>
          <w:sz w:val="28"/>
          <w:szCs w:val="28"/>
          <w:lang w:val="ru-RU"/>
        </w:rPr>
        <w:t>невід’ємною</w:t>
      </w:r>
      <w:proofErr w:type="spellEnd"/>
      <w:r w:rsidRPr="00ED2155">
        <w:rPr>
          <w:sz w:val="28"/>
          <w:szCs w:val="28"/>
          <w:lang w:val="ru-RU"/>
        </w:rPr>
        <w:t xml:space="preserve"> </w:t>
      </w:r>
      <w:proofErr w:type="spellStart"/>
      <w:r w:rsidRPr="00ED2155">
        <w:rPr>
          <w:sz w:val="28"/>
          <w:szCs w:val="28"/>
          <w:lang w:val="ru-RU"/>
        </w:rPr>
        <w:t>частиною</w:t>
      </w:r>
      <w:proofErr w:type="spellEnd"/>
      <w:r w:rsidRPr="00ED2155">
        <w:rPr>
          <w:sz w:val="28"/>
          <w:szCs w:val="28"/>
          <w:lang w:val="ru-RU"/>
        </w:rPr>
        <w:t xml:space="preserve"> в </w:t>
      </w:r>
      <w:proofErr w:type="spellStart"/>
      <w:r w:rsidRPr="00ED2155">
        <w:rPr>
          <w:sz w:val="28"/>
          <w:szCs w:val="28"/>
          <w:lang w:val="ru-RU"/>
        </w:rPr>
        <w:t>процесі</w:t>
      </w:r>
      <w:proofErr w:type="spellEnd"/>
      <w:r w:rsidRPr="00ED2155">
        <w:rPr>
          <w:sz w:val="28"/>
          <w:szCs w:val="28"/>
          <w:lang w:val="ru-RU"/>
        </w:rPr>
        <w:t xml:space="preserve"> перекладу </w:t>
      </w:r>
      <w:proofErr w:type="spellStart"/>
      <w:r w:rsidRPr="00ED2155">
        <w:rPr>
          <w:sz w:val="28"/>
          <w:szCs w:val="28"/>
          <w:lang w:val="ru-RU"/>
        </w:rPr>
        <w:t>публіцистичних</w:t>
      </w:r>
      <w:proofErr w:type="spellEnd"/>
      <w:r w:rsidRPr="00ED2155">
        <w:rPr>
          <w:sz w:val="28"/>
          <w:szCs w:val="28"/>
          <w:lang w:val="ru-RU"/>
        </w:rPr>
        <w:t xml:space="preserve"> </w:t>
      </w:r>
      <w:proofErr w:type="spellStart"/>
      <w:r w:rsidRPr="00ED2155">
        <w:rPr>
          <w:sz w:val="28"/>
          <w:szCs w:val="28"/>
          <w:lang w:val="ru-RU"/>
        </w:rPr>
        <w:t>текстів</w:t>
      </w:r>
      <w:proofErr w:type="spellEnd"/>
      <w:r w:rsidRPr="00ED2155">
        <w:rPr>
          <w:sz w:val="28"/>
          <w:szCs w:val="28"/>
          <w:lang w:val="ru-RU"/>
        </w:rPr>
        <w:t xml:space="preserve">, </w:t>
      </w:r>
      <w:proofErr w:type="spellStart"/>
      <w:r w:rsidRPr="00ED2155">
        <w:rPr>
          <w:sz w:val="28"/>
          <w:szCs w:val="28"/>
          <w:lang w:val="ru-RU"/>
        </w:rPr>
        <w:t>оскільки</w:t>
      </w:r>
      <w:proofErr w:type="spellEnd"/>
      <w:r w:rsidRPr="00ED2155">
        <w:rPr>
          <w:sz w:val="28"/>
          <w:szCs w:val="28"/>
          <w:lang w:val="ru-RU"/>
        </w:rPr>
        <w:t xml:space="preserve"> </w:t>
      </w:r>
      <w:proofErr w:type="spellStart"/>
      <w:r w:rsidRPr="00ED2155">
        <w:rPr>
          <w:sz w:val="28"/>
          <w:szCs w:val="28"/>
          <w:lang w:val="ru-RU"/>
        </w:rPr>
        <w:t>необхідно</w:t>
      </w:r>
      <w:proofErr w:type="spellEnd"/>
      <w:r w:rsidRPr="00ED2155">
        <w:rPr>
          <w:sz w:val="28"/>
          <w:szCs w:val="28"/>
          <w:lang w:val="ru-RU"/>
        </w:rPr>
        <w:t xml:space="preserve"> не </w:t>
      </w:r>
      <w:proofErr w:type="spellStart"/>
      <w:r w:rsidRPr="00ED2155">
        <w:rPr>
          <w:sz w:val="28"/>
          <w:szCs w:val="28"/>
          <w:lang w:val="ru-RU"/>
        </w:rPr>
        <w:t>тільки</w:t>
      </w:r>
      <w:proofErr w:type="spellEnd"/>
      <w:r w:rsidRPr="00ED2155">
        <w:rPr>
          <w:sz w:val="28"/>
          <w:szCs w:val="28"/>
          <w:lang w:val="ru-RU"/>
        </w:rPr>
        <w:t xml:space="preserve"> </w:t>
      </w:r>
      <w:proofErr w:type="spellStart"/>
      <w:r w:rsidRPr="00ED2155">
        <w:rPr>
          <w:sz w:val="28"/>
          <w:szCs w:val="28"/>
          <w:lang w:val="ru-RU"/>
        </w:rPr>
        <w:t>передати</w:t>
      </w:r>
      <w:proofErr w:type="spellEnd"/>
      <w:r w:rsidRPr="00ED2155">
        <w:rPr>
          <w:sz w:val="28"/>
          <w:szCs w:val="28"/>
          <w:lang w:val="ru-RU"/>
        </w:rPr>
        <w:t xml:space="preserve"> </w:t>
      </w:r>
      <w:proofErr w:type="spellStart"/>
      <w:r w:rsidRPr="00ED2155">
        <w:rPr>
          <w:sz w:val="28"/>
          <w:szCs w:val="28"/>
          <w:lang w:val="ru-RU"/>
        </w:rPr>
        <w:t>сенс</w:t>
      </w:r>
      <w:proofErr w:type="spellEnd"/>
      <w:r w:rsidRPr="00ED2155">
        <w:rPr>
          <w:sz w:val="28"/>
          <w:szCs w:val="28"/>
          <w:lang w:val="ru-RU"/>
        </w:rPr>
        <w:t xml:space="preserve">, а й </w:t>
      </w:r>
      <w:proofErr w:type="spellStart"/>
      <w:r w:rsidRPr="00ED2155">
        <w:rPr>
          <w:sz w:val="28"/>
          <w:szCs w:val="28"/>
          <w:lang w:val="ru-RU"/>
        </w:rPr>
        <w:t>адаптувати</w:t>
      </w:r>
      <w:proofErr w:type="spellEnd"/>
      <w:r w:rsidRPr="00ED2155">
        <w:rPr>
          <w:sz w:val="28"/>
          <w:szCs w:val="28"/>
          <w:lang w:val="ru-RU"/>
        </w:rPr>
        <w:t xml:space="preserve"> текст до </w:t>
      </w:r>
      <w:proofErr w:type="spellStart"/>
      <w:r w:rsidRPr="00ED2155">
        <w:rPr>
          <w:sz w:val="28"/>
          <w:szCs w:val="28"/>
          <w:lang w:val="ru-RU"/>
        </w:rPr>
        <w:t>соціокультурних</w:t>
      </w:r>
      <w:proofErr w:type="spellEnd"/>
      <w:r w:rsidRPr="00ED2155">
        <w:rPr>
          <w:sz w:val="28"/>
          <w:szCs w:val="28"/>
          <w:lang w:val="ru-RU"/>
        </w:rPr>
        <w:t xml:space="preserve"> </w:t>
      </w:r>
      <w:proofErr w:type="spellStart"/>
      <w:r w:rsidRPr="00ED2155">
        <w:rPr>
          <w:sz w:val="28"/>
          <w:szCs w:val="28"/>
          <w:lang w:val="ru-RU"/>
        </w:rPr>
        <w:t>особливостей</w:t>
      </w:r>
      <w:proofErr w:type="spellEnd"/>
      <w:r w:rsidRPr="00ED2155">
        <w:rPr>
          <w:sz w:val="28"/>
          <w:szCs w:val="28"/>
          <w:lang w:val="ru-RU"/>
        </w:rPr>
        <w:t xml:space="preserve"> </w:t>
      </w:r>
      <w:proofErr w:type="spellStart"/>
      <w:r w:rsidRPr="0086041E">
        <w:rPr>
          <w:sz w:val="28"/>
          <w:szCs w:val="28"/>
          <w:lang w:val="ru-RU"/>
        </w:rPr>
        <w:t>аудиторії</w:t>
      </w:r>
      <w:proofErr w:type="spellEnd"/>
      <w:r w:rsidRPr="0086041E">
        <w:rPr>
          <w:sz w:val="28"/>
          <w:szCs w:val="28"/>
          <w:lang w:val="ru-RU"/>
        </w:rPr>
        <w:t xml:space="preserve"> [</w:t>
      </w:r>
      <w:r w:rsidR="004E31E9">
        <w:rPr>
          <w:sz w:val="28"/>
          <w:szCs w:val="28"/>
          <w:lang w:val="uk-UA"/>
        </w:rPr>
        <w:t>39</w:t>
      </w:r>
      <w:r w:rsidR="00FC1923" w:rsidRPr="0086041E">
        <w:rPr>
          <w:sz w:val="28"/>
          <w:szCs w:val="28"/>
          <w:lang w:val="ru-RU"/>
        </w:rPr>
        <w:t>, с.</w:t>
      </w:r>
      <w:r w:rsidR="00322FD7" w:rsidRPr="0086041E">
        <w:rPr>
          <w:sz w:val="28"/>
          <w:szCs w:val="28"/>
          <w:lang w:val="ru-RU"/>
        </w:rPr>
        <w:t xml:space="preserve"> </w:t>
      </w:r>
      <w:r w:rsidRPr="0086041E">
        <w:rPr>
          <w:sz w:val="28"/>
          <w:szCs w:val="28"/>
          <w:lang w:val="ru-RU"/>
        </w:rPr>
        <w:t>520].</w:t>
      </w:r>
      <w:r w:rsidRPr="00ED2155">
        <w:rPr>
          <w:sz w:val="28"/>
          <w:szCs w:val="28"/>
          <w:lang w:val="ru-RU"/>
        </w:rPr>
        <w:t xml:space="preserve"> Тому, в </w:t>
      </w:r>
      <w:proofErr w:type="spellStart"/>
      <w:r w:rsidRPr="00ED2155">
        <w:rPr>
          <w:sz w:val="28"/>
          <w:szCs w:val="28"/>
          <w:lang w:val="ru-RU"/>
        </w:rPr>
        <w:t>процесі</w:t>
      </w:r>
      <w:proofErr w:type="spellEnd"/>
      <w:r w:rsidRPr="00ED2155">
        <w:rPr>
          <w:sz w:val="28"/>
          <w:szCs w:val="28"/>
          <w:lang w:val="ru-RU"/>
        </w:rPr>
        <w:t xml:space="preserve"> перекладу </w:t>
      </w:r>
      <w:proofErr w:type="spellStart"/>
      <w:r w:rsidRPr="00ED2155">
        <w:rPr>
          <w:sz w:val="28"/>
          <w:szCs w:val="28"/>
          <w:lang w:val="ru-RU"/>
        </w:rPr>
        <w:t>засобів</w:t>
      </w:r>
      <w:proofErr w:type="spellEnd"/>
      <w:r w:rsidRPr="00ED2155">
        <w:rPr>
          <w:sz w:val="28"/>
          <w:szCs w:val="28"/>
          <w:lang w:val="ru-RU"/>
        </w:rPr>
        <w:t xml:space="preserve"> </w:t>
      </w:r>
      <w:proofErr w:type="spellStart"/>
      <w:r w:rsidRPr="00ED2155">
        <w:rPr>
          <w:sz w:val="28"/>
          <w:szCs w:val="28"/>
          <w:lang w:val="ru-RU"/>
        </w:rPr>
        <w:t>реалізації</w:t>
      </w:r>
      <w:proofErr w:type="spellEnd"/>
      <w:r w:rsidRPr="00ED2155">
        <w:rPr>
          <w:sz w:val="28"/>
          <w:szCs w:val="28"/>
          <w:lang w:val="ru-RU"/>
        </w:rPr>
        <w:t xml:space="preserve"> </w:t>
      </w:r>
      <w:proofErr w:type="spellStart"/>
      <w:r w:rsidRPr="00ED2155">
        <w:rPr>
          <w:sz w:val="28"/>
          <w:szCs w:val="28"/>
          <w:lang w:val="ru-RU"/>
        </w:rPr>
        <w:t>експресивності</w:t>
      </w:r>
      <w:proofErr w:type="spellEnd"/>
      <w:r w:rsidRPr="00ED2155">
        <w:rPr>
          <w:sz w:val="28"/>
          <w:szCs w:val="28"/>
          <w:lang w:val="ru-RU"/>
        </w:rPr>
        <w:t xml:space="preserve"> </w:t>
      </w:r>
      <w:proofErr w:type="spellStart"/>
      <w:r w:rsidRPr="00ED2155">
        <w:rPr>
          <w:sz w:val="28"/>
          <w:szCs w:val="28"/>
          <w:lang w:val="ru-RU"/>
        </w:rPr>
        <w:t>було</w:t>
      </w:r>
      <w:proofErr w:type="spellEnd"/>
      <w:r w:rsidRPr="00ED2155">
        <w:rPr>
          <w:sz w:val="28"/>
          <w:szCs w:val="28"/>
          <w:lang w:val="ru-RU"/>
        </w:rPr>
        <w:t xml:space="preserve"> </w:t>
      </w:r>
      <w:proofErr w:type="spellStart"/>
      <w:r w:rsidRPr="00ED2155">
        <w:rPr>
          <w:sz w:val="28"/>
          <w:szCs w:val="28"/>
          <w:lang w:val="ru-RU"/>
        </w:rPr>
        <w:t>використано</w:t>
      </w:r>
      <w:proofErr w:type="spellEnd"/>
      <w:r w:rsidRPr="00ED2155">
        <w:rPr>
          <w:sz w:val="28"/>
          <w:szCs w:val="28"/>
          <w:lang w:val="ru-RU"/>
        </w:rPr>
        <w:t xml:space="preserve"> ряд </w:t>
      </w:r>
      <w:proofErr w:type="spellStart"/>
      <w:r w:rsidRPr="00ED2155">
        <w:rPr>
          <w:sz w:val="28"/>
          <w:szCs w:val="28"/>
          <w:lang w:val="ru-RU"/>
        </w:rPr>
        <w:t>трансформацій</w:t>
      </w:r>
      <w:proofErr w:type="spellEnd"/>
      <w:r w:rsidRPr="00ED2155">
        <w:rPr>
          <w:sz w:val="28"/>
          <w:szCs w:val="28"/>
          <w:lang w:val="ru-RU"/>
        </w:rPr>
        <w:t xml:space="preserve">. </w:t>
      </w:r>
    </w:p>
    <w:p w:rsidR="00907AF6" w:rsidRPr="00ED2155" w:rsidRDefault="00907AF6" w:rsidP="00ED2155">
      <w:pPr>
        <w:pStyle w:val="Default"/>
        <w:spacing w:line="360" w:lineRule="auto"/>
        <w:ind w:firstLine="720"/>
        <w:jc w:val="both"/>
        <w:rPr>
          <w:sz w:val="28"/>
          <w:szCs w:val="28"/>
          <w:lang w:val="ru-RU"/>
        </w:rPr>
      </w:pPr>
      <w:r w:rsidRPr="00ED2155">
        <w:rPr>
          <w:sz w:val="28"/>
          <w:szCs w:val="28"/>
          <w:lang w:val="uk-UA"/>
        </w:rPr>
        <w:t xml:space="preserve">Існують різні класифікації перекладацьких трансформацій, виокремлені В. І. </w:t>
      </w:r>
      <w:proofErr w:type="spellStart"/>
      <w:r w:rsidRPr="00ED2155">
        <w:rPr>
          <w:sz w:val="28"/>
          <w:szCs w:val="28"/>
          <w:lang w:val="uk-UA"/>
        </w:rPr>
        <w:t>Карабаном</w:t>
      </w:r>
      <w:proofErr w:type="spellEnd"/>
      <w:r w:rsidRPr="00ED2155">
        <w:rPr>
          <w:sz w:val="28"/>
          <w:szCs w:val="28"/>
          <w:lang w:val="uk-UA"/>
        </w:rPr>
        <w:t xml:space="preserve"> </w:t>
      </w:r>
      <w:r w:rsidR="00FC1923" w:rsidRPr="00ED2155">
        <w:rPr>
          <w:sz w:val="28"/>
          <w:szCs w:val="28"/>
          <w:lang w:val="uk-UA"/>
        </w:rPr>
        <w:t>[</w:t>
      </w:r>
      <w:r w:rsidR="0086041E">
        <w:rPr>
          <w:sz w:val="28"/>
          <w:szCs w:val="28"/>
          <w:lang w:val="uk-UA"/>
        </w:rPr>
        <w:t>16</w:t>
      </w:r>
      <w:r w:rsidRPr="00ED2155">
        <w:rPr>
          <w:sz w:val="28"/>
          <w:szCs w:val="28"/>
          <w:lang w:val="uk-UA"/>
        </w:rPr>
        <w:t>], В. Н. Комісаровим [</w:t>
      </w:r>
      <w:r w:rsidR="007E748B" w:rsidRPr="007E748B">
        <w:rPr>
          <w:sz w:val="28"/>
          <w:szCs w:val="28"/>
          <w:lang w:val="ru-RU"/>
        </w:rPr>
        <w:t>21</w:t>
      </w:r>
      <w:r w:rsidRPr="00ED2155">
        <w:rPr>
          <w:sz w:val="28"/>
          <w:szCs w:val="28"/>
          <w:lang w:val="uk-UA"/>
        </w:rPr>
        <w:t xml:space="preserve">], С. Є </w:t>
      </w:r>
      <w:proofErr w:type="spellStart"/>
      <w:r w:rsidRPr="00ED2155">
        <w:rPr>
          <w:sz w:val="28"/>
          <w:szCs w:val="28"/>
          <w:lang w:val="uk-UA"/>
        </w:rPr>
        <w:t>Максімовим</w:t>
      </w:r>
      <w:proofErr w:type="spellEnd"/>
      <w:r w:rsidRPr="00ED2155">
        <w:rPr>
          <w:sz w:val="28"/>
          <w:szCs w:val="28"/>
          <w:lang w:val="uk-UA"/>
        </w:rPr>
        <w:t xml:space="preserve"> [</w:t>
      </w:r>
      <w:r w:rsidR="007E748B">
        <w:rPr>
          <w:sz w:val="28"/>
          <w:szCs w:val="28"/>
          <w:lang w:val="uk-UA"/>
        </w:rPr>
        <w:t>2</w:t>
      </w:r>
      <w:r w:rsidR="007E748B" w:rsidRPr="007E748B">
        <w:rPr>
          <w:sz w:val="28"/>
          <w:szCs w:val="28"/>
          <w:lang w:val="ru-RU"/>
        </w:rPr>
        <w:t>9</w:t>
      </w:r>
      <w:r w:rsidRPr="00ED2155">
        <w:rPr>
          <w:sz w:val="28"/>
          <w:szCs w:val="28"/>
          <w:lang w:val="uk-UA"/>
        </w:rPr>
        <w:t xml:space="preserve">] та іншими </w:t>
      </w:r>
      <w:proofErr w:type="spellStart"/>
      <w:r w:rsidRPr="00ED2155">
        <w:rPr>
          <w:sz w:val="28"/>
          <w:szCs w:val="28"/>
          <w:lang w:val="ru-RU"/>
        </w:rPr>
        <w:t>дослідниками</w:t>
      </w:r>
      <w:proofErr w:type="spellEnd"/>
      <w:r w:rsidRPr="00ED2155">
        <w:rPr>
          <w:sz w:val="28"/>
          <w:szCs w:val="28"/>
          <w:lang w:val="ru-RU"/>
        </w:rPr>
        <w:t xml:space="preserve">, </w:t>
      </w:r>
      <w:proofErr w:type="spellStart"/>
      <w:r w:rsidRPr="00ED2155">
        <w:rPr>
          <w:sz w:val="28"/>
          <w:szCs w:val="28"/>
          <w:lang w:val="ru-RU"/>
        </w:rPr>
        <w:t>які</w:t>
      </w:r>
      <w:proofErr w:type="spellEnd"/>
      <w:r w:rsidRPr="00ED2155">
        <w:rPr>
          <w:sz w:val="28"/>
          <w:szCs w:val="28"/>
          <w:lang w:val="ru-RU"/>
        </w:rPr>
        <w:t xml:space="preserve"> </w:t>
      </w:r>
      <w:proofErr w:type="spellStart"/>
      <w:r w:rsidRPr="00ED2155">
        <w:rPr>
          <w:sz w:val="28"/>
          <w:szCs w:val="28"/>
          <w:lang w:val="ru-RU"/>
        </w:rPr>
        <w:t>представлені</w:t>
      </w:r>
      <w:proofErr w:type="spellEnd"/>
      <w:r w:rsidRPr="00ED2155">
        <w:rPr>
          <w:sz w:val="28"/>
          <w:szCs w:val="28"/>
          <w:lang w:val="ru-RU"/>
        </w:rPr>
        <w:t xml:space="preserve"> </w:t>
      </w:r>
      <w:proofErr w:type="spellStart"/>
      <w:r w:rsidRPr="00ED2155">
        <w:rPr>
          <w:sz w:val="28"/>
          <w:szCs w:val="28"/>
          <w:lang w:val="ru-RU"/>
        </w:rPr>
        <w:t>лексичними</w:t>
      </w:r>
      <w:proofErr w:type="spellEnd"/>
      <w:r w:rsidRPr="00ED2155">
        <w:rPr>
          <w:sz w:val="28"/>
          <w:szCs w:val="28"/>
          <w:lang w:val="ru-RU"/>
        </w:rPr>
        <w:t xml:space="preserve">, </w:t>
      </w:r>
      <w:proofErr w:type="spellStart"/>
      <w:r w:rsidRPr="00ED2155">
        <w:rPr>
          <w:sz w:val="28"/>
          <w:szCs w:val="28"/>
          <w:lang w:val="ru-RU"/>
        </w:rPr>
        <w:t>граматичними</w:t>
      </w:r>
      <w:proofErr w:type="spellEnd"/>
      <w:r w:rsidRPr="00ED2155">
        <w:rPr>
          <w:sz w:val="28"/>
          <w:szCs w:val="28"/>
          <w:lang w:val="ru-RU"/>
        </w:rPr>
        <w:t xml:space="preserve"> та лексико-</w:t>
      </w:r>
      <w:proofErr w:type="spellStart"/>
      <w:r w:rsidRPr="00ED2155">
        <w:rPr>
          <w:sz w:val="28"/>
          <w:szCs w:val="28"/>
          <w:lang w:val="ru-RU"/>
        </w:rPr>
        <w:t>граматичними</w:t>
      </w:r>
      <w:proofErr w:type="spellEnd"/>
      <w:r w:rsidRPr="00ED2155">
        <w:rPr>
          <w:sz w:val="28"/>
          <w:szCs w:val="28"/>
          <w:lang w:val="ru-RU"/>
        </w:rPr>
        <w:t xml:space="preserve"> </w:t>
      </w:r>
      <w:proofErr w:type="spellStart"/>
      <w:r w:rsidRPr="00ED2155">
        <w:rPr>
          <w:sz w:val="28"/>
          <w:szCs w:val="28"/>
          <w:lang w:val="ru-RU"/>
        </w:rPr>
        <w:t>трансформаціями</w:t>
      </w:r>
      <w:proofErr w:type="spellEnd"/>
      <w:r w:rsidRPr="00ED2155">
        <w:rPr>
          <w:sz w:val="28"/>
          <w:szCs w:val="28"/>
          <w:lang w:val="ru-RU"/>
        </w:rPr>
        <w:t xml:space="preserve">. </w:t>
      </w:r>
    </w:p>
    <w:p w:rsidR="00907AF6" w:rsidRDefault="00907AF6" w:rsidP="00ED2155">
      <w:pPr>
        <w:pStyle w:val="Default"/>
        <w:spacing w:line="360" w:lineRule="auto"/>
        <w:ind w:firstLine="720"/>
        <w:jc w:val="both"/>
        <w:rPr>
          <w:sz w:val="28"/>
          <w:szCs w:val="28"/>
          <w:lang w:val="uk-UA"/>
        </w:rPr>
      </w:pPr>
      <w:proofErr w:type="spellStart"/>
      <w:r w:rsidRPr="00ED2155">
        <w:rPr>
          <w:sz w:val="28"/>
          <w:szCs w:val="28"/>
          <w:lang w:val="ru-RU"/>
        </w:rPr>
        <w:t>Матеріалом</w:t>
      </w:r>
      <w:proofErr w:type="spellEnd"/>
      <w:r w:rsidRPr="00ED2155">
        <w:rPr>
          <w:sz w:val="28"/>
          <w:szCs w:val="28"/>
          <w:lang w:val="uk-UA"/>
        </w:rPr>
        <w:t xml:space="preserve"> для аналізу слугувало 100 речень з англомовними засобами реалізації експресивності на позначення понять, відібраних методом суцільної вибірки з електронних медійних джерел, друкованих видань та іншої довідкової літератури.</w:t>
      </w:r>
    </w:p>
    <w:p w:rsidR="00511E38" w:rsidRPr="00ED2155" w:rsidRDefault="00511E38" w:rsidP="00ED2155">
      <w:pPr>
        <w:pStyle w:val="Default"/>
        <w:spacing w:line="360" w:lineRule="auto"/>
        <w:ind w:firstLine="720"/>
        <w:jc w:val="both"/>
        <w:rPr>
          <w:sz w:val="28"/>
          <w:szCs w:val="28"/>
          <w:lang w:val="uk-UA"/>
        </w:rPr>
      </w:pPr>
    </w:p>
    <w:p w:rsidR="00907AF6" w:rsidRDefault="00907AF6" w:rsidP="00D453C3">
      <w:pPr>
        <w:pStyle w:val="Default"/>
        <w:spacing w:line="360" w:lineRule="auto"/>
        <w:ind w:firstLine="720"/>
        <w:jc w:val="both"/>
        <w:rPr>
          <w:b/>
          <w:bCs/>
          <w:sz w:val="28"/>
          <w:szCs w:val="28"/>
          <w:lang w:val="ru-RU"/>
        </w:rPr>
      </w:pPr>
      <w:r w:rsidRPr="00907AF6">
        <w:rPr>
          <w:b/>
          <w:bCs/>
          <w:sz w:val="28"/>
          <w:szCs w:val="28"/>
          <w:lang w:val="ru-RU"/>
        </w:rPr>
        <w:t xml:space="preserve">3.2 </w:t>
      </w:r>
      <w:proofErr w:type="spellStart"/>
      <w:r w:rsidRPr="00907AF6">
        <w:rPr>
          <w:b/>
          <w:bCs/>
          <w:sz w:val="28"/>
          <w:szCs w:val="28"/>
          <w:lang w:val="ru-RU"/>
        </w:rPr>
        <w:t>Лексичні</w:t>
      </w:r>
      <w:proofErr w:type="spellEnd"/>
      <w:r w:rsidRPr="00907AF6">
        <w:rPr>
          <w:b/>
          <w:bCs/>
          <w:sz w:val="28"/>
          <w:szCs w:val="28"/>
          <w:lang w:val="ru-RU"/>
        </w:rPr>
        <w:t xml:space="preserve"> </w:t>
      </w:r>
      <w:proofErr w:type="spellStart"/>
      <w:r w:rsidRPr="00907AF6">
        <w:rPr>
          <w:b/>
          <w:bCs/>
          <w:sz w:val="28"/>
          <w:szCs w:val="28"/>
          <w:lang w:val="ru-RU"/>
        </w:rPr>
        <w:t>трансформації</w:t>
      </w:r>
      <w:proofErr w:type="spellEnd"/>
      <w:r w:rsidRPr="00907AF6">
        <w:rPr>
          <w:b/>
          <w:bCs/>
          <w:sz w:val="28"/>
          <w:szCs w:val="28"/>
          <w:lang w:val="ru-RU"/>
        </w:rPr>
        <w:t xml:space="preserve"> при </w:t>
      </w:r>
      <w:proofErr w:type="spellStart"/>
      <w:r w:rsidRPr="00907AF6">
        <w:rPr>
          <w:b/>
          <w:bCs/>
          <w:sz w:val="28"/>
          <w:szCs w:val="28"/>
          <w:lang w:val="ru-RU"/>
        </w:rPr>
        <w:t>перекладі</w:t>
      </w:r>
      <w:proofErr w:type="spellEnd"/>
      <w:r w:rsidRPr="00907AF6">
        <w:rPr>
          <w:b/>
          <w:bCs/>
          <w:sz w:val="28"/>
          <w:szCs w:val="28"/>
          <w:lang w:val="ru-RU"/>
        </w:rPr>
        <w:t xml:space="preserve"> </w:t>
      </w:r>
      <w:proofErr w:type="spellStart"/>
      <w:r w:rsidRPr="00907AF6">
        <w:rPr>
          <w:b/>
          <w:bCs/>
          <w:sz w:val="28"/>
          <w:szCs w:val="28"/>
          <w:lang w:val="ru-RU"/>
        </w:rPr>
        <w:t>лінгвістичних</w:t>
      </w:r>
      <w:proofErr w:type="spellEnd"/>
      <w:r w:rsidRPr="00907AF6">
        <w:rPr>
          <w:b/>
          <w:bCs/>
          <w:sz w:val="28"/>
          <w:szCs w:val="28"/>
          <w:lang w:val="ru-RU"/>
        </w:rPr>
        <w:t xml:space="preserve"> </w:t>
      </w:r>
      <w:proofErr w:type="spellStart"/>
      <w:r w:rsidRPr="00907AF6">
        <w:rPr>
          <w:b/>
          <w:bCs/>
          <w:sz w:val="28"/>
          <w:szCs w:val="28"/>
          <w:lang w:val="ru-RU"/>
        </w:rPr>
        <w:t>засобів</w:t>
      </w:r>
      <w:proofErr w:type="spellEnd"/>
      <w:r w:rsidRPr="00907AF6">
        <w:rPr>
          <w:b/>
          <w:bCs/>
          <w:sz w:val="28"/>
          <w:szCs w:val="28"/>
          <w:lang w:val="ru-RU"/>
        </w:rPr>
        <w:t xml:space="preserve"> </w:t>
      </w:r>
      <w:proofErr w:type="spellStart"/>
      <w:r w:rsidRPr="00907AF6">
        <w:rPr>
          <w:b/>
          <w:bCs/>
          <w:sz w:val="28"/>
          <w:szCs w:val="28"/>
          <w:lang w:val="ru-RU"/>
        </w:rPr>
        <w:t>реалізації</w:t>
      </w:r>
      <w:proofErr w:type="spellEnd"/>
      <w:r w:rsidRPr="00907AF6">
        <w:rPr>
          <w:b/>
          <w:bCs/>
          <w:sz w:val="28"/>
          <w:szCs w:val="28"/>
          <w:lang w:val="ru-RU"/>
        </w:rPr>
        <w:t xml:space="preserve"> </w:t>
      </w:r>
      <w:proofErr w:type="spellStart"/>
      <w:r w:rsidRPr="00907AF6">
        <w:rPr>
          <w:b/>
          <w:bCs/>
          <w:sz w:val="28"/>
          <w:szCs w:val="28"/>
          <w:lang w:val="ru-RU"/>
        </w:rPr>
        <w:t>експресивності</w:t>
      </w:r>
      <w:proofErr w:type="spellEnd"/>
      <w:r w:rsidRPr="00907AF6">
        <w:rPr>
          <w:b/>
          <w:bCs/>
          <w:sz w:val="28"/>
          <w:szCs w:val="28"/>
          <w:lang w:val="ru-RU"/>
        </w:rPr>
        <w:t xml:space="preserve"> </w:t>
      </w:r>
    </w:p>
    <w:p w:rsidR="00FC1923" w:rsidRDefault="00FC1923" w:rsidP="00ED2155">
      <w:pPr>
        <w:pStyle w:val="Default"/>
        <w:rPr>
          <w:b/>
          <w:bCs/>
          <w:sz w:val="28"/>
          <w:szCs w:val="28"/>
          <w:lang w:val="ru-RU"/>
        </w:rPr>
      </w:pPr>
    </w:p>
    <w:p w:rsidR="00907AF6" w:rsidRPr="00ED2155" w:rsidRDefault="00907AF6" w:rsidP="00907AF6">
      <w:pPr>
        <w:pStyle w:val="Default"/>
        <w:rPr>
          <w:sz w:val="28"/>
          <w:szCs w:val="28"/>
          <w:lang w:val="ru-RU"/>
        </w:rPr>
      </w:pPr>
    </w:p>
    <w:p w:rsidR="00907AF6" w:rsidRPr="00ED2155" w:rsidRDefault="00907AF6" w:rsidP="00ED2155">
      <w:pPr>
        <w:pStyle w:val="Default"/>
        <w:spacing w:line="360" w:lineRule="auto"/>
        <w:ind w:firstLine="720"/>
        <w:jc w:val="both"/>
        <w:rPr>
          <w:sz w:val="28"/>
          <w:szCs w:val="28"/>
          <w:lang w:val="ru-RU"/>
        </w:rPr>
      </w:pPr>
      <w:proofErr w:type="spellStart"/>
      <w:r w:rsidRPr="00ED2155">
        <w:rPr>
          <w:sz w:val="28"/>
          <w:szCs w:val="28"/>
          <w:lang w:val="ru-RU"/>
        </w:rPr>
        <w:t>Лексичні</w:t>
      </w:r>
      <w:proofErr w:type="spellEnd"/>
      <w:r w:rsidRPr="00ED2155">
        <w:rPr>
          <w:sz w:val="28"/>
          <w:szCs w:val="28"/>
          <w:lang w:val="ru-RU"/>
        </w:rPr>
        <w:t xml:space="preserve"> </w:t>
      </w:r>
      <w:proofErr w:type="spellStart"/>
      <w:r w:rsidRPr="00ED2155">
        <w:rPr>
          <w:sz w:val="28"/>
          <w:szCs w:val="28"/>
          <w:lang w:val="ru-RU"/>
        </w:rPr>
        <w:t>трансформації</w:t>
      </w:r>
      <w:proofErr w:type="spellEnd"/>
      <w:r w:rsidRPr="00ED2155">
        <w:rPr>
          <w:sz w:val="28"/>
          <w:szCs w:val="28"/>
          <w:lang w:val="ru-RU"/>
        </w:rPr>
        <w:t xml:space="preserve"> </w:t>
      </w:r>
      <w:proofErr w:type="spellStart"/>
      <w:r w:rsidRPr="00ED2155">
        <w:rPr>
          <w:sz w:val="28"/>
          <w:szCs w:val="28"/>
          <w:lang w:val="ru-RU"/>
        </w:rPr>
        <w:t>застосовуються</w:t>
      </w:r>
      <w:proofErr w:type="spellEnd"/>
      <w:r w:rsidRPr="00ED2155">
        <w:rPr>
          <w:sz w:val="28"/>
          <w:szCs w:val="28"/>
          <w:lang w:val="ru-RU"/>
        </w:rPr>
        <w:t xml:space="preserve"> у </w:t>
      </w:r>
      <w:proofErr w:type="spellStart"/>
      <w:r w:rsidRPr="00ED2155">
        <w:rPr>
          <w:sz w:val="28"/>
          <w:szCs w:val="28"/>
          <w:lang w:val="ru-RU"/>
        </w:rPr>
        <w:t>випадку</w:t>
      </w:r>
      <w:proofErr w:type="spellEnd"/>
      <w:r w:rsidRPr="00ED2155">
        <w:rPr>
          <w:sz w:val="28"/>
          <w:szCs w:val="28"/>
          <w:lang w:val="ru-RU"/>
        </w:rPr>
        <w:t xml:space="preserve"> </w:t>
      </w:r>
      <w:proofErr w:type="spellStart"/>
      <w:r w:rsidRPr="00ED2155">
        <w:rPr>
          <w:sz w:val="28"/>
          <w:szCs w:val="28"/>
          <w:lang w:val="ru-RU"/>
        </w:rPr>
        <w:t>наявності</w:t>
      </w:r>
      <w:proofErr w:type="spellEnd"/>
      <w:r w:rsidRPr="00ED2155">
        <w:rPr>
          <w:sz w:val="28"/>
          <w:szCs w:val="28"/>
          <w:lang w:val="ru-RU"/>
        </w:rPr>
        <w:t xml:space="preserve"> в </w:t>
      </w:r>
      <w:proofErr w:type="spellStart"/>
      <w:r w:rsidRPr="00ED2155">
        <w:rPr>
          <w:sz w:val="28"/>
          <w:szCs w:val="28"/>
          <w:lang w:val="ru-RU"/>
        </w:rPr>
        <w:t>вихідному</w:t>
      </w:r>
      <w:proofErr w:type="spellEnd"/>
      <w:r w:rsidRPr="00ED2155">
        <w:rPr>
          <w:sz w:val="28"/>
          <w:szCs w:val="28"/>
          <w:lang w:val="ru-RU"/>
        </w:rPr>
        <w:t xml:space="preserve"> </w:t>
      </w:r>
      <w:proofErr w:type="spellStart"/>
      <w:r w:rsidRPr="00ED2155">
        <w:rPr>
          <w:sz w:val="28"/>
          <w:szCs w:val="28"/>
          <w:lang w:val="ru-RU"/>
        </w:rPr>
        <w:t>тексті</w:t>
      </w:r>
      <w:proofErr w:type="spellEnd"/>
      <w:r w:rsidRPr="00ED2155">
        <w:rPr>
          <w:sz w:val="28"/>
          <w:szCs w:val="28"/>
          <w:lang w:val="ru-RU"/>
        </w:rPr>
        <w:t xml:space="preserve"> </w:t>
      </w:r>
      <w:proofErr w:type="spellStart"/>
      <w:r w:rsidRPr="00ED2155">
        <w:rPr>
          <w:sz w:val="28"/>
          <w:szCs w:val="28"/>
          <w:lang w:val="ru-RU"/>
        </w:rPr>
        <w:t>нестандартних</w:t>
      </w:r>
      <w:proofErr w:type="spellEnd"/>
      <w:r w:rsidRPr="00ED2155">
        <w:rPr>
          <w:sz w:val="28"/>
          <w:szCs w:val="28"/>
          <w:lang w:val="ru-RU"/>
        </w:rPr>
        <w:t xml:space="preserve"> </w:t>
      </w:r>
      <w:proofErr w:type="spellStart"/>
      <w:r w:rsidRPr="00ED2155">
        <w:rPr>
          <w:sz w:val="28"/>
          <w:szCs w:val="28"/>
          <w:lang w:val="ru-RU"/>
        </w:rPr>
        <w:t>мовних</w:t>
      </w:r>
      <w:proofErr w:type="spellEnd"/>
      <w:r w:rsidRPr="00ED2155">
        <w:rPr>
          <w:sz w:val="28"/>
          <w:szCs w:val="28"/>
          <w:lang w:val="ru-RU"/>
        </w:rPr>
        <w:t xml:space="preserve"> </w:t>
      </w:r>
      <w:proofErr w:type="spellStart"/>
      <w:r w:rsidRPr="00ED2155">
        <w:rPr>
          <w:sz w:val="28"/>
          <w:szCs w:val="28"/>
          <w:lang w:val="ru-RU"/>
        </w:rPr>
        <w:t>одиниць</w:t>
      </w:r>
      <w:proofErr w:type="spellEnd"/>
      <w:r w:rsidRPr="00ED2155">
        <w:rPr>
          <w:sz w:val="28"/>
          <w:szCs w:val="28"/>
          <w:lang w:val="ru-RU"/>
        </w:rPr>
        <w:t xml:space="preserve"> на </w:t>
      </w:r>
      <w:proofErr w:type="spellStart"/>
      <w:r w:rsidRPr="00ED2155">
        <w:rPr>
          <w:sz w:val="28"/>
          <w:szCs w:val="28"/>
          <w:lang w:val="ru-RU"/>
        </w:rPr>
        <w:t>рівні</w:t>
      </w:r>
      <w:proofErr w:type="spellEnd"/>
      <w:r w:rsidRPr="00ED2155">
        <w:rPr>
          <w:sz w:val="28"/>
          <w:szCs w:val="28"/>
          <w:lang w:val="ru-RU"/>
        </w:rPr>
        <w:t xml:space="preserve"> слова, </w:t>
      </w:r>
      <w:proofErr w:type="spellStart"/>
      <w:r w:rsidRPr="00ED2155">
        <w:rPr>
          <w:sz w:val="28"/>
          <w:szCs w:val="28"/>
          <w:lang w:val="ru-RU"/>
        </w:rPr>
        <w:t>наприклад</w:t>
      </w:r>
      <w:proofErr w:type="spellEnd"/>
      <w:r w:rsidRPr="00ED2155">
        <w:rPr>
          <w:sz w:val="28"/>
          <w:szCs w:val="28"/>
          <w:lang w:val="ru-RU"/>
        </w:rPr>
        <w:t xml:space="preserve">, </w:t>
      </w:r>
      <w:proofErr w:type="spellStart"/>
      <w:r w:rsidRPr="00ED2155">
        <w:rPr>
          <w:sz w:val="28"/>
          <w:szCs w:val="28"/>
          <w:lang w:val="ru-RU"/>
        </w:rPr>
        <w:t>власні</w:t>
      </w:r>
      <w:proofErr w:type="spellEnd"/>
      <w:r w:rsidRPr="00ED2155">
        <w:rPr>
          <w:sz w:val="28"/>
          <w:szCs w:val="28"/>
          <w:lang w:val="ru-RU"/>
        </w:rPr>
        <w:t xml:space="preserve"> </w:t>
      </w:r>
      <w:proofErr w:type="spellStart"/>
      <w:r w:rsidRPr="00ED2155">
        <w:rPr>
          <w:sz w:val="28"/>
          <w:szCs w:val="28"/>
          <w:lang w:val="ru-RU"/>
        </w:rPr>
        <w:t>імена</w:t>
      </w:r>
      <w:proofErr w:type="spellEnd"/>
      <w:r w:rsidRPr="00ED2155">
        <w:rPr>
          <w:sz w:val="28"/>
          <w:szCs w:val="28"/>
          <w:lang w:val="ru-RU"/>
        </w:rPr>
        <w:t xml:space="preserve">, </w:t>
      </w:r>
      <w:proofErr w:type="spellStart"/>
      <w:r w:rsidRPr="00ED2155">
        <w:rPr>
          <w:sz w:val="28"/>
          <w:szCs w:val="28"/>
          <w:lang w:val="ru-RU"/>
        </w:rPr>
        <w:t>властиві</w:t>
      </w:r>
      <w:proofErr w:type="spellEnd"/>
      <w:r w:rsidRPr="00ED2155">
        <w:rPr>
          <w:sz w:val="28"/>
          <w:szCs w:val="28"/>
          <w:lang w:val="ru-RU"/>
        </w:rPr>
        <w:t xml:space="preserve"> </w:t>
      </w:r>
      <w:proofErr w:type="spellStart"/>
      <w:r w:rsidRPr="00ED2155">
        <w:rPr>
          <w:sz w:val="28"/>
          <w:szCs w:val="28"/>
          <w:lang w:val="ru-RU"/>
        </w:rPr>
        <w:t>вихідній</w:t>
      </w:r>
      <w:proofErr w:type="spellEnd"/>
      <w:r w:rsidRPr="00ED2155">
        <w:rPr>
          <w:sz w:val="28"/>
          <w:szCs w:val="28"/>
          <w:lang w:val="ru-RU"/>
        </w:rPr>
        <w:t xml:space="preserve"> </w:t>
      </w:r>
      <w:proofErr w:type="spellStart"/>
      <w:r w:rsidRPr="00ED2155">
        <w:rPr>
          <w:sz w:val="28"/>
          <w:szCs w:val="28"/>
          <w:lang w:val="ru-RU"/>
        </w:rPr>
        <w:t>мовній</w:t>
      </w:r>
      <w:proofErr w:type="spellEnd"/>
      <w:r w:rsidRPr="00ED2155">
        <w:rPr>
          <w:sz w:val="28"/>
          <w:szCs w:val="28"/>
          <w:lang w:val="ru-RU"/>
        </w:rPr>
        <w:t xml:space="preserve"> </w:t>
      </w:r>
      <w:proofErr w:type="spellStart"/>
      <w:r w:rsidRPr="00ED2155">
        <w:rPr>
          <w:sz w:val="28"/>
          <w:szCs w:val="28"/>
          <w:lang w:val="ru-RU"/>
        </w:rPr>
        <w:t>культурі</w:t>
      </w:r>
      <w:proofErr w:type="spellEnd"/>
      <w:r w:rsidRPr="00ED2155">
        <w:rPr>
          <w:sz w:val="28"/>
          <w:szCs w:val="28"/>
          <w:lang w:val="ru-RU"/>
        </w:rPr>
        <w:t xml:space="preserve"> і </w:t>
      </w:r>
      <w:proofErr w:type="spellStart"/>
      <w:r w:rsidRPr="00ED2155">
        <w:rPr>
          <w:sz w:val="28"/>
          <w:szCs w:val="28"/>
          <w:lang w:val="ru-RU"/>
        </w:rPr>
        <w:t>які</w:t>
      </w:r>
      <w:proofErr w:type="spellEnd"/>
      <w:r w:rsidRPr="00ED2155">
        <w:rPr>
          <w:sz w:val="28"/>
          <w:szCs w:val="28"/>
          <w:lang w:val="ru-RU"/>
        </w:rPr>
        <w:t xml:space="preserve"> </w:t>
      </w:r>
      <w:proofErr w:type="spellStart"/>
      <w:r w:rsidRPr="00ED2155">
        <w:rPr>
          <w:sz w:val="28"/>
          <w:szCs w:val="28"/>
          <w:lang w:val="ru-RU"/>
        </w:rPr>
        <w:t>відсутні</w:t>
      </w:r>
      <w:proofErr w:type="spellEnd"/>
      <w:r w:rsidRPr="00ED2155">
        <w:rPr>
          <w:sz w:val="28"/>
          <w:szCs w:val="28"/>
          <w:lang w:val="ru-RU"/>
        </w:rPr>
        <w:t xml:space="preserve"> в </w:t>
      </w:r>
      <w:proofErr w:type="spellStart"/>
      <w:r w:rsidRPr="00ED2155">
        <w:rPr>
          <w:sz w:val="28"/>
          <w:szCs w:val="28"/>
          <w:lang w:val="ru-RU"/>
        </w:rPr>
        <w:t>мові</w:t>
      </w:r>
      <w:proofErr w:type="spellEnd"/>
      <w:r w:rsidRPr="00ED2155">
        <w:rPr>
          <w:sz w:val="28"/>
          <w:szCs w:val="28"/>
          <w:lang w:val="ru-RU"/>
        </w:rPr>
        <w:t xml:space="preserve"> перекладу; </w:t>
      </w:r>
      <w:proofErr w:type="spellStart"/>
      <w:r w:rsidRPr="00ED2155">
        <w:rPr>
          <w:sz w:val="28"/>
          <w:szCs w:val="28"/>
          <w:lang w:val="ru-RU"/>
        </w:rPr>
        <w:t>професійна</w:t>
      </w:r>
      <w:proofErr w:type="spellEnd"/>
      <w:r w:rsidRPr="00ED2155">
        <w:rPr>
          <w:sz w:val="28"/>
          <w:szCs w:val="28"/>
          <w:lang w:val="ru-RU"/>
        </w:rPr>
        <w:t xml:space="preserve"> </w:t>
      </w:r>
      <w:proofErr w:type="spellStart"/>
      <w:r w:rsidRPr="00ED2155">
        <w:rPr>
          <w:sz w:val="28"/>
          <w:szCs w:val="28"/>
          <w:lang w:val="ru-RU"/>
        </w:rPr>
        <w:t>термінологія</w:t>
      </w:r>
      <w:proofErr w:type="spellEnd"/>
      <w:r w:rsidRPr="00ED2155">
        <w:rPr>
          <w:sz w:val="28"/>
          <w:szCs w:val="28"/>
          <w:lang w:val="ru-RU"/>
        </w:rPr>
        <w:t xml:space="preserve">; слова, </w:t>
      </w:r>
      <w:proofErr w:type="spellStart"/>
      <w:r w:rsidRPr="00ED2155">
        <w:rPr>
          <w:sz w:val="28"/>
          <w:szCs w:val="28"/>
          <w:lang w:val="ru-RU"/>
        </w:rPr>
        <w:t>що</w:t>
      </w:r>
      <w:proofErr w:type="spellEnd"/>
      <w:r w:rsidRPr="00ED2155">
        <w:rPr>
          <w:sz w:val="28"/>
          <w:szCs w:val="28"/>
          <w:lang w:val="ru-RU"/>
        </w:rPr>
        <w:t xml:space="preserve"> </w:t>
      </w:r>
      <w:proofErr w:type="spellStart"/>
      <w:r w:rsidRPr="00ED2155">
        <w:rPr>
          <w:sz w:val="28"/>
          <w:szCs w:val="28"/>
          <w:lang w:val="ru-RU"/>
        </w:rPr>
        <w:t>позначають</w:t>
      </w:r>
      <w:proofErr w:type="spellEnd"/>
      <w:r w:rsidRPr="00ED2155">
        <w:rPr>
          <w:sz w:val="28"/>
          <w:szCs w:val="28"/>
          <w:lang w:val="ru-RU"/>
        </w:rPr>
        <w:t xml:space="preserve"> </w:t>
      </w:r>
      <w:proofErr w:type="spellStart"/>
      <w:r w:rsidRPr="00ED2155">
        <w:rPr>
          <w:sz w:val="28"/>
          <w:szCs w:val="28"/>
          <w:lang w:val="ru-RU"/>
        </w:rPr>
        <w:t>предмети</w:t>
      </w:r>
      <w:proofErr w:type="spellEnd"/>
      <w:r w:rsidRPr="00ED2155">
        <w:rPr>
          <w:sz w:val="28"/>
          <w:szCs w:val="28"/>
          <w:lang w:val="ru-RU"/>
        </w:rPr>
        <w:t xml:space="preserve">, </w:t>
      </w:r>
      <w:proofErr w:type="spellStart"/>
      <w:r w:rsidRPr="00ED2155">
        <w:rPr>
          <w:sz w:val="28"/>
          <w:szCs w:val="28"/>
          <w:lang w:val="ru-RU"/>
        </w:rPr>
        <w:t>явища</w:t>
      </w:r>
      <w:proofErr w:type="spellEnd"/>
      <w:r w:rsidRPr="00ED2155">
        <w:rPr>
          <w:sz w:val="28"/>
          <w:szCs w:val="28"/>
          <w:lang w:val="ru-RU"/>
        </w:rPr>
        <w:t xml:space="preserve"> й </w:t>
      </w:r>
      <w:proofErr w:type="spellStart"/>
      <w:r w:rsidRPr="00ED2155">
        <w:rPr>
          <w:sz w:val="28"/>
          <w:szCs w:val="28"/>
          <w:lang w:val="ru-RU"/>
        </w:rPr>
        <w:t>поняття</w:t>
      </w:r>
      <w:proofErr w:type="spellEnd"/>
      <w:r w:rsidRPr="00ED2155">
        <w:rPr>
          <w:sz w:val="28"/>
          <w:szCs w:val="28"/>
          <w:lang w:val="ru-RU"/>
        </w:rPr>
        <w:t xml:space="preserve">, </w:t>
      </w:r>
      <w:proofErr w:type="spellStart"/>
      <w:r w:rsidRPr="00ED2155">
        <w:rPr>
          <w:sz w:val="28"/>
          <w:szCs w:val="28"/>
          <w:lang w:val="ru-RU"/>
        </w:rPr>
        <w:t>характерні</w:t>
      </w:r>
      <w:proofErr w:type="spellEnd"/>
      <w:r w:rsidRPr="00ED2155">
        <w:rPr>
          <w:sz w:val="28"/>
          <w:szCs w:val="28"/>
          <w:lang w:val="ru-RU"/>
        </w:rPr>
        <w:t xml:space="preserve"> для </w:t>
      </w:r>
      <w:proofErr w:type="spellStart"/>
      <w:r w:rsidRPr="00ED2155">
        <w:rPr>
          <w:sz w:val="28"/>
          <w:szCs w:val="28"/>
          <w:lang w:val="ru-RU"/>
        </w:rPr>
        <w:t>вихідної</w:t>
      </w:r>
      <w:proofErr w:type="spellEnd"/>
      <w:r w:rsidRPr="00ED2155">
        <w:rPr>
          <w:sz w:val="28"/>
          <w:szCs w:val="28"/>
          <w:lang w:val="ru-RU"/>
        </w:rPr>
        <w:t xml:space="preserve"> </w:t>
      </w:r>
      <w:proofErr w:type="spellStart"/>
      <w:r w:rsidRPr="00ED2155">
        <w:rPr>
          <w:sz w:val="28"/>
          <w:szCs w:val="28"/>
          <w:lang w:val="ru-RU"/>
        </w:rPr>
        <w:t>культури</w:t>
      </w:r>
      <w:proofErr w:type="spellEnd"/>
      <w:r w:rsidRPr="00ED2155">
        <w:rPr>
          <w:sz w:val="28"/>
          <w:szCs w:val="28"/>
          <w:lang w:val="ru-RU"/>
        </w:rPr>
        <w:t xml:space="preserve">, але </w:t>
      </w:r>
      <w:proofErr w:type="spellStart"/>
      <w:r w:rsidRPr="00ED2155">
        <w:rPr>
          <w:sz w:val="28"/>
          <w:szCs w:val="28"/>
          <w:lang w:val="ru-RU"/>
        </w:rPr>
        <w:t>відсутні</w:t>
      </w:r>
      <w:proofErr w:type="spellEnd"/>
      <w:r w:rsidRPr="00ED2155">
        <w:rPr>
          <w:sz w:val="28"/>
          <w:szCs w:val="28"/>
          <w:lang w:val="ru-RU"/>
        </w:rPr>
        <w:t xml:space="preserve"> </w:t>
      </w:r>
      <w:proofErr w:type="spellStart"/>
      <w:r w:rsidRPr="00ED2155">
        <w:rPr>
          <w:sz w:val="28"/>
          <w:szCs w:val="28"/>
          <w:lang w:val="ru-RU"/>
        </w:rPr>
        <w:t>або</w:t>
      </w:r>
      <w:proofErr w:type="spellEnd"/>
      <w:r w:rsidRPr="00ED2155">
        <w:rPr>
          <w:sz w:val="28"/>
          <w:szCs w:val="28"/>
          <w:lang w:val="ru-RU"/>
        </w:rPr>
        <w:t xml:space="preserve"> </w:t>
      </w:r>
      <w:proofErr w:type="spellStart"/>
      <w:r w:rsidRPr="00ED2155">
        <w:rPr>
          <w:sz w:val="28"/>
          <w:szCs w:val="28"/>
          <w:lang w:val="ru-RU"/>
        </w:rPr>
        <w:t>мають</w:t>
      </w:r>
      <w:proofErr w:type="spellEnd"/>
      <w:r w:rsidRPr="00ED2155">
        <w:rPr>
          <w:sz w:val="28"/>
          <w:szCs w:val="28"/>
          <w:lang w:val="ru-RU"/>
        </w:rPr>
        <w:t xml:space="preserve"> </w:t>
      </w:r>
      <w:proofErr w:type="spellStart"/>
      <w:r w:rsidRPr="00ED2155">
        <w:rPr>
          <w:sz w:val="28"/>
          <w:szCs w:val="28"/>
          <w:lang w:val="ru-RU"/>
        </w:rPr>
        <w:t>іншу</w:t>
      </w:r>
      <w:proofErr w:type="spellEnd"/>
      <w:r w:rsidRPr="00ED2155">
        <w:rPr>
          <w:sz w:val="28"/>
          <w:szCs w:val="28"/>
          <w:lang w:val="ru-RU"/>
        </w:rPr>
        <w:t xml:space="preserve"> структурно-</w:t>
      </w:r>
      <w:proofErr w:type="spellStart"/>
      <w:r w:rsidRPr="00ED2155">
        <w:rPr>
          <w:sz w:val="28"/>
          <w:szCs w:val="28"/>
          <w:lang w:val="ru-RU"/>
        </w:rPr>
        <w:t>функціональну</w:t>
      </w:r>
      <w:proofErr w:type="spellEnd"/>
      <w:r w:rsidRPr="00ED2155">
        <w:rPr>
          <w:sz w:val="28"/>
          <w:szCs w:val="28"/>
          <w:lang w:val="ru-RU"/>
        </w:rPr>
        <w:t xml:space="preserve"> </w:t>
      </w:r>
      <w:proofErr w:type="spellStart"/>
      <w:r w:rsidRPr="00ED2155">
        <w:rPr>
          <w:sz w:val="28"/>
          <w:szCs w:val="28"/>
          <w:lang w:val="ru-RU"/>
        </w:rPr>
        <w:t>впорядкованість</w:t>
      </w:r>
      <w:proofErr w:type="spellEnd"/>
      <w:r w:rsidRPr="00ED2155">
        <w:rPr>
          <w:sz w:val="28"/>
          <w:szCs w:val="28"/>
          <w:lang w:val="ru-RU"/>
        </w:rPr>
        <w:t xml:space="preserve"> у </w:t>
      </w:r>
      <w:proofErr w:type="spellStart"/>
      <w:r w:rsidRPr="00ED2155">
        <w:rPr>
          <w:sz w:val="28"/>
          <w:szCs w:val="28"/>
          <w:lang w:val="ru-RU"/>
        </w:rPr>
        <w:t>мові</w:t>
      </w:r>
      <w:proofErr w:type="spellEnd"/>
      <w:r w:rsidRPr="00ED2155">
        <w:rPr>
          <w:sz w:val="28"/>
          <w:szCs w:val="28"/>
          <w:lang w:val="ru-RU"/>
        </w:rPr>
        <w:t xml:space="preserve">, </w:t>
      </w:r>
      <w:proofErr w:type="gramStart"/>
      <w:r w:rsidRPr="00ED2155">
        <w:rPr>
          <w:sz w:val="28"/>
          <w:szCs w:val="28"/>
          <w:lang w:val="ru-RU"/>
        </w:rPr>
        <w:t>на яку</w:t>
      </w:r>
      <w:proofErr w:type="gramEnd"/>
      <w:r w:rsidRPr="00ED2155">
        <w:rPr>
          <w:sz w:val="28"/>
          <w:szCs w:val="28"/>
          <w:lang w:val="ru-RU"/>
        </w:rPr>
        <w:t xml:space="preserve"> </w:t>
      </w:r>
      <w:proofErr w:type="spellStart"/>
      <w:r w:rsidRPr="00ED2155">
        <w:rPr>
          <w:sz w:val="28"/>
          <w:szCs w:val="28"/>
          <w:lang w:val="ru-RU"/>
        </w:rPr>
        <w:t>здійснюється</w:t>
      </w:r>
      <w:proofErr w:type="spellEnd"/>
      <w:r w:rsidRPr="00ED2155">
        <w:rPr>
          <w:sz w:val="28"/>
          <w:szCs w:val="28"/>
          <w:lang w:val="ru-RU"/>
        </w:rPr>
        <w:t xml:space="preserve"> переклад.</w:t>
      </w:r>
    </w:p>
    <w:p w:rsidR="00907AF6" w:rsidRPr="00ED2155" w:rsidRDefault="00907AF6" w:rsidP="00ED2155">
      <w:pPr>
        <w:pStyle w:val="Default"/>
        <w:spacing w:line="360" w:lineRule="auto"/>
        <w:ind w:firstLine="720"/>
        <w:jc w:val="both"/>
        <w:rPr>
          <w:sz w:val="28"/>
          <w:szCs w:val="28"/>
          <w:lang w:val="ru-RU"/>
        </w:rPr>
      </w:pPr>
      <w:proofErr w:type="spellStart"/>
      <w:r w:rsidRPr="00ED2155">
        <w:rPr>
          <w:sz w:val="28"/>
          <w:szCs w:val="28"/>
          <w:lang w:val="ru-RU"/>
        </w:rPr>
        <w:t>Під</w:t>
      </w:r>
      <w:proofErr w:type="spellEnd"/>
      <w:r w:rsidRPr="00ED2155">
        <w:rPr>
          <w:sz w:val="28"/>
          <w:szCs w:val="28"/>
          <w:lang w:val="ru-RU"/>
        </w:rPr>
        <w:t xml:space="preserve"> час </w:t>
      </w:r>
      <w:proofErr w:type="spellStart"/>
      <w:r w:rsidRPr="00ED2155">
        <w:rPr>
          <w:sz w:val="28"/>
          <w:szCs w:val="28"/>
          <w:lang w:val="ru-RU"/>
        </w:rPr>
        <w:t>застосування</w:t>
      </w:r>
      <w:proofErr w:type="spellEnd"/>
      <w:r w:rsidRPr="00ED2155">
        <w:rPr>
          <w:sz w:val="28"/>
          <w:szCs w:val="28"/>
          <w:lang w:val="ru-RU"/>
        </w:rPr>
        <w:t xml:space="preserve"> </w:t>
      </w:r>
      <w:proofErr w:type="spellStart"/>
      <w:r w:rsidRPr="00ED2155">
        <w:rPr>
          <w:sz w:val="28"/>
          <w:szCs w:val="28"/>
          <w:lang w:val="ru-RU"/>
        </w:rPr>
        <w:t>лексичних</w:t>
      </w:r>
      <w:proofErr w:type="spellEnd"/>
      <w:r w:rsidRPr="00ED2155">
        <w:rPr>
          <w:sz w:val="28"/>
          <w:szCs w:val="28"/>
          <w:lang w:val="ru-RU"/>
        </w:rPr>
        <w:t xml:space="preserve"> </w:t>
      </w:r>
      <w:proofErr w:type="spellStart"/>
      <w:r w:rsidRPr="00ED2155">
        <w:rPr>
          <w:sz w:val="28"/>
          <w:szCs w:val="28"/>
          <w:lang w:val="ru-RU"/>
        </w:rPr>
        <w:t>трансформацій</w:t>
      </w:r>
      <w:proofErr w:type="spellEnd"/>
      <w:r w:rsidRPr="00ED2155">
        <w:rPr>
          <w:sz w:val="28"/>
          <w:szCs w:val="28"/>
          <w:lang w:val="ru-RU"/>
        </w:rPr>
        <w:t xml:space="preserve"> </w:t>
      </w:r>
      <w:proofErr w:type="spellStart"/>
      <w:r w:rsidR="00FC1923" w:rsidRPr="00ED2155">
        <w:rPr>
          <w:sz w:val="28"/>
          <w:szCs w:val="28"/>
          <w:lang w:val="ru-RU"/>
        </w:rPr>
        <w:t>перекладач</w:t>
      </w:r>
      <w:proofErr w:type="spellEnd"/>
      <w:r w:rsidR="00FC1923" w:rsidRPr="00ED2155">
        <w:rPr>
          <w:sz w:val="28"/>
          <w:szCs w:val="28"/>
          <w:lang w:val="ru-RU"/>
        </w:rPr>
        <w:t xml:space="preserve"> </w:t>
      </w:r>
      <w:proofErr w:type="spellStart"/>
      <w:r w:rsidR="00FC1923" w:rsidRPr="00ED2155">
        <w:rPr>
          <w:sz w:val="28"/>
          <w:szCs w:val="28"/>
          <w:lang w:val="ru-RU"/>
        </w:rPr>
        <w:t>шукає</w:t>
      </w:r>
      <w:proofErr w:type="spellEnd"/>
      <w:r w:rsidR="00FC1923" w:rsidRPr="00ED2155">
        <w:rPr>
          <w:sz w:val="28"/>
          <w:szCs w:val="28"/>
          <w:lang w:val="ru-RU"/>
        </w:rPr>
        <w:t xml:space="preserve"> не </w:t>
      </w:r>
      <w:proofErr w:type="spellStart"/>
      <w:r w:rsidR="00FC1923" w:rsidRPr="00ED2155">
        <w:rPr>
          <w:sz w:val="28"/>
          <w:szCs w:val="28"/>
          <w:lang w:val="ru-RU"/>
        </w:rPr>
        <w:t>іншомовне</w:t>
      </w:r>
      <w:proofErr w:type="spellEnd"/>
      <w:r w:rsidR="00FC1923" w:rsidRPr="00ED2155">
        <w:rPr>
          <w:sz w:val="28"/>
          <w:szCs w:val="28"/>
          <w:lang w:val="ru-RU"/>
        </w:rPr>
        <w:t xml:space="preserve"> </w:t>
      </w:r>
      <w:proofErr w:type="spellStart"/>
      <w:r w:rsidRPr="00ED2155">
        <w:rPr>
          <w:sz w:val="28"/>
          <w:szCs w:val="28"/>
          <w:lang w:val="ru-RU"/>
        </w:rPr>
        <w:t>значення</w:t>
      </w:r>
      <w:proofErr w:type="spellEnd"/>
      <w:r w:rsidRPr="00ED2155">
        <w:rPr>
          <w:sz w:val="28"/>
          <w:szCs w:val="28"/>
          <w:lang w:val="ru-RU"/>
        </w:rPr>
        <w:t xml:space="preserve"> слова, а </w:t>
      </w:r>
      <w:proofErr w:type="spellStart"/>
      <w:r w:rsidRPr="00ED2155">
        <w:rPr>
          <w:sz w:val="28"/>
          <w:szCs w:val="28"/>
          <w:lang w:val="ru-RU"/>
        </w:rPr>
        <w:t>його</w:t>
      </w:r>
      <w:proofErr w:type="spellEnd"/>
      <w:r w:rsidRPr="00ED2155">
        <w:rPr>
          <w:sz w:val="28"/>
          <w:szCs w:val="28"/>
          <w:lang w:val="ru-RU"/>
        </w:rPr>
        <w:t xml:space="preserve"> </w:t>
      </w:r>
      <w:proofErr w:type="spellStart"/>
      <w:r w:rsidRPr="00ED2155">
        <w:rPr>
          <w:sz w:val="28"/>
          <w:szCs w:val="28"/>
          <w:lang w:val="ru-RU"/>
        </w:rPr>
        <w:t>нову</w:t>
      </w:r>
      <w:proofErr w:type="spellEnd"/>
      <w:r w:rsidRPr="00ED2155">
        <w:rPr>
          <w:sz w:val="28"/>
          <w:szCs w:val="28"/>
          <w:lang w:val="ru-RU"/>
        </w:rPr>
        <w:t xml:space="preserve"> </w:t>
      </w:r>
      <w:proofErr w:type="spellStart"/>
      <w:r w:rsidRPr="00ED2155">
        <w:rPr>
          <w:sz w:val="28"/>
          <w:szCs w:val="28"/>
          <w:lang w:val="ru-RU"/>
        </w:rPr>
        <w:t>номінацію</w:t>
      </w:r>
      <w:proofErr w:type="spellEnd"/>
      <w:r w:rsidRPr="00ED2155">
        <w:rPr>
          <w:sz w:val="28"/>
          <w:szCs w:val="28"/>
          <w:lang w:val="ru-RU"/>
        </w:rPr>
        <w:t xml:space="preserve"> </w:t>
      </w:r>
      <w:proofErr w:type="spellStart"/>
      <w:r w:rsidRPr="00ED2155">
        <w:rPr>
          <w:sz w:val="28"/>
          <w:szCs w:val="28"/>
          <w:lang w:val="ru-RU"/>
        </w:rPr>
        <w:t>вихідною</w:t>
      </w:r>
      <w:proofErr w:type="spellEnd"/>
      <w:r w:rsidRPr="00ED2155">
        <w:rPr>
          <w:sz w:val="28"/>
          <w:szCs w:val="28"/>
          <w:lang w:val="ru-RU"/>
        </w:rPr>
        <w:t xml:space="preserve"> </w:t>
      </w:r>
      <w:proofErr w:type="spellStart"/>
      <w:r w:rsidRPr="00ED2155">
        <w:rPr>
          <w:sz w:val="28"/>
          <w:szCs w:val="28"/>
          <w:lang w:val="ru-RU"/>
        </w:rPr>
        <w:t>мовою</w:t>
      </w:r>
      <w:proofErr w:type="spellEnd"/>
      <w:r w:rsidRPr="00ED2155">
        <w:rPr>
          <w:sz w:val="28"/>
          <w:szCs w:val="28"/>
          <w:lang w:val="ru-RU"/>
        </w:rPr>
        <w:t xml:space="preserve">, для того, </w:t>
      </w:r>
      <w:proofErr w:type="spellStart"/>
      <w:r w:rsidRPr="00ED2155">
        <w:rPr>
          <w:sz w:val="28"/>
          <w:szCs w:val="28"/>
          <w:lang w:val="ru-RU"/>
        </w:rPr>
        <w:t>щоб</w:t>
      </w:r>
      <w:proofErr w:type="spellEnd"/>
      <w:r w:rsidRPr="00ED2155">
        <w:rPr>
          <w:sz w:val="28"/>
          <w:szCs w:val="28"/>
          <w:lang w:val="ru-RU"/>
        </w:rPr>
        <w:t xml:space="preserve"> </w:t>
      </w:r>
      <w:proofErr w:type="spellStart"/>
      <w:r w:rsidRPr="00ED2155">
        <w:rPr>
          <w:sz w:val="28"/>
          <w:szCs w:val="28"/>
          <w:lang w:val="ru-RU"/>
        </w:rPr>
        <w:t>здійснити</w:t>
      </w:r>
      <w:proofErr w:type="spellEnd"/>
      <w:r w:rsidRPr="00ED2155">
        <w:rPr>
          <w:sz w:val="28"/>
          <w:szCs w:val="28"/>
          <w:lang w:val="ru-RU"/>
        </w:rPr>
        <w:t xml:space="preserve"> переклад на формально-знаковому </w:t>
      </w:r>
      <w:proofErr w:type="spellStart"/>
      <w:r w:rsidRPr="00ED2155">
        <w:rPr>
          <w:sz w:val="28"/>
          <w:szCs w:val="28"/>
          <w:lang w:val="ru-RU"/>
        </w:rPr>
        <w:t>рівні</w:t>
      </w:r>
      <w:proofErr w:type="spellEnd"/>
      <w:r w:rsidRPr="00ED2155">
        <w:rPr>
          <w:sz w:val="28"/>
          <w:szCs w:val="28"/>
          <w:lang w:val="ru-RU"/>
        </w:rPr>
        <w:t xml:space="preserve">. На </w:t>
      </w:r>
      <w:proofErr w:type="spellStart"/>
      <w:r w:rsidRPr="00ED2155">
        <w:rPr>
          <w:sz w:val="28"/>
          <w:szCs w:val="28"/>
          <w:lang w:val="ru-RU"/>
        </w:rPr>
        <w:t>фонетичному</w:t>
      </w:r>
      <w:proofErr w:type="spellEnd"/>
      <w:r w:rsidRPr="00ED2155">
        <w:rPr>
          <w:sz w:val="28"/>
          <w:szCs w:val="28"/>
          <w:lang w:val="ru-RU"/>
        </w:rPr>
        <w:t xml:space="preserve"> </w:t>
      </w:r>
      <w:proofErr w:type="spellStart"/>
      <w:r w:rsidRPr="00ED2155">
        <w:rPr>
          <w:sz w:val="28"/>
          <w:szCs w:val="28"/>
          <w:lang w:val="ru-RU"/>
        </w:rPr>
        <w:t>рівні</w:t>
      </w:r>
      <w:proofErr w:type="spellEnd"/>
      <w:r w:rsidRPr="00ED2155">
        <w:rPr>
          <w:sz w:val="28"/>
          <w:szCs w:val="28"/>
          <w:lang w:val="ru-RU"/>
        </w:rPr>
        <w:t xml:space="preserve"> до них </w:t>
      </w:r>
      <w:r w:rsidRPr="00ED2155">
        <w:rPr>
          <w:sz w:val="28"/>
          <w:szCs w:val="28"/>
          <w:lang w:val="ru-RU"/>
        </w:rPr>
        <w:lastRenderedPageBreak/>
        <w:t xml:space="preserve">належать </w:t>
      </w:r>
      <w:proofErr w:type="spellStart"/>
      <w:r w:rsidRPr="00ED2155">
        <w:rPr>
          <w:sz w:val="28"/>
          <w:szCs w:val="28"/>
          <w:lang w:val="ru-RU"/>
        </w:rPr>
        <w:t>фонографічні</w:t>
      </w:r>
      <w:proofErr w:type="spellEnd"/>
      <w:r w:rsidRPr="00ED2155">
        <w:rPr>
          <w:sz w:val="28"/>
          <w:szCs w:val="28"/>
          <w:lang w:val="ru-RU"/>
        </w:rPr>
        <w:t xml:space="preserve"> </w:t>
      </w:r>
      <w:proofErr w:type="spellStart"/>
      <w:r w:rsidRPr="00ED2155">
        <w:rPr>
          <w:sz w:val="28"/>
          <w:szCs w:val="28"/>
          <w:lang w:val="ru-RU"/>
        </w:rPr>
        <w:t>трансформації</w:t>
      </w:r>
      <w:proofErr w:type="spellEnd"/>
      <w:r w:rsidRPr="00ED2155">
        <w:rPr>
          <w:sz w:val="28"/>
          <w:szCs w:val="28"/>
          <w:lang w:val="ru-RU"/>
        </w:rPr>
        <w:t xml:space="preserve">: </w:t>
      </w:r>
      <w:proofErr w:type="spellStart"/>
      <w:r w:rsidRPr="00ED2155">
        <w:rPr>
          <w:sz w:val="28"/>
          <w:szCs w:val="28"/>
          <w:lang w:val="ru-RU"/>
        </w:rPr>
        <w:t>транскодування</w:t>
      </w:r>
      <w:proofErr w:type="spellEnd"/>
      <w:r w:rsidRPr="00ED2155">
        <w:rPr>
          <w:sz w:val="28"/>
          <w:szCs w:val="28"/>
          <w:lang w:val="ru-RU"/>
        </w:rPr>
        <w:t xml:space="preserve"> (</w:t>
      </w:r>
      <w:proofErr w:type="spellStart"/>
      <w:r w:rsidRPr="00ED2155">
        <w:rPr>
          <w:sz w:val="28"/>
          <w:szCs w:val="28"/>
          <w:lang w:val="ru-RU"/>
        </w:rPr>
        <w:t>транслітерація</w:t>
      </w:r>
      <w:proofErr w:type="spellEnd"/>
      <w:r w:rsidRPr="00ED2155">
        <w:rPr>
          <w:sz w:val="28"/>
          <w:szCs w:val="28"/>
          <w:lang w:val="ru-RU"/>
        </w:rPr>
        <w:t xml:space="preserve">, </w:t>
      </w:r>
      <w:proofErr w:type="spellStart"/>
      <w:r w:rsidRPr="00ED2155">
        <w:rPr>
          <w:sz w:val="28"/>
          <w:szCs w:val="28"/>
          <w:lang w:val="ru-RU"/>
        </w:rPr>
        <w:t>транскрипція</w:t>
      </w:r>
      <w:proofErr w:type="spellEnd"/>
      <w:r w:rsidRPr="00ED2155">
        <w:rPr>
          <w:sz w:val="28"/>
          <w:szCs w:val="28"/>
          <w:lang w:val="ru-RU"/>
        </w:rPr>
        <w:t xml:space="preserve">, </w:t>
      </w:r>
      <w:proofErr w:type="spellStart"/>
      <w:r w:rsidRPr="00ED2155">
        <w:rPr>
          <w:sz w:val="28"/>
          <w:szCs w:val="28"/>
          <w:lang w:val="ru-RU"/>
        </w:rPr>
        <w:t>змішане</w:t>
      </w:r>
      <w:proofErr w:type="spellEnd"/>
      <w:r w:rsidRPr="00ED2155">
        <w:rPr>
          <w:sz w:val="28"/>
          <w:szCs w:val="28"/>
          <w:lang w:val="ru-RU"/>
        </w:rPr>
        <w:t xml:space="preserve"> та </w:t>
      </w:r>
      <w:proofErr w:type="spellStart"/>
      <w:r w:rsidRPr="00ED2155">
        <w:rPr>
          <w:sz w:val="28"/>
          <w:szCs w:val="28"/>
          <w:lang w:val="ru-RU"/>
        </w:rPr>
        <w:t>адаптивне</w:t>
      </w:r>
      <w:proofErr w:type="spellEnd"/>
      <w:r w:rsidRPr="00ED2155">
        <w:rPr>
          <w:sz w:val="28"/>
          <w:szCs w:val="28"/>
          <w:lang w:val="ru-RU"/>
        </w:rPr>
        <w:t xml:space="preserve"> </w:t>
      </w:r>
      <w:proofErr w:type="spellStart"/>
      <w:r w:rsidRPr="00ED2155">
        <w:rPr>
          <w:sz w:val="28"/>
          <w:szCs w:val="28"/>
          <w:lang w:val="ru-RU"/>
        </w:rPr>
        <w:t>транскодування</w:t>
      </w:r>
      <w:proofErr w:type="spellEnd"/>
      <w:r w:rsidRPr="00ED2155">
        <w:rPr>
          <w:sz w:val="28"/>
          <w:szCs w:val="28"/>
          <w:lang w:val="ru-RU"/>
        </w:rPr>
        <w:t>).</w:t>
      </w:r>
    </w:p>
    <w:p w:rsidR="00907AF6" w:rsidRPr="00907AF6" w:rsidRDefault="00907AF6" w:rsidP="00FC1923">
      <w:pPr>
        <w:pStyle w:val="Default"/>
        <w:spacing w:line="360" w:lineRule="auto"/>
        <w:ind w:firstLine="720"/>
        <w:jc w:val="both"/>
        <w:rPr>
          <w:sz w:val="28"/>
          <w:szCs w:val="28"/>
          <w:lang w:val="ru-RU"/>
        </w:rPr>
      </w:pPr>
      <w:proofErr w:type="spellStart"/>
      <w:r w:rsidRPr="00ED2155">
        <w:rPr>
          <w:b/>
          <w:sz w:val="28"/>
          <w:szCs w:val="28"/>
          <w:lang w:val="ru-RU"/>
        </w:rPr>
        <w:t>Транскодування</w:t>
      </w:r>
      <w:proofErr w:type="spellEnd"/>
      <w:r w:rsidRPr="00ED2155">
        <w:rPr>
          <w:sz w:val="28"/>
          <w:szCs w:val="28"/>
          <w:lang w:val="ru-RU"/>
        </w:rPr>
        <w:t xml:space="preserve"> </w:t>
      </w:r>
      <w:r w:rsidRPr="00907AF6">
        <w:rPr>
          <w:sz w:val="28"/>
          <w:szCs w:val="28"/>
          <w:lang w:val="ru-RU"/>
        </w:rPr>
        <w:t xml:space="preserve">– </w:t>
      </w:r>
      <w:proofErr w:type="spellStart"/>
      <w:r w:rsidRPr="00907AF6">
        <w:rPr>
          <w:sz w:val="28"/>
          <w:szCs w:val="28"/>
          <w:lang w:val="ru-RU"/>
        </w:rPr>
        <w:t>це</w:t>
      </w:r>
      <w:proofErr w:type="spellEnd"/>
      <w:r w:rsidRPr="00907AF6">
        <w:rPr>
          <w:sz w:val="28"/>
          <w:szCs w:val="28"/>
          <w:lang w:val="ru-RU"/>
        </w:rPr>
        <w:t xml:space="preserve"> передача </w:t>
      </w:r>
      <w:proofErr w:type="spellStart"/>
      <w:r w:rsidRPr="00907AF6">
        <w:rPr>
          <w:sz w:val="28"/>
          <w:szCs w:val="28"/>
          <w:lang w:val="ru-RU"/>
        </w:rPr>
        <w:t>звукової</w:t>
      </w:r>
      <w:proofErr w:type="spellEnd"/>
      <w:r w:rsidRPr="00907AF6">
        <w:rPr>
          <w:sz w:val="28"/>
          <w:szCs w:val="28"/>
          <w:lang w:val="ru-RU"/>
        </w:rPr>
        <w:t xml:space="preserve"> </w:t>
      </w:r>
      <w:proofErr w:type="spellStart"/>
      <w:r w:rsidRPr="00907AF6">
        <w:rPr>
          <w:sz w:val="28"/>
          <w:szCs w:val="28"/>
          <w:lang w:val="ru-RU"/>
        </w:rPr>
        <w:t>чи</w:t>
      </w:r>
      <w:proofErr w:type="spellEnd"/>
      <w:r w:rsidRPr="00907AF6">
        <w:rPr>
          <w:sz w:val="28"/>
          <w:szCs w:val="28"/>
          <w:lang w:val="ru-RU"/>
        </w:rPr>
        <w:t xml:space="preserve"> </w:t>
      </w:r>
      <w:proofErr w:type="spellStart"/>
      <w:r w:rsidRPr="00907AF6">
        <w:rPr>
          <w:sz w:val="28"/>
          <w:szCs w:val="28"/>
          <w:lang w:val="ru-RU"/>
        </w:rPr>
        <w:t>буквеної</w:t>
      </w:r>
      <w:proofErr w:type="spellEnd"/>
      <w:r w:rsidRPr="00907AF6">
        <w:rPr>
          <w:sz w:val="28"/>
          <w:szCs w:val="28"/>
          <w:lang w:val="ru-RU"/>
        </w:rPr>
        <w:t xml:space="preserve"> </w:t>
      </w:r>
      <w:proofErr w:type="spellStart"/>
      <w:r w:rsidRPr="00907AF6">
        <w:rPr>
          <w:sz w:val="28"/>
          <w:szCs w:val="28"/>
          <w:lang w:val="ru-RU"/>
        </w:rPr>
        <w:t>вихідної</w:t>
      </w:r>
      <w:proofErr w:type="spellEnd"/>
      <w:r w:rsidRPr="00907AF6">
        <w:rPr>
          <w:sz w:val="28"/>
          <w:szCs w:val="28"/>
          <w:lang w:val="ru-RU"/>
        </w:rPr>
        <w:t xml:space="preserve"> </w:t>
      </w:r>
      <w:proofErr w:type="spellStart"/>
      <w:r w:rsidRPr="00907AF6">
        <w:rPr>
          <w:sz w:val="28"/>
          <w:szCs w:val="28"/>
          <w:lang w:val="ru-RU"/>
        </w:rPr>
        <w:t>форми</w:t>
      </w:r>
      <w:proofErr w:type="spellEnd"/>
      <w:r w:rsidRPr="00907AF6">
        <w:rPr>
          <w:sz w:val="28"/>
          <w:szCs w:val="28"/>
          <w:lang w:val="ru-RU"/>
        </w:rPr>
        <w:t xml:space="preserve"> </w:t>
      </w:r>
      <w:proofErr w:type="spellStart"/>
      <w:r w:rsidRPr="00907AF6">
        <w:rPr>
          <w:sz w:val="28"/>
          <w:szCs w:val="28"/>
          <w:lang w:val="ru-RU"/>
        </w:rPr>
        <w:t>лексичної</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за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алфавіту</w:t>
      </w:r>
      <w:proofErr w:type="spellEnd"/>
      <w:r w:rsidRPr="00907AF6">
        <w:rPr>
          <w:sz w:val="28"/>
          <w:szCs w:val="28"/>
          <w:lang w:val="ru-RU"/>
        </w:rPr>
        <w:t xml:space="preserve"> </w:t>
      </w:r>
      <w:proofErr w:type="spellStart"/>
      <w:r w:rsidRPr="00907AF6">
        <w:rPr>
          <w:sz w:val="28"/>
          <w:szCs w:val="28"/>
          <w:lang w:val="ru-RU"/>
        </w:rPr>
        <w:t>мови</w:t>
      </w:r>
      <w:proofErr w:type="spellEnd"/>
      <w:r w:rsidRPr="00907AF6">
        <w:rPr>
          <w:sz w:val="28"/>
          <w:szCs w:val="28"/>
          <w:lang w:val="ru-RU"/>
        </w:rPr>
        <w:t xml:space="preserve"> перекладу, </w:t>
      </w:r>
      <w:proofErr w:type="spellStart"/>
      <w:r w:rsidRPr="00907AF6">
        <w:rPr>
          <w:sz w:val="28"/>
          <w:szCs w:val="28"/>
          <w:lang w:val="ru-RU"/>
        </w:rPr>
        <w:t>наприклад</w:t>
      </w:r>
      <w:proofErr w:type="spellEnd"/>
      <w:r w:rsidRPr="00907AF6">
        <w:rPr>
          <w:sz w:val="28"/>
          <w:szCs w:val="28"/>
          <w:lang w:val="ru-RU"/>
        </w:rPr>
        <w:t xml:space="preserve">: </w:t>
      </w:r>
    </w:p>
    <w:p w:rsidR="00907AF6" w:rsidRPr="00907AF6" w:rsidRDefault="00907AF6" w:rsidP="00FC1923">
      <w:pPr>
        <w:pStyle w:val="Default"/>
        <w:spacing w:line="360" w:lineRule="auto"/>
        <w:jc w:val="both"/>
        <w:rPr>
          <w:sz w:val="28"/>
          <w:szCs w:val="28"/>
          <w:lang w:val="ru-RU"/>
        </w:rPr>
      </w:pPr>
      <w:r>
        <w:rPr>
          <w:i/>
          <w:iCs/>
          <w:sz w:val="28"/>
          <w:szCs w:val="28"/>
        </w:rPr>
        <w:t>Cop</w:t>
      </w:r>
      <w:r w:rsidRPr="00FC1923">
        <w:rPr>
          <w:i/>
          <w:iCs/>
          <w:sz w:val="28"/>
          <w:szCs w:val="28"/>
          <w:lang w:val="uk-UA"/>
        </w:rPr>
        <w:t xml:space="preserve"> </w:t>
      </w:r>
      <w:r w:rsidR="00FF3B63">
        <w:rPr>
          <w:sz w:val="28"/>
          <w:szCs w:val="28"/>
          <w:lang w:val="uk-UA"/>
        </w:rPr>
        <w:t>«</w:t>
      </w:r>
      <w:proofErr w:type="spellStart"/>
      <w:r w:rsidR="00FF3B63">
        <w:rPr>
          <w:sz w:val="28"/>
          <w:szCs w:val="28"/>
          <w:lang w:val="uk-UA"/>
        </w:rPr>
        <w:t>коп</w:t>
      </w:r>
      <w:proofErr w:type="spellEnd"/>
      <w:r w:rsidR="00FF3B63">
        <w:rPr>
          <w:sz w:val="28"/>
          <w:szCs w:val="28"/>
          <w:lang w:val="uk-UA"/>
        </w:rPr>
        <w:t>»</w:t>
      </w:r>
      <w:r w:rsidRPr="00FC1923">
        <w:rPr>
          <w:sz w:val="28"/>
          <w:szCs w:val="28"/>
          <w:lang w:val="uk-UA"/>
        </w:rPr>
        <w:t xml:space="preserve">: (9) </w:t>
      </w:r>
      <w:r w:rsidR="000005C4">
        <w:rPr>
          <w:i/>
          <w:iCs/>
          <w:sz w:val="28"/>
          <w:szCs w:val="28"/>
        </w:rPr>
        <w:t>Four</w:t>
      </w:r>
      <w:r w:rsidRPr="00FC1923">
        <w:rPr>
          <w:i/>
          <w:iCs/>
          <w:sz w:val="28"/>
          <w:szCs w:val="28"/>
          <w:lang w:val="uk-UA"/>
        </w:rPr>
        <w:t xml:space="preserve"> </w:t>
      </w:r>
      <w:r w:rsidR="000005C4">
        <w:rPr>
          <w:i/>
          <w:iCs/>
          <w:sz w:val="28"/>
          <w:szCs w:val="28"/>
        </w:rPr>
        <w:t>Yorkshire</w:t>
      </w:r>
      <w:r w:rsidRPr="00FC1923">
        <w:rPr>
          <w:i/>
          <w:iCs/>
          <w:sz w:val="28"/>
          <w:szCs w:val="28"/>
          <w:lang w:val="uk-UA"/>
        </w:rPr>
        <w:t xml:space="preserve"> </w:t>
      </w:r>
      <w:r>
        <w:rPr>
          <w:i/>
          <w:iCs/>
          <w:sz w:val="28"/>
          <w:szCs w:val="28"/>
        </w:rPr>
        <w:t>cops</w:t>
      </w:r>
      <w:r w:rsidRPr="00FC1923">
        <w:rPr>
          <w:i/>
          <w:iCs/>
          <w:sz w:val="28"/>
          <w:szCs w:val="28"/>
          <w:lang w:val="uk-UA"/>
        </w:rPr>
        <w:t xml:space="preserve"> </w:t>
      </w:r>
      <w:r>
        <w:rPr>
          <w:i/>
          <w:iCs/>
          <w:sz w:val="28"/>
          <w:szCs w:val="28"/>
        </w:rPr>
        <w:t>chasing</w:t>
      </w:r>
      <w:r w:rsidRPr="00FC1923">
        <w:rPr>
          <w:i/>
          <w:iCs/>
          <w:sz w:val="28"/>
          <w:szCs w:val="28"/>
          <w:lang w:val="uk-UA"/>
        </w:rPr>
        <w:t xml:space="preserve"> </w:t>
      </w:r>
      <w:r>
        <w:rPr>
          <w:i/>
          <w:iCs/>
          <w:sz w:val="28"/>
          <w:szCs w:val="28"/>
        </w:rPr>
        <w:t>a</w:t>
      </w:r>
      <w:r w:rsidRPr="00FC1923">
        <w:rPr>
          <w:i/>
          <w:iCs/>
          <w:sz w:val="28"/>
          <w:szCs w:val="28"/>
          <w:lang w:val="uk-UA"/>
        </w:rPr>
        <w:t xml:space="preserve"> </w:t>
      </w:r>
      <w:r>
        <w:rPr>
          <w:i/>
          <w:iCs/>
          <w:sz w:val="28"/>
          <w:szCs w:val="28"/>
        </w:rPr>
        <w:t>man</w:t>
      </w:r>
      <w:r w:rsidRPr="00FC1923">
        <w:rPr>
          <w:i/>
          <w:iCs/>
          <w:sz w:val="28"/>
          <w:szCs w:val="28"/>
          <w:lang w:val="uk-UA"/>
        </w:rPr>
        <w:t xml:space="preserve"> </w:t>
      </w:r>
      <w:r>
        <w:rPr>
          <w:i/>
          <w:iCs/>
          <w:sz w:val="28"/>
          <w:szCs w:val="28"/>
        </w:rPr>
        <w:t>with</w:t>
      </w:r>
      <w:r w:rsidRPr="00FC1923">
        <w:rPr>
          <w:i/>
          <w:iCs/>
          <w:sz w:val="28"/>
          <w:szCs w:val="28"/>
          <w:lang w:val="uk-UA"/>
        </w:rPr>
        <w:t xml:space="preserve"> </w:t>
      </w:r>
      <w:r>
        <w:rPr>
          <w:i/>
          <w:iCs/>
          <w:sz w:val="28"/>
          <w:szCs w:val="28"/>
        </w:rPr>
        <w:t>a</w:t>
      </w:r>
      <w:r w:rsidRPr="00FC1923">
        <w:rPr>
          <w:i/>
          <w:iCs/>
          <w:sz w:val="28"/>
          <w:szCs w:val="28"/>
          <w:lang w:val="uk-UA"/>
        </w:rPr>
        <w:t xml:space="preserve"> </w:t>
      </w:r>
      <w:r>
        <w:rPr>
          <w:i/>
          <w:iCs/>
          <w:sz w:val="28"/>
          <w:szCs w:val="28"/>
        </w:rPr>
        <w:t>gun</w:t>
      </w:r>
      <w:r w:rsidRPr="00FC1923">
        <w:rPr>
          <w:i/>
          <w:iCs/>
          <w:sz w:val="28"/>
          <w:szCs w:val="28"/>
          <w:lang w:val="uk-UA"/>
        </w:rPr>
        <w:t xml:space="preserve"> </w:t>
      </w:r>
      <w:r>
        <w:rPr>
          <w:i/>
          <w:iCs/>
          <w:sz w:val="28"/>
          <w:szCs w:val="28"/>
        </w:rPr>
        <w:t>were</w:t>
      </w:r>
      <w:r w:rsidRPr="00FC1923">
        <w:rPr>
          <w:i/>
          <w:iCs/>
          <w:sz w:val="28"/>
          <w:szCs w:val="28"/>
          <w:lang w:val="uk-UA"/>
        </w:rPr>
        <w:t xml:space="preserve"> </w:t>
      </w:r>
      <w:r>
        <w:rPr>
          <w:i/>
          <w:iCs/>
          <w:sz w:val="28"/>
          <w:szCs w:val="28"/>
        </w:rPr>
        <w:t>killed</w:t>
      </w:r>
      <w:r w:rsidRPr="00FC1923">
        <w:rPr>
          <w:i/>
          <w:iCs/>
          <w:sz w:val="28"/>
          <w:szCs w:val="28"/>
          <w:lang w:val="uk-UA"/>
        </w:rPr>
        <w:t xml:space="preserve"> </w:t>
      </w:r>
      <w:r>
        <w:rPr>
          <w:i/>
          <w:iCs/>
          <w:sz w:val="28"/>
          <w:szCs w:val="28"/>
        </w:rPr>
        <w:t>when</w:t>
      </w:r>
      <w:r w:rsidRPr="00FC1923">
        <w:rPr>
          <w:i/>
          <w:iCs/>
          <w:sz w:val="28"/>
          <w:szCs w:val="28"/>
          <w:lang w:val="uk-UA"/>
        </w:rPr>
        <w:t xml:space="preserve"> </w:t>
      </w:r>
      <w:r>
        <w:rPr>
          <w:i/>
          <w:iCs/>
          <w:sz w:val="28"/>
          <w:szCs w:val="28"/>
        </w:rPr>
        <w:t>they</w:t>
      </w:r>
      <w:r w:rsidRPr="00FC1923">
        <w:rPr>
          <w:i/>
          <w:iCs/>
          <w:sz w:val="28"/>
          <w:szCs w:val="28"/>
          <w:lang w:val="uk-UA"/>
        </w:rPr>
        <w:t xml:space="preserve"> </w:t>
      </w:r>
      <w:r>
        <w:rPr>
          <w:i/>
          <w:iCs/>
          <w:sz w:val="28"/>
          <w:szCs w:val="28"/>
        </w:rPr>
        <w:t>were</w:t>
      </w:r>
      <w:r w:rsidRPr="00FC1923">
        <w:rPr>
          <w:i/>
          <w:iCs/>
          <w:sz w:val="28"/>
          <w:szCs w:val="28"/>
          <w:lang w:val="uk-UA"/>
        </w:rPr>
        <w:t xml:space="preserve"> </w:t>
      </w:r>
      <w:r>
        <w:rPr>
          <w:i/>
          <w:iCs/>
          <w:sz w:val="28"/>
          <w:szCs w:val="28"/>
        </w:rPr>
        <w:t>struck</w:t>
      </w:r>
      <w:r w:rsidRPr="00FC1923">
        <w:rPr>
          <w:i/>
          <w:iCs/>
          <w:sz w:val="28"/>
          <w:szCs w:val="28"/>
          <w:lang w:val="uk-UA"/>
        </w:rPr>
        <w:t xml:space="preserve"> </w:t>
      </w:r>
      <w:r>
        <w:rPr>
          <w:i/>
          <w:iCs/>
          <w:sz w:val="28"/>
          <w:szCs w:val="28"/>
        </w:rPr>
        <w:t>by</w:t>
      </w:r>
      <w:r w:rsidRPr="00FC1923">
        <w:rPr>
          <w:i/>
          <w:iCs/>
          <w:sz w:val="28"/>
          <w:szCs w:val="28"/>
          <w:lang w:val="uk-UA"/>
        </w:rPr>
        <w:t xml:space="preserve"> </w:t>
      </w:r>
      <w:r>
        <w:rPr>
          <w:i/>
          <w:iCs/>
          <w:sz w:val="28"/>
          <w:szCs w:val="28"/>
        </w:rPr>
        <w:t>a</w:t>
      </w:r>
      <w:r w:rsidRPr="00FC1923">
        <w:rPr>
          <w:i/>
          <w:iCs/>
          <w:sz w:val="28"/>
          <w:szCs w:val="28"/>
          <w:lang w:val="uk-UA"/>
        </w:rPr>
        <w:t xml:space="preserve"> </w:t>
      </w:r>
      <w:r>
        <w:rPr>
          <w:i/>
          <w:iCs/>
          <w:sz w:val="28"/>
          <w:szCs w:val="28"/>
        </w:rPr>
        <w:t>train</w:t>
      </w:r>
      <w:r w:rsidRPr="00FC1923">
        <w:rPr>
          <w:i/>
          <w:iCs/>
          <w:sz w:val="28"/>
          <w:szCs w:val="28"/>
          <w:lang w:val="uk-UA"/>
        </w:rPr>
        <w:t xml:space="preserve"> </w:t>
      </w:r>
      <w:r>
        <w:rPr>
          <w:i/>
          <w:iCs/>
          <w:sz w:val="28"/>
          <w:szCs w:val="28"/>
        </w:rPr>
        <w:t>Monday</w:t>
      </w:r>
      <w:r w:rsidRPr="00FC1923">
        <w:rPr>
          <w:i/>
          <w:iCs/>
          <w:sz w:val="28"/>
          <w:szCs w:val="28"/>
          <w:lang w:val="uk-UA"/>
        </w:rPr>
        <w:t xml:space="preserve"> </w:t>
      </w:r>
      <w:r>
        <w:rPr>
          <w:i/>
          <w:iCs/>
          <w:sz w:val="28"/>
          <w:szCs w:val="28"/>
        </w:rPr>
        <w:t>evening</w:t>
      </w:r>
      <w:r w:rsidR="000005C4">
        <w:rPr>
          <w:sz w:val="28"/>
          <w:szCs w:val="28"/>
          <w:lang w:val="uk-UA"/>
        </w:rPr>
        <w:t xml:space="preserve">. – У вечері понеділка чотирьох </w:t>
      </w:r>
      <w:proofErr w:type="spellStart"/>
      <w:r w:rsidR="000005C4">
        <w:rPr>
          <w:sz w:val="28"/>
          <w:szCs w:val="28"/>
          <w:lang w:val="uk-UA"/>
        </w:rPr>
        <w:t>копів</w:t>
      </w:r>
      <w:proofErr w:type="spellEnd"/>
      <w:r w:rsidR="000005C4">
        <w:rPr>
          <w:sz w:val="28"/>
          <w:szCs w:val="28"/>
          <w:lang w:val="uk-UA"/>
        </w:rPr>
        <w:t xml:space="preserve"> з Йоркширу</w:t>
      </w:r>
      <w:r w:rsidRPr="00FC1923">
        <w:rPr>
          <w:sz w:val="28"/>
          <w:szCs w:val="28"/>
          <w:lang w:val="uk-UA"/>
        </w:rPr>
        <w:t xml:space="preserve">, що переслідували чоловіка зі зброєю, збив потяг. </w:t>
      </w:r>
      <w:r w:rsidRPr="00907AF6">
        <w:rPr>
          <w:sz w:val="28"/>
          <w:szCs w:val="28"/>
          <w:lang w:val="ru-RU"/>
        </w:rPr>
        <w:t xml:space="preserve">У </w:t>
      </w:r>
      <w:proofErr w:type="spellStart"/>
      <w:r w:rsidRPr="00907AF6">
        <w:rPr>
          <w:sz w:val="28"/>
          <w:szCs w:val="28"/>
          <w:lang w:val="ru-RU"/>
        </w:rPr>
        <w:t>даному</w:t>
      </w:r>
      <w:proofErr w:type="spellEnd"/>
      <w:r w:rsidRPr="00907AF6">
        <w:rPr>
          <w:sz w:val="28"/>
          <w:szCs w:val="28"/>
          <w:lang w:val="ru-RU"/>
        </w:rPr>
        <w:t xml:space="preserve"> </w:t>
      </w:r>
      <w:proofErr w:type="spellStart"/>
      <w:r w:rsidRPr="00907AF6">
        <w:rPr>
          <w:sz w:val="28"/>
          <w:szCs w:val="28"/>
          <w:lang w:val="ru-RU"/>
        </w:rPr>
        <w:t>реченні</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було</w:t>
      </w:r>
      <w:proofErr w:type="spellEnd"/>
      <w:r w:rsidRPr="00907AF6">
        <w:rPr>
          <w:sz w:val="28"/>
          <w:szCs w:val="28"/>
          <w:lang w:val="ru-RU"/>
        </w:rPr>
        <w:t xml:space="preserve"> передано </w:t>
      </w:r>
      <w:proofErr w:type="spellStart"/>
      <w:r w:rsidRPr="00907AF6">
        <w:rPr>
          <w:sz w:val="28"/>
          <w:szCs w:val="28"/>
          <w:lang w:val="ru-RU"/>
        </w:rPr>
        <w:t>звукову</w:t>
      </w:r>
      <w:proofErr w:type="spellEnd"/>
      <w:r w:rsidRPr="00907AF6">
        <w:rPr>
          <w:sz w:val="28"/>
          <w:szCs w:val="28"/>
          <w:lang w:val="ru-RU"/>
        </w:rPr>
        <w:t xml:space="preserve"> та </w:t>
      </w:r>
      <w:proofErr w:type="spellStart"/>
      <w:r w:rsidRPr="00907AF6">
        <w:rPr>
          <w:sz w:val="28"/>
          <w:szCs w:val="28"/>
          <w:lang w:val="ru-RU"/>
        </w:rPr>
        <w:t>буквену</w:t>
      </w:r>
      <w:proofErr w:type="spellEnd"/>
      <w:r w:rsidRPr="00907AF6">
        <w:rPr>
          <w:sz w:val="28"/>
          <w:szCs w:val="28"/>
          <w:lang w:val="ru-RU"/>
        </w:rPr>
        <w:t xml:space="preserve"> форму </w:t>
      </w:r>
      <w:proofErr w:type="spellStart"/>
      <w:r w:rsidRPr="00907AF6">
        <w:rPr>
          <w:sz w:val="28"/>
          <w:szCs w:val="28"/>
          <w:lang w:val="ru-RU"/>
        </w:rPr>
        <w:t>англомовного</w:t>
      </w:r>
      <w:proofErr w:type="spellEnd"/>
      <w:r w:rsidRPr="00907AF6">
        <w:rPr>
          <w:sz w:val="28"/>
          <w:szCs w:val="28"/>
          <w:lang w:val="ru-RU"/>
        </w:rPr>
        <w:t xml:space="preserve"> слова за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українського</w:t>
      </w:r>
      <w:proofErr w:type="spellEnd"/>
      <w:r w:rsidRPr="00907AF6">
        <w:rPr>
          <w:sz w:val="28"/>
          <w:szCs w:val="28"/>
          <w:lang w:val="ru-RU"/>
        </w:rPr>
        <w:t xml:space="preserve"> </w:t>
      </w:r>
      <w:proofErr w:type="spellStart"/>
      <w:r w:rsidRPr="00907AF6">
        <w:rPr>
          <w:sz w:val="28"/>
          <w:szCs w:val="28"/>
          <w:lang w:val="ru-RU"/>
        </w:rPr>
        <w:t>алфавіту</w:t>
      </w:r>
      <w:proofErr w:type="spellEnd"/>
      <w:r w:rsidRPr="00907AF6">
        <w:rPr>
          <w:sz w:val="28"/>
          <w:szCs w:val="28"/>
          <w:lang w:val="ru-RU"/>
        </w:rPr>
        <w:t xml:space="preserve">. </w:t>
      </w:r>
    </w:p>
    <w:p w:rsidR="00907AF6" w:rsidRPr="00907AF6" w:rsidRDefault="00907AF6" w:rsidP="00A46F59">
      <w:pPr>
        <w:pStyle w:val="Default"/>
        <w:spacing w:line="360" w:lineRule="auto"/>
        <w:ind w:firstLine="720"/>
        <w:jc w:val="both"/>
        <w:rPr>
          <w:sz w:val="28"/>
          <w:szCs w:val="28"/>
          <w:lang w:val="ru-RU"/>
        </w:rPr>
      </w:pPr>
      <w:r>
        <w:rPr>
          <w:i/>
          <w:iCs/>
          <w:sz w:val="28"/>
          <w:szCs w:val="28"/>
        </w:rPr>
        <w:t xml:space="preserve">Brexit </w:t>
      </w:r>
      <w:r w:rsidR="00FF3B63">
        <w:rPr>
          <w:sz w:val="28"/>
          <w:szCs w:val="28"/>
          <w:lang w:val="uk-UA"/>
        </w:rPr>
        <w:t>«</w:t>
      </w:r>
      <w:proofErr w:type="spellStart"/>
      <w:r w:rsidR="00FF3B63">
        <w:rPr>
          <w:sz w:val="28"/>
          <w:szCs w:val="28"/>
        </w:rPr>
        <w:t>Брексіт</w:t>
      </w:r>
      <w:proofErr w:type="spellEnd"/>
      <w:r w:rsidR="00FF3B63">
        <w:rPr>
          <w:sz w:val="28"/>
          <w:szCs w:val="28"/>
          <w:lang w:val="uk-UA"/>
        </w:rPr>
        <w:t>»</w:t>
      </w:r>
      <w:r>
        <w:rPr>
          <w:sz w:val="28"/>
          <w:szCs w:val="28"/>
        </w:rPr>
        <w:t xml:space="preserve">: (24) </w:t>
      </w:r>
      <w:r w:rsidRPr="00FF3B63">
        <w:rPr>
          <w:i/>
          <w:sz w:val="28"/>
          <w:szCs w:val="28"/>
        </w:rPr>
        <w:t xml:space="preserve">Boris Johnson has set the UK on an apparent course towards a no-deal </w:t>
      </w:r>
      <w:r w:rsidRPr="00FF3B63">
        <w:rPr>
          <w:i/>
          <w:iCs/>
          <w:sz w:val="28"/>
          <w:szCs w:val="28"/>
        </w:rPr>
        <w:t xml:space="preserve">Brexit </w:t>
      </w:r>
      <w:r w:rsidRPr="00FF3B63">
        <w:rPr>
          <w:i/>
          <w:sz w:val="28"/>
          <w:szCs w:val="28"/>
        </w:rPr>
        <w:t>by playing down the likelihood of any talks with the EU.</w:t>
      </w:r>
      <w:r>
        <w:rPr>
          <w:sz w:val="28"/>
          <w:szCs w:val="28"/>
        </w:rPr>
        <w:t xml:space="preserve"> </w:t>
      </w:r>
      <w:r w:rsidR="007E748B" w:rsidRPr="007E748B">
        <w:rPr>
          <w:sz w:val="28"/>
          <w:szCs w:val="28"/>
          <w:lang w:val="ru-RU"/>
        </w:rPr>
        <w:t xml:space="preserve">[64] </w:t>
      </w:r>
      <w:r w:rsidRPr="00511E38">
        <w:rPr>
          <w:sz w:val="28"/>
          <w:szCs w:val="28"/>
          <w:lang w:val="ru-RU"/>
        </w:rPr>
        <w:t>–</w:t>
      </w:r>
      <w:r w:rsidRPr="00907AF6">
        <w:rPr>
          <w:sz w:val="28"/>
          <w:szCs w:val="28"/>
          <w:lang w:val="ru-RU"/>
        </w:rPr>
        <w:t xml:space="preserve"> Борис Джонсон </w:t>
      </w:r>
      <w:proofErr w:type="spellStart"/>
      <w:r w:rsidRPr="00907AF6">
        <w:rPr>
          <w:sz w:val="28"/>
          <w:szCs w:val="28"/>
          <w:lang w:val="ru-RU"/>
        </w:rPr>
        <w:t>налаштував</w:t>
      </w:r>
      <w:proofErr w:type="spellEnd"/>
      <w:r w:rsidRPr="00907AF6">
        <w:rPr>
          <w:sz w:val="28"/>
          <w:szCs w:val="28"/>
          <w:lang w:val="ru-RU"/>
        </w:rPr>
        <w:t xml:space="preserve"> </w:t>
      </w:r>
      <w:proofErr w:type="spellStart"/>
      <w:r w:rsidRPr="00907AF6">
        <w:rPr>
          <w:sz w:val="28"/>
          <w:szCs w:val="28"/>
          <w:lang w:val="ru-RU"/>
        </w:rPr>
        <w:t>Великобританію</w:t>
      </w:r>
      <w:proofErr w:type="spellEnd"/>
      <w:r w:rsidRPr="00907AF6">
        <w:rPr>
          <w:sz w:val="28"/>
          <w:szCs w:val="28"/>
          <w:lang w:val="ru-RU"/>
        </w:rPr>
        <w:t xml:space="preserve"> на </w:t>
      </w:r>
      <w:proofErr w:type="spellStart"/>
      <w:r w:rsidRPr="00907AF6">
        <w:rPr>
          <w:sz w:val="28"/>
          <w:szCs w:val="28"/>
          <w:lang w:val="ru-RU"/>
        </w:rPr>
        <w:t>очевидний</w:t>
      </w:r>
      <w:proofErr w:type="spellEnd"/>
      <w:r w:rsidRPr="00907AF6">
        <w:rPr>
          <w:sz w:val="28"/>
          <w:szCs w:val="28"/>
          <w:lang w:val="ru-RU"/>
        </w:rPr>
        <w:t xml:space="preserve"> шлях до 100% </w:t>
      </w:r>
      <w:proofErr w:type="spellStart"/>
      <w:r w:rsidRPr="00907AF6">
        <w:rPr>
          <w:sz w:val="28"/>
          <w:szCs w:val="28"/>
          <w:lang w:val="ru-RU"/>
        </w:rPr>
        <w:t>Брексіту</w:t>
      </w:r>
      <w:proofErr w:type="spellEnd"/>
      <w:r w:rsidRPr="00907AF6">
        <w:rPr>
          <w:sz w:val="28"/>
          <w:szCs w:val="28"/>
          <w:lang w:val="ru-RU"/>
        </w:rPr>
        <w:t xml:space="preserve">, </w:t>
      </w:r>
      <w:proofErr w:type="spellStart"/>
      <w:r w:rsidRPr="00907AF6">
        <w:rPr>
          <w:sz w:val="28"/>
          <w:szCs w:val="28"/>
          <w:lang w:val="ru-RU"/>
        </w:rPr>
        <w:t>знижуючи</w:t>
      </w:r>
      <w:proofErr w:type="spellEnd"/>
      <w:r w:rsidRPr="00907AF6">
        <w:rPr>
          <w:sz w:val="28"/>
          <w:szCs w:val="28"/>
          <w:lang w:val="ru-RU"/>
        </w:rPr>
        <w:t xml:space="preserve"> </w:t>
      </w:r>
      <w:proofErr w:type="spellStart"/>
      <w:r w:rsidRPr="00907AF6">
        <w:rPr>
          <w:sz w:val="28"/>
          <w:szCs w:val="28"/>
          <w:lang w:val="ru-RU"/>
        </w:rPr>
        <w:t>ймовірність</w:t>
      </w:r>
      <w:proofErr w:type="spellEnd"/>
      <w:r w:rsidRPr="00907AF6">
        <w:rPr>
          <w:sz w:val="28"/>
          <w:szCs w:val="28"/>
          <w:lang w:val="ru-RU"/>
        </w:rPr>
        <w:t xml:space="preserve"> будь-</w:t>
      </w:r>
      <w:proofErr w:type="spellStart"/>
      <w:r w:rsidRPr="00907AF6">
        <w:rPr>
          <w:sz w:val="28"/>
          <w:szCs w:val="28"/>
          <w:lang w:val="ru-RU"/>
        </w:rPr>
        <w:t>яких</w:t>
      </w:r>
      <w:proofErr w:type="spellEnd"/>
      <w:r w:rsidRPr="00907AF6">
        <w:rPr>
          <w:sz w:val="28"/>
          <w:szCs w:val="28"/>
          <w:lang w:val="ru-RU"/>
        </w:rPr>
        <w:t xml:space="preserve"> </w:t>
      </w:r>
      <w:proofErr w:type="spellStart"/>
      <w:r w:rsidRPr="00907AF6">
        <w:rPr>
          <w:sz w:val="28"/>
          <w:szCs w:val="28"/>
          <w:lang w:val="ru-RU"/>
        </w:rPr>
        <w:t>переговорів</w:t>
      </w:r>
      <w:proofErr w:type="spellEnd"/>
      <w:r w:rsidRPr="00907AF6">
        <w:rPr>
          <w:sz w:val="28"/>
          <w:szCs w:val="28"/>
          <w:lang w:val="ru-RU"/>
        </w:rPr>
        <w:t xml:space="preserve"> з ЄС. </w:t>
      </w:r>
    </w:p>
    <w:p w:rsidR="00907AF6" w:rsidRPr="00907AF6" w:rsidRDefault="00907AF6" w:rsidP="000005C4">
      <w:pPr>
        <w:pStyle w:val="Default"/>
        <w:spacing w:line="360" w:lineRule="auto"/>
        <w:ind w:firstLine="720"/>
        <w:jc w:val="both"/>
        <w:rPr>
          <w:sz w:val="28"/>
          <w:szCs w:val="28"/>
          <w:lang w:val="ru-RU"/>
        </w:rPr>
      </w:pPr>
      <w:proofErr w:type="spellStart"/>
      <w:r w:rsidRPr="00907AF6">
        <w:rPr>
          <w:sz w:val="28"/>
          <w:szCs w:val="28"/>
          <w:lang w:val="ru-RU"/>
        </w:rPr>
        <w:t>Єдиною</w:t>
      </w:r>
      <w:proofErr w:type="spellEnd"/>
      <w:r w:rsidRPr="00907AF6">
        <w:rPr>
          <w:sz w:val="28"/>
          <w:szCs w:val="28"/>
          <w:lang w:val="ru-RU"/>
        </w:rPr>
        <w:t xml:space="preserve"> </w:t>
      </w:r>
      <w:proofErr w:type="spellStart"/>
      <w:r w:rsidRPr="00907AF6">
        <w:rPr>
          <w:sz w:val="28"/>
          <w:szCs w:val="28"/>
          <w:lang w:val="ru-RU"/>
        </w:rPr>
        <w:t>відмінністю</w:t>
      </w:r>
      <w:proofErr w:type="spellEnd"/>
      <w:r w:rsidRPr="00907AF6">
        <w:rPr>
          <w:sz w:val="28"/>
          <w:szCs w:val="28"/>
          <w:lang w:val="ru-RU"/>
        </w:rPr>
        <w:t xml:space="preserve"> </w:t>
      </w:r>
      <w:proofErr w:type="spellStart"/>
      <w:r w:rsidRPr="00907AF6">
        <w:rPr>
          <w:sz w:val="28"/>
          <w:szCs w:val="28"/>
          <w:lang w:val="ru-RU"/>
        </w:rPr>
        <w:t>між</w:t>
      </w:r>
      <w:proofErr w:type="spellEnd"/>
      <w:r w:rsidRPr="00907AF6">
        <w:rPr>
          <w:sz w:val="28"/>
          <w:szCs w:val="28"/>
          <w:lang w:val="ru-RU"/>
        </w:rPr>
        <w:t xml:space="preserve"> </w:t>
      </w:r>
      <w:proofErr w:type="spellStart"/>
      <w:r w:rsidRPr="00907AF6">
        <w:rPr>
          <w:sz w:val="28"/>
          <w:szCs w:val="28"/>
          <w:lang w:val="ru-RU"/>
        </w:rPr>
        <w:t>даним</w:t>
      </w:r>
      <w:proofErr w:type="spellEnd"/>
      <w:r w:rsidRPr="00907AF6">
        <w:rPr>
          <w:sz w:val="28"/>
          <w:szCs w:val="28"/>
          <w:lang w:val="ru-RU"/>
        </w:rPr>
        <w:t xml:space="preserve"> прикладом та </w:t>
      </w:r>
      <w:proofErr w:type="spellStart"/>
      <w:r w:rsidRPr="00907AF6">
        <w:rPr>
          <w:sz w:val="28"/>
          <w:szCs w:val="28"/>
          <w:lang w:val="ru-RU"/>
        </w:rPr>
        <w:t>вищезазначеним</w:t>
      </w:r>
      <w:proofErr w:type="spellEnd"/>
      <w:r w:rsidRPr="00907AF6">
        <w:rPr>
          <w:sz w:val="28"/>
          <w:szCs w:val="28"/>
          <w:lang w:val="ru-RU"/>
        </w:rPr>
        <w:t xml:space="preserve"> є те, </w:t>
      </w:r>
      <w:proofErr w:type="spellStart"/>
      <w:r w:rsidRPr="00907AF6">
        <w:rPr>
          <w:sz w:val="28"/>
          <w:szCs w:val="28"/>
          <w:lang w:val="ru-RU"/>
        </w:rPr>
        <w:t>що</w:t>
      </w:r>
      <w:proofErr w:type="spellEnd"/>
      <w:r w:rsidRPr="00907AF6">
        <w:rPr>
          <w:sz w:val="28"/>
          <w:szCs w:val="28"/>
          <w:lang w:val="ru-RU"/>
        </w:rPr>
        <w:t xml:space="preserve"> сама структура </w:t>
      </w:r>
      <w:proofErr w:type="spellStart"/>
      <w:r w:rsidRPr="00907AF6">
        <w:rPr>
          <w:sz w:val="28"/>
          <w:szCs w:val="28"/>
          <w:lang w:val="ru-RU"/>
        </w:rPr>
        <w:t>неологізму</w:t>
      </w:r>
      <w:proofErr w:type="spellEnd"/>
      <w:r w:rsidRPr="00907AF6">
        <w:rPr>
          <w:sz w:val="28"/>
          <w:szCs w:val="28"/>
          <w:lang w:val="ru-RU"/>
        </w:rPr>
        <w:t xml:space="preserve"> є </w:t>
      </w:r>
      <w:proofErr w:type="spellStart"/>
      <w:r w:rsidRPr="00907AF6">
        <w:rPr>
          <w:sz w:val="28"/>
          <w:szCs w:val="28"/>
          <w:lang w:val="ru-RU"/>
        </w:rPr>
        <w:t>складнішою</w:t>
      </w:r>
      <w:proofErr w:type="spellEnd"/>
      <w:r w:rsidRPr="00907AF6">
        <w:rPr>
          <w:sz w:val="28"/>
          <w:szCs w:val="28"/>
          <w:lang w:val="ru-RU"/>
        </w:rPr>
        <w:t xml:space="preserve">, </w:t>
      </w:r>
      <w:proofErr w:type="spellStart"/>
      <w:r w:rsidRPr="00907AF6">
        <w:rPr>
          <w:sz w:val="28"/>
          <w:szCs w:val="28"/>
          <w:lang w:val="ru-RU"/>
        </w:rPr>
        <w:t>адже</w:t>
      </w:r>
      <w:proofErr w:type="spellEnd"/>
      <w:r w:rsidRPr="00907AF6">
        <w:rPr>
          <w:sz w:val="28"/>
          <w:szCs w:val="28"/>
          <w:lang w:val="ru-RU"/>
        </w:rPr>
        <w:t xml:space="preserve"> до </w:t>
      </w:r>
      <w:proofErr w:type="spellStart"/>
      <w:r w:rsidRPr="00907AF6">
        <w:rPr>
          <w:sz w:val="28"/>
          <w:szCs w:val="28"/>
          <w:lang w:val="ru-RU"/>
        </w:rPr>
        <w:t>її</w:t>
      </w:r>
      <w:proofErr w:type="spellEnd"/>
      <w:r w:rsidRPr="00907AF6">
        <w:rPr>
          <w:sz w:val="28"/>
          <w:szCs w:val="28"/>
          <w:lang w:val="ru-RU"/>
        </w:rPr>
        <w:t xml:space="preserve"> складу входить 2 слова </w:t>
      </w:r>
      <w:r>
        <w:rPr>
          <w:sz w:val="28"/>
          <w:szCs w:val="28"/>
        </w:rPr>
        <w:t>Britain</w:t>
      </w:r>
      <w:r w:rsidRPr="00907AF6">
        <w:rPr>
          <w:sz w:val="28"/>
          <w:szCs w:val="28"/>
          <w:lang w:val="ru-RU"/>
        </w:rPr>
        <w:t xml:space="preserve"> та </w:t>
      </w:r>
      <w:r>
        <w:rPr>
          <w:sz w:val="28"/>
          <w:szCs w:val="28"/>
        </w:rPr>
        <w:t>exit</w:t>
      </w:r>
      <w:r w:rsidRPr="00907AF6">
        <w:rPr>
          <w:sz w:val="28"/>
          <w:szCs w:val="28"/>
          <w:lang w:val="ru-RU"/>
        </w:rPr>
        <w:t xml:space="preserve">, </w:t>
      </w:r>
      <w:proofErr w:type="spellStart"/>
      <w:r w:rsidRPr="00907AF6">
        <w:rPr>
          <w:sz w:val="28"/>
          <w:szCs w:val="28"/>
          <w:lang w:val="ru-RU"/>
        </w:rPr>
        <w:t>які</w:t>
      </w:r>
      <w:proofErr w:type="spellEnd"/>
      <w:r w:rsidRPr="00907AF6">
        <w:rPr>
          <w:sz w:val="28"/>
          <w:szCs w:val="28"/>
          <w:lang w:val="ru-RU"/>
        </w:rPr>
        <w:t xml:space="preserve"> </w:t>
      </w:r>
      <w:proofErr w:type="spellStart"/>
      <w:r w:rsidRPr="00907AF6">
        <w:rPr>
          <w:sz w:val="28"/>
          <w:szCs w:val="28"/>
          <w:lang w:val="ru-RU"/>
        </w:rPr>
        <w:t>було</w:t>
      </w:r>
      <w:proofErr w:type="spellEnd"/>
      <w:r w:rsidRPr="00907AF6">
        <w:rPr>
          <w:sz w:val="28"/>
          <w:szCs w:val="28"/>
          <w:lang w:val="ru-RU"/>
        </w:rPr>
        <w:t xml:space="preserve"> </w:t>
      </w:r>
      <w:proofErr w:type="spellStart"/>
      <w:r w:rsidRPr="00907AF6">
        <w:rPr>
          <w:sz w:val="28"/>
          <w:szCs w:val="28"/>
          <w:lang w:val="ru-RU"/>
        </w:rPr>
        <w:t>вдало</w:t>
      </w:r>
      <w:proofErr w:type="spellEnd"/>
      <w:r w:rsidRPr="00907AF6">
        <w:rPr>
          <w:sz w:val="28"/>
          <w:szCs w:val="28"/>
          <w:lang w:val="ru-RU"/>
        </w:rPr>
        <w:t xml:space="preserve"> передано за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літер</w:t>
      </w:r>
      <w:proofErr w:type="spellEnd"/>
      <w:r w:rsidRPr="00907AF6">
        <w:rPr>
          <w:sz w:val="28"/>
          <w:szCs w:val="28"/>
          <w:lang w:val="ru-RU"/>
        </w:rPr>
        <w:t xml:space="preserve"> </w:t>
      </w:r>
      <w:proofErr w:type="spellStart"/>
      <w:r w:rsidRPr="00907AF6">
        <w:rPr>
          <w:sz w:val="28"/>
          <w:szCs w:val="28"/>
          <w:lang w:val="ru-RU"/>
        </w:rPr>
        <w:t>українського</w:t>
      </w:r>
      <w:proofErr w:type="spellEnd"/>
      <w:r w:rsidRPr="00907AF6">
        <w:rPr>
          <w:sz w:val="28"/>
          <w:szCs w:val="28"/>
          <w:lang w:val="ru-RU"/>
        </w:rPr>
        <w:t xml:space="preserve"> </w:t>
      </w:r>
      <w:proofErr w:type="spellStart"/>
      <w:r w:rsidRPr="00907AF6">
        <w:rPr>
          <w:sz w:val="28"/>
          <w:szCs w:val="28"/>
          <w:lang w:val="ru-RU"/>
        </w:rPr>
        <w:t>алфавіту</w:t>
      </w:r>
      <w:proofErr w:type="spellEnd"/>
      <w:r w:rsidRPr="00907AF6">
        <w:rPr>
          <w:sz w:val="28"/>
          <w:szCs w:val="28"/>
          <w:lang w:val="ru-RU"/>
        </w:rPr>
        <w:t xml:space="preserve">. </w:t>
      </w:r>
    </w:p>
    <w:p w:rsidR="00FF3B63" w:rsidRDefault="00907AF6" w:rsidP="000005C4">
      <w:pPr>
        <w:pStyle w:val="Default"/>
        <w:spacing w:line="360" w:lineRule="auto"/>
        <w:ind w:firstLine="720"/>
        <w:jc w:val="both"/>
        <w:rPr>
          <w:sz w:val="28"/>
          <w:szCs w:val="28"/>
          <w:lang w:val="uk-UA"/>
        </w:rPr>
      </w:pPr>
      <w:r w:rsidRPr="00907AF6">
        <w:rPr>
          <w:sz w:val="28"/>
          <w:szCs w:val="28"/>
          <w:lang w:val="ru-RU"/>
        </w:rPr>
        <w:t>Схожим</w:t>
      </w:r>
      <w:r w:rsidRPr="00FF3B63">
        <w:rPr>
          <w:sz w:val="28"/>
          <w:szCs w:val="28"/>
        </w:rPr>
        <w:t xml:space="preserve"> </w:t>
      </w:r>
      <w:r w:rsidRPr="00907AF6">
        <w:rPr>
          <w:sz w:val="28"/>
          <w:szCs w:val="28"/>
          <w:lang w:val="ru-RU"/>
        </w:rPr>
        <w:t>прикладом</w:t>
      </w:r>
      <w:r w:rsidRPr="00FF3B63">
        <w:rPr>
          <w:sz w:val="28"/>
          <w:szCs w:val="28"/>
        </w:rPr>
        <w:t xml:space="preserve"> </w:t>
      </w:r>
      <w:r w:rsidRPr="00907AF6">
        <w:rPr>
          <w:sz w:val="28"/>
          <w:szCs w:val="28"/>
          <w:lang w:val="ru-RU"/>
        </w:rPr>
        <w:t>є</w:t>
      </w:r>
      <w:r w:rsidRPr="00FF3B63">
        <w:rPr>
          <w:sz w:val="28"/>
          <w:szCs w:val="28"/>
        </w:rPr>
        <w:t xml:space="preserve"> </w:t>
      </w:r>
      <w:proofErr w:type="spellStart"/>
      <w:r w:rsidRPr="00907AF6">
        <w:rPr>
          <w:sz w:val="28"/>
          <w:szCs w:val="28"/>
          <w:lang w:val="ru-RU"/>
        </w:rPr>
        <w:t>наступний</w:t>
      </w:r>
      <w:proofErr w:type="spellEnd"/>
      <w:r w:rsidRPr="00FF3B63">
        <w:rPr>
          <w:sz w:val="28"/>
          <w:szCs w:val="28"/>
        </w:rPr>
        <w:t xml:space="preserve">: </w:t>
      </w:r>
      <w:r w:rsidR="00FF3B63">
        <w:rPr>
          <w:sz w:val="28"/>
          <w:szCs w:val="28"/>
          <w:lang w:val="uk-UA"/>
        </w:rPr>
        <w:t xml:space="preserve">(16) </w:t>
      </w:r>
      <w:r w:rsidR="00FF3B63" w:rsidRPr="00FF3B63">
        <w:rPr>
          <w:i/>
          <w:iCs/>
          <w:sz w:val="28"/>
          <w:szCs w:val="28"/>
        </w:rPr>
        <w:t>But while Greece, in isolation, could have been given massive support and had its held by the IMF while it reintroduced its own currency (the drachma), the main fear was contagion;</w:t>
      </w:r>
      <w:r w:rsidR="007E748B">
        <w:rPr>
          <w:i/>
          <w:iCs/>
          <w:sz w:val="28"/>
          <w:szCs w:val="28"/>
        </w:rPr>
        <w:t xml:space="preserve"> in other words, that a “Grexit”</w:t>
      </w:r>
      <w:r w:rsidR="00FF3B63" w:rsidRPr="00FF3B63">
        <w:rPr>
          <w:i/>
          <w:iCs/>
          <w:sz w:val="28"/>
          <w:szCs w:val="28"/>
        </w:rPr>
        <w:t xml:space="preserve"> would be foll</w:t>
      </w:r>
      <w:r w:rsidR="007E748B">
        <w:rPr>
          <w:i/>
          <w:iCs/>
          <w:sz w:val="28"/>
          <w:szCs w:val="28"/>
        </w:rPr>
        <w:t>owed by what the authors term, “</w:t>
      </w:r>
      <w:proofErr w:type="spellStart"/>
      <w:r w:rsidR="007E748B">
        <w:rPr>
          <w:i/>
          <w:iCs/>
          <w:sz w:val="28"/>
          <w:szCs w:val="28"/>
        </w:rPr>
        <w:t>Portexit</w:t>
      </w:r>
      <w:proofErr w:type="spellEnd"/>
      <w:r w:rsidR="007E748B">
        <w:rPr>
          <w:i/>
          <w:iCs/>
          <w:sz w:val="28"/>
          <w:szCs w:val="28"/>
        </w:rPr>
        <w:t>”, “</w:t>
      </w:r>
      <w:proofErr w:type="spellStart"/>
      <w:r w:rsidR="007E748B">
        <w:rPr>
          <w:i/>
          <w:iCs/>
          <w:sz w:val="28"/>
          <w:szCs w:val="28"/>
        </w:rPr>
        <w:t>Spexit</w:t>
      </w:r>
      <w:proofErr w:type="spellEnd"/>
      <w:r w:rsidR="007E748B">
        <w:rPr>
          <w:i/>
          <w:iCs/>
          <w:sz w:val="28"/>
          <w:szCs w:val="28"/>
        </w:rPr>
        <w:t>”, “</w:t>
      </w:r>
      <w:proofErr w:type="spellStart"/>
      <w:r w:rsidR="007E748B">
        <w:rPr>
          <w:i/>
          <w:iCs/>
          <w:sz w:val="28"/>
          <w:szCs w:val="28"/>
        </w:rPr>
        <w:t>Italexit</w:t>
      </w:r>
      <w:proofErr w:type="spellEnd"/>
      <w:r w:rsidR="007E748B">
        <w:rPr>
          <w:i/>
          <w:iCs/>
          <w:sz w:val="28"/>
          <w:szCs w:val="28"/>
        </w:rPr>
        <w:t>” and even “</w:t>
      </w:r>
      <w:proofErr w:type="spellStart"/>
      <w:r w:rsidR="007E748B">
        <w:rPr>
          <w:i/>
          <w:iCs/>
          <w:sz w:val="28"/>
          <w:szCs w:val="28"/>
        </w:rPr>
        <w:t>Frexit</w:t>
      </w:r>
      <w:proofErr w:type="spellEnd"/>
      <w:r w:rsidR="007E748B">
        <w:rPr>
          <w:i/>
          <w:iCs/>
          <w:sz w:val="28"/>
          <w:szCs w:val="28"/>
        </w:rPr>
        <w:t>”</w:t>
      </w:r>
      <w:r w:rsidR="00FF3B63" w:rsidRPr="00FF3B63">
        <w:rPr>
          <w:i/>
          <w:iCs/>
          <w:sz w:val="28"/>
          <w:szCs w:val="28"/>
        </w:rPr>
        <w:t xml:space="preserve">! </w:t>
      </w:r>
      <w:r w:rsidR="007E748B" w:rsidRPr="007E748B">
        <w:rPr>
          <w:sz w:val="28"/>
          <w:szCs w:val="28"/>
          <w:lang w:val="ru-RU"/>
        </w:rPr>
        <w:t xml:space="preserve">[65] </w:t>
      </w:r>
      <w:r w:rsidRPr="00FF3B63">
        <w:rPr>
          <w:sz w:val="28"/>
          <w:szCs w:val="28"/>
          <w:lang w:val="ru-RU"/>
        </w:rPr>
        <w:t xml:space="preserve">– </w:t>
      </w:r>
      <w:r w:rsidR="00FF3B63" w:rsidRPr="00FF3B63">
        <w:rPr>
          <w:sz w:val="28"/>
          <w:szCs w:val="28"/>
          <w:lang w:val="ru-RU"/>
        </w:rPr>
        <w:t xml:space="preserve">Але в той час як </w:t>
      </w:r>
      <w:proofErr w:type="spellStart"/>
      <w:r w:rsidR="00FF3B63" w:rsidRPr="00FF3B63">
        <w:rPr>
          <w:sz w:val="28"/>
          <w:szCs w:val="28"/>
          <w:lang w:val="ru-RU"/>
        </w:rPr>
        <w:t>Греція</w:t>
      </w:r>
      <w:proofErr w:type="spellEnd"/>
      <w:r w:rsidR="00FF3B63" w:rsidRPr="00FF3B63">
        <w:rPr>
          <w:sz w:val="28"/>
          <w:szCs w:val="28"/>
          <w:lang w:val="ru-RU"/>
        </w:rPr>
        <w:t xml:space="preserve">, в </w:t>
      </w:r>
      <w:proofErr w:type="spellStart"/>
      <w:r w:rsidR="00FF3B63" w:rsidRPr="00FF3B63">
        <w:rPr>
          <w:sz w:val="28"/>
          <w:szCs w:val="28"/>
          <w:lang w:val="ru-RU"/>
        </w:rPr>
        <w:t>ізоляції</w:t>
      </w:r>
      <w:proofErr w:type="spellEnd"/>
      <w:r w:rsidR="00FF3B63" w:rsidRPr="00FF3B63">
        <w:rPr>
          <w:sz w:val="28"/>
          <w:szCs w:val="28"/>
          <w:lang w:val="ru-RU"/>
        </w:rPr>
        <w:t xml:space="preserve">, могла </w:t>
      </w:r>
      <w:proofErr w:type="spellStart"/>
      <w:r w:rsidR="00FF3B63" w:rsidRPr="00FF3B63">
        <w:rPr>
          <w:sz w:val="28"/>
          <w:szCs w:val="28"/>
          <w:lang w:val="ru-RU"/>
        </w:rPr>
        <w:t>отримати</w:t>
      </w:r>
      <w:proofErr w:type="spellEnd"/>
      <w:r w:rsidR="00FF3B63" w:rsidRPr="00FF3B63">
        <w:rPr>
          <w:sz w:val="28"/>
          <w:szCs w:val="28"/>
          <w:lang w:val="ru-RU"/>
        </w:rPr>
        <w:t xml:space="preserve"> </w:t>
      </w:r>
      <w:proofErr w:type="spellStart"/>
      <w:r w:rsidR="00FF3B63" w:rsidRPr="00FF3B63">
        <w:rPr>
          <w:sz w:val="28"/>
          <w:szCs w:val="28"/>
          <w:lang w:val="ru-RU"/>
        </w:rPr>
        <w:t>масову</w:t>
      </w:r>
      <w:proofErr w:type="spellEnd"/>
      <w:r w:rsidR="00FF3B63" w:rsidRPr="00FF3B63">
        <w:rPr>
          <w:sz w:val="28"/>
          <w:szCs w:val="28"/>
          <w:lang w:val="ru-RU"/>
        </w:rPr>
        <w:t xml:space="preserve"> </w:t>
      </w:r>
      <w:proofErr w:type="spellStart"/>
      <w:r w:rsidR="00FF3B63" w:rsidRPr="00FF3B63">
        <w:rPr>
          <w:sz w:val="28"/>
          <w:szCs w:val="28"/>
          <w:lang w:val="ru-RU"/>
        </w:rPr>
        <w:t>підтримку</w:t>
      </w:r>
      <w:proofErr w:type="spellEnd"/>
      <w:r w:rsidR="00FF3B63" w:rsidRPr="00FF3B63">
        <w:rPr>
          <w:sz w:val="28"/>
          <w:szCs w:val="28"/>
          <w:lang w:val="ru-RU"/>
        </w:rPr>
        <w:t xml:space="preserve"> і </w:t>
      </w:r>
      <w:proofErr w:type="spellStart"/>
      <w:r w:rsidR="00FF3B63" w:rsidRPr="00FF3B63">
        <w:rPr>
          <w:sz w:val="28"/>
          <w:szCs w:val="28"/>
          <w:lang w:val="ru-RU"/>
        </w:rPr>
        <w:t>її</w:t>
      </w:r>
      <w:proofErr w:type="spellEnd"/>
      <w:r w:rsidR="00FF3B63" w:rsidRPr="00FF3B63">
        <w:rPr>
          <w:sz w:val="28"/>
          <w:szCs w:val="28"/>
          <w:lang w:val="ru-RU"/>
        </w:rPr>
        <w:t xml:space="preserve"> </w:t>
      </w:r>
      <w:proofErr w:type="spellStart"/>
      <w:r w:rsidR="00FF3B63" w:rsidRPr="00FF3B63">
        <w:rPr>
          <w:sz w:val="28"/>
          <w:szCs w:val="28"/>
          <w:lang w:val="ru-RU"/>
        </w:rPr>
        <w:t>утримував</w:t>
      </w:r>
      <w:proofErr w:type="spellEnd"/>
      <w:r w:rsidR="00FF3B63" w:rsidRPr="00FF3B63">
        <w:rPr>
          <w:sz w:val="28"/>
          <w:szCs w:val="28"/>
          <w:lang w:val="ru-RU"/>
        </w:rPr>
        <w:t xml:space="preserve"> МВФ, </w:t>
      </w:r>
      <w:proofErr w:type="spellStart"/>
      <w:r w:rsidR="00FF3B63" w:rsidRPr="00FF3B63">
        <w:rPr>
          <w:sz w:val="28"/>
          <w:szCs w:val="28"/>
          <w:lang w:val="ru-RU"/>
        </w:rPr>
        <w:t>поки</w:t>
      </w:r>
      <w:proofErr w:type="spellEnd"/>
      <w:r w:rsidR="00FF3B63" w:rsidRPr="00FF3B63">
        <w:rPr>
          <w:sz w:val="28"/>
          <w:szCs w:val="28"/>
          <w:lang w:val="ru-RU"/>
        </w:rPr>
        <w:t xml:space="preserve"> вона </w:t>
      </w:r>
      <w:proofErr w:type="spellStart"/>
      <w:r w:rsidR="00FF3B63" w:rsidRPr="00FF3B63">
        <w:rPr>
          <w:sz w:val="28"/>
          <w:szCs w:val="28"/>
          <w:lang w:val="ru-RU"/>
        </w:rPr>
        <w:t>знову</w:t>
      </w:r>
      <w:proofErr w:type="spellEnd"/>
      <w:r w:rsidR="00FF3B63" w:rsidRPr="00FF3B63">
        <w:rPr>
          <w:sz w:val="28"/>
          <w:szCs w:val="28"/>
          <w:lang w:val="ru-RU"/>
        </w:rPr>
        <w:t xml:space="preserve"> </w:t>
      </w:r>
      <w:proofErr w:type="spellStart"/>
      <w:r w:rsidR="00FF3B63" w:rsidRPr="00FF3B63">
        <w:rPr>
          <w:sz w:val="28"/>
          <w:szCs w:val="28"/>
          <w:lang w:val="ru-RU"/>
        </w:rPr>
        <w:t>запровадила</w:t>
      </w:r>
      <w:proofErr w:type="spellEnd"/>
      <w:r w:rsidR="00FF3B63" w:rsidRPr="00FF3B63">
        <w:rPr>
          <w:sz w:val="28"/>
          <w:szCs w:val="28"/>
          <w:lang w:val="ru-RU"/>
        </w:rPr>
        <w:t xml:space="preserve"> свою </w:t>
      </w:r>
      <w:proofErr w:type="spellStart"/>
      <w:r w:rsidR="00FF3B63" w:rsidRPr="00FF3B63">
        <w:rPr>
          <w:sz w:val="28"/>
          <w:szCs w:val="28"/>
          <w:lang w:val="ru-RU"/>
        </w:rPr>
        <w:t>власну</w:t>
      </w:r>
      <w:proofErr w:type="spellEnd"/>
      <w:r w:rsidR="00FF3B63" w:rsidRPr="00FF3B63">
        <w:rPr>
          <w:sz w:val="28"/>
          <w:szCs w:val="28"/>
          <w:lang w:val="ru-RU"/>
        </w:rPr>
        <w:t xml:space="preserve"> валюту (драхму), </w:t>
      </w:r>
      <w:proofErr w:type="spellStart"/>
      <w:r w:rsidR="00FF3B63" w:rsidRPr="00FF3B63">
        <w:rPr>
          <w:sz w:val="28"/>
          <w:szCs w:val="28"/>
          <w:lang w:val="ru-RU"/>
        </w:rPr>
        <w:t>основним</w:t>
      </w:r>
      <w:proofErr w:type="spellEnd"/>
      <w:r w:rsidR="00FF3B63" w:rsidRPr="00FF3B63">
        <w:rPr>
          <w:sz w:val="28"/>
          <w:szCs w:val="28"/>
          <w:lang w:val="ru-RU"/>
        </w:rPr>
        <w:t xml:space="preserve"> страхом </w:t>
      </w:r>
      <w:proofErr w:type="spellStart"/>
      <w:r w:rsidR="00FF3B63" w:rsidRPr="00FF3B63">
        <w:rPr>
          <w:sz w:val="28"/>
          <w:szCs w:val="28"/>
          <w:lang w:val="ru-RU"/>
        </w:rPr>
        <w:t>було</w:t>
      </w:r>
      <w:proofErr w:type="spellEnd"/>
      <w:r w:rsidR="00FF3B63" w:rsidRPr="00FF3B63">
        <w:rPr>
          <w:sz w:val="28"/>
          <w:szCs w:val="28"/>
          <w:lang w:val="ru-RU"/>
        </w:rPr>
        <w:t xml:space="preserve"> </w:t>
      </w:r>
      <w:proofErr w:type="spellStart"/>
      <w:r w:rsidR="00FF3B63" w:rsidRPr="00FF3B63">
        <w:rPr>
          <w:sz w:val="28"/>
          <w:szCs w:val="28"/>
          <w:lang w:val="ru-RU"/>
        </w:rPr>
        <w:t>зараження</w:t>
      </w:r>
      <w:proofErr w:type="spellEnd"/>
      <w:r w:rsidR="00FF3B63" w:rsidRPr="00FF3B63">
        <w:rPr>
          <w:sz w:val="28"/>
          <w:szCs w:val="28"/>
          <w:lang w:val="ru-RU"/>
        </w:rPr>
        <w:t xml:space="preserve">; </w:t>
      </w:r>
      <w:r w:rsidR="00FF3B63">
        <w:rPr>
          <w:sz w:val="28"/>
          <w:szCs w:val="28"/>
          <w:lang w:val="uk-UA"/>
        </w:rPr>
        <w:t>і</w:t>
      </w:r>
      <w:proofErr w:type="spellStart"/>
      <w:r w:rsidR="00FF3B63" w:rsidRPr="00FF3B63">
        <w:rPr>
          <w:sz w:val="28"/>
          <w:szCs w:val="28"/>
          <w:lang w:val="ru-RU"/>
        </w:rPr>
        <w:t>ншими</w:t>
      </w:r>
      <w:proofErr w:type="spellEnd"/>
      <w:r w:rsidR="00FF3B63" w:rsidRPr="00FF3B63">
        <w:rPr>
          <w:sz w:val="28"/>
          <w:szCs w:val="28"/>
          <w:lang w:val="ru-RU"/>
        </w:rPr>
        <w:t xml:space="preserve"> словами, за «</w:t>
      </w:r>
      <w:proofErr w:type="spellStart"/>
      <w:r w:rsidR="00FF3B63">
        <w:rPr>
          <w:sz w:val="28"/>
          <w:szCs w:val="28"/>
          <w:lang w:val="uk-UA"/>
        </w:rPr>
        <w:t>Грексит</w:t>
      </w:r>
      <w:proofErr w:type="spellEnd"/>
      <w:r w:rsidR="00FF3B63" w:rsidRPr="00FF3B63">
        <w:rPr>
          <w:sz w:val="28"/>
          <w:szCs w:val="28"/>
          <w:lang w:val="ru-RU"/>
        </w:rPr>
        <w:t xml:space="preserve">» </w:t>
      </w:r>
      <w:proofErr w:type="spellStart"/>
      <w:r w:rsidR="00FF3B63" w:rsidRPr="00FF3B63">
        <w:rPr>
          <w:sz w:val="28"/>
          <w:szCs w:val="28"/>
          <w:lang w:val="ru-RU"/>
        </w:rPr>
        <w:t>слідуватиме</w:t>
      </w:r>
      <w:proofErr w:type="spellEnd"/>
      <w:r w:rsidR="00FF3B63" w:rsidRPr="00FF3B63">
        <w:rPr>
          <w:sz w:val="28"/>
          <w:szCs w:val="28"/>
          <w:lang w:val="ru-RU"/>
        </w:rPr>
        <w:t xml:space="preserve"> те, </w:t>
      </w:r>
      <w:proofErr w:type="spellStart"/>
      <w:r w:rsidR="00FF3B63" w:rsidRPr="00FF3B63">
        <w:rPr>
          <w:sz w:val="28"/>
          <w:szCs w:val="28"/>
          <w:lang w:val="ru-RU"/>
        </w:rPr>
        <w:t>що</w:t>
      </w:r>
      <w:proofErr w:type="spellEnd"/>
      <w:r w:rsidR="00FF3B63" w:rsidRPr="00FF3B63">
        <w:rPr>
          <w:sz w:val="28"/>
          <w:szCs w:val="28"/>
          <w:lang w:val="ru-RU"/>
        </w:rPr>
        <w:t xml:space="preserve"> </w:t>
      </w:r>
      <w:proofErr w:type="spellStart"/>
      <w:r w:rsidR="00FF3B63" w:rsidRPr="00FF3B63">
        <w:rPr>
          <w:sz w:val="28"/>
          <w:szCs w:val="28"/>
          <w:lang w:val="ru-RU"/>
        </w:rPr>
        <w:t>автори</w:t>
      </w:r>
      <w:proofErr w:type="spellEnd"/>
      <w:r w:rsidR="00FF3B63" w:rsidRPr="00FF3B63">
        <w:rPr>
          <w:sz w:val="28"/>
          <w:szCs w:val="28"/>
          <w:lang w:val="ru-RU"/>
        </w:rPr>
        <w:t xml:space="preserve"> </w:t>
      </w:r>
      <w:proofErr w:type="spellStart"/>
      <w:r w:rsidR="00FF3B63" w:rsidRPr="00FF3B63">
        <w:rPr>
          <w:sz w:val="28"/>
          <w:szCs w:val="28"/>
          <w:lang w:val="ru-RU"/>
        </w:rPr>
        <w:t>називають</w:t>
      </w:r>
      <w:proofErr w:type="spellEnd"/>
      <w:r w:rsidR="00FF3B63" w:rsidRPr="00FF3B63">
        <w:rPr>
          <w:sz w:val="28"/>
          <w:szCs w:val="28"/>
          <w:lang w:val="ru-RU"/>
        </w:rPr>
        <w:t>, «</w:t>
      </w:r>
      <w:proofErr w:type="spellStart"/>
      <w:r w:rsidR="00FF3B63">
        <w:rPr>
          <w:sz w:val="28"/>
          <w:szCs w:val="28"/>
          <w:lang w:val="uk-UA"/>
        </w:rPr>
        <w:t>Портексит</w:t>
      </w:r>
      <w:proofErr w:type="spellEnd"/>
      <w:r w:rsidR="00FF3B63" w:rsidRPr="00FF3B63">
        <w:rPr>
          <w:sz w:val="28"/>
          <w:szCs w:val="28"/>
          <w:lang w:val="ru-RU"/>
        </w:rPr>
        <w:t>», «</w:t>
      </w:r>
      <w:proofErr w:type="spellStart"/>
      <w:r w:rsidR="00FF3B63">
        <w:rPr>
          <w:sz w:val="28"/>
          <w:szCs w:val="28"/>
          <w:lang w:val="uk-UA"/>
        </w:rPr>
        <w:t>Спексит</w:t>
      </w:r>
      <w:proofErr w:type="spellEnd"/>
      <w:r w:rsidR="00FF3B63" w:rsidRPr="00FF3B63">
        <w:rPr>
          <w:sz w:val="28"/>
          <w:szCs w:val="28"/>
          <w:lang w:val="ru-RU"/>
        </w:rPr>
        <w:t>», «</w:t>
      </w:r>
      <w:proofErr w:type="spellStart"/>
      <w:r w:rsidR="00FF3B63">
        <w:rPr>
          <w:sz w:val="28"/>
          <w:szCs w:val="28"/>
          <w:lang w:val="uk-UA"/>
        </w:rPr>
        <w:t>Італексит</w:t>
      </w:r>
      <w:proofErr w:type="spellEnd"/>
      <w:r w:rsidR="00FF3B63" w:rsidRPr="00FF3B63">
        <w:rPr>
          <w:sz w:val="28"/>
          <w:szCs w:val="28"/>
          <w:lang w:val="ru-RU"/>
        </w:rPr>
        <w:t xml:space="preserve">» і </w:t>
      </w:r>
      <w:proofErr w:type="spellStart"/>
      <w:r w:rsidR="00FF3B63" w:rsidRPr="00FF3B63">
        <w:rPr>
          <w:sz w:val="28"/>
          <w:szCs w:val="28"/>
          <w:lang w:val="ru-RU"/>
        </w:rPr>
        <w:t>навіть</w:t>
      </w:r>
      <w:proofErr w:type="spellEnd"/>
      <w:r w:rsidR="00FF3B63" w:rsidRPr="00FF3B63">
        <w:rPr>
          <w:sz w:val="28"/>
          <w:szCs w:val="28"/>
          <w:lang w:val="ru-RU"/>
        </w:rPr>
        <w:t xml:space="preserve"> «</w:t>
      </w:r>
      <w:proofErr w:type="spellStart"/>
      <w:r w:rsidR="00FF3B63">
        <w:rPr>
          <w:sz w:val="28"/>
          <w:szCs w:val="28"/>
          <w:lang w:val="uk-UA"/>
        </w:rPr>
        <w:t>Фрексит</w:t>
      </w:r>
      <w:proofErr w:type="spellEnd"/>
      <w:r w:rsidR="00FF3B63" w:rsidRPr="00FF3B63">
        <w:rPr>
          <w:sz w:val="28"/>
          <w:szCs w:val="28"/>
          <w:lang w:val="ru-RU"/>
        </w:rPr>
        <w:t>»!</w:t>
      </w:r>
    </w:p>
    <w:p w:rsidR="00907AF6" w:rsidRPr="00907AF6" w:rsidRDefault="00FF3B63" w:rsidP="000005C4">
      <w:pPr>
        <w:pStyle w:val="Default"/>
        <w:spacing w:line="360" w:lineRule="auto"/>
        <w:ind w:firstLine="720"/>
        <w:jc w:val="both"/>
        <w:rPr>
          <w:sz w:val="28"/>
          <w:szCs w:val="28"/>
          <w:lang w:val="ru-RU"/>
        </w:rPr>
      </w:pPr>
      <w:r w:rsidRPr="00FF3B63">
        <w:rPr>
          <w:rFonts w:ascii="Helvetica" w:hAnsi="Helvetica"/>
          <w:sz w:val="25"/>
          <w:szCs w:val="25"/>
          <w:shd w:val="clear" w:color="auto" w:fill="F5F5F5"/>
          <w:lang w:val="ru-RU"/>
        </w:rPr>
        <w:t xml:space="preserve"> </w:t>
      </w:r>
      <w:proofErr w:type="spellStart"/>
      <w:r w:rsidR="00907AF6" w:rsidRPr="00907AF6">
        <w:rPr>
          <w:b/>
          <w:bCs/>
          <w:sz w:val="28"/>
          <w:szCs w:val="28"/>
          <w:lang w:val="ru-RU"/>
        </w:rPr>
        <w:t>Калькування</w:t>
      </w:r>
      <w:proofErr w:type="spellEnd"/>
      <w:r w:rsidR="00907AF6" w:rsidRPr="00907AF6">
        <w:rPr>
          <w:b/>
          <w:bCs/>
          <w:sz w:val="28"/>
          <w:szCs w:val="28"/>
          <w:lang w:val="ru-RU"/>
        </w:rPr>
        <w:t xml:space="preserve"> </w:t>
      </w:r>
      <w:proofErr w:type="spellStart"/>
      <w:r w:rsidR="00907AF6" w:rsidRPr="00907AF6">
        <w:rPr>
          <w:sz w:val="28"/>
          <w:szCs w:val="28"/>
          <w:lang w:val="ru-RU"/>
        </w:rPr>
        <w:t>полягає</w:t>
      </w:r>
      <w:proofErr w:type="spellEnd"/>
      <w:r w:rsidR="00907AF6" w:rsidRPr="00907AF6">
        <w:rPr>
          <w:sz w:val="28"/>
          <w:szCs w:val="28"/>
          <w:lang w:val="ru-RU"/>
        </w:rPr>
        <w:t xml:space="preserve"> у </w:t>
      </w:r>
      <w:proofErr w:type="spellStart"/>
      <w:r w:rsidR="00907AF6" w:rsidRPr="00907AF6">
        <w:rPr>
          <w:sz w:val="28"/>
          <w:szCs w:val="28"/>
          <w:lang w:val="ru-RU"/>
        </w:rPr>
        <w:t>відтворенні</w:t>
      </w:r>
      <w:proofErr w:type="spellEnd"/>
      <w:r w:rsidR="00907AF6" w:rsidRPr="00907AF6">
        <w:rPr>
          <w:sz w:val="28"/>
          <w:szCs w:val="28"/>
          <w:lang w:val="ru-RU"/>
        </w:rPr>
        <w:t xml:space="preserve"> не звукового </w:t>
      </w:r>
      <w:proofErr w:type="spellStart"/>
      <w:r w:rsidR="00907AF6" w:rsidRPr="00907AF6">
        <w:rPr>
          <w:sz w:val="28"/>
          <w:szCs w:val="28"/>
          <w:lang w:val="ru-RU"/>
        </w:rPr>
        <w:t>чи</w:t>
      </w:r>
      <w:proofErr w:type="spellEnd"/>
      <w:r w:rsidR="00907AF6" w:rsidRPr="00907AF6">
        <w:rPr>
          <w:sz w:val="28"/>
          <w:szCs w:val="28"/>
          <w:lang w:val="ru-RU"/>
        </w:rPr>
        <w:t xml:space="preserve"> </w:t>
      </w:r>
      <w:proofErr w:type="spellStart"/>
      <w:r w:rsidR="00907AF6" w:rsidRPr="00907AF6">
        <w:rPr>
          <w:sz w:val="28"/>
          <w:szCs w:val="28"/>
          <w:lang w:val="ru-RU"/>
        </w:rPr>
        <w:t>графічного</w:t>
      </w:r>
      <w:proofErr w:type="spellEnd"/>
      <w:r w:rsidR="00907AF6" w:rsidRPr="00907AF6">
        <w:rPr>
          <w:sz w:val="28"/>
          <w:szCs w:val="28"/>
          <w:lang w:val="ru-RU"/>
        </w:rPr>
        <w:t xml:space="preserve">, а </w:t>
      </w:r>
      <w:proofErr w:type="spellStart"/>
      <w:r w:rsidR="00907AF6" w:rsidRPr="00907AF6">
        <w:rPr>
          <w:sz w:val="28"/>
          <w:szCs w:val="28"/>
          <w:lang w:val="ru-RU"/>
        </w:rPr>
        <w:t>комбінаторного</w:t>
      </w:r>
      <w:proofErr w:type="spellEnd"/>
      <w:r w:rsidR="00907AF6" w:rsidRPr="00907AF6">
        <w:rPr>
          <w:sz w:val="28"/>
          <w:szCs w:val="28"/>
          <w:lang w:val="ru-RU"/>
        </w:rPr>
        <w:t xml:space="preserve"> складу слова, </w:t>
      </w:r>
      <w:proofErr w:type="spellStart"/>
      <w:r w:rsidR="00907AF6" w:rsidRPr="00907AF6">
        <w:rPr>
          <w:sz w:val="28"/>
          <w:szCs w:val="28"/>
          <w:lang w:val="ru-RU"/>
        </w:rPr>
        <w:t>тобто</w:t>
      </w:r>
      <w:proofErr w:type="spellEnd"/>
      <w:r w:rsidR="00907AF6" w:rsidRPr="00907AF6">
        <w:rPr>
          <w:sz w:val="28"/>
          <w:szCs w:val="28"/>
          <w:lang w:val="ru-RU"/>
        </w:rPr>
        <w:t xml:space="preserve"> переклад </w:t>
      </w:r>
      <w:proofErr w:type="spellStart"/>
      <w:r w:rsidR="00907AF6" w:rsidRPr="00907AF6">
        <w:rPr>
          <w:sz w:val="28"/>
          <w:szCs w:val="28"/>
          <w:lang w:val="ru-RU"/>
        </w:rPr>
        <w:t>лексичних</w:t>
      </w:r>
      <w:proofErr w:type="spellEnd"/>
      <w:r w:rsidR="00907AF6" w:rsidRPr="00907AF6">
        <w:rPr>
          <w:sz w:val="28"/>
          <w:szCs w:val="28"/>
          <w:lang w:val="ru-RU"/>
        </w:rPr>
        <w:t xml:space="preserve"> </w:t>
      </w:r>
      <w:proofErr w:type="spellStart"/>
      <w:r w:rsidR="00907AF6" w:rsidRPr="00907AF6">
        <w:rPr>
          <w:sz w:val="28"/>
          <w:szCs w:val="28"/>
          <w:lang w:val="ru-RU"/>
        </w:rPr>
        <w:t>одиниць</w:t>
      </w:r>
      <w:proofErr w:type="spellEnd"/>
      <w:r w:rsidR="00907AF6" w:rsidRPr="00907AF6">
        <w:rPr>
          <w:sz w:val="28"/>
          <w:szCs w:val="28"/>
          <w:lang w:val="ru-RU"/>
        </w:rPr>
        <w:t xml:space="preserve"> </w:t>
      </w:r>
      <w:proofErr w:type="spellStart"/>
      <w:r w:rsidR="00907AF6" w:rsidRPr="00907AF6">
        <w:rPr>
          <w:sz w:val="28"/>
          <w:szCs w:val="28"/>
          <w:lang w:val="ru-RU"/>
        </w:rPr>
        <w:t>мови</w:t>
      </w:r>
      <w:proofErr w:type="spellEnd"/>
      <w:r w:rsidR="00907AF6" w:rsidRPr="00907AF6">
        <w:rPr>
          <w:sz w:val="28"/>
          <w:szCs w:val="28"/>
          <w:lang w:val="ru-RU"/>
        </w:rPr>
        <w:t xml:space="preserve"> </w:t>
      </w:r>
      <w:proofErr w:type="spellStart"/>
      <w:r w:rsidR="00907AF6" w:rsidRPr="00907AF6">
        <w:rPr>
          <w:sz w:val="28"/>
          <w:szCs w:val="28"/>
          <w:lang w:val="ru-RU"/>
        </w:rPr>
        <w:t>оригіналу</w:t>
      </w:r>
      <w:proofErr w:type="spellEnd"/>
      <w:r w:rsidR="00907AF6" w:rsidRPr="00907AF6">
        <w:rPr>
          <w:sz w:val="28"/>
          <w:szCs w:val="28"/>
          <w:lang w:val="ru-RU"/>
        </w:rPr>
        <w:t xml:space="preserve"> шляхом </w:t>
      </w:r>
      <w:proofErr w:type="spellStart"/>
      <w:r w:rsidR="00907AF6" w:rsidRPr="00907AF6">
        <w:rPr>
          <w:sz w:val="28"/>
          <w:szCs w:val="28"/>
          <w:lang w:val="ru-RU"/>
        </w:rPr>
        <w:t>заміни</w:t>
      </w:r>
      <w:proofErr w:type="spellEnd"/>
      <w:r w:rsidR="00907AF6" w:rsidRPr="00907AF6">
        <w:rPr>
          <w:sz w:val="28"/>
          <w:szCs w:val="28"/>
          <w:lang w:val="ru-RU"/>
        </w:rPr>
        <w:t xml:space="preserve"> </w:t>
      </w:r>
      <w:proofErr w:type="spellStart"/>
      <w:r w:rsidR="00907AF6" w:rsidRPr="00907AF6">
        <w:rPr>
          <w:sz w:val="28"/>
          <w:szCs w:val="28"/>
          <w:lang w:val="ru-RU"/>
        </w:rPr>
        <w:t>їх</w:t>
      </w:r>
      <w:proofErr w:type="spellEnd"/>
      <w:r w:rsidR="00907AF6" w:rsidRPr="00907AF6">
        <w:rPr>
          <w:sz w:val="28"/>
          <w:szCs w:val="28"/>
          <w:lang w:val="ru-RU"/>
        </w:rPr>
        <w:t xml:space="preserve"> </w:t>
      </w:r>
      <w:proofErr w:type="spellStart"/>
      <w:r w:rsidR="00907AF6" w:rsidRPr="00907AF6">
        <w:rPr>
          <w:sz w:val="28"/>
          <w:szCs w:val="28"/>
          <w:lang w:val="ru-RU"/>
        </w:rPr>
        <w:t>складових</w:t>
      </w:r>
      <w:proofErr w:type="spellEnd"/>
      <w:r w:rsidR="00907AF6" w:rsidRPr="00907AF6">
        <w:rPr>
          <w:sz w:val="28"/>
          <w:szCs w:val="28"/>
          <w:lang w:val="ru-RU"/>
        </w:rPr>
        <w:t xml:space="preserve"> </w:t>
      </w:r>
      <w:proofErr w:type="spellStart"/>
      <w:r w:rsidR="00907AF6" w:rsidRPr="00907AF6">
        <w:rPr>
          <w:sz w:val="28"/>
          <w:szCs w:val="28"/>
          <w:lang w:val="ru-RU"/>
        </w:rPr>
        <w:t>частин</w:t>
      </w:r>
      <w:proofErr w:type="spellEnd"/>
      <w:r w:rsidR="00907AF6" w:rsidRPr="00907AF6">
        <w:rPr>
          <w:sz w:val="28"/>
          <w:szCs w:val="28"/>
          <w:lang w:val="ru-RU"/>
        </w:rPr>
        <w:t xml:space="preserve"> </w:t>
      </w:r>
      <w:proofErr w:type="spellStart"/>
      <w:r w:rsidR="00907AF6" w:rsidRPr="00907AF6">
        <w:rPr>
          <w:sz w:val="28"/>
          <w:szCs w:val="28"/>
          <w:lang w:val="ru-RU"/>
        </w:rPr>
        <w:t>лексичними</w:t>
      </w:r>
      <w:proofErr w:type="spellEnd"/>
      <w:r w:rsidR="00907AF6" w:rsidRPr="00907AF6">
        <w:rPr>
          <w:sz w:val="28"/>
          <w:szCs w:val="28"/>
          <w:lang w:val="ru-RU"/>
        </w:rPr>
        <w:t xml:space="preserve"> </w:t>
      </w:r>
      <w:proofErr w:type="spellStart"/>
      <w:r w:rsidR="00907AF6" w:rsidRPr="00907AF6">
        <w:rPr>
          <w:sz w:val="28"/>
          <w:szCs w:val="28"/>
          <w:lang w:val="ru-RU"/>
        </w:rPr>
        <w:t>відповідниками</w:t>
      </w:r>
      <w:proofErr w:type="spellEnd"/>
      <w:r w:rsidR="00907AF6" w:rsidRPr="00907AF6">
        <w:rPr>
          <w:sz w:val="28"/>
          <w:szCs w:val="28"/>
          <w:lang w:val="ru-RU"/>
        </w:rPr>
        <w:t xml:space="preserve"> </w:t>
      </w:r>
      <w:proofErr w:type="spellStart"/>
      <w:r w:rsidR="00907AF6" w:rsidRPr="00907AF6">
        <w:rPr>
          <w:sz w:val="28"/>
          <w:szCs w:val="28"/>
          <w:lang w:val="ru-RU"/>
        </w:rPr>
        <w:t>мови</w:t>
      </w:r>
      <w:proofErr w:type="spellEnd"/>
      <w:r w:rsidR="00907AF6" w:rsidRPr="00907AF6">
        <w:rPr>
          <w:sz w:val="28"/>
          <w:szCs w:val="28"/>
          <w:lang w:val="ru-RU"/>
        </w:rPr>
        <w:t xml:space="preserve"> перекладу. </w:t>
      </w:r>
    </w:p>
    <w:p w:rsidR="00907AF6" w:rsidRPr="00907AF6" w:rsidRDefault="00907AF6" w:rsidP="00FC1923">
      <w:pPr>
        <w:pStyle w:val="Default"/>
        <w:spacing w:line="360" w:lineRule="auto"/>
        <w:jc w:val="both"/>
        <w:rPr>
          <w:sz w:val="28"/>
          <w:szCs w:val="28"/>
          <w:lang w:val="ru-RU"/>
        </w:rPr>
      </w:pPr>
      <w:proofErr w:type="spellStart"/>
      <w:r w:rsidRPr="00907AF6">
        <w:rPr>
          <w:sz w:val="28"/>
          <w:szCs w:val="28"/>
          <w:lang w:val="ru-RU"/>
        </w:rPr>
        <w:lastRenderedPageBreak/>
        <w:t>Калькування</w:t>
      </w:r>
      <w:proofErr w:type="spellEnd"/>
      <w:r w:rsidRPr="00907AF6">
        <w:rPr>
          <w:sz w:val="28"/>
          <w:szCs w:val="28"/>
          <w:lang w:val="ru-RU"/>
        </w:rPr>
        <w:t xml:space="preserve"> </w:t>
      </w:r>
      <w:proofErr w:type="spellStart"/>
      <w:r w:rsidRPr="00907AF6">
        <w:rPr>
          <w:sz w:val="28"/>
          <w:szCs w:val="28"/>
          <w:lang w:val="ru-RU"/>
        </w:rPr>
        <w:t>було</w:t>
      </w:r>
      <w:proofErr w:type="spellEnd"/>
      <w:r w:rsidRPr="00907AF6">
        <w:rPr>
          <w:sz w:val="28"/>
          <w:szCs w:val="28"/>
          <w:lang w:val="ru-RU"/>
        </w:rPr>
        <w:t xml:space="preserve"> </w:t>
      </w:r>
      <w:proofErr w:type="spellStart"/>
      <w:r w:rsidRPr="00907AF6">
        <w:rPr>
          <w:sz w:val="28"/>
          <w:szCs w:val="28"/>
          <w:lang w:val="ru-RU"/>
        </w:rPr>
        <w:t>застосоване</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передачі</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у </w:t>
      </w:r>
      <w:proofErr w:type="spellStart"/>
      <w:r w:rsidRPr="00907AF6">
        <w:rPr>
          <w:sz w:val="28"/>
          <w:szCs w:val="28"/>
          <w:lang w:val="ru-RU"/>
        </w:rPr>
        <w:t>наступних</w:t>
      </w:r>
      <w:proofErr w:type="spellEnd"/>
      <w:r w:rsidRPr="00907AF6">
        <w:rPr>
          <w:sz w:val="28"/>
          <w:szCs w:val="28"/>
          <w:lang w:val="ru-RU"/>
        </w:rPr>
        <w:t xml:space="preserve"> </w:t>
      </w:r>
      <w:proofErr w:type="spellStart"/>
      <w:r w:rsidRPr="00907AF6">
        <w:rPr>
          <w:sz w:val="28"/>
          <w:szCs w:val="28"/>
          <w:lang w:val="ru-RU"/>
        </w:rPr>
        <w:t>проаналізованих</w:t>
      </w:r>
      <w:proofErr w:type="spellEnd"/>
      <w:r w:rsidRPr="00907AF6">
        <w:rPr>
          <w:sz w:val="28"/>
          <w:szCs w:val="28"/>
          <w:lang w:val="ru-RU"/>
        </w:rPr>
        <w:t xml:space="preserve"> </w:t>
      </w:r>
      <w:proofErr w:type="spellStart"/>
      <w:r w:rsidR="000005C4">
        <w:rPr>
          <w:sz w:val="28"/>
          <w:szCs w:val="28"/>
          <w:lang w:val="ru-RU"/>
        </w:rPr>
        <w:t>реченнях</w:t>
      </w:r>
      <w:proofErr w:type="spellEnd"/>
      <w:r w:rsidRPr="00907AF6">
        <w:rPr>
          <w:sz w:val="28"/>
          <w:szCs w:val="28"/>
          <w:lang w:val="ru-RU"/>
        </w:rPr>
        <w:t xml:space="preserve">: </w:t>
      </w:r>
    </w:p>
    <w:p w:rsidR="00E32301" w:rsidRPr="00ED2155" w:rsidRDefault="004262B8" w:rsidP="00ED2155">
      <w:pPr>
        <w:pStyle w:val="Default"/>
        <w:spacing w:line="360" w:lineRule="auto"/>
        <w:ind w:firstLine="720"/>
        <w:jc w:val="both"/>
        <w:rPr>
          <w:sz w:val="28"/>
          <w:szCs w:val="28"/>
          <w:lang w:val="ru-RU"/>
        </w:rPr>
      </w:pPr>
      <w:r w:rsidRPr="00ED2155">
        <w:rPr>
          <w:sz w:val="28"/>
          <w:szCs w:val="28"/>
          <w:lang w:val="uk-UA"/>
        </w:rPr>
        <w:t xml:space="preserve">(3) </w:t>
      </w:r>
      <w:r w:rsidR="00156CC8">
        <w:rPr>
          <w:sz w:val="28"/>
          <w:szCs w:val="28"/>
          <w:lang w:val="uk-UA"/>
        </w:rPr>
        <w:t xml:space="preserve"> </w:t>
      </w:r>
      <w:r w:rsidRPr="00ED2155">
        <w:rPr>
          <w:i/>
          <w:sz w:val="28"/>
          <w:szCs w:val="28"/>
        </w:rPr>
        <w:t>Just as the 1960s started swinging and a new US President entered the White House, the Cold War entered its most critical phase, when the world would be pushed to the brink of nuclear war.</w:t>
      </w:r>
      <w:r w:rsidRPr="00ED2155">
        <w:rPr>
          <w:i/>
          <w:iCs/>
          <w:sz w:val="28"/>
          <w:szCs w:val="28"/>
        </w:rPr>
        <w:t xml:space="preserve"> </w:t>
      </w:r>
      <w:r w:rsidR="00E0074D" w:rsidRPr="00E0074D">
        <w:rPr>
          <w:sz w:val="28"/>
          <w:szCs w:val="28"/>
          <w:lang w:val="ru-RU"/>
        </w:rPr>
        <w:t>[56</w:t>
      </w:r>
      <w:proofErr w:type="gramStart"/>
      <w:r w:rsidR="00E0074D" w:rsidRPr="00E0074D">
        <w:rPr>
          <w:sz w:val="28"/>
          <w:szCs w:val="28"/>
          <w:lang w:val="ru-RU"/>
        </w:rPr>
        <w:t>]</w:t>
      </w:r>
      <w:r w:rsidRPr="00ED2155">
        <w:rPr>
          <w:sz w:val="28"/>
          <w:szCs w:val="28"/>
          <w:lang w:val="ru-RU"/>
        </w:rPr>
        <w:t xml:space="preserve"> </w:t>
      </w:r>
      <w:r w:rsidRPr="00ED2155">
        <w:rPr>
          <w:i/>
          <w:iCs/>
          <w:sz w:val="28"/>
          <w:szCs w:val="28"/>
          <w:lang w:val="ru-RU"/>
        </w:rPr>
        <w:t xml:space="preserve"> –</w:t>
      </w:r>
      <w:proofErr w:type="gramEnd"/>
      <w:r w:rsidRPr="00ED2155">
        <w:rPr>
          <w:i/>
          <w:iCs/>
          <w:sz w:val="28"/>
          <w:szCs w:val="28"/>
          <w:lang w:val="ru-RU"/>
        </w:rPr>
        <w:t xml:space="preserve"> </w:t>
      </w:r>
      <w:r w:rsidRPr="00ED2155">
        <w:rPr>
          <w:sz w:val="28"/>
          <w:szCs w:val="28"/>
          <w:lang w:val="uk-UA"/>
        </w:rPr>
        <w:t>Лише як тільки</w:t>
      </w:r>
      <w:r w:rsidRPr="00ED2155">
        <w:rPr>
          <w:sz w:val="28"/>
          <w:szCs w:val="28"/>
          <w:lang w:val="ru-RU"/>
        </w:rPr>
        <w:t xml:space="preserve"> у 1960-тих все почало </w:t>
      </w:r>
      <w:proofErr w:type="spellStart"/>
      <w:r w:rsidRPr="00ED2155">
        <w:rPr>
          <w:sz w:val="28"/>
          <w:szCs w:val="28"/>
          <w:lang w:val="ru-RU"/>
        </w:rPr>
        <w:t>ставати</w:t>
      </w:r>
      <w:proofErr w:type="spellEnd"/>
      <w:r w:rsidRPr="00ED2155">
        <w:rPr>
          <w:sz w:val="28"/>
          <w:szCs w:val="28"/>
          <w:lang w:val="ru-RU"/>
        </w:rPr>
        <w:t xml:space="preserve"> на лад і </w:t>
      </w:r>
      <w:proofErr w:type="spellStart"/>
      <w:r w:rsidRPr="00ED2155">
        <w:rPr>
          <w:sz w:val="28"/>
          <w:szCs w:val="28"/>
          <w:lang w:val="ru-RU"/>
        </w:rPr>
        <w:t>новий</w:t>
      </w:r>
      <w:proofErr w:type="spellEnd"/>
      <w:r w:rsidRPr="00ED2155">
        <w:rPr>
          <w:sz w:val="28"/>
          <w:szCs w:val="28"/>
          <w:lang w:val="ru-RU"/>
        </w:rPr>
        <w:t xml:space="preserve"> президент США </w:t>
      </w:r>
      <w:proofErr w:type="spellStart"/>
      <w:r w:rsidRPr="00ED2155">
        <w:rPr>
          <w:sz w:val="28"/>
          <w:szCs w:val="28"/>
          <w:lang w:val="ru-RU"/>
        </w:rPr>
        <w:t>увійшов</w:t>
      </w:r>
      <w:proofErr w:type="spellEnd"/>
      <w:r w:rsidRPr="00ED2155">
        <w:rPr>
          <w:sz w:val="28"/>
          <w:szCs w:val="28"/>
          <w:lang w:val="ru-RU"/>
        </w:rPr>
        <w:t xml:space="preserve"> до </w:t>
      </w:r>
      <w:proofErr w:type="spellStart"/>
      <w:r w:rsidRPr="00ED2155">
        <w:rPr>
          <w:sz w:val="28"/>
          <w:szCs w:val="28"/>
          <w:lang w:val="ru-RU"/>
        </w:rPr>
        <w:t>Білого</w:t>
      </w:r>
      <w:proofErr w:type="spellEnd"/>
      <w:r w:rsidRPr="00ED2155">
        <w:rPr>
          <w:sz w:val="28"/>
          <w:szCs w:val="28"/>
          <w:lang w:val="ru-RU"/>
        </w:rPr>
        <w:t xml:space="preserve"> дому, холодна </w:t>
      </w:r>
      <w:proofErr w:type="spellStart"/>
      <w:r w:rsidRPr="00ED2155">
        <w:rPr>
          <w:sz w:val="28"/>
          <w:szCs w:val="28"/>
          <w:lang w:val="ru-RU"/>
        </w:rPr>
        <w:t>війна</w:t>
      </w:r>
      <w:proofErr w:type="spellEnd"/>
      <w:r w:rsidRPr="00ED2155">
        <w:rPr>
          <w:sz w:val="28"/>
          <w:szCs w:val="28"/>
          <w:lang w:val="ru-RU"/>
        </w:rPr>
        <w:t xml:space="preserve"> вступила в свою </w:t>
      </w:r>
      <w:proofErr w:type="spellStart"/>
      <w:r w:rsidRPr="00ED2155">
        <w:rPr>
          <w:sz w:val="28"/>
          <w:szCs w:val="28"/>
          <w:lang w:val="ru-RU"/>
        </w:rPr>
        <w:t>найкритичнішу</w:t>
      </w:r>
      <w:proofErr w:type="spellEnd"/>
      <w:r w:rsidRPr="00ED2155">
        <w:rPr>
          <w:sz w:val="28"/>
          <w:szCs w:val="28"/>
          <w:lang w:val="ru-RU"/>
        </w:rPr>
        <w:t xml:space="preserve"> фазу, коли </w:t>
      </w:r>
      <w:proofErr w:type="spellStart"/>
      <w:r w:rsidRPr="00ED2155">
        <w:rPr>
          <w:sz w:val="28"/>
          <w:szCs w:val="28"/>
          <w:lang w:val="ru-RU"/>
        </w:rPr>
        <w:t>світ</w:t>
      </w:r>
      <w:proofErr w:type="spellEnd"/>
      <w:r w:rsidRPr="00ED2155">
        <w:rPr>
          <w:sz w:val="28"/>
          <w:szCs w:val="28"/>
          <w:lang w:val="ru-RU"/>
        </w:rPr>
        <w:t xml:space="preserve"> </w:t>
      </w:r>
      <w:proofErr w:type="spellStart"/>
      <w:r w:rsidRPr="00ED2155">
        <w:rPr>
          <w:sz w:val="28"/>
          <w:szCs w:val="28"/>
          <w:lang w:val="ru-RU"/>
        </w:rPr>
        <w:t>опинився</w:t>
      </w:r>
      <w:proofErr w:type="spellEnd"/>
      <w:r w:rsidRPr="00ED2155">
        <w:rPr>
          <w:sz w:val="28"/>
          <w:szCs w:val="28"/>
          <w:lang w:val="ru-RU"/>
        </w:rPr>
        <w:t xml:space="preserve"> на </w:t>
      </w:r>
      <w:proofErr w:type="spellStart"/>
      <w:r w:rsidRPr="00ED2155">
        <w:rPr>
          <w:sz w:val="28"/>
          <w:szCs w:val="28"/>
          <w:lang w:val="ru-RU"/>
        </w:rPr>
        <w:t>межі</w:t>
      </w:r>
      <w:proofErr w:type="spellEnd"/>
      <w:r w:rsidRPr="00ED2155">
        <w:rPr>
          <w:sz w:val="28"/>
          <w:szCs w:val="28"/>
          <w:lang w:val="ru-RU"/>
        </w:rPr>
        <w:t xml:space="preserve"> </w:t>
      </w:r>
      <w:proofErr w:type="spellStart"/>
      <w:r w:rsidRPr="00ED2155">
        <w:rPr>
          <w:sz w:val="28"/>
          <w:szCs w:val="28"/>
          <w:lang w:val="ru-RU"/>
        </w:rPr>
        <w:t>ядерної</w:t>
      </w:r>
      <w:proofErr w:type="spellEnd"/>
      <w:r w:rsidRPr="00ED2155">
        <w:rPr>
          <w:sz w:val="28"/>
          <w:szCs w:val="28"/>
          <w:lang w:val="ru-RU"/>
        </w:rPr>
        <w:t xml:space="preserve"> </w:t>
      </w:r>
      <w:proofErr w:type="spellStart"/>
      <w:r w:rsidRPr="00ED2155">
        <w:rPr>
          <w:sz w:val="28"/>
          <w:szCs w:val="28"/>
          <w:lang w:val="ru-RU"/>
        </w:rPr>
        <w:t>війни</w:t>
      </w:r>
      <w:proofErr w:type="spellEnd"/>
      <w:r w:rsidRPr="00ED2155">
        <w:rPr>
          <w:sz w:val="28"/>
          <w:szCs w:val="28"/>
          <w:lang w:val="ru-RU"/>
        </w:rPr>
        <w:t>.</w:t>
      </w:r>
      <w:r w:rsidR="00E32301" w:rsidRPr="00ED2155">
        <w:rPr>
          <w:sz w:val="28"/>
          <w:szCs w:val="28"/>
          <w:lang w:val="ru-RU"/>
        </w:rPr>
        <w:t xml:space="preserve"> У данному </w:t>
      </w:r>
      <w:proofErr w:type="spellStart"/>
      <w:r w:rsidR="00E32301" w:rsidRPr="00ED2155">
        <w:rPr>
          <w:sz w:val="28"/>
          <w:szCs w:val="28"/>
          <w:lang w:val="ru-RU"/>
        </w:rPr>
        <w:t>випадку</w:t>
      </w:r>
      <w:proofErr w:type="spellEnd"/>
      <w:r w:rsidR="00E32301" w:rsidRPr="00ED2155">
        <w:rPr>
          <w:sz w:val="28"/>
          <w:szCs w:val="28"/>
          <w:lang w:val="ru-RU"/>
        </w:rPr>
        <w:t xml:space="preserve"> </w:t>
      </w:r>
      <w:proofErr w:type="spellStart"/>
      <w:r w:rsidR="00E32301" w:rsidRPr="00ED2155">
        <w:rPr>
          <w:sz w:val="28"/>
          <w:szCs w:val="28"/>
          <w:lang w:val="ru-RU"/>
        </w:rPr>
        <w:t>це</w:t>
      </w:r>
      <w:proofErr w:type="spellEnd"/>
      <w:r w:rsidR="00E32301" w:rsidRPr="00ED2155">
        <w:rPr>
          <w:sz w:val="28"/>
          <w:szCs w:val="28"/>
          <w:lang w:val="ru-RU"/>
        </w:rPr>
        <w:t xml:space="preserve"> </w:t>
      </w:r>
      <w:proofErr w:type="spellStart"/>
      <w:r w:rsidR="00E32301" w:rsidRPr="00ED2155">
        <w:rPr>
          <w:sz w:val="28"/>
          <w:szCs w:val="28"/>
          <w:lang w:val="ru-RU"/>
        </w:rPr>
        <w:t>запозиченням</w:t>
      </w:r>
      <w:proofErr w:type="spellEnd"/>
      <w:r w:rsidR="00E32301" w:rsidRPr="00ED2155">
        <w:rPr>
          <w:sz w:val="28"/>
          <w:szCs w:val="28"/>
          <w:lang w:val="ru-RU"/>
        </w:rPr>
        <w:t xml:space="preserve"> особливого роду: ми </w:t>
      </w:r>
      <w:proofErr w:type="spellStart"/>
      <w:r w:rsidR="00E32301" w:rsidRPr="00ED2155">
        <w:rPr>
          <w:sz w:val="28"/>
          <w:szCs w:val="28"/>
          <w:lang w:val="ru-RU"/>
        </w:rPr>
        <w:t>запозичуємо</w:t>
      </w:r>
      <w:proofErr w:type="spellEnd"/>
      <w:r w:rsidR="00E32301" w:rsidRPr="00ED2155">
        <w:rPr>
          <w:sz w:val="28"/>
          <w:szCs w:val="28"/>
          <w:lang w:val="ru-RU"/>
        </w:rPr>
        <w:t xml:space="preserve"> з </w:t>
      </w:r>
      <w:proofErr w:type="spellStart"/>
      <w:r w:rsidR="00E32301" w:rsidRPr="00ED2155">
        <w:rPr>
          <w:sz w:val="28"/>
          <w:szCs w:val="28"/>
          <w:lang w:val="ru-RU"/>
        </w:rPr>
        <w:t>іноземної</w:t>
      </w:r>
      <w:proofErr w:type="spellEnd"/>
      <w:r w:rsidR="00E32301" w:rsidRPr="00ED2155">
        <w:rPr>
          <w:sz w:val="28"/>
          <w:szCs w:val="28"/>
          <w:lang w:val="ru-RU"/>
        </w:rPr>
        <w:t xml:space="preserve"> </w:t>
      </w:r>
      <w:proofErr w:type="spellStart"/>
      <w:r w:rsidR="00E32301" w:rsidRPr="00ED2155">
        <w:rPr>
          <w:sz w:val="28"/>
          <w:szCs w:val="28"/>
          <w:lang w:val="ru-RU"/>
        </w:rPr>
        <w:t>мови</w:t>
      </w:r>
      <w:proofErr w:type="spellEnd"/>
      <w:r w:rsidR="00E32301" w:rsidRPr="00ED2155">
        <w:rPr>
          <w:sz w:val="28"/>
          <w:szCs w:val="28"/>
          <w:lang w:val="ru-RU"/>
        </w:rPr>
        <w:t xml:space="preserve"> ту </w:t>
      </w:r>
      <w:proofErr w:type="spellStart"/>
      <w:r w:rsidR="00E32301" w:rsidRPr="00ED2155">
        <w:rPr>
          <w:sz w:val="28"/>
          <w:szCs w:val="28"/>
          <w:lang w:val="ru-RU"/>
        </w:rPr>
        <w:t>чи</w:t>
      </w:r>
      <w:proofErr w:type="spellEnd"/>
      <w:r w:rsidR="00E32301" w:rsidRPr="00ED2155">
        <w:rPr>
          <w:sz w:val="28"/>
          <w:szCs w:val="28"/>
          <w:lang w:val="ru-RU"/>
        </w:rPr>
        <w:t xml:space="preserve"> </w:t>
      </w:r>
      <w:proofErr w:type="spellStart"/>
      <w:r w:rsidR="00E32301" w:rsidRPr="00ED2155">
        <w:rPr>
          <w:sz w:val="28"/>
          <w:szCs w:val="28"/>
          <w:lang w:val="ru-RU"/>
        </w:rPr>
        <w:t>іншу</w:t>
      </w:r>
      <w:proofErr w:type="spellEnd"/>
      <w:r w:rsidR="00E32301" w:rsidRPr="00ED2155">
        <w:rPr>
          <w:sz w:val="28"/>
          <w:szCs w:val="28"/>
          <w:lang w:val="ru-RU"/>
        </w:rPr>
        <w:t xml:space="preserve"> синтагму і буквально </w:t>
      </w:r>
      <w:proofErr w:type="spellStart"/>
      <w:r w:rsidR="00E32301" w:rsidRPr="00ED2155">
        <w:rPr>
          <w:sz w:val="28"/>
          <w:szCs w:val="28"/>
          <w:lang w:val="ru-RU"/>
        </w:rPr>
        <w:t>перекладаємо</w:t>
      </w:r>
      <w:proofErr w:type="spellEnd"/>
      <w:r w:rsidR="00E32301" w:rsidRPr="00ED2155">
        <w:rPr>
          <w:sz w:val="28"/>
          <w:szCs w:val="28"/>
          <w:lang w:val="ru-RU"/>
        </w:rPr>
        <w:t xml:space="preserve"> </w:t>
      </w:r>
      <w:proofErr w:type="spellStart"/>
      <w:r w:rsidR="00E32301" w:rsidRPr="00ED2155">
        <w:rPr>
          <w:sz w:val="28"/>
          <w:szCs w:val="28"/>
          <w:lang w:val="ru-RU"/>
        </w:rPr>
        <w:t>елементи</w:t>
      </w:r>
      <w:proofErr w:type="spellEnd"/>
      <w:r w:rsidR="00E32301" w:rsidRPr="00ED2155">
        <w:rPr>
          <w:sz w:val="28"/>
          <w:szCs w:val="28"/>
          <w:lang w:val="ru-RU"/>
        </w:rPr>
        <w:t xml:space="preserve">, </w:t>
      </w:r>
      <w:proofErr w:type="spellStart"/>
      <w:r w:rsidR="00E32301" w:rsidRPr="00ED2155">
        <w:rPr>
          <w:sz w:val="28"/>
          <w:szCs w:val="28"/>
          <w:lang w:val="ru-RU"/>
        </w:rPr>
        <w:t>які</w:t>
      </w:r>
      <w:proofErr w:type="spellEnd"/>
      <w:r w:rsidR="00E32301" w:rsidRPr="00ED2155">
        <w:rPr>
          <w:sz w:val="28"/>
          <w:szCs w:val="28"/>
          <w:lang w:val="ru-RU"/>
        </w:rPr>
        <w:t xml:space="preserve"> </w:t>
      </w:r>
      <w:proofErr w:type="spellStart"/>
      <w:r w:rsidR="00E32301" w:rsidRPr="00ED2155">
        <w:rPr>
          <w:sz w:val="28"/>
          <w:szCs w:val="28"/>
          <w:lang w:val="ru-RU"/>
        </w:rPr>
        <w:t>її</w:t>
      </w:r>
      <w:proofErr w:type="spellEnd"/>
      <w:r w:rsidR="00E32301" w:rsidRPr="00ED2155">
        <w:rPr>
          <w:sz w:val="28"/>
          <w:szCs w:val="28"/>
          <w:lang w:val="ru-RU"/>
        </w:rPr>
        <w:t xml:space="preserve"> </w:t>
      </w:r>
      <w:proofErr w:type="spellStart"/>
      <w:r w:rsidR="00E32301" w:rsidRPr="00ED2155">
        <w:rPr>
          <w:sz w:val="28"/>
          <w:szCs w:val="28"/>
          <w:lang w:val="ru-RU"/>
        </w:rPr>
        <w:t>складають</w:t>
      </w:r>
      <w:proofErr w:type="spellEnd"/>
      <w:r w:rsidR="00E32301" w:rsidRPr="00ED2155">
        <w:rPr>
          <w:sz w:val="28"/>
          <w:szCs w:val="28"/>
          <w:lang w:val="ru-RU"/>
        </w:rPr>
        <w:t xml:space="preserve">. Таким </w:t>
      </w:r>
      <w:proofErr w:type="gramStart"/>
      <w:r w:rsidR="00E32301" w:rsidRPr="00ED2155">
        <w:rPr>
          <w:sz w:val="28"/>
          <w:szCs w:val="28"/>
          <w:lang w:val="ru-RU"/>
        </w:rPr>
        <w:t>чином  ми</w:t>
      </w:r>
      <w:proofErr w:type="gramEnd"/>
      <w:r w:rsidR="00E32301" w:rsidRPr="00ED2155">
        <w:rPr>
          <w:sz w:val="28"/>
          <w:szCs w:val="28"/>
          <w:lang w:val="ru-RU"/>
        </w:rPr>
        <w:t xml:space="preserve"> </w:t>
      </w:r>
      <w:proofErr w:type="spellStart"/>
      <w:r w:rsidR="00E32301" w:rsidRPr="00ED2155">
        <w:rPr>
          <w:sz w:val="28"/>
          <w:szCs w:val="28"/>
          <w:lang w:val="ru-RU"/>
        </w:rPr>
        <w:t>одержуємо</w:t>
      </w:r>
      <w:proofErr w:type="spellEnd"/>
      <w:r w:rsidR="00E32301" w:rsidRPr="00ED2155">
        <w:rPr>
          <w:sz w:val="28"/>
          <w:szCs w:val="28"/>
          <w:lang w:val="ru-RU"/>
        </w:rPr>
        <w:t xml:space="preserve"> </w:t>
      </w:r>
      <w:proofErr w:type="spellStart"/>
      <w:r w:rsidR="00E32301" w:rsidRPr="00ED2155">
        <w:rPr>
          <w:sz w:val="28"/>
          <w:szCs w:val="28"/>
          <w:lang w:val="ru-RU"/>
        </w:rPr>
        <w:t>калькування</w:t>
      </w:r>
      <w:proofErr w:type="spellEnd"/>
      <w:r w:rsidR="00E32301" w:rsidRPr="00ED2155">
        <w:rPr>
          <w:sz w:val="28"/>
          <w:szCs w:val="28"/>
          <w:lang w:val="ru-RU"/>
        </w:rPr>
        <w:t xml:space="preserve"> </w:t>
      </w:r>
      <w:proofErr w:type="spellStart"/>
      <w:r w:rsidR="00E32301" w:rsidRPr="00ED2155">
        <w:rPr>
          <w:sz w:val="28"/>
          <w:szCs w:val="28"/>
          <w:lang w:val="ru-RU"/>
        </w:rPr>
        <w:t>виразу</w:t>
      </w:r>
      <w:proofErr w:type="spellEnd"/>
      <w:r w:rsidR="00E32301" w:rsidRPr="00ED2155">
        <w:rPr>
          <w:sz w:val="28"/>
          <w:szCs w:val="28"/>
          <w:lang w:val="ru-RU"/>
        </w:rPr>
        <w:t xml:space="preserve">  </w:t>
      </w:r>
      <w:proofErr w:type="spellStart"/>
      <w:r w:rsidR="00E32301" w:rsidRPr="00ED2155">
        <w:rPr>
          <w:sz w:val="28"/>
          <w:szCs w:val="28"/>
          <w:lang w:val="ru-RU"/>
        </w:rPr>
        <w:t>the</w:t>
      </w:r>
      <w:proofErr w:type="spellEnd"/>
      <w:r w:rsidR="00E32301" w:rsidRPr="00ED2155">
        <w:rPr>
          <w:sz w:val="28"/>
          <w:szCs w:val="28"/>
          <w:lang w:val="ru-RU"/>
        </w:rPr>
        <w:t xml:space="preserve"> </w:t>
      </w:r>
      <w:proofErr w:type="spellStart"/>
      <w:r w:rsidR="00E32301" w:rsidRPr="00ED2155">
        <w:rPr>
          <w:sz w:val="28"/>
          <w:szCs w:val="28"/>
          <w:lang w:val="ru-RU"/>
        </w:rPr>
        <w:t>Cold</w:t>
      </w:r>
      <w:proofErr w:type="spellEnd"/>
      <w:r w:rsidR="00E32301" w:rsidRPr="00ED2155">
        <w:rPr>
          <w:sz w:val="28"/>
          <w:szCs w:val="28"/>
          <w:lang w:val="ru-RU"/>
        </w:rPr>
        <w:t xml:space="preserve"> </w:t>
      </w:r>
      <w:proofErr w:type="spellStart"/>
      <w:r w:rsidR="00E32301" w:rsidRPr="00ED2155">
        <w:rPr>
          <w:sz w:val="28"/>
          <w:szCs w:val="28"/>
          <w:lang w:val="ru-RU"/>
        </w:rPr>
        <w:t>War</w:t>
      </w:r>
      <w:proofErr w:type="spellEnd"/>
      <w:r w:rsidR="00E32301" w:rsidRPr="00ED2155">
        <w:rPr>
          <w:sz w:val="28"/>
          <w:szCs w:val="28"/>
          <w:lang w:val="ru-RU"/>
        </w:rPr>
        <w:t xml:space="preserve"> – « холодна </w:t>
      </w:r>
      <w:proofErr w:type="spellStart"/>
      <w:r w:rsidR="00E32301" w:rsidRPr="00ED2155">
        <w:rPr>
          <w:sz w:val="28"/>
          <w:szCs w:val="28"/>
          <w:lang w:val="ru-RU"/>
        </w:rPr>
        <w:t>війна</w:t>
      </w:r>
      <w:proofErr w:type="spellEnd"/>
      <w:r w:rsidR="00E32301" w:rsidRPr="00ED2155">
        <w:rPr>
          <w:sz w:val="28"/>
          <w:szCs w:val="28"/>
          <w:lang w:val="ru-RU"/>
        </w:rPr>
        <w:t>».</w:t>
      </w:r>
    </w:p>
    <w:p w:rsidR="002C59B0" w:rsidRDefault="00907AF6" w:rsidP="005B44FF">
      <w:pPr>
        <w:pStyle w:val="Default"/>
        <w:spacing w:line="360" w:lineRule="auto"/>
        <w:ind w:firstLine="720"/>
        <w:jc w:val="both"/>
        <w:rPr>
          <w:sz w:val="28"/>
          <w:szCs w:val="28"/>
          <w:lang w:val="uk-UA"/>
        </w:rPr>
      </w:pPr>
      <w:r w:rsidRPr="00E364C5">
        <w:rPr>
          <w:i/>
          <w:sz w:val="28"/>
          <w:szCs w:val="28"/>
        </w:rPr>
        <w:t>Generation</w:t>
      </w:r>
      <w:r>
        <w:rPr>
          <w:i/>
          <w:iCs/>
          <w:sz w:val="28"/>
          <w:szCs w:val="28"/>
        </w:rPr>
        <w:t xml:space="preserve"> “O” </w:t>
      </w:r>
      <w:proofErr w:type="spellStart"/>
      <w:r w:rsidR="00E364C5">
        <w:rPr>
          <w:sz w:val="28"/>
          <w:szCs w:val="28"/>
        </w:rPr>
        <w:t>Покоління</w:t>
      </w:r>
      <w:proofErr w:type="spellEnd"/>
      <w:r w:rsidR="00E364C5">
        <w:rPr>
          <w:sz w:val="28"/>
          <w:szCs w:val="28"/>
        </w:rPr>
        <w:t xml:space="preserve"> «О»</w:t>
      </w:r>
      <w:r>
        <w:rPr>
          <w:sz w:val="28"/>
          <w:szCs w:val="28"/>
        </w:rPr>
        <w:t xml:space="preserve">: </w:t>
      </w:r>
      <w:r w:rsidR="00E32301">
        <w:rPr>
          <w:sz w:val="28"/>
          <w:szCs w:val="28"/>
          <w:lang w:val="uk-UA"/>
        </w:rPr>
        <w:t xml:space="preserve">(12) </w:t>
      </w:r>
      <w:r w:rsidR="002C59B0" w:rsidRPr="002C59B0">
        <w:rPr>
          <w:i/>
          <w:sz w:val="28"/>
          <w:szCs w:val="28"/>
        </w:rPr>
        <w:t>GENERATION O is that college kid at the White House gate early Wednesday morning, lifting his shirt to reveal “Obama” painted in red on his chest.</w:t>
      </w:r>
      <w:r>
        <w:rPr>
          <w:sz w:val="28"/>
          <w:szCs w:val="28"/>
        </w:rPr>
        <w:t xml:space="preserve"> </w:t>
      </w:r>
      <w:r w:rsidR="00E0074D" w:rsidRPr="00E0074D">
        <w:rPr>
          <w:sz w:val="28"/>
          <w:szCs w:val="28"/>
          <w:lang w:val="ru-RU"/>
        </w:rPr>
        <w:t>[69]</w:t>
      </w:r>
      <w:r w:rsidRPr="002C59B0">
        <w:rPr>
          <w:sz w:val="28"/>
          <w:szCs w:val="28"/>
          <w:lang w:val="ru-RU"/>
        </w:rPr>
        <w:t xml:space="preserve"> – </w:t>
      </w:r>
      <w:r w:rsidR="002C59B0" w:rsidRPr="002C59B0">
        <w:rPr>
          <w:sz w:val="28"/>
          <w:szCs w:val="28"/>
          <w:lang w:val="ru-RU"/>
        </w:rPr>
        <w:t xml:space="preserve">ПОКОЛІННЯ </w:t>
      </w:r>
      <w:r w:rsidR="002C59B0" w:rsidRPr="002C59B0">
        <w:rPr>
          <w:sz w:val="28"/>
          <w:szCs w:val="28"/>
        </w:rPr>
        <w:t>O</w:t>
      </w:r>
      <w:r w:rsidR="002C59B0" w:rsidRPr="002C59B0">
        <w:rPr>
          <w:sz w:val="28"/>
          <w:szCs w:val="28"/>
          <w:lang w:val="ru-RU"/>
        </w:rPr>
        <w:t xml:space="preserve"> — </w:t>
      </w:r>
      <w:proofErr w:type="spellStart"/>
      <w:r w:rsidR="002C59B0" w:rsidRPr="002C59B0">
        <w:rPr>
          <w:sz w:val="28"/>
          <w:szCs w:val="28"/>
          <w:lang w:val="ru-RU"/>
        </w:rPr>
        <w:t>це</w:t>
      </w:r>
      <w:proofErr w:type="spellEnd"/>
      <w:r w:rsidR="002C59B0" w:rsidRPr="002C59B0">
        <w:rPr>
          <w:sz w:val="28"/>
          <w:szCs w:val="28"/>
          <w:lang w:val="ru-RU"/>
        </w:rPr>
        <w:t xml:space="preserve"> той студент </w:t>
      </w:r>
      <w:proofErr w:type="spellStart"/>
      <w:r w:rsidR="002C59B0">
        <w:rPr>
          <w:sz w:val="28"/>
          <w:szCs w:val="28"/>
          <w:lang w:val="ru-RU"/>
        </w:rPr>
        <w:t>коледжу</w:t>
      </w:r>
      <w:proofErr w:type="spellEnd"/>
      <w:r w:rsidR="002C59B0">
        <w:rPr>
          <w:sz w:val="28"/>
          <w:szCs w:val="28"/>
          <w:lang w:val="ru-RU"/>
        </w:rPr>
        <w:t>,</w:t>
      </w:r>
      <w:r w:rsidR="002C59B0" w:rsidRPr="002C59B0">
        <w:rPr>
          <w:sz w:val="28"/>
          <w:szCs w:val="28"/>
          <w:lang w:val="ru-RU"/>
        </w:rPr>
        <w:t xml:space="preserve"> </w:t>
      </w:r>
      <w:r w:rsidR="002C59B0" w:rsidRPr="002C59B0">
        <w:rPr>
          <w:sz w:val="28"/>
          <w:szCs w:val="28"/>
          <w:lang w:val="uk-UA"/>
        </w:rPr>
        <w:t xml:space="preserve">що </w:t>
      </w:r>
      <w:r w:rsidR="002C59B0">
        <w:rPr>
          <w:sz w:val="28"/>
          <w:szCs w:val="28"/>
          <w:lang w:val="uk-UA"/>
        </w:rPr>
        <w:t xml:space="preserve">стоїть </w:t>
      </w:r>
      <w:proofErr w:type="spellStart"/>
      <w:r w:rsidR="002C59B0" w:rsidRPr="002C59B0">
        <w:rPr>
          <w:sz w:val="28"/>
          <w:szCs w:val="28"/>
          <w:lang w:val="ru-RU"/>
        </w:rPr>
        <w:t>біля</w:t>
      </w:r>
      <w:proofErr w:type="spellEnd"/>
      <w:r w:rsidR="002C59B0" w:rsidRPr="002C59B0">
        <w:rPr>
          <w:sz w:val="28"/>
          <w:szCs w:val="28"/>
          <w:lang w:val="ru-RU"/>
        </w:rPr>
        <w:t xml:space="preserve"> </w:t>
      </w:r>
      <w:proofErr w:type="spellStart"/>
      <w:r w:rsidR="002C59B0" w:rsidRPr="002C59B0">
        <w:rPr>
          <w:sz w:val="28"/>
          <w:szCs w:val="28"/>
          <w:lang w:val="ru-RU"/>
        </w:rPr>
        <w:t>воріт</w:t>
      </w:r>
      <w:proofErr w:type="spellEnd"/>
      <w:r w:rsidR="002C59B0" w:rsidRPr="002C59B0">
        <w:rPr>
          <w:sz w:val="28"/>
          <w:szCs w:val="28"/>
          <w:lang w:val="ru-RU"/>
        </w:rPr>
        <w:t xml:space="preserve"> </w:t>
      </w:r>
      <w:proofErr w:type="spellStart"/>
      <w:r w:rsidR="002C59B0" w:rsidRPr="002C59B0">
        <w:rPr>
          <w:sz w:val="28"/>
          <w:szCs w:val="28"/>
          <w:lang w:val="ru-RU"/>
        </w:rPr>
        <w:t>Білого</w:t>
      </w:r>
      <w:proofErr w:type="spellEnd"/>
      <w:r w:rsidR="002C59B0" w:rsidRPr="002C59B0">
        <w:rPr>
          <w:sz w:val="28"/>
          <w:szCs w:val="28"/>
          <w:lang w:val="ru-RU"/>
        </w:rPr>
        <w:t xml:space="preserve"> дому рано </w:t>
      </w:r>
      <w:proofErr w:type="spellStart"/>
      <w:r w:rsidR="002C59B0" w:rsidRPr="002C59B0">
        <w:rPr>
          <w:sz w:val="28"/>
          <w:szCs w:val="28"/>
          <w:lang w:val="ru-RU"/>
        </w:rPr>
        <w:t>вранці</w:t>
      </w:r>
      <w:proofErr w:type="spellEnd"/>
      <w:r w:rsidR="002C59B0" w:rsidRPr="002C59B0">
        <w:rPr>
          <w:sz w:val="28"/>
          <w:szCs w:val="28"/>
          <w:lang w:val="ru-RU"/>
        </w:rPr>
        <w:t xml:space="preserve"> в середу, </w:t>
      </w:r>
      <w:proofErr w:type="spellStart"/>
      <w:r w:rsidR="002C59B0">
        <w:rPr>
          <w:sz w:val="28"/>
          <w:szCs w:val="28"/>
          <w:lang w:val="ru-RU"/>
        </w:rPr>
        <w:t>який</w:t>
      </w:r>
      <w:proofErr w:type="spellEnd"/>
      <w:r w:rsidR="002C59B0" w:rsidRPr="002C59B0">
        <w:rPr>
          <w:sz w:val="28"/>
          <w:szCs w:val="28"/>
          <w:lang w:val="ru-RU"/>
        </w:rPr>
        <w:t xml:space="preserve"> </w:t>
      </w:r>
      <w:proofErr w:type="spellStart"/>
      <w:r w:rsidR="002C59B0" w:rsidRPr="002C59B0">
        <w:rPr>
          <w:sz w:val="28"/>
          <w:szCs w:val="28"/>
          <w:lang w:val="ru-RU"/>
        </w:rPr>
        <w:t>піднімає</w:t>
      </w:r>
      <w:proofErr w:type="spellEnd"/>
      <w:r w:rsidR="002C59B0" w:rsidRPr="002C59B0">
        <w:rPr>
          <w:sz w:val="28"/>
          <w:szCs w:val="28"/>
          <w:lang w:val="ru-RU"/>
        </w:rPr>
        <w:t xml:space="preserve"> сорочку</w:t>
      </w:r>
      <w:r w:rsidR="002C59B0">
        <w:rPr>
          <w:sz w:val="28"/>
          <w:szCs w:val="28"/>
          <w:lang w:val="ru-RU"/>
        </w:rPr>
        <w:t>,</w:t>
      </w:r>
      <w:r w:rsidR="002C59B0" w:rsidRPr="002C59B0">
        <w:rPr>
          <w:sz w:val="28"/>
          <w:szCs w:val="28"/>
          <w:lang w:val="ru-RU"/>
        </w:rPr>
        <w:t xml:space="preserve"> </w:t>
      </w:r>
      <w:proofErr w:type="spellStart"/>
      <w:r w:rsidR="002C59B0" w:rsidRPr="002C59B0">
        <w:rPr>
          <w:sz w:val="28"/>
          <w:szCs w:val="28"/>
          <w:lang w:val="ru-RU"/>
        </w:rPr>
        <w:t>щоб</w:t>
      </w:r>
      <w:proofErr w:type="spellEnd"/>
      <w:r w:rsidR="002C59B0" w:rsidRPr="002C59B0">
        <w:rPr>
          <w:sz w:val="28"/>
          <w:szCs w:val="28"/>
          <w:lang w:val="ru-RU"/>
        </w:rPr>
        <w:t xml:space="preserve"> </w:t>
      </w:r>
      <w:proofErr w:type="spellStart"/>
      <w:r w:rsidR="002C59B0" w:rsidRPr="002C59B0">
        <w:rPr>
          <w:sz w:val="28"/>
          <w:szCs w:val="28"/>
          <w:lang w:val="ru-RU"/>
        </w:rPr>
        <w:t>показати</w:t>
      </w:r>
      <w:proofErr w:type="spellEnd"/>
      <w:r w:rsidR="002C59B0" w:rsidRPr="002C59B0">
        <w:rPr>
          <w:sz w:val="28"/>
          <w:szCs w:val="28"/>
          <w:lang w:val="ru-RU"/>
        </w:rPr>
        <w:t xml:space="preserve"> на грудях «Обаму», </w:t>
      </w:r>
      <w:proofErr w:type="spellStart"/>
      <w:r w:rsidR="002C59B0" w:rsidRPr="002C59B0">
        <w:rPr>
          <w:sz w:val="28"/>
          <w:szCs w:val="28"/>
          <w:lang w:val="ru-RU"/>
        </w:rPr>
        <w:t>намальованого</w:t>
      </w:r>
      <w:proofErr w:type="spellEnd"/>
      <w:r w:rsidR="002C59B0" w:rsidRPr="002C59B0">
        <w:rPr>
          <w:sz w:val="28"/>
          <w:szCs w:val="28"/>
          <w:lang w:val="ru-RU"/>
        </w:rPr>
        <w:t xml:space="preserve"> </w:t>
      </w:r>
      <w:proofErr w:type="spellStart"/>
      <w:r w:rsidR="002C59B0" w:rsidRPr="002C59B0">
        <w:rPr>
          <w:sz w:val="28"/>
          <w:szCs w:val="28"/>
          <w:lang w:val="ru-RU"/>
        </w:rPr>
        <w:t>червоним</w:t>
      </w:r>
      <w:proofErr w:type="spellEnd"/>
      <w:r w:rsidR="002C59B0" w:rsidRPr="002C59B0">
        <w:rPr>
          <w:sz w:val="28"/>
          <w:szCs w:val="28"/>
          <w:lang w:val="ru-RU"/>
        </w:rPr>
        <w:t xml:space="preserve"> </w:t>
      </w:r>
      <w:proofErr w:type="spellStart"/>
      <w:r w:rsidR="002C59B0" w:rsidRPr="002C59B0">
        <w:rPr>
          <w:sz w:val="28"/>
          <w:szCs w:val="28"/>
          <w:lang w:val="ru-RU"/>
        </w:rPr>
        <w:t>кольором</w:t>
      </w:r>
      <w:proofErr w:type="spellEnd"/>
      <w:r w:rsidR="002C59B0" w:rsidRPr="002C59B0">
        <w:rPr>
          <w:sz w:val="28"/>
          <w:szCs w:val="28"/>
          <w:lang w:val="ru-RU"/>
        </w:rPr>
        <w:t>.</w:t>
      </w:r>
    </w:p>
    <w:p w:rsidR="00907AF6" w:rsidRPr="00866C4F" w:rsidRDefault="00907AF6" w:rsidP="005B44FF">
      <w:pPr>
        <w:pStyle w:val="Default"/>
        <w:spacing w:line="360" w:lineRule="auto"/>
        <w:ind w:firstLine="720"/>
        <w:jc w:val="both"/>
        <w:rPr>
          <w:rFonts w:asciiTheme="minorHAnsi" w:hAnsiTheme="minorHAnsi"/>
          <w:i/>
          <w:sz w:val="28"/>
          <w:szCs w:val="28"/>
        </w:rPr>
      </w:pPr>
      <w:r>
        <w:rPr>
          <w:i/>
          <w:iCs/>
          <w:sz w:val="28"/>
          <w:szCs w:val="28"/>
        </w:rPr>
        <w:t xml:space="preserve">Iron Lady </w:t>
      </w:r>
      <w:r w:rsidR="002C59B0">
        <w:rPr>
          <w:sz w:val="28"/>
          <w:szCs w:val="28"/>
          <w:lang w:val="uk-UA"/>
        </w:rPr>
        <w:t>«</w:t>
      </w:r>
      <w:proofErr w:type="spellStart"/>
      <w:r w:rsidR="002C59B0">
        <w:rPr>
          <w:sz w:val="28"/>
          <w:szCs w:val="28"/>
        </w:rPr>
        <w:t>Залізна</w:t>
      </w:r>
      <w:proofErr w:type="spellEnd"/>
      <w:r w:rsidR="002C59B0">
        <w:rPr>
          <w:sz w:val="28"/>
          <w:szCs w:val="28"/>
        </w:rPr>
        <w:t xml:space="preserve"> </w:t>
      </w:r>
      <w:proofErr w:type="spellStart"/>
      <w:r w:rsidR="002C59B0">
        <w:rPr>
          <w:sz w:val="28"/>
          <w:szCs w:val="28"/>
        </w:rPr>
        <w:t>леді</w:t>
      </w:r>
      <w:proofErr w:type="spellEnd"/>
      <w:r w:rsidR="002C59B0">
        <w:rPr>
          <w:sz w:val="28"/>
          <w:szCs w:val="28"/>
          <w:lang w:val="uk-UA"/>
        </w:rPr>
        <w:t>»</w:t>
      </w:r>
      <w:r>
        <w:rPr>
          <w:sz w:val="28"/>
          <w:szCs w:val="28"/>
        </w:rPr>
        <w:t xml:space="preserve">: (13) </w:t>
      </w:r>
      <w:r w:rsidR="005B44FF" w:rsidRPr="005B44FF">
        <w:rPr>
          <w:i/>
          <w:sz w:val="28"/>
          <w:szCs w:val="28"/>
        </w:rPr>
        <w:t>Margaret Thatcher, the “Iron Lady” of British politics, who set her country on a rightward economic course, led it to victory in the Falklands war and helped guide the United States and the Soviet Union through the cold war’s difficult last years, died on Monday in London. She was 87.</w:t>
      </w:r>
      <w:r>
        <w:rPr>
          <w:sz w:val="28"/>
          <w:szCs w:val="28"/>
        </w:rPr>
        <w:t xml:space="preserve"> </w:t>
      </w:r>
      <w:r w:rsidR="00E0074D" w:rsidRPr="00866C4F">
        <w:rPr>
          <w:sz w:val="28"/>
          <w:szCs w:val="28"/>
        </w:rPr>
        <w:t>[69</w:t>
      </w:r>
      <w:proofErr w:type="gramStart"/>
      <w:r w:rsidR="00E0074D" w:rsidRPr="00866C4F">
        <w:rPr>
          <w:sz w:val="28"/>
          <w:szCs w:val="28"/>
        </w:rPr>
        <w:t xml:space="preserve">]  </w:t>
      </w:r>
      <w:r w:rsidRPr="00866C4F">
        <w:rPr>
          <w:sz w:val="28"/>
          <w:szCs w:val="28"/>
        </w:rPr>
        <w:t>–</w:t>
      </w:r>
      <w:proofErr w:type="gramEnd"/>
      <w:r w:rsidRPr="00866C4F">
        <w:rPr>
          <w:sz w:val="28"/>
          <w:szCs w:val="28"/>
        </w:rPr>
        <w:t xml:space="preserve"> </w:t>
      </w:r>
      <w:r w:rsidR="005B44FF" w:rsidRPr="00E0074D">
        <w:rPr>
          <w:sz w:val="28"/>
          <w:szCs w:val="28"/>
          <w:lang w:val="ru-RU"/>
        </w:rPr>
        <w:t>Ма</w:t>
      </w:r>
      <w:r w:rsidR="002C59B0" w:rsidRPr="00E0074D">
        <w:rPr>
          <w:sz w:val="28"/>
          <w:szCs w:val="28"/>
          <w:lang w:val="ru-RU"/>
        </w:rPr>
        <w:t>ргарет</w:t>
      </w:r>
      <w:r w:rsidR="002C59B0" w:rsidRPr="00866C4F">
        <w:rPr>
          <w:sz w:val="28"/>
          <w:szCs w:val="28"/>
        </w:rPr>
        <w:t xml:space="preserve"> </w:t>
      </w:r>
      <w:proofErr w:type="spellStart"/>
      <w:r w:rsidR="002C59B0" w:rsidRPr="00E0074D">
        <w:rPr>
          <w:sz w:val="28"/>
          <w:szCs w:val="28"/>
          <w:lang w:val="ru-RU"/>
        </w:rPr>
        <w:t>Тетчер</w:t>
      </w:r>
      <w:proofErr w:type="spellEnd"/>
      <w:r w:rsidR="002C59B0" w:rsidRPr="00866C4F">
        <w:rPr>
          <w:sz w:val="28"/>
          <w:szCs w:val="28"/>
        </w:rPr>
        <w:t>, «</w:t>
      </w:r>
      <w:r w:rsidR="002C59B0">
        <w:rPr>
          <w:sz w:val="28"/>
          <w:szCs w:val="28"/>
          <w:lang w:val="uk-UA"/>
        </w:rPr>
        <w:t>З</w:t>
      </w:r>
      <w:proofErr w:type="spellStart"/>
      <w:r w:rsidR="005B44FF" w:rsidRPr="00E0074D">
        <w:rPr>
          <w:sz w:val="28"/>
          <w:szCs w:val="28"/>
          <w:lang w:val="ru-RU"/>
        </w:rPr>
        <w:t>алізна</w:t>
      </w:r>
      <w:proofErr w:type="spellEnd"/>
      <w:r w:rsidR="005B44FF" w:rsidRPr="00866C4F">
        <w:rPr>
          <w:sz w:val="28"/>
          <w:szCs w:val="28"/>
        </w:rPr>
        <w:t xml:space="preserve"> </w:t>
      </w:r>
      <w:proofErr w:type="spellStart"/>
      <w:r w:rsidR="005B44FF" w:rsidRPr="00E0074D">
        <w:rPr>
          <w:sz w:val="28"/>
          <w:szCs w:val="28"/>
          <w:lang w:val="ru-RU"/>
        </w:rPr>
        <w:t>леді</w:t>
      </w:r>
      <w:proofErr w:type="spellEnd"/>
      <w:r w:rsidR="005B44FF" w:rsidRPr="00866C4F">
        <w:rPr>
          <w:sz w:val="28"/>
          <w:szCs w:val="28"/>
        </w:rPr>
        <w:t xml:space="preserve">» </w:t>
      </w:r>
      <w:proofErr w:type="spellStart"/>
      <w:r w:rsidR="005B44FF" w:rsidRPr="00E0074D">
        <w:rPr>
          <w:sz w:val="28"/>
          <w:szCs w:val="28"/>
          <w:lang w:val="ru-RU"/>
        </w:rPr>
        <w:t>британської</w:t>
      </w:r>
      <w:proofErr w:type="spellEnd"/>
      <w:r w:rsidR="005B44FF" w:rsidRPr="00866C4F">
        <w:rPr>
          <w:sz w:val="28"/>
          <w:szCs w:val="28"/>
        </w:rPr>
        <w:t xml:space="preserve"> </w:t>
      </w:r>
      <w:proofErr w:type="spellStart"/>
      <w:r w:rsidR="005B44FF" w:rsidRPr="00E0074D">
        <w:rPr>
          <w:sz w:val="28"/>
          <w:szCs w:val="28"/>
          <w:lang w:val="ru-RU"/>
        </w:rPr>
        <w:t>політики</w:t>
      </w:r>
      <w:proofErr w:type="spellEnd"/>
      <w:r w:rsidR="005B44FF" w:rsidRPr="00866C4F">
        <w:rPr>
          <w:sz w:val="28"/>
          <w:szCs w:val="28"/>
        </w:rPr>
        <w:t xml:space="preserve">, </w:t>
      </w:r>
      <w:r w:rsidR="005B44FF" w:rsidRPr="00E0074D">
        <w:rPr>
          <w:sz w:val="28"/>
          <w:szCs w:val="28"/>
          <w:lang w:val="ru-RU"/>
        </w:rPr>
        <w:t>яка</w:t>
      </w:r>
      <w:r w:rsidR="005B44FF" w:rsidRPr="00866C4F">
        <w:rPr>
          <w:sz w:val="28"/>
          <w:szCs w:val="28"/>
        </w:rPr>
        <w:t xml:space="preserve"> </w:t>
      </w:r>
      <w:r w:rsidR="005B44FF">
        <w:rPr>
          <w:sz w:val="28"/>
          <w:szCs w:val="28"/>
          <w:lang w:val="uk-UA"/>
        </w:rPr>
        <w:t>спрямувала</w:t>
      </w:r>
      <w:r w:rsidR="005B44FF" w:rsidRPr="00866C4F">
        <w:rPr>
          <w:sz w:val="28"/>
          <w:szCs w:val="28"/>
        </w:rPr>
        <w:t xml:space="preserve"> </w:t>
      </w:r>
      <w:r w:rsidR="005B44FF" w:rsidRPr="00E0074D">
        <w:rPr>
          <w:sz w:val="28"/>
          <w:szCs w:val="28"/>
          <w:lang w:val="ru-RU"/>
        </w:rPr>
        <w:t>свою</w:t>
      </w:r>
      <w:r w:rsidR="005B44FF" w:rsidRPr="00866C4F">
        <w:rPr>
          <w:sz w:val="28"/>
          <w:szCs w:val="28"/>
        </w:rPr>
        <w:t xml:space="preserve"> </w:t>
      </w:r>
      <w:proofErr w:type="spellStart"/>
      <w:r w:rsidR="005B44FF" w:rsidRPr="00E0074D">
        <w:rPr>
          <w:sz w:val="28"/>
          <w:szCs w:val="28"/>
          <w:lang w:val="ru-RU"/>
        </w:rPr>
        <w:t>країну</w:t>
      </w:r>
      <w:proofErr w:type="spellEnd"/>
      <w:r w:rsidR="005B44FF" w:rsidRPr="00866C4F">
        <w:rPr>
          <w:sz w:val="28"/>
          <w:szCs w:val="28"/>
        </w:rPr>
        <w:t xml:space="preserve"> </w:t>
      </w:r>
      <w:r w:rsidR="005B44FF" w:rsidRPr="00E0074D">
        <w:rPr>
          <w:sz w:val="28"/>
          <w:szCs w:val="28"/>
          <w:lang w:val="ru-RU"/>
        </w:rPr>
        <w:t>на</w:t>
      </w:r>
      <w:r w:rsidR="005B44FF" w:rsidRPr="00866C4F">
        <w:rPr>
          <w:sz w:val="28"/>
          <w:szCs w:val="28"/>
        </w:rPr>
        <w:t xml:space="preserve"> </w:t>
      </w:r>
      <w:proofErr w:type="spellStart"/>
      <w:r w:rsidR="005B44FF" w:rsidRPr="00E0074D">
        <w:rPr>
          <w:sz w:val="28"/>
          <w:szCs w:val="28"/>
          <w:lang w:val="ru-RU"/>
        </w:rPr>
        <w:t>правильний</w:t>
      </w:r>
      <w:proofErr w:type="spellEnd"/>
      <w:r w:rsidR="005B44FF" w:rsidRPr="00866C4F">
        <w:rPr>
          <w:sz w:val="28"/>
          <w:szCs w:val="28"/>
        </w:rPr>
        <w:t xml:space="preserve"> </w:t>
      </w:r>
      <w:proofErr w:type="spellStart"/>
      <w:r w:rsidR="005B44FF" w:rsidRPr="00E0074D">
        <w:rPr>
          <w:sz w:val="28"/>
          <w:szCs w:val="28"/>
          <w:lang w:val="ru-RU"/>
        </w:rPr>
        <w:t>економічний</w:t>
      </w:r>
      <w:proofErr w:type="spellEnd"/>
      <w:r w:rsidR="005B44FF" w:rsidRPr="00866C4F">
        <w:rPr>
          <w:sz w:val="28"/>
          <w:szCs w:val="28"/>
        </w:rPr>
        <w:t xml:space="preserve"> </w:t>
      </w:r>
      <w:r w:rsidR="005B44FF" w:rsidRPr="00E0074D">
        <w:rPr>
          <w:sz w:val="28"/>
          <w:szCs w:val="28"/>
          <w:lang w:val="ru-RU"/>
        </w:rPr>
        <w:t>курс</w:t>
      </w:r>
      <w:r w:rsidR="005B44FF" w:rsidRPr="00866C4F">
        <w:rPr>
          <w:sz w:val="28"/>
          <w:szCs w:val="28"/>
        </w:rPr>
        <w:t xml:space="preserve">, </w:t>
      </w:r>
      <w:r w:rsidR="005B44FF" w:rsidRPr="00E0074D">
        <w:rPr>
          <w:sz w:val="28"/>
          <w:szCs w:val="28"/>
          <w:lang w:val="ru-RU"/>
        </w:rPr>
        <w:t>привела</w:t>
      </w:r>
      <w:r w:rsidR="005B44FF" w:rsidRPr="00866C4F">
        <w:rPr>
          <w:sz w:val="28"/>
          <w:szCs w:val="28"/>
        </w:rPr>
        <w:t xml:space="preserve"> </w:t>
      </w:r>
      <w:proofErr w:type="spellStart"/>
      <w:r w:rsidR="005B44FF" w:rsidRPr="00E0074D">
        <w:rPr>
          <w:sz w:val="28"/>
          <w:szCs w:val="28"/>
          <w:lang w:val="ru-RU"/>
        </w:rPr>
        <w:t>її</w:t>
      </w:r>
      <w:proofErr w:type="spellEnd"/>
      <w:r w:rsidR="005B44FF" w:rsidRPr="00866C4F">
        <w:rPr>
          <w:sz w:val="28"/>
          <w:szCs w:val="28"/>
        </w:rPr>
        <w:t xml:space="preserve"> </w:t>
      </w:r>
      <w:r w:rsidR="005B44FF" w:rsidRPr="00E0074D">
        <w:rPr>
          <w:sz w:val="28"/>
          <w:szCs w:val="28"/>
          <w:lang w:val="ru-RU"/>
        </w:rPr>
        <w:t>до</w:t>
      </w:r>
      <w:r w:rsidR="005B44FF" w:rsidRPr="00866C4F">
        <w:rPr>
          <w:sz w:val="28"/>
          <w:szCs w:val="28"/>
        </w:rPr>
        <w:t xml:space="preserve"> </w:t>
      </w:r>
      <w:r w:rsidR="005B44FF" w:rsidRPr="00E0074D">
        <w:rPr>
          <w:sz w:val="28"/>
          <w:szCs w:val="28"/>
          <w:lang w:val="ru-RU"/>
        </w:rPr>
        <w:t>перемоги</w:t>
      </w:r>
      <w:r w:rsidR="005B44FF" w:rsidRPr="00866C4F">
        <w:rPr>
          <w:sz w:val="28"/>
          <w:szCs w:val="28"/>
        </w:rPr>
        <w:t xml:space="preserve"> </w:t>
      </w:r>
      <w:r w:rsidR="005B44FF" w:rsidRPr="00E0074D">
        <w:rPr>
          <w:sz w:val="28"/>
          <w:szCs w:val="28"/>
          <w:lang w:val="ru-RU"/>
        </w:rPr>
        <w:t>у</w:t>
      </w:r>
      <w:r w:rsidR="005B44FF" w:rsidRPr="00866C4F">
        <w:rPr>
          <w:sz w:val="28"/>
          <w:szCs w:val="28"/>
        </w:rPr>
        <w:t xml:space="preserve"> </w:t>
      </w:r>
      <w:proofErr w:type="spellStart"/>
      <w:r w:rsidR="005B44FF" w:rsidRPr="00E0074D">
        <w:rPr>
          <w:sz w:val="28"/>
          <w:szCs w:val="28"/>
          <w:lang w:val="ru-RU"/>
        </w:rPr>
        <w:t>війні</w:t>
      </w:r>
      <w:proofErr w:type="spellEnd"/>
      <w:r w:rsidR="005B44FF" w:rsidRPr="00866C4F">
        <w:rPr>
          <w:sz w:val="28"/>
          <w:szCs w:val="28"/>
        </w:rPr>
        <w:t xml:space="preserve"> </w:t>
      </w:r>
      <w:r w:rsidR="005B44FF" w:rsidRPr="00E0074D">
        <w:rPr>
          <w:sz w:val="28"/>
          <w:szCs w:val="28"/>
          <w:lang w:val="ru-RU"/>
        </w:rPr>
        <w:t>на</w:t>
      </w:r>
      <w:r w:rsidR="005B44FF" w:rsidRPr="00866C4F">
        <w:rPr>
          <w:sz w:val="28"/>
          <w:szCs w:val="28"/>
        </w:rPr>
        <w:t xml:space="preserve"> </w:t>
      </w:r>
      <w:proofErr w:type="spellStart"/>
      <w:r w:rsidR="005B44FF" w:rsidRPr="00E0074D">
        <w:rPr>
          <w:sz w:val="28"/>
          <w:szCs w:val="28"/>
          <w:lang w:val="ru-RU"/>
        </w:rPr>
        <w:t>Фолклендських</w:t>
      </w:r>
      <w:proofErr w:type="spellEnd"/>
      <w:r w:rsidR="005B44FF" w:rsidRPr="00866C4F">
        <w:rPr>
          <w:sz w:val="28"/>
          <w:szCs w:val="28"/>
        </w:rPr>
        <w:t xml:space="preserve"> </w:t>
      </w:r>
      <w:r w:rsidR="005B44FF" w:rsidRPr="00E0074D">
        <w:rPr>
          <w:sz w:val="28"/>
          <w:szCs w:val="28"/>
          <w:lang w:val="ru-RU"/>
        </w:rPr>
        <w:t>островах</w:t>
      </w:r>
      <w:r w:rsidR="005B44FF" w:rsidRPr="00866C4F">
        <w:rPr>
          <w:sz w:val="28"/>
          <w:szCs w:val="28"/>
        </w:rPr>
        <w:t xml:space="preserve"> </w:t>
      </w:r>
      <w:r w:rsidR="005B44FF" w:rsidRPr="00E0074D">
        <w:rPr>
          <w:sz w:val="28"/>
          <w:szCs w:val="28"/>
          <w:lang w:val="ru-RU"/>
        </w:rPr>
        <w:t>і</w:t>
      </w:r>
      <w:r w:rsidR="005B44FF" w:rsidRPr="00866C4F">
        <w:rPr>
          <w:sz w:val="28"/>
          <w:szCs w:val="28"/>
        </w:rPr>
        <w:t xml:space="preserve"> </w:t>
      </w:r>
      <w:proofErr w:type="spellStart"/>
      <w:r w:rsidR="005B44FF" w:rsidRPr="00E0074D">
        <w:rPr>
          <w:sz w:val="28"/>
          <w:szCs w:val="28"/>
          <w:lang w:val="ru-RU"/>
        </w:rPr>
        <w:t>допомогла</w:t>
      </w:r>
      <w:proofErr w:type="spellEnd"/>
      <w:r w:rsidR="005B44FF" w:rsidRPr="00866C4F">
        <w:rPr>
          <w:sz w:val="28"/>
          <w:szCs w:val="28"/>
        </w:rPr>
        <w:t xml:space="preserve"> </w:t>
      </w:r>
      <w:proofErr w:type="spellStart"/>
      <w:r w:rsidR="005B44FF" w:rsidRPr="00E0074D">
        <w:rPr>
          <w:sz w:val="28"/>
          <w:szCs w:val="28"/>
          <w:lang w:val="ru-RU"/>
        </w:rPr>
        <w:t>Сполученим</w:t>
      </w:r>
      <w:proofErr w:type="spellEnd"/>
      <w:r w:rsidR="005B44FF" w:rsidRPr="00866C4F">
        <w:rPr>
          <w:sz w:val="28"/>
          <w:szCs w:val="28"/>
        </w:rPr>
        <w:t xml:space="preserve"> </w:t>
      </w:r>
      <w:r w:rsidR="005B44FF" w:rsidRPr="00E0074D">
        <w:rPr>
          <w:sz w:val="28"/>
          <w:szCs w:val="28"/>
          <w:lang w:val="ru-RU"/>
        </w:rPr>
        <w:t>Штатам</w:t>
      </w:r>
      <w:r w:rsidR="005B44FF" w:rsidRPr="00866C4F">
        <w:rPr>
          <w:sz w:val="28"/>
          <w:szCs w:val="28"/>
        </w:rPr>
        <w:t xml:space="preserve"> </w:t>
      </w:r>
      <w:r w:rsidR="005B44FF" w:rsidRPr="00E0074D">
        <w:rPr>
          <w:sz w:val="28"/>
          <w:szCs w:val="28"/>
          <w:lang w:val="ru-RU"/>
        </w:rPr>
        <w:t>і</w:t>
      </w:r>
      <w:r w:rsidR="005B44FF" w:rsidRPr="00866C4F">
        <w:rPr>
          <w:sz w:val="28"/>
          <w:szCs w:val="28"/>
        </w:rPr>
        <w:t xml:space="preserve"> </w:t>
      </w:r>
      <w:proofErr w:type="spellStart"/>
      <w:r w:rsidR="005B44FF" w:rsidRPr="00E0074D">
        <w:rPr>
          <w:sz w:val="28"/>
          <w:szCs w:val="28"/>
          <w:lang w:val="ru-RU"/>
        </w:rPr>
        <w:t>Радянському</w:t>
      </w:r>
      <w:proofErr w:type="spellEnd"/>
      <w:r w:rsidR="005B44FF" w:rsidRPr="00866C4F">
        <w:rPr>
          <w:sz w:val="28"/>
          <w:szCs w:val="28"/>
        </w:rPr>
        <w:t xml:space="preserve"> </w:t>
      </w:r>
      <w:r w:rsidR="005B44FF" w:rsidRPr="00E0074D">
        <w:rPr>
          <w:sz w:val="28"/>
          <w:szCs w:val="28"/>
          <w:lang w:val="ru-RU"/>
        </w:rPr>
        <w:t>Союзу</w:t>
      </w:r>
      <w:r w:rsidR="005B44FF" w:rsidRPr="00866C4F">
        <w:rPr>
          <w:sz w:val="28"/>
          <w:szCs w:val="28"/>
        </w:rPr>
        <w:t xml:space="preserve"> </w:t>
      </w:r>
      <w:r w:rsidR="005B44FF" w:rsidRPr="00E0074D">
        <w:rPr>
          <w:sz w:val="28"/>
          <w:szCs w:val="28"/>
          <w:lang w:val="ru-RU"/>
        </w:rPr>
        <w:t>провести</w:t>
      </w:r>
      <w:r w:rsidR="005B44FF" w:rsidRPr="00866C4F">
        <w:rPr>
          <w:sz w:val="28"/>
          <w:szCs w:val="28"/>
        </w:rPr>
        <w:t xml:space="preserve"> </w:t>
      </w:r>
      <w:proofErr w:type="spellStart"/>
      <w:r w:rsidR="005B44FF" w:rsidRPr="00E0074D">
        <w:rPr>
          <w:sz w:val="28"/>
          <w:szCs w:val="28"/>
          <w:lang w:val="ru-RU"/>
        </w:rPr>
        <w:t>важкі</w:t>
      </w:r>
      <w:proofErr w:type="spellEnd"/>
      <w:r w:rsidR="005B44FF" w:rsidRPr="00866C4F">
        <w:rPr>
          <w:sz w:val="28"/>
          <w:szCs w:val="28"/>
        </w:rPr>
        <w:t xml:space="preserve"> </w:t>
      </w:r>
      <w:proofErr w:type="spellStart"/>
      <w:r w:rsidR="005B44FF" w:rsidRPr="00E0074D">
        <w:rPr>
          <w:sz w:val="28"/>
          <w:szCs w:val="28"/>
          <w:lang w:val="ru-RU"/>
        </w:rPr>
        <w:t>останні</w:t>
      </w:r>
      <w:proofErr w:type="spellEnd"/>
      <w:r w:rsidR="005B44FF" w:rsidRPr="00866C4F">
        <w:rPr>
          <w:sz w:val="28"/>
          <w:szCs w:val="28"/>
        </w:rPr>
        <w:t xml:space="preserve"> </w:t>
      </w:r>
      <w:r w:rsidR="005B44FF" w:rsidRPr="00E0074D">
        <w:rPr>
          <w:sz w:val="28"/>
          <w:szCs w:val="28"/>
          <w:lang w:val="ru-RU"/>
        </w:rPr>
        <w:t>роки</w:t>
      </w:r>
      <w:r w:rsidR="005B44FF" w:rsidRPr="00866C4F">
        <w:rPr>
          <w:sz w:val="28"/>
          <w:szCs w:val="28"/>
        </w:rPr>
        <w:t xml:space="preserve"> </w:t>
      </w:r>
      <w:proofErr w:type="spellStart"/>
      <w:r w:rsidR="005B44FF" w:rsidRPr="00E0074D">
        <w:rPr>
          <w:sz w:val="28"/>
          <w:szCs w:val="28"/>
          <w:lang w:val="ru-RU"/>
        </w:rPr>
        <w:t>холодної</w:t>
      </w:r>
      <w:proofErr w:type="spellEnd"/>
      <w:r w:rsidR="005B44FF" w:rsidRPr="00866C4F">
        <w:rPr>
          <w:sz w:val="28"/>
          <w:szCs w:val="28"/>
        </w:rPr>
        <w:t xml:space="preserve"> </w:t>
      </w:r>
      <w:proofErr w:type="spellStart"/>
      <w:r w:rsidR="005B44FF" w:rsidRPr="00E0074D">
        <w:rPr>
          <w:sz w:val="28"/>
          <w:szCs w:val="28"/>
          <w:lang w:val="ru-RU"/>
        </w:rPr>
        <w:t>війни</w:t>
      </w:r>
      <w:proofErr w:type="spellEnd"/>
      <w:r w:rsidR="005B44FF" w:rsidRPr="00866C4F">
        <w:rPr>
          <w:sz w:val="28"/>
          <w:szCs w:val="28"/>
        </w:rPr>
        <w:t xml:space="preserve">, </w:t>
      </w:r>
      <w:r w:rsidR="005B44FF" w:rsidRPr="00E0074D">
        <w:rPr>
          <w:sz w:val="28"/>
          <w:szCs w:val="28"/>
          <w:lang w:val="ru-RU"/>
        </w:rPr>
        <w:t>померла</w:t>
      </w:r>
      <w:r w:rsidR="005B44FF">
        <w:rPr>
          <w:sz w:val="28"/>
          <w:szCs w:val="28"/>
          <w:lang w:val="uk-UA"/>
        </w:rPr>
        <w:t xml:space="preserve"> у </w:t>
      </w:r>
      <w:proofErr w:type="spellStart"/>
      <w:r w:rsidR="005B44FF" w:rsidRPr="00E0074D">
        <w:rPr>
          <w:sz w:val="28"/>
          <w:szCs w:val="28"/>
          <w:lang w:val="ru-RU"/>
        </w:rPr>
        <w:t>понеділок</w:t>
      </w:r>
      <w:proofErr w:type="spellEnd"/>
      <w:r w:rsidR="005B44FF" w:rsidRPr="00866C4F">
        <w:rPr>
          <w:sz w:val="28"/>
          <w:szCs w:val="28"/>
        </w:rPr>
        <w:t xml:space="preserve"> </w:t>
      </w:r>
      <w:r w:rsidR="005B44FF" w:rsidRPr="00E0074D">
        <w:rPr>
          <w:sz w:val="28"/>
          <w:szCs w:val="28"/>
          <w:lang w:val="ru-RU"/>
        </w:rPr>
        <w:t>у</w:t>
      </w:r>
      <w:r w:rsidR="005B44FF" w:rsidRPr="00866C4F">
        <w:rPr>
          <w:sz w:val="28"/>
          <w:szCs w:val="28"/>
        </w:rPr>
        <w:t xml:space="preserve"> </w:t>
      </w:r>
      <w:proofErr w:type="spellStart"/>
      <w:r w:rsidR="005B44FF" w:rsidRPr="00E0074D">
        <w:rPr>
          <w:sz w:val="28"/>
          <w:szCs w:val="28"/>
          <w:lang w:val="ru-RU"/>
        </w:rPr>
        <w:t>Лондоні</w:t>
      </w:r>
      <w:proofErr w:type="spellEnd"/>
      <w:r w:rsidR="005B44FF" w:rsidRPr="00866C4F">
        <w:rPr>
          <w:sz w:val="28"/>
          <w:szCs w:val="28"/>
        </w:rPr>
        <w:t xml:space="preserve">. </w:t>
      </w:r>
      <w:proofErr w:type="spellStart"/>
      <w:r w:rsidR="005B44FF" w:rsidRPr="00E0074D">
        <w:rPr>
          <w:sz w:val="28"/>
          <w:szCs w:val="28"/>
          <w:lang w:val="ru-RU"/>
        </w:rPr>
        <w:t>Їй</w:t>
      </w:r>
      <w:proofErr w:type="spellEnd"/>
      <w:r w:rsidR="005B44FF" w:rsidRPr="00866C4F">
        <w:rPr>
          <w:sz w:val="28"/>
          <w:szCs w:val="28"/>
        </w:rPr>
        <w:t xml:space="preserve"> </w:t>
      </w:r>
      <w:proofErr w:type="spellStart"/>
      <w:r w:rsidR="005B44FF" w:rsidRPr="00E0074D">
        <w:rPr>
          <w:sz w:val="28"/>
          <w:szCs w:val="28"/>
          <w:lang w:val="ru-RU"/>
        </w:rPr>
        <w:t>було</w:t>
      </w:r>
      <w:proofErr w:type="spellEnd"/>
      <w:r w:rsidR="005B44FF" w:rsidRPr="00866C4F">
        <w:rPr>
          <w:sz w:val="28"/>
          <w:szCs w:val="28"/>
        </w:rPr>
        <w:t xml:space="preserve"> 87.</w:t>
      </w:r>
      <w:r w:rsidR="005B44FF">
        <w:rPr>
          <w:rStyle w:val="jlqj4b"/>
          <w:rFonts w:asciiTheme="minorHAnsi" w:hAnsiTheme="minorHAnsi"/>
          <w:sz w:val="25"/>
          <w:szCs w:val="25"/>
          <w:shd w:val="clear" w:color="auto" w:fill="F5F5F5"/>
          <w:lang w:val="uk-UA"/>
        </w:rPr>
        <w:t xml:space="preserve"> </w:t>
      </w:r>
    </w:p>
    <w:p w:rsidR="00102562" w:rsidRPr="002C59B0" w:rsidRDefault="00102562" w:rsidP="00FC3AF9">
      <w:pPr>
        <w:pStyle w:val="Default"/>
        <w:spacing w:line="360" w:lineRule="auto"/>
        <w:ind w:firstLine="720"/>
        <w:jc w:val="both"/>
        <w:rPr>
          <w:i/>
          <w:iCs/>
          <w:sz w:val="28"/>
          <w:szCs w:val="28"/>
          <w:lang w:val="uk-UA"/>
        </w:rPr>
      </w:pPr>
      <w:r w:rsidRPr="00102562">
        <w:rPr>
          <w:i/>
          <w:sz w:val="28"/>
          <w:szCs w:val="28"/>
        </w:rPr>
        <w:t>Electromagnetic wave</w:t>
      </w:r>
      <w:r w:rsidRPr="00102562">
        <w:rPr>
          <w:sz w:val="28"/>
          <w:szCs w:val="28"/>
        </w:rPr>
        <w:t xml:space="preserve"> </w:t>
      </w:r>
      <w:r>
        <w:rPr>
          <w:sz w:val="28"/>
          <w:szCs w:val="28"/>
          <w:lang w:val="uk-UA"/>
        </w:rPr>
        <w:t>«</w:t>
      </w:r>
      <w:proofErr w:type="spellStart"/>
      <w:r>
        <w:rPr>
          <w:sz w:val="28"/>
          <w:szCs w:val="28"/>
        </w:rPr>
        <w:t>електромагніт</w:t>
      </w:r>
      <w:proofErr w:type="spellEnd"/>
      <w:r>
        <w:rPr>
          <w:sz w:val="28"/>
          <w:szCs w:val="28"/>
          <w:lang w:val="uk-UA"/>
        </w:rPr>
        <w:t>на</w:t>
      </w:r>
      <w:r>
        <w:rPr>
          <w:sz w:val="28"/>
          <w:szCs w:val="28"/>
        </w:rPr>
        <w:t xml:space="preserve"> </w:t>
      </w:r>
      <w:proofErr w:type="spellStart"/>
      <w:r>
        <w:rPr>
          <w:sz w:val="28"/>
          <w:szCs w:val="28"/>
        </w:rPr>
        <w:t>хвил</w:t>
      </w:r>
      <w:proofErr w:type="spellEnd"/>
      <w:r>
        <w:rPr>
          <w:sz w:val="28"/>
          <w:szCs w:val="28"/>
          <w:lang w:val="uk-UA"/>
        </w:rPr>
        <w:t>я»</w:t>
      </w:r>
      <w:r w:rsidR="00907AF6" w:rsidRPr="00102562">
        <w:rPr>
          <w:sz w:val="28"/>
          <w:szCs w:val="28"/>
        </w:rPr>
        <w:t xml:space="preserve">: (33) </w:t>
      </w:r>
      <w:r w:rsidRPr="00102562">
        <w:rPr>
          <w:i/>
          <w:sz w:val="28"/>
          <w:szCs w:val="28"/>
        </w:rPr>
        <w:t>Infrared radiation is a type of electromagnetic wave</w:t>
      </w:r>
      <w:r w:rsidRPr="004262B8">
        <w:rPr>
          <w:i/>
        </w:rPr>
        <w:t>.</w:t>
      </w:r>
      <w:r>
        <w:rPr>
          <w:i/>
          <w:iCs/>
        </w:rPr>
        <w:t xml:space="preserve"> </w:t>
      </w:r>
      <w:r w:rsidR="00E0074D" w:rsidRPr="00E0074D">
        <w:rPr>
          <w:sz w:val="28"/>
          <w:szCs w:val="28"/>
        </w:rPr>
        <w:t>[</w:t>
      </w:r>
      <w:r w:rsidR="00E0074D">
        <w:rPr>
          <w:sz w:val="28"/>
          <w:szCs w:val="28"/>
        </w:rPr>
        <w:t>56</w:t>
      </w:r>
      <w:r w:rsidR="00E0074D" w:rsidRPr="00E0074D">
        <w:rPr>
          <w:sz w:val="28"/>
          <w:szCs w:val="28"/>
        </w:rPr>
        <w:t xml:space="preserve">] </w:t>
      </w:r>
      <w:r w:rsidR="00907AF6" w:rsidRPr="002C59B0">
        <w:rPr>
          <w:sz w:val="28"/>
          <w:szCs w:val="28"/>
        </w:rPr>
        <w:t xml:space="preserve">– </w:t>
      </w:r>
      <w:proofErr w:type="spellStart"/>
      <w:r w:rsidRPr="002C59B0">
        <w:rPr>
          <w:sz w:val="28"/>
          <w:szCs w:val="28"/>
        </w:rPr>
        <w:t>Інфрачервоне</w:t>
      </w:r>
      <w:proofErr w:type="spellEnd"/>
      <w:r w:rsidRPr="002C59B0">
        <w:rPr>
          <w:sz w:val="28"/>
          <w:szCs w:val="28"/>
        </w:rPr>
        <w:t xml:space="preserve"> </w:t>
      </w:r>
      <w:proofErr w:type="spellStart"/>
      <w:r w:rsidRPr="002C59B0">
        <w:rPr>
          <w:sz w:val="28"/>
          <w:szCs w:val="28"/>
        </w:rPr>
        <w:t>випромінювання</w:t>
      </w:r>
      <w:proofErr w:type="spellEnd"/>
      <w:r w:rsidRPr="002C59B0">
        <w:rPr>
          <w:sz w:val="28"/>
          <w:szCs w:val="28"/>
        </w:rPr>
        <w:t xml:space="preserve"> є </w:t>
      </w:r>
      <w:proofErr w:type="spellStart"/>
      <w:r w:rsidRPr="002C59B0">
        <w:rPr>
          <w:sz w:val="28"/>
          <w:szCs w:val="28"/>
        </w:rPr>
        <w:t>різновидом</w:t>
      </w:r>
      <w:proofErr w:type="spellEnd"/>
      <w:r w:rsidRPr="002C59B0">
        <w:rPr>
          <w:sz w:val="28"/>
          <w:szCs w:val="28"/>
        </w:rPr>
        <w:t xml:space="preserve"> </w:t>
      </w:r>
      <w:proofErr w:type="spellStart"/>
      <w:r w:rsidRPr="002C59B0">
        <w:rPr>
          <w:sz w:val="28"/>
          <w:szCs w:val="28"/>
        </w:rPr>
        <w:t>електромагнітної</w:t>
      </w:r>
      <w:proofErr w:type="spellEnd"/>
      <w:r w:rsidRPr="002C59B0">
        <w:rPr>
          <w:sz w:val="28"/>
          <w:szCs w:val="28"/>
        </w:rPr>
        <w:t xml:space="preserve"> </w:t>
      </w:r>
      <w:proofErr w:type="spellStart"/>
      <w:r w:rsidRPr="002C59B0">
        <w:rPr>
          <w:sz w:val="28"/>
          <w:szCs w:val="28"/>
        </w:rPr>
        <w:t>хвилі</w:t>
      </w:r>
      <w:proofErr w:type="spellEnd"/>
      <w:r w:rsidRPr="002C59B0">
        <w:rPr>
          <w:sz w:val="28"/>
          <w:szCs w:val="28"/>
        </w:rPr>
        <w:t>.</w:t>
      </w:r>
      <w:r w:rsidRPr="002C59B0">
        <w:rPr>
          <w:i/>
          <w:iCs/>
          <w:sz w:val="28"/>
          <w:szCs w:val="28"/>
        </w:rPr>
        <w:t xml:space="preserve"> </w:t>
      </w:r>
    </w:p>
    <w:p w:rsidR="00B327B7" w:rsidRDefault="00907AF6" w:rsidP="005979BF">
      <w:pPr>
        <w:pStyle w:val="Default"/>
        <w:spacing w:line="360" w:lineRule="auto"/>
        <w:ind w:firstLine="720"/>
        <w:jc w:val="both"/>
        <w:rPr>
          <w:rFonts w:asciiTheme="minorHAnsi" w:hAnsiTheme="minorHAnsi"/>
          <w:sz w:val="33"/>
          <w:szCs w:val="33"/>
          <w:shd w:val="clear" w:color="auto" w:fill="F5F5F5"/>
          <w:lang w:val="uk-UA"/>
        </w:rPr>
      </w:pPr>
      <w:r w:rsidRPr="002C59B0">
        <w:rPr>
          <w:i/>
          <w:iCs/>
          <w:sz w:val="28"/>
          <w:szCs w:val="28"/>
        </w:rPr>
        <w:t>Election</w:t>
      </w:r>
      <w:r w:rsidRPr="00B327B7">
        <w:rPr>
          <w:i/>
          <w:iCs/>
          <w:sz w:val="28"/>
          <w:szCs w:val="28"/>
          <w:lang w:val="uk-UA"/>
        </w:rPr>
        <w:t xml:space="preserve"> </w:t>
      </w:r>
      <w:r w:rsidRPr="002C59B0">
        <w:rPr>
          <w:i/>
          <w:iCs/>
          <w:sz w:val="28"/>
          <w:szCs w:val="28"/>
        </w:rPr>
        <w:t>race</w:t>
      </w:r>
      <w:r w:rsidRPr="00B327B7">
        <w:rPr>
          <w:i/>
          <w:iCs/>
          <w:sz w:val="28"/>
          <w:szCs w:val="28"/>
          <w:lang w:val="uk-UA"/>
        </w:rPr>
        <w:t xml:space="preserve"> </w:t>
      </w:r>
      <w:r w:rsidR="005979BF" w:rsidRPr="002C59B0">
        <w:rPr>
          <w:sz w:val="28"/>
          <w:szCs w:val="28"/>
          <w:lang w:val="uk-UA"/>
        </w:rPr>
        <w:t>«</w:t>
      </w:r>
      <w:r w:rsidR="005979BF" w:rsidRPr="00B327B7">
        <w:rPr>
          <w:sz w:val="28"/>
          <w:szCs w:val="28"/>
          <w:lang w:val="uk-UA"/>
        </w:rPr>
        <w:t>виборч</w:t>
      </w:r>
      <w:r w:rsidR="005979BF" w:rsidRPr="002C59B0">
        <w:rPr>
          <w:sz w:val="28"/>
          <w:szCs w:val="28"/>
          <w:lang w:val="uk-UA"/>
        </w:rPr>
        <w:t>і перегони»</w:t>
      </w:r>
      <w:r w:rsidRPr="00B327B7">
        <w:rPr>
          <w:sz w:val="28"/>
          <w:szCs w:val="28"/>
          <w:lang w:val="uk-UA"/>
        </w:rPr>
        <w:t xml:space="preserve">: (63) </w:t>
      </w:r>
      <w:r w:rsidR="00B327B7" w:rsidRPr="00B327B7">
        <w:rPr>
          <w:i/>
          <w:iCs/>
          <w:sz w:val="28"/>
          <w:szCs w:val="28"/>
        </w:rPr>
        <w:t>Close</w:t>
      </w:r>
      <w:r w:rsidR="00B327B7" w:rsidRPr="00B327B7">
        <w:rPr>
          <w:i/>
          <w:iCs/>
          <w:sz w:val="28"/>
          <w:szCs w:val="28"/>
          <w:lang w:val="uk-UA"/>
        </w:rPr>
        <w:t xml:space="preserve"> </w:t>
      </w:r>
      <w:r w:rsidR="00B327B7" w:rsidRPr="00B327B7">
        <w:rPr>
          <w:i/>
          <w:iCs/>
          <w:sz w:val="28"/>
          <w:szCs w:val="28"/>
        </w:rPr>
        <w:t>election</w:t>
      </w:r>
      <w:r w:rsidR="00B327B7" w:rsidRPr="00B327B7">
        <w:rPr>
          <w:i/>
          <w:iCs/>
          <w:sz w:val="28"/>
          <w:szCs w:val="28"/>
          <w:lang w:val="uk-UA"/>
        </w:rPr>
        <w:t xml:space="preserve"> </w:t>
      </w:r>
      <w:r w:rsidR="00B327B7" w:rsidRPr="00B327B7">
        <w:rPr>
          <w:i/>
          <w:iCs/>
          <w:sz w:val="28"/>
          <w:szCs w:val="28"/>
        </w:rPr>
        <w:t>race</w:t>
      </w:r>
      <w:r w:rsidR="00B327B7" w:rsidRPr="00B327B7">
        <w:rPr>
          <w:i/>
          <w:iCs/>
          <w:sz w:val="28"/>
          <w:szCs w:val="28"/>
          <w:lang w:val="uk-UA"/>
        </w:rPr>
        <w:t xml:space="preserve"> </w:t>
      </w:r>
      <w:r w:rsidR="00B327B7" w:rsidRPr="00B327B7">
        <w:rPr>
          <w:i/>
          <w:iCs/>
          <w:sz w:val="28"/>
          <w:szCs w:val="28"/>
        </w:rPr>
        <w:t>expected</w:t>
      </w:r>
      <w:r w:rsidR="00B327B7" w:rsidRPr="00B327B7">
        <w:rPr>
          <w:i/>
          <w:iCs/>
          <w:sz w:val="28"/>
          <w:szCs w:val="28"/>
          <w:lang w:val="uk-UA"/>
        </w:rPr>
        <w:t xml:space="preserve"> </w:t>
      </w:r>
      <w:r w:rsidR="00B327B7" w:rsidRPr="00B327B7">
        <w:rPr>
          <w:i/>
          <w:iCs/>
          <w:sz w:val="28"/>
          <w:szCs w:val="28"/>
        </w:rPr>
        <w:t>in</w:t>
      </w:r>
      <w:r w:rsidR="00B327B7" w:rsidRPr="00B327B7">
        <w:rPr>
          <w:i/>
          <w:iCs/>
          <w:sz w:val="28"/>
          <w:szCs w:val="28"/>
          <w:lang w:val="uk-UA"/>
        </w:rPr>
        <w:t xml:space="preserve"> </w:t>
      </w:r>
      <w:r w:rsidR="00B327B7" w:rsidRPr="00B327B7">
        <w:rPr>
          <w:i/>
          <w:iCs/>
          <w:sz w:val="28"/>
          <w:szCs w:val="28"/>
        </w:rPr>
        <w:t>Sweden</w:t>
      </w:r>
      <w:r w:rsidR="00B327B7" w:rsidRPr="00B327B7">
        <w:rPr>
          <w:i/>
          <w:iCs/>
          <w:sz w:val="28"/>
          <w:szCs w:val="28"/>
          <w:lang w:val="uk-UA"/>
        </w:rPr>
        <w:t xml:space="preserve"> </w:t>
      </w:r>
      <w:r w:rsidR="00B327B7" w:rsidRPr="00B327B7">
        <w:rPr>
          <w:i/>
          <w:iCs/>
          <w:sz w:val="28"/>
          <w:szCs w:val="28"/>
        </w:rPr>
        <w:t>on</w:t>
      </w:r>
      <w:r w:rsidR="00B327B7" w:rsidRPr="00B327B7">
        <w:rPr>
          <w:i/>
          <w:iCs/>
          <w:sz w:val="28"/>
          <w:szCs w:val="28"/>
          <w:lang w:val="uk-UA"/>
        </w:rPr>
        <w:t xml:space="preserve"> </w:t>
      </w:r>
      <w:r w:rsidR="00B327B7" w:rsidRPr="00B327B7">
        <w:rPr>
          <w:i/>
          <w:iCs/>
          <w:sz w:val="28"/>
          <w:szCs w:val="28"/>
        </w:rPr>
        <w:t>Sunday</w:t>
      </w:r>
      <w:r w:rsidRPr="00B327B7">
        <w:rPr>
          <w:i/>
          <w:iCs/>
          <w:sz w:val="28"/>
          <w:szCs w:val="28"/>
          <w:lang w:val="uk-UA"/>
        </w:rPr>
        <w:t xml:space="preserve"> </w:t>
      </w:r>
      <w:r w:rsidR="00E0074D" w:rsidRPr="00E0074D">
        <w:rPr>
          <w:sz w:val="28"/>
          <w:szCs w:val="28"/>
        </w:rPr>
        <w:t>[</w:t>
      </w:r>
      <w:r w:rsidR="00E0074D">
        <w:rPr>
          <w:sz w:val="28"/>
          <w:szCs w:val="28"/>
        </w:rPr>
        <w:t>56</w:t>
      </w:r>
      <w:r w:rsidR="00E0074D" w:rsidRPr="00E0074D">
        <w:rPr>
          <w:sz w:val="28"/>
          <w:szCs w:val="28"/>
        </w:rPr>
        <w:t xml:space="preserve">] </w:t>
      </w:r>
      <w:r w:rsidRPr="00B327B7">
        <w:rPr>
          <w:sz w:val="28"/>
          <w:szCs w:val="28"/>
          <w:lang w:val="uk-UA"/>
        </w:rPr>
        <w:t xml:space="preserve">– </w:t>
      </w:r>
      <w:r w:rsidR="00B327B7" w:rsidRPr="00B327B7">
        <w:rPr>
          <w:sz w:val="28"/>
          <w:szCs w:val="28"/>
          <w:lang w:val="uk-UA"/>
        </w:rPr>
        <w:t>У неділю у Швеції очікується закрита передвибор</w:t>
      </w:r>
      <w:r w:rsidR="00B327B7">
        <w:rPr>
          <w:sz w:val="28"/>
          <w:szCs w:val="28"/>
          <w:lang w:val="uk-UA"/>
        </w:rPr>
        <w:t>ч</w:t>
      </w:r>
      <w:r w:rsidR="00B327B7" w:rsidRPr="00B327B7">
        <w:rPr>
          <w:sz w:val="28"/>
          <w:szCs w:val="28"/>
          <w:lang w:val="uk-UA"/>
        </w:rPr>
        <w:t xml:space="preserve">а </w:t>
      </w:r>
      <w:r w:rsidR="00B327B7">
        <w:rPr>
          <w:sz w:val="28"/>
          <w:szCs w:val="28"/>
          <w:lang w:val="uk-UA"/>
        </w:rPr>
        <w:t>«</w:t>
      </w:r>
      <w:r w:rsidR="00B327B7" w:rsidRPr="00B327B7">
        <w:rPr>
          <w:sz w:val="28"/>
          <w:szCs w:val="28"/>
          <w:lang w:val="uk-UA"/>
        </w:rPr>
        <w:t>гонка</w:t>
      </w:r>
      <w:r w:rsidR="00B327B7">
        <w:rPr>
          <w:sz w:val="28"/>
          <w:szCs w:val="28"/>
          <w:lang w:val="uk-UA"/>
        </w:rPr>
        <w:t>»</w:t>
      </w:r>
      <w:r w:rsidR="00B327B7" w:rsidRPr="00B327B7">
        <w:rPr>
          <w:sz w:val="28"/>
          <w:szCs w:val="28"/>
          <w:lang w:val="uk-UA"/>
        </w:rPr>
        <w:t xml:space="preserve">. </w:t>
      </w:r>
    </w:p>
    <w:p w:rsidR="00021615" w:rsidRPr="00021615" w:rsidRDefault="00021615" w:rsidP="005979BF">
      <w:pPr>
        <w:pStyle w:val="Default"/>
        <w:spacing w:line="360" w:lineRule="auto"/>
        <w:ind w:firstLine="720"/>
        <w:jc w:val="both"/>
        <w:rPr>
          <w:sz w:val="28"/>
          <w:szCs w:val="28"/>
          <w:lang w:val="ru-RU"/>
        </w:rPr>
      </w:pPr>
      <w:r>
        <w:rPr>
          <w:i/>
          <w:iCs/>
          <w:sz w:val="28"/>
          <w:szCs w:val="28"/>
        </w:rPr>
        <w:lastRenderedPageBreak/>
        <w:t>Unspeakable</w:t>
      </w:r>
      <w:r w:rsidRPr="00021615">
        <w:rPr>
          <w:i/>
          <w:iCs/>
          <w:sz w:val="28"/>
          <w:szCs w:val="28"/>
          <w:lang w:val="uk-UA"/>
        </w:rPr>
        <w:t xml:space="preserve"> </w:t>
      </w:r>
      <w:r>
        <w:rPr>
          <w:i/>
          <w:iCs/>
          <w:sz w:val="28"/>
          <w:szCs w:val="28"/>
        </w:rPr>
        <w:t>trauma</w:t>
      </w:r>
      <w:r w:rsidRPr="00021615">
        <w:rPr>
          <w:i/>
          <w:iCs/>
          <w:sz w:val="28"/>
          <w:szCs w:val="28"/>
          <w:lang w:val="uk-UA"/>
        </w:rPr>
        <w:t xml:space="preserve"> </w:t>
      </w:r>
      <w:r w:rsidR="005979BF" w:rsidRPr="002C59B0">
        <w:rPr>
          <w:sz w:val="28"/>
          <w:szCs w:val="28"/>
          <w:lang w:val="uk-UA"/>
        </w:rPr>
        <w:t>«</w:t>
      </w:r>
      <w:r>
        <w:rPr>
          <w:sz w:val="28"/>
          <w:szCs w:val="28"/>
          <w:lang w:val="uk-UA"/>
        </w:rPr>
        <w:t>невимовне горе</w:t>
      </w:r>
      <w:r w:rsidR="005979BF" w:rsidRPr="002C59B0">
        <w:rPr>
          <w:sz w:val="28"/>
          <w:szCs w:val="28"/>
          <w:lang w:val="uk-UA"/>
        </w:rPr>
        <w:t>»</w:t>
      </w:r>
      <w:r w:rsidR="00907AF6" w:rsidRPr="00021615">
        <w:rPr>
          <w:sz w:val="28"/>
          <w:szCs w:val="28"/>
          <w:lang w:val="uk-UA"/>
        </w:rPr>
        <w:t xml:space="preserve">: </w:t>
      </w:r>
      <w:r w:rsidR="00907AF6" w:rsidRPr="00586EBB">
        <w:rPr>
          <w:sz w:val="28"/>
          <w:szCs w:val="28"/>
          <w:lang w:val="uk-UA"/>
        </w:rPr>
        <w:t>(</w:t>
      </w:r>
      <w:r w:rsidR="00586EBB" w:rsidRPr="00586EBB">
        <w:rPr>
          <w:sz w:val="28"/>
          <w:szCs w:val="28"/>
          <w:lang w:val="uk-UA"/>
        </w:rPr>
        <w:t>64</w:t>
      </w:r>
      <w:r w:rsidR="00907AF6" w:rsidRPr="00586EBB">
        <w:rPr>
          <w:sz w:val="28"/>
          <w:szCs w:val="28"/>
          <w:lang w:val="uk-UA"/>
        </w:rPr>
        <w:t>)</w:t>
      </w:r>
      <w:r w:rsidRPr="00021615">
        <w:rPr>
          <w:sz w:val="28"/>
          <w:szCs w:val="28"/>
          <w:lang w:val="uk-UA"/>
        </w:rPr>
        <w:t xml:space="preserve"> </w:t>
      </w:r>
      <w:proofErr w:type="spellStart"/>
      <w:r w:rsidRPr="00021615">
        <w:rPr>
          <w:i/>
          <w:sz w:val="28"/>
          <w:szCs w:val="28"/>
          <w:lang w:val="uk-UA"/>
        </w:rPr>
        <w:t>Kentucky's</w:t>
      </w:r>
      <w:proofErr w:type="spellEnd"/>
      <w:r w:rsidRPr="00021615">
        <w:rPr>
          <w:i/>
          <w:sz w:val="28"/>
          <w:szCs w:val="28"/>
          <w:lang w:val="uk-UA"/>
        </w:rPr>
        <w:t xml:space="preserve"> </w:t>
      </w:r>
      <w:proofErr w:type="spellStart"/>
      <w:r w:rsidRPr="00021615">
        <w:rPr>
          <w:i/>
          <w:sz w:val="28"/>
          <w:szCs w:val="28"/>
          <w:lang w:val="uk-UA"/>
        </w:rPr>
        <w:t>governor</w:t>
      </w:r>
      <w:proofErr w:type="spellEnd"/>
      <w:r w:rsidRPr="00021615">
        <w:rPr>
          <w:i/>
          <w:sz w:val="28"/>
          <w:szCs w:val="28"/>
          <w:lang w:val="uk-UA"/>
        </w:rPr>
        <w:t xml:space="preserve"> </w:t>
      </w:r>
      <w:proofErr w:type="spellStart"/>
      <w:r w:rsidRPr="00021615">
        <w:rPr>
          <w:i/>
          <w:sz w:val="28"/>
          <w:szCs w:val="28"/>
          <w:lang w:val="uk-UA"/>
        </w:rPr>
        <w:t>reflected</w:t>
      </w:r>
      <w:proofErr w:type="spellEnd"/>
      <w:r w:rsidRPr="00021615">
        <w:rPr>
          <w:i/>
          <w:sz w:val="28"/>
          <w:szCs w:val="28"/>
          <w:lang w:val="uk-UA"/>
        </w:rPr>
        <w:t xml:space="preserve"> </w:t>
      </w:r>
      <w:proofErr w:type="spellStart"/>
      <w:r w:rsidRPr="00021615">
        <w:rPr>
          <w:i/>
          <w:sz w:val="28"/>
          <w:szCs w:val="28"/>
          <w:lang w:val="uk-UA"/>
        </w:rPr>
        <w:t>on</w:t>
      </w:r>
      <w:proofErr w:type="spellEnd"/>
      <w:r w:rsidRPr="00021615">
        <w:rPr>
          <w:i/>
          <w:sz w:val="28"/>
          <w:szCs w:val="28"/>
          <w:lang w:val="uk-UA"/>
        </w:rPr>
        <w:t xml:space="preserve"> </w:t>
      </w:r>
      <w:proofErr w:type="spellStart"/>
      <w:r w:rsidRPr="00021615">
        <w:rPr>
          <w:i/>
          <w:sz w:val="28"/>
          <w:szCs w:val="28"/>
          <w:lang w:val="uk-UA"/>
        </w:rPr>
        <w:t>the</w:t>
      </w:r>
      <w:proofErr w:type="spellEnd"/>
      <w:r w:rsidRPr="00021615">
        <w:rPr>
          <w:i/>
          <w:sz w:val="28"/>
          <w:szCs w:val="28"/>
          <w:lang w:val="uk-UA"/>
        </w:rPr>
        <w:t xml:space="preserve"> "</w:t>
      </w:r>
      <w:proofErr w:type="spellStart"/>
      <w:r w:rsidRPr="00021615">
        <w:rPr>
          <w:i/>
          <w:sz w:val="28"/>
          <w:szCs w:val="28"/>
          <w:lang w:val="uk-UA"/>
        </w:rPr>
        <w:t>unspeakable</w:t>
      </w:r>
      <w:proofErr w:type="spellEnd"/>
      <w:r w:rsidRPr="00021615">
        <w:rPr>
          <w:i/>
          <w:sz w:val="28"/>
          <w:szCs w:val="28"/>
          <w:lang w:val="uk-UA"/>
        </w:rPr>
        <w:t xml:space="preserve"> </w:t>
      </w:r>
      <w:proofErr w:type="spellStart"/>
      <w:r w:rsidRPr="00021615">
        <w:rPr>
          <w:i/>
          <w:sz w:val="28"/>
          <w:szCs w:val="28"/>
          <w:lang w:val="uk-UA"/>
        </w:rPr>
        <w:t>trauma</w:t>
      </w:r>
      <w:proofErr w:type="spellEnd"/>
      <w:r w:rsidRPr="00021615">
        <w:rPr>
          <w:i/>
          <w:sz w:val="28"/>
          <w:szCs w:val="28"/>
          <w:lang w:val="uk-UA"/>
        </w:rPr>
        <w:t xml:space="preserve">" </w:t>
      </w:r>
      <w:proofErr w:type="spellStart"/>
      <w:r w:rsidRPr="00021615">
        <w:rPr>
          <w:i/>
          <w:sz w:val="28"/>
          <w:szCs w:val="28"/>
          <w:lang w:val="uk-UA"/>
        </w:rPr>
        <w:t>in</w:t>
      </w:r>
      <w:proofErr w:type="spellEnd"/>
      <w:r w:rsidRPr="00021615">
        <w:rPr>
          <w:i/>
          <w:sz w:val="28"/>
          <w:szCs w:val="28"/>
          <w:lang w:val="uk-UA"/>
        </w:rPr>
        <w:t xml:space="preserve"> </w:t>
      </w:r>
      <w:proofErr w:type="spellStart"/>
      <w:r w:rsidRPr="00021615">
        <w:rPr>
          <w:i/>
          <w:sz w:val="28"/>
          <w:szCs w:val="28"/>
          <w:lang w:val="uk-UA"/>
        </w:rPr>
        <w:t>his</w:t>
      </w:r>
      <w:proofErr w:type="spellEnd"/>
      <w:r w:rsidRPr="00021615">
        <w:rPr>
          <w:i/>
          <w:sz w:val="28"/>
          <w:szCs w:val="28"/>
          <w:lang w:val="uk-UA"/>
        </w:rPr>
        <w:t xml:space="preserve"> </w:t>
      </w:r>
      <w:proofErr w:type="spellStart"/>
      <w:r w:rsidRPr="00021615">
        <w:rPr>
          <w:i/>
          <w:sz w:val="28"/>
          <w:szCs w:val="28"/>
          <w:lang w:val="uk-UA"/>
        </w:rPr>
        <w:t>state</w:t>
      </w:r>
      <w:proofErr w:type="spellEnd"/>
      <w:r w:rsidRPr="00021615">
        <w:rPr>
          <w:i/>
          <w:sz w:val="28"/>
          <w:szCs w:val="28"/>
          <w:lang w:val="uk-UA"/>
        </w:rPr>
        <w:t xml:space="preserve">, </w:t>
      </w:r>
      <w:proofErr w:type="spellStart"/>
      <w:r w:rsidRPr="00021615">
        <w:rPr>
          <w:i/>
          <w:sz w:val="28"/>
          <w:szCs w:val="28"/>
          <w:lang w:val="uk-UA"/>
        </w:rPr>
        <w:t>as</w:t>
      </w:r>
      <w:proofErr w:type="spellEnd"/>
      <w:r w:rsidRPr="00021615">
        <w:rPr>
          <w:i/>
          <w:sz w:val="28"/>
          <w:szCs w:val="28"/>
          <w:lang w:val="uk-UA"/>
        </w:rPr>
        <w:t xml:space="preserve"> </w:t>
      </w:r>
      <w:proofErr w:type="spellStart"/>
      <w:r w:rsidRPr="00021615">
        <w:rPr>
          <w:i/>
          <w:sz w:val="28"/>
          <w:szCs w:val="28"/>
          <w:lang w:val="uk-UA"/>
        </w:rPr>
        <w:t>he</w:t>
      </w:r>
      <w:proofErr w:type="spellEnd"/>
      <w:r w:rsidRPr="00021615">
        <w:rPr>
          <w:i/>
          <w:sz w:val="28"/>
          <w:szCs w:val="28"/>
          <w:lang w:val="uk-UA"/>
        </w:rPr>
        <w:t xml:space="preserve"> </w:t>
      </w:r>
      <w:proofErr w:type="spellStart"/>
      <w:r w:rsidRPr="00021615">
        <w:rPr>
          <w:i/>
          <w:sz w:val="28"/>
          <w:szCs w:val="28"/>
          <w:lang w:val="uk-UA"/>
        </w:rPr>
        <w:t>confirmed</w:t>
      </w:r>
      <w:proofErr w:type="spellEnd"/>
      <w:r w:rsidRPr="00021615">
        <w:rPr>
          <w:i/>
          <w:sz w:val="28"/>
          <w:szCs w:val="28"/>
          <w:lang w:val="uk-UA"/>
        </w:rPr>
        <w:t xml:space="preserve"> </w:t>
      </w:r>
      <w:proofErr w:type="spellStart"/>
      <w:r w:rsidRPr="00021615">
        <w:rPr>
          <w:i/>
          <w:sz w:val="28"/>
          <w:szCs w:val="28"/>
          <w:lang w:val="uk-UA"/>
        </w:rPr>
        <w:t>that</w:t>
      </w:r>
      <w:proofErr w:type="spellEnd"/>
      <w:r w:rsidRPr="00021615">
        <w:rPr>
          <w:i/>
          <w:sz w:val="28"/>
          <w:szCs w:val="28"/>
          <w:lang w:val="uk-UA"/>
        </w:rPr>
        <w:t xml:space="preserve"> </w:t>
      </w:r>
      <w:proofErr w:type="spellStart"/>
      <w:r w:rsidRPr="00021615">
        <w:rPr>
          <w:i/>
          <w:sz w:val="28"/>
          <w:szCs w:val="28"/>
          <w:lang w:val="uk-UA"/>
        </w:rPr>
        <w:t>weekend</w:t>
      </w:r>
      <w:proofErr w:type="spellEnd"/>
      <w:r w:rsidRPr="00021615">
        <w:rPr>
          <w:i/>
          <w:sz w:val="28"/>
          <w:szCs w:val="28"/>
          <w:lang w:val="uk-UA"/>
        </w:rPr>
        <w:t xml:space="preserve"> </w:t>
      </w:r>
      <w:proofErr w:type="spellStart"/>
      <w:r w:rsidRPr="00021615">
        <w:rPr>
          <w:i/>
          <w:sz w:val="28"/>
          <w:szCs w:val="28"/>
          <w:lang w:val="uk-UA"/>
        </w:rPr>
        <w:t>tornadoes</w:t>
      </w:r>
      <w:proofErr w:type="spellEnd"/>
      <w:r w:rsidRPr="00021615">
        <w:rPr>
          <w:i/>
          <w:sz w:val="28"/>
          <w:szCs w:val="28"/>
          <w:lang w:val="uk-UA"/>
        </w:rPr>
        <w:t xml:space="preserve"> </w:t>
      </w:r>
      <w:proofErr w:type="spellStart"/>
      <w:r w:rsidRPr="00021615">
        <w:rPr>
          <w:i/>
          <w:sz w:val="28"/>
          <w:szCs w:val="28"/>
          <w:lang w:val="uk-UA"/>
        </w:rPr>
        <w:t>have</w:t>
      </w:r>
      <w:proofErr w:type="spellEnd"/>
      <w:r w:rsidRPr="00021615">
        <w:rPr>
          <w:i/>
          <w:sz w:val="28"/>
          <w:szCs w:val="28"/>
          <w:lang w:val="uk-UA"/>
        </w:rPr>
        <w:t xml:space="preserve"> </w:t>
      </w:r>
      <w:proofErr w:type="spellStart"/>
      <w:r w:rsidRPr="00021615">
        <w:rPr>
          <w:i/>
          <w:sz w:val="28"/>
          <w:szCs w:val="28"/>
          <w:lang w:val="uk-UA"/>
        </w:rPr>
        <w:t>killed</w:t>
      </w:r>
      <w:proofErr w:type="spellEnd"/>
      <w:r w:rsidRPr="00021615">
        <w:rPr>
          <w:i/>
          <w:sz w:val="28"/>
          <w:szCs w:val="28"/>
          <w:lang w:val="uk-UA"/>
        </w:rPr>
        <w:t xml:space="preserve"> </w:t>
      </w:r>
      <w:proofErr w:type="spellStart"/>
      <w:r w:rsidRPr="00021615">
        <w:rPr>
          <w:i/>
          <w:sz w:val="28"/>
          <w:szCs w:val="28"/>
          <w:lang w:val="uk-UA"/>
        </w:rPr>
        <w:t>at</w:t>
      </w:r>
      <w:proofErr w:type="spellEnd"/>
      <w:r w:rsidRPr="00021615">
        <w:rPr>
          <w:i/>
          <w:sz w:val="28"/>
          <w:szCs w:val="28"/>
          <w:lang w:val="uk-UA"/>
        </w:rPr>
        <w:t xml:space="preserve"> </w:t>
      </w:r>
      <w:proofErr w:type="spellStart"/>
      <w:r w:rsidRPr="00021615">
        <w:rPr>
          <w:i/>
          <w:sz w:val="28"/>
          <w:szCs w:val="28"/>
          <w:lang w:val="uk-UA"/>
        </w:rPr>
        <w:t>least</w:t>
      </w:r>
      <w:proofErr w:type="spellEnd"/>
      <w:r w:rsidRPr="00021615">
        <w:rPr>
          <w:i/>
          <w:sz w:val="28"/>
          <w:szCs w:val="28"/>
          <w:lang w:val="uk-UA"/>
        </w:rPr>
        <w:t xml:space="preserve"> 64 </w:t>
      </w:r>
      <w:proofErr w:type="spellStart"/>
      <w:r w:rsidRPr="00021615">
        <w:rPr>
          <w:i/>
          <w:sz w:val="28"/>
          <w:szCs w:val="28"/>
          <w:lang w:val="uk-UA"/>
        </w:rPr>
        <w:t>residents</w:t>
      </w:r>
      <w:proofErr w:type="spellEnd"/>
      <w:r>
        <w:rPr>
          <w:i/>
          <w:sz w:val="28"/>
          <w:szCs w:val="28"/>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021615">
        <w:rPr>
          <w:sz w:val="28"/>
          <w:szCs w:val="28"/>
          <w:lang w:val="uk-UA"/>
        </w:rPr>
        <w:t xml:space="preserve">– </w:t>
      </w:r>
      <w:proofErr w:type="gramStart"/>
      <w:r>
        <w:rPr>
          <w:sz w:val="28"/>
          <w:szCs w:val="28"/>
          <w:lang w:val="ru-RU"/>
        </w:rPr>
        <w:t>Губернатор  штату</w:t>
      </w:r>
      <w:proofErr w:type="gramEnd"/>
      <w:r>
        <w:rPr>
          <w:sz w:val="28"/>
          <w:szCs w:val="28"/>
          <w:lang w:val="ru-RU"/>
        </w:rPr>
        <w:t xml:space="preserve"> </w:t>
      </w:r>
      <w:proofErr w:type="spellStart"/>
      <w:r>
        <w:rPr>
          <w:sz w:val="28"/>
          <w:szCs w:val="28"/>
          <w:lang w:val="ru-RU"/>
        </w:rPr>
        <w:t>Кентуккі</w:t>
      </w:r>
      <w:proofErr w:type="spellEnd"/>
      <w:r w:rsidRPr="00021615">
        <w:rPr>
          <w:sz w:val="28"/>
          <w:szCs w:val="28"/>
          <w:lang w:val="ru-RU"/>
        </w:rPr>
        <w:t xml:space="preserve"> </w:t>
      </w:r>
      <w:proofErr w:type="spellStart"/>
      <w:r w:rsidRPr="00021615">
        <w:rPr>
          <w:sz w:val="28"/>
          <w:szCs w:val="28"/>
          <w:lang w:val="ru-RU"/>
        </w:rPr>
        <w:t>р</w:t>
      </w:r>
      <w:r>
        <w:rPr>
          <w:sz w:val="28"/>
          <w:szCs w:val="28"/>
          <w:lang w:val="ru-RU"/>
        </w:rPr>
        <w:t>оздумував</w:t>
      </w:r>
      <w:proofErr w:type="spellEnd"/>
      <w:r w:rsidRPr="00021615">
        <w:rPr>
          <w:sz w:val="28"/>
          <w:szCs w:val="28"/>
          <w:lang w:val="ru-RU"/>
        </w:rPr>
        <w:t xml:space="preserve"> </w:t>
      </w:r>
      <w:r>
        <w:rPr>
          <w:sz w:val="28"/>
          <w:szCs w:val="28"/>
          <w:lang w:val="ru-RU"/>
        </w:rPr>
        <w:t>пр</w:t>
      </w:r>
      <w:r w:rsidRPr="00021615">
        <w:rPr>
          <w:sz w:val="28"/>
          <w:szCs w:val="28"/>
          <w:lang w:val="ru-RU"/>
        </w:rPr>
        <w:t>о «</w:t>
      </w:r>
      <w:r>
        <w:rPr>
          <w:sz w:val="28"/>
          <w:szCs w:val="28"/>
          <w:lang w:val="uk-UA"/>
        </w:rPr>
        <w:t>невимовне горе</w:t>
      </w:r>
      <w:r>
        <w:rPr>
          <w:sz w:val="28"/>
          <w:szCs w:val="28"/>
          <w:lang w:val="ru-RU"/>
        </w:rPr>
        <w:t xml:space="preserve">» у </w:t>
      </w:r>
      <w:proofErr w:type="spellStart"/>
      <w:r>
        <w:rPr>
          <w:sz w:val="28"/>
          <w:szCs w:val="28"/>
          <w:lang w:val="ru-RU"/>
        </w:rPr>
        <w:t>своє</w:t>
      </w:r>
      <w:r w:rsidRPr="00021615">
        <w:rPr>
          <w:sz w:val="28"/>
          <w:szCs w:val="28"/>
          <w:lang w:val="ru-RU"/>
        </w:rPr>
        <w:t>м</w:t>
      </w:r>
      <w:r>
        <w:rPr>
          <w:sz w:val="28"/>
          <w:szCs w:val="28"/>
          <w:lang w:val="ru-RU"/>
        </w:rPr>
        <w:t>у</w:t>
      </w:r>
      <w:proofErr w:type="spellEnd"/>
      <w:r>
        <w:rPr>
          <w:sz w:val="28"/>
          <w:szCs w:val="28"/>
          <w:lang w:val="ru-RU"/>
        </w:rPr>
        <w:t xml:space="preserve"> </w:t>
      </w:r>
      <w:proofErr w:type="spellStart"/>
      <w:r>
        <w:rPr>
          <w:sz w:val="28"/>
          <w:szCs w:val="28"/>
          <w:lang w:val="ru-RU"/>
        </w:rPr>
        <w:t>штаті</w:t>
      </w:r>
      <w:proofErr w:type="spellEnd"/>
      <w:r>
        <w:rPr>
          <w:sz w:val="28"/>
          <w:szCs w:val="28"/>
          <w:lang w:val="ru-RU"/>
        </w:rPr>
        <w:t xml:space="preserve">, </w:t>
      </w:r>
      <w:proofErr w:type="spellStart"/>
      <w:r>
        <w:rPr>
          <w:sz w:val="28"/>
          <w:szCs w:val="28"/>
          <w:lang w:val="ru-RU"/>
        </w:rPr>
        <w:t>оскільки</w:t>
      </w:r>
      <w:proofErr w:type="spellEnd"/>
      <w:r>
        <w:rPr>
          <w:sz w:val="28"/>
          <w:szCs w:val="28"/>
          <w:lang w:val="ru-RU"/>
        </w:rPr>
        <w:t xml:space="preserve"> </w:t>
      </w:r>
      <w:proofErr w:type="spellStart"/>
      <w:r>
        <w:rPr>
          <w:sz w:val="28"/>
          <w:szCs w:val="28"/>
          <w:lang w:val="ru-RU"/>
        </w:rPr>
        <w:t>він</w:t>
      </w:r>
      <w:proofErr w:type="spellEnd"/>
      <w:r>
        <w:rPr>
          <w:sz w:val="28"/>
          <w:szCs w:val="28"/>
          <w:lang w:val="ru-RU"/>
        </w:rPr>
        <w:t xml:space="preserve"> </w:t>
      </w:r>
      <w:proofErr w:type="spellStart"/>
      <w:r>
        <w:rPr>
          <w:sz w:val="28"/>
          <w:szCs w:val="28"/>
          <w:lang w:val="ru-RU"/>
        </w:rPr>
        <w:t>підтвердив</w:t>
      </w:r>
      <w:proofErr w:type="spellEnd"/>
      <w:r>
        <w:rPr>
          <w:sz w:val="28"/>
          <w:szCs w:val="28"/>
          <w:lang w:val="ru-RU"/>
        </w:rPr>
        <w:t xml:space="preserve">, </w:t>
      </w:r>
      <w:proofErr w:type="spellStart"/>
      <w:r>
        <w:rPr>
          <w:sz w:val="28"/>
          <w:szCs w:val="28"/>
          <w:lang w:val="ru-RU"/>
        </w:rPr>
        <w:t>щ</w:t>
      </w:r>
      <w:r w:rsidRPr="00021615">
        <w:rPr>
          <w:sz w:val="28"/>
          <w:szCs w:val="28"/>
          <w:lang w:val="ru-RU"/>
        </w:rPr>
        <w:t>о</w:t>
      </w:r>
      <w:proofErr w:type="spellEnd"/>
      <w:r w:rsidRPr="00021615">
        <w:rPr>
          <w:sz w:val="28"/>
          <w:szCs w:val="28"/>
          <w:lang w:val="ru-RU"/>
        </w:rPr>
        <w:t xml:space="preserve"> торнадо </w:t>
      </w:r>
      <w:r>
        <w:rPr>
          <w:sz w:val="28"/>
          <w:szCs w:val="28"/>
          <w:lang w:val="ru-RU"/>
        </w:rPr>
        <w:t>на тих</w:t>
      </w:r>
      <w:r w:rsidRPr="00021615">
        <w:rPr>
          <w:sz w:val="28"/>
          <w:szCs w:val="28"/>
          <w:lang w:val="ru-RU"/>
        </w:rPr>
        <w:t xml:space="preserve"> </w:t>
      </w:r>
      <w:proofErr w:type="spellStart"/>
      <w:r w:rsidRPr="00021615">
        <w:rPr>
          <w:sz w:val="28"/>
          <w:szCs w:val="28"/>
          <w:lang w:val="ru-RU"/>
        </w:rPr>
        <w:t>в</w:t>
      </w:r>
      <w:r>
        <w:rPr>
          <w:sz w:val="28"/>
          <w:szCs w:val="28"/>
          <w:lang w:val="ru-RU"/>
        </w:rPr>
        <w:t>ихідних</w:t>
      </w:r>
      <w:proofErr w:type="spellEnd"/>
      <w:r w:rsidRPr="00021615">
        <w:rPr>
          <w:sz w:val="28"/>
          <w:szCs w:val="28"/>
          <w:lang w:val="ru-RU"/>
        </w:rPr>
        <w:t xml:space="preserve"> </w:t>
      </w:r>
      <w:r>
        <w:rPr>
          <w:sz w:val="28"/>
          <w:szCs w:val="28"/>
          <w:lang w:val="ru-RU"/>
        </w:rPr>
        <w:t>забрало</w:t>
      </w:r>
      <w:r w:rsidRPr="00021615">
        <w:rPr>
          <w:sz w:val="28"/>
          <w:szCs w:val="28"/>
          <w:lang w:val="ru-RU"/>
        </w:rPr>
        <w:t xml:space="preserve"> </w:t>
      </w:r>
      <w:proofErr w:type="spellStart"/>
      <w:r w:rsidRPr="00021615">
        <w:rPr>
          <w:sz w:val="28"/>
          <w:szCs w:val="28"/>
          <w:lang w:val="ru-RU"/>
        </w:rPr>
        <w:t>ж</w:t>
      </w:r>
      <w:r>
        <w:rPr>
          <w:sz w:val="28"/>
          <w:szCs w:val="28"/>
          <w:lang w:val="ru-RU"/>
        </w:rPr>
        <w:t>иття</w:t>
      </w:r>
      <w:proofErr w:type="spellEnd"/>
      <w:r>
        <w:rPr>
          <w:sz w:val="28"/>
          <w:szCs w:val="28"/>
          <w:lang w:val="ru-RU"/>
        </w:rPr>
        <w:t xml:space="preserve"> не </w:t>
      </w:r>
      <w:proofErr w:type="spellStart"/>
      <w:r>
        <w:rPr>
          <w:sz w:val="28"/>
          <w:szCs w:val="28"/>
          <w:lang w:val="ru-RU"/>
        </w:rPr>
        <w:t>менше</w:t>
      </w:r>
      <w:proofErr w:type="spellEnd"/>
      <w:r>
        <w:rPr>
          <w:sz w:val="28"/>
          <w:szCs w:val="28"/>
          <w:lang w:val="ru-RU"/>
        </w:rPr>
        <w:t xml:space="preserve"> 64 </w:t>
      </w:r>
      <w:proofErr w:type="spellStart"/>
      <w:r>
        <w:rPr>
          <w:sz w:val="28"/>
          <w:szCs w:val="28"/>
          <w:lang w:val="ru-RU"/>
        </w:rPr>
        <w:t>жителів</w:t>
      </w:r>
      <w:proofErr w:type="spellEnd"/>
      <w:r w:rsidRPr="00021615">
        <w:rPr>
          <w:sz w:val="28"/>
          <w:szCs w:val="28"/>
          <w:lang w:val="ru-RU"/>
        </w:rPr>
        <w:t xml:space="preserve">. </w:t>
      </w:r>
    </w:p>
    <w:p w:rsidR="00907AF6" w:rsidRPr="00907AF6" w:rsidRDefault="00907AF6" w:rsidP="005979BF">
      <w:pPr>
        <w:pStyle w:val="Default"/>
        <w:spacing w:line="360" w:lineRule="auto"/>
        <w:ind w:firstLine="720"/>
        <w:jc w:val="both"/>
        <w:rPr>
          <w:sz w:val="28"/>
          <w:szCs w:val="28"/>
          <w:lang w:val="ru-RU"/>
        </w:rPr>
      </w:pPr>
      <w:r w:rsidRPr="002C59B0">
        <w:rPr>
          <w:i/>
          <w:iCs/>
          <w:sz w:val="28"/>
          <w:szCs w:val="28"/>
        </w:rPr>
        <w:t xml:space="preserve">Kangaroo court </w:t>
      </w:r>
      <w:r w:rsidR="005979BF" w:rsidRPr="002C59B0">
        <w:rPr>
          <w:sz w:val="28"/>
          <w:szCs w:val="28"/>
          <w:lang w:val="uk-UA"/>
        </w:rPr>
        <w:t>«</w:t>
      </w:r>
      <w:proofErr w:type="spellStart"/>
      <w:r w:rsidR="005979BF" w:rsidRPr="002C59B0">
        <w:rPr>
          <w:sz w:val="28"/>
          <w:szCs w:val="28"/>
        </w:rPr>
        <w:t>суд</w:t>
      </w:r>
      <w:proofErr w:type="spellEnd"/>
      <w:r w:rsidR="005979BF" w:rsidRPr="002C59B0">
        <w:rPr>
          <w:sz w:val="28"/>
          <w:szCs w:val="28"/>
        </w:rPr>
        <w:t xml:space="preserve"> </w:t>
      </w:r>
      <w:proofErr w:type="spellStart"/>
      <w:r w:rsidR="005979BF" w:rsidRPr="002C59B0">
        <w:rPr>
          <w:sz w:val="28"/>
          <w:szCs w:val="28"/>
        </w:rPr>
        <w:t>кенгуру</w:t>
      </w:r>
      <w:proofErr w:type="spellEnd"/>
      <w:r w:rsidR="005979BF" w:rsidRPr="002C59B0">
        <w:rPr>
          <w:sz w:val="28"/>
          <w:szCs w:val="28"/>
          <w:lang w:val="uk-UA"/>
        </w:rPr>
        <w:t>»</w:t>
      </w:r>
      <w:r w:rsidRPr="002C59B0">
        <w:rPr>
          <w:sz w:val="28"/>
          <w:szCs w:val="28"/>
        </w:rPr>
        <w:t xml:space="preserve">: (96) </w:t>
      </w:r>
      <w:r w:rsidRPr="002C59B0">
        <w:rPr>
          <w:i/>
          <w:iCs/>
          <w:sz w:val="28"/>
          <w:szCs w:val="28"/>
        </w:rPr>
        <w:t xml:space="preserve">A municipal judge recently imposed a fine of twenty-five dollars for contempt of court when a man called the municipal court a kangaroo court. </w:t>
      </w:r>
      <w:r w:rsidR="00E0074D">
        <w:rPr>
          <w:sz w:val="28"/>
          <w:szCs w:val="28"/>
          <w:lang w:val="ru-RU"/>
        </w:rPr>
        <w:t>[</w:t>
      </w:r>
      <w:r w:rsidR="00E0074D" w:rsidRPr="00E0074D">
        <w:rPr>
          <w:sz w:val="28"/>
          <w:szCs w:val="28"/>
          <w:lang w:val="ru-RU"/>
        </w:rPr>
        <w:t>65]</w:t>
      </w:r>
      <w:r w:rsidR="00E0074D" w:rsidRPr="002C59B0">
        <w:rPr>
          <w:sz w:val="28"/>
          <w:szCs w:val="28"/>
          <w:lang w:val="ru-RU"/>
        </w:rPr>
        <w:t xml:space="preserve"> </w:t>
      </w:r>
      <w:r w:rsidRPr="002C59B0">
        <w:rPr>
          <w:sz w:val="28"/>
          <w:szCs w:val="28"/>
          <w:lang w:val="ru-RU"/>
        </w:rPr>
        <w:t xml:space="preserve">– </w:t>
      </w:r>
      <w:proofErr w:type="spellStart"/>
      <w:r w:rsidRPr="002C59B0">
        <w:rPr>
          <w:sz w:val="28"/>
          <w:szCs w:val="28"/>
          <w:lang w:val="ru-RU"/>
        </w:rPr>
        <w:t>Нещо</w:t>
      </w:r>
      <w:r w:rsidRPr="00907AF6">
        <w:rPr>
          <w:sz w:val="28"/>
          <w:szCs w:val="28"/>
          <w:lang w:val="ru-RU"/>
        </w:rPr>
        <w:t>давно</w:t>
      </w:r>
      <w:proofErr w:type="spellEnd"/>
      <w:r w:rsidRPr="00907AF6">
        <w:rPr>
          <w:sz w:val="28"/>
          <w:szCs w:val="28"/>
          <w:lang w:val="ru-RU"/>
        </w:rPr>
        <w:t xml:space="preserve"> </w:t>
      </w:r>
      <w:proofErr w:type="spellStart"/>
      <w:r w:rsidRPr="00907AF6">
        <w:rPr>
          <w:sz w:val="28"/>
          <w:szCs w:val="28"/>
          <w:lang w:val="ru-RU"/>
        </w:rPr>
        <w:t>суддя</w:t>
      </w:r>
      <w:proofErr w:type="spellEnd"/>
      <w:r w:rsidRPr="00907AF6">
        <w:rPr>
          <w:sz w:val="28"/>
          <w:szCs w:val="28"/>
          <w:lang w:val="ru-RU"/>
        </w:rPr>
        <w:t xml:space="preserve"> </w:t>
      </w:r>
      <w:proofErr w:type="spellStart"/>
      <w:r w:rsidRPr="00907AF6">
        <w:rPr>
          <w:sz w:val="28"/>
          <w:szCs w:val="28"/>
          <w:lang w:val="ru-RU"/>
        </w:rPr>
        <w:t>муніципалітету</w:t>
      </w:r>
      <w:proofErr w:type="spellEnd"/>
      <w:r w:rsidRPr="00907AF6">
        <w:rPr>
          <w:sz w:val="28"/>
          <w:szCs w:val="28"/>
          <w:lang w:val="ru-RU"/>
        </w:rPr>
        <w:t xml:space="preserve"> </w:t>
      </w:r>
      <w:proofErr w:type="spellStart"/>
      <w:r w:rsidRPr="00907AF6">
        <w:rPr>
          <w:sz w:val="28"/>
          <w:szCs w:val="28"/>
          <w:lang w:val="ru-RU"/>
        </w:rPr>
        <w:t>призначив</w:t>
      </w:r>
      <w:proofErr w:type="spellEnd"/>
      <w:r w:rsidRPr="00907AF6">
        <w:rPr>
          <w:sz w:val="28"/>
          <w:szCs w:val="28"/>
          <w:lang w:val="ru-RU"/>
        </w:rPr>
        <w:t xml:space="preserve"> штраф у </w:t>
      </w:r>
      <w:proofErr w:type="spellStart"/>
      <w:r w:rsidRPr="00907AF6">
        <w:rPr>
          <w:sz w:val="28"/>
          <w:szCs w:val="28"/>
          <w:lang w:val="ru-RU"/>
        </w:rPr>
        <w:t>розмірі</w:t>
      </w:r>
      <w:proofErr w:type="spellEnd"/>
      <w:r w:rsidRPr="00907AF6">
        <w:rPr>
          <w:sz w:val="28"/>
          <w:szCs w:val="28"/>
          <w:lang w:val="ru-RU"/>
        </w:rPr>
        <w:t xml:space="preserve"> </w:t>
      </w:r>
      <w:proofErr w:type="spellStart"/>
      <w:r w:rsidRPr="00907AF6">
        <w:rPr>
          <w:sz w:val="28"/>
          <w:szCs w:val="28"/>
          <w:lang w:val="ru-RU"/>
        </w:rPr>
        <w:t>двадцяти</w:t>
      </w:r>
      <w:proofErr w:type="spellEnd"/>
      <w:r w:rsidRPr="00907AF6">
        <w:rPr>
          <w:sz w:val="28"/>
          <w:szCs w:val="28"/>
          <w:lang w:val="ru-RU"/>
        </w:rPr>
        <w:t xml:space="preserve"> </w:t>
      </w:r>
      <w:proofErr w:type="spellStart"/>
      <w:r w:rsidRPr="00907AF6">
        <w:rPr>
          <w:sz w:val="28"/>
          <w:szCs w:val="28"/>
          <w:lang w:val="ru-RU"/>
        </w:rPr>
        <w:t>п’яти</w:t>
      </w:r>
      <w:proofErr w:type="spellEnd"/>
      <w:r w:rsidRPr="00907AF6">
        <w:rPr>
          <w:sz w:val="28"/>
          <w:szCs w:val="28"/>
          <w:lang w:val="ru-RU"/>
        </w:rPr>
        <w:t xml:space="preserve"> </w:t>
      </w:r>
      <w:proofErr w:type="spellStart"/>
      <w:r w:rsidRPr="00907AF6">
        <w:rPr>
          <w:sz w:val="28"/>
          <w:szCs w:val="28"/>
          <w:lang w:val="ru-RU"/>
        </w:rPr>
        <w:t>доларів</w:t>
      </w:r>
      <w:proofErr w:type="spellEnd"/>
      <w:r w:rsidRPr="00907AF6">
        <w:rPr>
          <w:sz w:val="28"/>
          <w:szCs w:val="28"/>
          <w:lang w:val="ru-RU"/>
        </w:rPr>
        <w:t xml:space="preserve"> за </w:t>
      </w:r>
      <w:proofErr w:type="spellStart"/>
      <w:r w:rsidRPr="00907AF6">
        <w:rPr>
          <w:sz w:val="28"/>
          <w:szCs w:val="28"/>
          <w:lang w:val="ru-RU"/>
        </w:rPr>
        <w:t>неповагу</w:t>
      </w:r>
      <w:proofErr w:type="spellEnd"/>
      <w:r w:rsidRPr="00907AF6">
        <w:rPr>
          <w:sz w:val="28"/>
          <w:szCs w:val="28"/>
          <w:lang w:val="ru-RU"/>
        </w:rPr>
        <w:t xml:space="preserve"> до суду, коли </w:t>
      </w:r>
      <w:proofErr w:type="spellStart"/>
      <w:r w:rsidRPr="00907AF6">
        <w:rPr>
          <w:sz w:val="28"/>
          <w:szCs w:val="28"/>
          <w:lang w:val="ru-RU"/>
        </w:rPr>
        <w:t>чоловік</w:t>
      </w:r>
      <w:proofErr w:type="spellEnd"/>
      <w:r w:rsidRPr="00907AF6">
        <w:rPr>
          <w:sz w:val="28"/>
          <w:szCs w:val="28"/>
          <w:lang w:val="ru-RU"/>
        </w:rPr>
        <w:t xml:space="preserve"> назвав </w:t>
      </w:r>
      <w:proofErr w:type="spellStart"/>
      <w:r w:rsidRPr="00907AF6">
        <w:rPr>
          <w:sz w:val="28"/>
          <w:szCs w:val="28"/>
          <w:lang w:val="ru-RU"/>
        </w:rPr>
        <w:t>міський</w:t>
      </w:r>
      <w:proofErr w:type="spellEnd"/>
      <w:r w:rsidRPr="00907AF6">
        <w:rPr>
          <w:sz w:val="28"/>
          <w:szCs w:val="28"/>
          <w:lang w:val="ru-RU"/>
        </w:rPr>
        <w:t xml:space="preserve"> суд </w:t>
      </w:r>
      <w:r w:rsidR="005979BF">
        <w:rPr>
          <w:sz w:val="28"/>
          <w:szCs w:val="28"/>
          <w:lang w:val="ru-RU"/>
        </w:rPr>
        <w:t>«</w:t>
      </w:r>
      <w:r w:rsidRPr="00907AF6">
        <w:rPr>
          <w:sz w:val="28"/>
          <w:szCs w:val="28"/>
          <w:lang w:val="ru-RU"/>
        </w:rPr>
        <w:t>судом кенгуру</w:t>
      </w:r>
      <w:r w:rsidR="005979BF">
        <w:rPr>
          <w:sz w:val="28"/>
          <w:szCs w:val="28"/>
          <w:lang w:val="ru-RU"/>
        </w:rPr>
        <w:t>»</w:t>
      </w:r>
      <w:r w:rsidRPr="00907AF6">
        <w:rPr>
          <w:sz w:val="28"/>
          <w:szCs w:val="28"/>
          <w:lang w:val="ru-RU"/>
        </w:rPr>
        <w:t xml:space="preserve">. </w:t>
      </w:r>
    </w:p>
    <w:p w:rsidR="00907AF6" w:rsidRPr="00511E38" w:rsidRDefault="00907AF6" w:rsidP="00511E38">
      <w:pPr>
        <w:pStyle w:val="Default"/>
        <w:spacing w:line="360" w:lineRule="auto"/>
        <w:ind w:firstLine="720"/>
        <w:jc w:val="both"/>
        <w:rPr>
          <w:sz w:val="28"/>
          <w:szCs w:val="28"/>
          <w:lang w:val="ru-RU"/>
        </w:rPr>
      </w:pPr>
      <w:r w:rsidRPr="00511E38">
        <w:rPr>
          <w:i/>
          <w:iCs/>
          <w:sz w:val="28"/>
          <w:szCs w:val="28"/>
        </w:rPr>
        <w:t>Round</w:t>
      </w:r>
      <w:r w:rsidRPr="00511E38">
        <w:rPr>
          <w:i/>
          <w:iCs/>
          <w:sz w:val="28"/>
          <w:szCs w:val="28"/>
          <w:lang w:val="ru-RU"/>
        </w:rPr>
        <w:t xml:space="preserve"> </w:t>
      </w:r>
      <w:r w:rsidRPr="00511E38">
        <w:rPr>
          <w:i/>
          <w:iCs/>
          <w:sz w:val="28"/>
          <w:szCs w:val="28"/>
        </w:rPr>
        <w:t>table</w:t>
      </w:r>
      <w:r w:rsidRPr="00511E38">
        <w:rPr>
          <w:i/>
          <w:iCs/>
          <w:sz w:val="28"/>
          <w:szCs w:val="28"/>
          <w:lang w:val="ru-RU"/>
        </w:rPr>
        <w:t xml:space="preserve"> </w:t>
      </w:r>
      <w:r w:rsidR="005979BF" w:rsidRPr="00511E38">
        <w:rPr>
          <w:i/>
          <w:iCs/>
          <w:sz w:val="28"/>
          <w:szCs w:val="28"/>
          <w:lang w:val="uk-UA"/>
        </w:rPr>
        <w:t>«</w:t>
      </w:r>
      <w:proofErr w:type="spellStart"/>
      <w:r w:rsidRPr="00511E38">
        <w:rPr>
          <w:sz w:val="28"/>
          <w:szCs w:val="28"/>
          <w:lang w:val="ru-RU"/>
        </w:rPr>
        <w:t>круглий</w:t>
      </w:r>
      <w:proofErr w:type="spellEnd"/>
      <w:r w:rsidRPr="00511E38">
        <w:rPr>
          <w:sz w:val="28"/>
          <w:szCs w:val="28"/>
          <w:lang w:val="ru-RU"/>
        </w:rPr>
        <w:t xml:space="preserve"> </w:t>
      </w:r>
      <w:proofErr w:type="spellStart"/>
      <w:r w:rsidRPr="00511E38">
        <w:rPr>
          <w:sz w:val="28"/>
          <w:szCs w:val="28"/>
          <w:lang w:val="ru-RU"/>
        </w:rPr>
        <w:t>стіл</w:t>
      </w:r>
      <w:proofErr w:type="spellEnd"/>
      <w:r w:rsidR="005979BF" w:rsidRPr="00511E38">
        <w:rPr>
          <w:i/>
          <w:iCs/>
          <w:sz w:val="28"/>
          <w:szCs w:val="28"/>
          <w:lang w:val="uk-UA"/>
        </w:rPr>
        <w:t>»</w:t>
      </w:r>
      <w:r w:rsidRPr="00511E38">
        <w:rPr>
          <w:i/>
          <w:iCs/>
          <w:sz w:val="28"/>
          <w:szCs w:val="28"/>
          <w:lang w:val="ru-RU"/>
        </w:rPr>
        <w:t xml:space="preserve">: </w:t>
      </w:r>
      <w:r w:rsidRPr="00511E38">
        <w:rPr>
          <w:sz w:val="28"/>
          <w:szCs w:val="28"/>
          <w:lang w:val="ru-RU"/>
        </w:rPr>
        <w:t xml:space="preserve">(100) </w:t>
      </w:r>
      <w:r w:rsidR="004B4617" w:rsidRPr="00511E38">
        <w:rPr>
          <w:i/>
          <w:iCs/>
          <w:sz w:val="28"/>
          <w:szCs w:val="28"/>
        </w:rPr>
        <w:t>Ukraine</w:t>
      </w:r>
      <w:r w:rsidR="004B4617" w:rsidRPr="00511E38">
        <w:rPr>
          <w:i/>
          <w:iCs/>
          <w:sz w:val="28"/>
          <w:szCs w:val="28"/>
          <w:lang w:val="ru-RU"/>
        </w:rPr>
        <w:t xml:space="preserve"> </w:t>
      </w:r>
      <w:r w:rsidR="004B4617" w:rsidRPr="00511E38">
        <w:rPr>
          <w:i/>
          <w:iCs/>
          <w:sz w:val="28"/>
          <w:szCs w:val="28"/>
        </w:rPr>
        <w:t>crisis</w:t>
      </w:r>
      <w:r w:rsidR="004B4617" w:rsidRPr="00511E38">
        <w:rPr>
          <w:i/>
          <w:iCs/>
          <w:sz w:val="28"/>
          <w:szCs w:val="28"/>
          <w:lang w:val="ru-RU"/>
        </w:rPr>
        <w:t xml:space="preserve">: </w:t>
      </w:r>
      <w:r w:rsidR="004B4617" w:rsidRPr="00511E38">
        <w:rPr>
          <w:i/>
          <w:iCs/>
          <w:sz w:val="28"/>
          <w:szCs w:val="28"/>
        </w:rPr>
        <w:t>Germany</w:t>
      </w:r>
      <w:r w:rsidR="004B4617" w:rsidRPr="00511E38">
        <w:rPr>
          <w:i/>
          <w:iCs/>
          <w:sz w:val="28"/>
          <w:szCs w:val="28"/>
          <w:lang w:val="ru-RU"/>
        </w:rPr>
        <w:t xml:space="preserve"> </w:t>
      </w:r>
      <w:r w:rsidR="004B4617" w:rsidRPr="00511E38">
        <w:rPr>
          <w:i/>
          <w:iCs/>
          <w:sz w:val="28"/>
          <w:szCs w:val="28"/>
        </w:rPr>
        <w:t>to</w:t>
      </w:r>
      <w:r w:rsidR="004B4617" w:rsidRPr="00511E38">
        <w:rPr>
          <w:i/>
          <w:iCs/>
          <w:sz w:val="28"/>
          <w:szCs w:val="28"/>
          <w:lang w:val="ru-RU"/>
        </w:rPr>
        <w:t xml:space="preserve"> </w:t>
      </w:r>
      <w:r w:rsidR="004B4617" w:rsidRPr="00511E38">
        <w:rPr>
          <w:i/>
          <w:iCs/>
          <w:sz w:val="28"/>
          <w:szCs w:val="28"/>
        </w:rPr>
        <w:t>aid</w:t>
      </w:r>
      <w:r w:rsidR="004B4617" w:rsidRPr="00511E38">
        <w:rPr>
          <w:i/>
          <w:iCs/>
          <w:sz w:val="28"/>
          <w:szCs w:val="28"/>
          <w:lang w:val="ru-RU"/>
        </w:rPr>
        <w:t xml:space="preserve"> “</w:t>
      </w:r>
      <w:r w:rsidR="004B4617" w:rsidRPr="00511E38">
        <w:rPr>
          <w:i/>
          <w:iCs/>
          <w:sz w:val="28"/>
          <w:szCs w:val="28"/>
        </w:rPr>
        <w:t>round</w:t>
      </w:r>
      <w:r w:rsidR="004B4617" w:rsidRPr="00511E38">
        <w:rPr>
          <w:i/>
          <w:iCs/>
          <w:sz w:val="28"/>
          <w:szCs w:val="28"/>
          <w:lang w:val="ru-RU"/>
        </w:rPr>
        <w:t xml:space="preserve"> </w:t>
      </w:r>
      <w:r w:rsidR="004B4617" w:rsidRPr="00511E38">
        <w:rPr>
          <w:i/>
          <w:iCs/>
          <w:sz w:val="28"/>
          <w:szCs w:val="28"/>
        </w:rPr>
        <w:t>table</w:t>
      </w:r>
      <w:r w:rsidR="004B4617" w:rsidRPr="00511E38">
        <w:rPr>
          <w:i/>
          <w:iCs/>
          <w:sz w:val="28"/>
          <w:szCs w:val="28"/>
          <w:lang w:val="ru-RU"/>
        </w:rPr>
        <w:t xml:space="preserve">” </w:t>
      </w:r>
      <w:r w:rsidR="004B4617" w:rsidRPr="00511E38">
        <w:rPr>
          <w:i/>
          <w:iCs/>
          <w:sz w:val="28"/>
          <w:szCs w:val="28"/>
        </w:rPr>
        <w:t>talks</w:t>
      </w:r>
      <w:r w:rsidR="004B4617" w:rsidRPr="00511E38">
        <w:rPr>
          <w:i/>
          <w:iCs/>
          <w:sz w:val="28"/>
          <w:szCs w:val="28"/>
          <w:lang w:val="ru-RU"/>
        </w:rPr>
        <w:t xml:space="preserve"> </w:t>
      </w:r>
      <w:r w:rsidR="004B4617" w:rsidRPr="00511E38">
        <w:rPr>
          <w:i/>
          <w:iCs/>
          <w:sz w:val="28"/>
          <w:szCs w:val="28"/>
        </w:rPr>
        <w:t>ahead</w:t>
      </w:r>
      <w:r w:rsidR="004B4617" w:rsidRPr="00511E38">
        <w:rPr>
          <w:i/>
          <w:iCs/>
          <w:sz w:val="28"/>
          <w:szCs w:val="28"/>
          <w:lang w:val="ru-RU"/>
        </w:rPr>
        <w:t xml:space="preserve"> </w:t>
      </w:r>
      <w:r w:rsidR="004B4617" w:rsidRPr="00511E38">
        <w:rPr>
          <w:i/>
          <w:iCs/>
          <w:sz w:val="28"/>
          <w:szCs w:val="28"/>
        </w:rPr>
        <w:t>of</w:t>
      </w:r>
      <w:r w:rsidR="004B4617" w:rsidRPr="00511E38">
        <w:rPr>
          <w:i/>
          <w:iCs/>
          <w:sz w:val="28"/>
          <w:szCs w:val="28"/>
          <w:lang w:val="ru-RU"/>
        </w:rPr>
        <w:t xml:space="preserve"> “</w:t>
      </w:r>
      <w:r w:rsidR="004B4617" w:rsidRPr="00511E38">
        <w:rPr>
          <w:i/>
          <w:iCs/>
          <w:sz w:val="28"/>
          <w:szCs w:val="28"/>
        </w:rPr>
        <w:t>crucial</w:t>
      </w:r>
      <w:r w:rsidR="004B4617" w:rsidRPr="00511E38">
        <w:rPr>
          <w:i/>
          <w:iCs/>
          <w:sz w:val="28"/>
          <w:szCs w:val="28"/>
          <w:lang w:val="ru-RU"/>
        </w:rPr>
        <w:t xml:space="preserve">” </w:t>
      </w:r>
      <w:r w:rsidR="004B4617" w:rsidRPr="00511E38">
        <w:rPr>
          <w:i/>
          <w:iCs/>
          <w:sz w:val="28"/>
          <w:szCs w:val="28"/>
        </w:rPr>
        <w:t>election</w:t>
      </w:r>
      <w:r w:rsidR="004B4617" w:rsidRPr="00511E38">
        <w:rPr>
          <w:i/>
          <w:iCs/>
          <w:sz w:val="28"/>
          <w:szCs w:val="28"/>
          <w:lang w:val="ru-RU"/>
        </w:rPr>
        <w:t xml:space="preserve"> </w:t>
      </w:r>
      <w:r w:rsidR="004B4617" w:rsidRPr="00511E38">
        <w:rPr>
          <w:i/>
          <w:iCs/>
          <w:sz w:val="28"/>
          <w:szCs w:val="28"/>
        </w:rPr>
        <w:t>in</w:t>
      </w:r>
      <w:r w:rsidR="004B4617" w:rsidRPr="00511E38">
        <w:rPr>
          <w:i/>
          <w:iCs/>
          <w:sz w:val="28"/>
          <w:szCs w:val="28"/>
          <w:lang w:val="ru-RU"/>
        </w:rPr>
        <w:t xml:space="preserve"> </w:t>
      </w:r>
      <w:r w:rsidR="004B4617" w:rsidRPr="00511E38">
        <w:rPr>
          <w:i/>
          <w:iCs/>
          <w:sz w:val="28"/>
          <w:szCs w:val="28"/>
        </w:rPr>
        <w:t>Kiev</w:t>
      </w:r>
      <w:r w:rsidR="004B4617" w:rsidRPr="00511E38">
        <w:rPr>
          <w:i/>
          <w:iCs/>
          <w:sz w:val="28"/>
          <w:szCs w:val="28"/>
          <w:lang w:val="ru-RU"/>
        </w:rPr>
        <w:t xml:space="preserve"> </w:t>
      </w:r>
      <w:r w:rsidR="00E0074D">
        <w:rPr>
          <w:sz w:val="28"/>
          <w:szCs w:val="28"/>
          <w:lang w:val="ru-RU"/>
        </w:rPr>
        <w:t>[</w:t>
      </w:r>
      <w:r w:rsidR="00E0074D" w:rsidRPr="00E0074D">
        <w:rPr>
          <w:sz w:val="28"/>
          <w:szCs w:val="28"/>
          <w:lang w:val="ru-RU"/>
        </w:rPr>
        <w:t>65]</w:t>
      </w:r>
      <w:r w:rsidR="004B4617" w:rsidRPr="00511E38">
        <w:rPr>
          <w:i/>
          <w:iCs/>
          <w:sz w:val="28"/>
          <w:szCs w:val="28"/>
          <w:lang w:val="ru-RU"/>
        </w:rPr>
        <w:t>.</w:t>
      </w:r>
      <w:r w:rsidRPr="00511E38">
        <w:rPr>
          <w:sz w:val="28"/>
          <w:szCs w:val="28"/>
          <w:lang w:val="ru-RU"/>
        </w:rPr>
        <w:t xml:space="preserve"> – </w:t>
      </w:r>
      <w:r w:rsidR="004B4617" w:rsidRPr="00511E38">
        <w:rPr>
          <w:sz w:val="28"/>
          <w:szCs w:val="28"/>
          <w:lang w:val="ru-RU"/>
        </w:rPr>
        <w:t xml:space="preserve">Криза в </w:t>
      </w:r>
      <w:proofErr w:type="spellStart"/>
      <w:r w:rsidR="004B4617" w:rsidRPr="00511E38">
        <w:rPr>
          <w:sz w:val="28"/>
          <w:szCs w:val="28"/>
          <w:lang w:val="ru-RU"/>
        </w:rPr>
        <w:t>Україні</w:t>
      </w:r>
      <w:proofErr w:type="spellEnd"/>
      <w:r w:rsidR="004B4617" w:rsidRPr="00511E38">
        <w:rPr>
          <w:sz w:val="28"/>
          <w:szCs w:val="28"/>
          <w:lang w:val="ru-RU"/>
        </w:rPr>
        <w:t xml:space="preserve">: </w:t>
      </w:r>
      <w:proofErr w:type="spellStart"/>
      <w:r w:rsidR="004B4617" w:rsidRPr="00511E38">
        <w:rPr>
          <w:sz w:val="28"/>
          <w:szCs w:val="28"/>
          <w:lang w:val="ru-RU"/>
        </w:rPr>
        <w:t>Німеччина</w:t>
      </w:r>
      <w:proofErr w:type="spellEnd"/>
      <w:r w:rsidR="004B4617" w:rsidRPr="00511E38">
        <w:rPr>
          <w:sz w:val="28"/>
          <w:szCs w:val="28"/>
          <w:lang w:val="ru-RU"/>
        </w:rPr>
        <w:t xml:space="preserve"> </w:t>
      </w:r>
      <w:proofErr w:type="spellStart"/>
      <w:r w:rsidR="004B4617" w:rsidRPr="00511E38">
        <w:rPr>
          <w:sz w:val="28"/>
          <w:szCs w:val="28"/>
          <w:lang w:val="ru-RU"/>
        </w:rPr>
        <w:t>надасть</w:t>
      </w:r>
      <w:proofErr w:type="spellEnd"/>
      <w:r w:rsidR="004B4617" w:rsidRPr="00511E38">
        <w:rPr>
          <w:sz w:val="28"/>
          <w:szCs w:val="28"/>
          <w:lang w:val="ru-RU"/>
        </w:rPr>
        <w:t xml:space="preserve"> </w:t>
      </w:r>
      <w:proofErr w:type="spellStart"/>
      <w:r w:rsidR="004B4617" w:rsidRPr="00511E38">
        <w:rPr>
          <w:sz w:val="28"/>
          <w:szCs w:val="28"/>
          <w:lang w:val="ru-RU"/>
        </w:rPr>
        <w:t>допомогу</w:t>
      </w:r>
      <w:proofErr w:type="spellEnd"/>
      <w:r w:rsidR="004B4617" w:rsidRPr="00511E38">
        <w:rPr>
          <w:sz w:val="28"/>
          <w:szCs w:val="28"/>
          <w:lang w:val="ru-RU"/>
        </w:rPr>
        <w:t xml:space="preserve"> в переговорах за «круглим столом» </w:t>
      </w:r>
      <w:proofErr w:type="spellStart"/>
      <w:r w:rsidR="004B4617" w:rsidRPr="00511E38">
        <w:rPr>
          <w:sz w:val="28"/>
          <w:szCs w:val="28"/>
          <w:lang w:val="ru-RU"/>
        </w:rPr>
        <w:t>напередодні</w:t>
      </w:r>
      <w:proofErr w:type="spellEnd"/>
      <w:r w:rsidR="004B4617" w:rsidRPr="00511E38">
        <w:rPr>
          <w:sz w:val="28"/>
          <w:szCs w:val="28"/>
          <w:lang w:val="ru-RU"/>
        </w:rPr>
        <w:t xml:space="preserve"> «</w:t>
      </w:r>
      <w:proofErr w:type="spellStart"/>
      <w:r w:rsidR="004B4617" w:rsidRPr="00511E38">
        <w:rPr>
          <w:sz w:val="28"/>
          <w:szCs w:val="28"/>
          <w:lang w:val="ru-RU"/>
        </w:rPr>
        <w:t>вирішальних</w:t>
      </w:r>
      <w:proofErr w:type="spellEnd"/>
      <w:r w:rsidR="004B4617" w:rsidRPr="00511E38">
        <w:rPr>
          <w:sz w:val="28"/>
          <w:szCs w:val="28"/>
          <w:lang w:val="ru-RU"/>
        </w:rPr>
        <w:t xml:space="preserve">» </w:t>
      </w:r>
      <w:proofErr w:type="spellStart"/>
      <w:r w:rsidR="004B4617" w:rsidRPr="00511E38">
        <w:rPr>
          <w:sz w:val="28"/>
          <w:szCs w:val="28"/>
          <w:lang w:val="ru-RU"/>
        </w:rPr>
        <w:t>виборів</w:t>
      </w:r>
      <w:proofErr w:type="spellEnd"/>
      <w:r w:rsidR="004B4617" w:rsidRPr="00511E38">
        <w:rPr>
          <w:sz w:val="28"/>
          <w:szCs w:val="28"/>
          <w:lang w:val="ru-RU"/>
        </w:rPr>
        <w:t xml:space="preserve"> у </w:t>
      </w:r>
      <w:proofErr w:type="spellStart"/>
      <w:r w:rsidR="004B4617" w:rsidRPr="00511E38">
        <w:rPr>
          <w:sz w:val="28"/>
          <w:szCs w:val="28"/>
          <w:lang w:val="ru-RU"/>
        </w:rPr>
        <w:t>Києві</w:t>
      </w:r>
      <w:proofErr w:type="spellEnd"/>
      <w:r w:rsidR="004B4617" w:rsidRPr="00511E38">
        <w:rPr>
          <w:sz w:val="28"/>
          <w:szCs w:val="28"/>
          <w:lang w:val="ru-RU"/>
        </w:rPr>
        <w:t>.</w:t>
      </w:r>
    </w:p>
    <w:p w:rsidR="00907AF6" w:rsidRPr="00907AF6" w:rsidRDefault="00907AF6" w:rsidP="00511E38">
      <w:pPr>
        <w:pStyle w:val="Default"/>
        <w:spacing w:line="360" w:lineRule="auto"/>
        <w:ind w:firstLine="720"/>
        <w:jc w:val="both"/>
        <w:rPr>
          <w:sz w:val="28"/>
          <w:szCs w:val="28"/>
          <w:lang w:val="ru-RU"/>
        </w:rPr>
      </w:pPr>
      <w:proofErr w:type="spellStart"/>
      <w:r w:rsidRPr="00907AF6">
        <w:rPr>
          <w:sz w:val="28"/>
          <w:szCs w:val="28"/>
          <w:lang w:val="ru-RU"/>
        </w:rPr>
        <w:t>Аналізуючи</w:t>
      </w:r>
      <w:proofErr w:type="spellEnd"/>
      <w:r w:rsidRPr="00907AF6">
        <w:rPr>
          <w:sz w:val="28"/>
          <w:szCs w:val="28"/>
          <w:lang w:val="ru-RU"/>
        </w:rPr>
        <w:t xml:space="preserve"> </w:t>
      </w:r>
      <w:proofErr w:type="spellStart"/>
      <w:r w:rsidRPr="00907AF6">
        <w:rPr>
          <w:sz w:val="28"/>
          <w:szCs w:val="28"/>
          <w:lang w:val="ru-RU"/>
        </w:rPr>
        <w:t>вищезазначені</w:t>
      </w:r>
      <w:proofErr w:type="spellEnd"/>
      <w:r w:rsidRPr="00907AF6">
        <w:rPr>
          <w:sz w:val="28"/>
          <w:szCs w:val="28"/>
          <w:lang w:val="ru-RU"/>
        </w:rPr>
        <w:t xml:space="preserve"> </w:t>
      </w:r>
      <w:proofErr w:type="spellStart"/>
      <w:r w:rsidRPr="00907AF6">
        <w:rPr>
          <w:sz w:val="28"/>
          <w:szCs w:val="28"/>
          <w:lang w:val="ru-RU"/>
        </w:rPr>
        <w:t>словосполучення</w:t>
      </w:r>
      <w:proofErr w:type="spellEnd"/>
      <w:r w:rsidRPr="00907AF6">
        <w:rPr>
          <w:sz w:val="28"/>
          <w:szCs w:val="28"/>
          <w:lang w:val="ru-RU"/>
        </w:rPr>
        <w:t xml:space="preserve"> </w:t>
      </w:r>
      <w:proofErr w:type="spellStart"/>
      <w:r w:rsidRPr="00907AF6">
        <w:rPr>
          <w:sz w:val="28"/>
          <w:szCs w:val="28"/>
          <w:lang w:val="ru-RU"/>
        </w:rPr>
        <w:t>можна</w:t>
      </w:r>
      <w:proofErr w:type="spellEnd"/>
      <w:r w:rsidRPr="00907AF6">
        <w:rPr>
          <w:sz w:val="28"/>
          <w:szCs w:val="28"/>
          <w:lang w:val="ru-RU"/>
        </w:rPr>
        <w:t xml:space="preserve"> </w:t>
      </w:r>
      <w:proofErr w:type="spellStart"/>
      <w:r w:rsidRPr="00907AF6">
        <w:rPr>
          <w:sz w:val="28"/>
          <w:szCs w:val="28"/>
          <w:lang w:val="ru-RU"/>
        </w:rPr>
        <w:t>дійсно</w:t>
      </w:r>
      <w:proofErr w:type="spellEnd"/>
      <w:r w:rsidRPr="00907AF6">
        <w:rPr>
          <w:sz w:val="28"/>
          <w:szCs w:val="28"/>
          <w:lang w:val="ru-RU"/>
        </w:rPr>
        <w:t xml:space="preserve"> </w:t>
      </w:r>
      <w:proofErr w:type="spellStart"/>
      <w:r w:rsidRPr="00907AF6">
        <w:rPr>
          <w:sz w:val="28"/>
          <w:szCs w:val="28"/>
          <w:lang w:val="ru-RU"/>
        </w:rPr>
        <w:t>помітити</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такий</w:t>
      </w:r>
      <w:proofErr w:type="spellEnd"/>
      <w:r w:rsidRPr="00907AF6">
        <w:rPr>
          <w:sz w:val="28"/>
          <w:szCs w:val="28"/>
          <w:lang w:val="ru-RU"/>
        </w:rPr>
        <w:t xml:space="preserve"> </w:t>
      </w:r>
      <w:proofErr w:type="spellStart"/>
      <w:r w:rsidRPr="00907AF6">
        <w:rPr>
          <w:sz w:val="28"/>
          <w:szCs w:val="28"/>
          <w:lang w:val="ru-RU"/>
        </w:rPr>
        <w:t>спосіб</w:t>
      </w:r>
      <w:proofErr w:type="spellEnd"/>
      <w:r w:rsidRPr="00907AF6">
        <w:rPr>
          <w:sz w:val="28"/>
          <w:szCs w:val="28"/>
          <w:lang w:val="ru-RU"/>
        </w:rPr>
        <w:t xml:space="preserve"> перекладу </w:t>
      </w:r>
      <w:proofErr w:type="spellStart"/>
      <w:r w:rsidRPr="00907AF6">
        <w:rPr>
          <w:sz w:val="28"/>
          <w:szCs w:val="28"/>
          <w:lang w:val="ru-RU"/>
        </w:rPr>
        <w:t>використовується</w:t>
      </w:r>
      <w:proofErr w:type="spellEnd"/>
      <w:r w:rsidRPr="00907AF6">
        <w:rPr>
          <w:sz w:val="28"/>
          <w:szCs w:val="28"/>
          <w:lang w:val="ru-RU"/>
        </w:rPr>
        <w:t xml:space="preserve"> </w:t>
      </w:r>
      <w:proofErr w:type="spellStart"/>
      <w:r w:rsidRPr="00907AF6">
        <w:rPr>
          <w:sz w:val="28"/>
          <w:szCs w:val="28"/>
          <w:lang w:val="ru-RU"/>
        </w:rPr>
        <w:t>переважно</w:t>
      </w:r>
      <w:proofErr w:type="spellEnd"/>
      <w:r w:rsidRPr="00907AF6">
        <w:rPr>
          <w:sz w:val="28"/>
          <w:szCs w:val="28"/>
          <w:lang w:val="ru-RU"/>
        </w:rPr>
        <w:t xml:space="preserve"> </w:t>
      </w:r>
      <w:proofErr w:type="gramStart"/>
      <w:r w:rsidRPr="00907AF6">
        <w:rPr>
          <w:sz w:val="28"/>
          <w:szCs w:val="28"/>
          <w:lang w:val="ru-RU"/>
        </w:rPr>
        <w:t>для перекладу</w:t>
      </w:r>
      <w:proofErr w:type="gramEnd"/>
      <w:r w:rsidRPr="00907AF6">
        <w:rPr>
          <w:sz w:val="28"/>
          <w:szCs w:val="28"/>
          <w:lang w:val="ru-RU"/>
        </w:rPr>
        <w:t xml:space="preserve"> </w:t>
      </w:r>
      <w:proofErr w:type="spellStart"/>
      <w:r w:rsidRPr="00907AF6">
        <w:rPr>
          <w:sz w:val="28"/>
          <w:szCs w:val="28"/>
          <w:lang w:val="ru-RU"/>
        </w:rPr>
        <w:t>термінологічних</w:t>
      </w:r>
      <w:proofErr w:type="spellEnd"/>
      <w:r w:rsidRPr="00907AF6">
        <w:rPr>
          <w:sz w:val="28"/>
          <w:szCs w:val="28"/>
          <w:lang w:val="ru-RU"/>
        </w:rPr>
        <w:t xml:space="preserve"> </w:t>
      </w:r>
      <w:proofErr w:type="spellStart"/>
      <w:r w:rsidRPr="00907AF6">
        <w:rPr>
          <w:sz w:val="28"/>
          <w:szCs w:val="28"/>
          <w:lang w:val="ru-RU"/>
        </w:rPr>
        <w:t>сполук</w:t>
      </w:r>
      <w:proofErr w:type="spellEnd"/>
      <w:r w:rsidRPr="00907AF6">
        <w:rPr>
          <w:sz w:val="28"/>
          <w:szCs w:val="28"/>
          <w:lang w:val="ru-RU"/>
        </w:rPr>
        <w:t xml:space="preserve">. </w:t>
      </w:r>
      <w:proofErr w:type="spellStart"/>
      <w:r w:rsidRPr="00907AF6">
        <w:rPr>
          <w:sz w:val="28"/>
          <w:szCs w:val="28"/>
          <w:lang w:val="ru-RU"/>
        </w:rPr>
        <w:t>Під</w:t>
      </w:r>
      <w:proofErr w:type="spellEnd"/>
      <w:r w:rsidRPr="00907AF6">
        <w:rPr>
          <w:sz w:val="28"/>
          <w:szCs w:val="28"/>
          <w:lang w:val="ru-RU"/>
        </w:rPr>
        <w:t xml:space="preserve"> час </w:t>
      </w:r>
      <w:proofErr w:type="spellStart"/>
      <w:r w:rsidRPr="00907AF6">
        <w:rPr>
          <w:sz w:val="28"/>
          <w:szCs w:val="28"/>
          <w:lang w:val="ru-RU"/>
        </w:rPr>
        <w:t>застосування</w:t>
      </w:r>
      <w:proofErr w:type="spellEnd"/>
      <w:r w:rsidRPr="00907AF6">
        <w:rPr>
          <w:sz w:val="28"/>
          <w:szCs w:val="28"/>
          <w:lang w:val="ru-RU"/>
        </w:rPr>
        <w:t xml:space="preserve"> </w:t>
      </w:r>
      <w:proofErr w:type="spellStart"/>
      <w:r w:rsidRPr="00907AF6">
        <w:rPr>
          <w:sz w:val="28"/>
          <w:szCs w:val="28"/>
          <w:lang w:val="ru-RU"/>
        </w:rPr>
        <w:t>цього</w:t>
      </w:r>
      <w:proofErr w:type="spellEnd"/>
      <w:r w:rsidRPr="00907AF6">
        <w:rPr>
          <w:sz w:val="28"/>
          <w:szCs w:val="28"/>
          <w:lang w:val="ru-RU"/>
        </w:rPr>
        <w:t xml:space="preserve"> </w:t>
      </w:r>
      <w:proofErr w:type="spellStart"/>
      <w:r w:rsidRPr="00907AF6">
        <w:rPr>
          <w:sz w:val="28"/>
          <w:szCs w:val="28"/>
          <w:lang w:val="ru-RU"/>
        </w:rPr>
        <w:t>прийому</w:t>
      </w:r>
      <w:proofErr w:type="spellEnd"/>
      <w:r w:rsidRPr="00907AF6">
        <w:rPr>
          <w:sz w:val="28"/>
          <w:szCs w:val="28"/>
          <w:lang w:val="ru-RU"/>
        </w:rPr>
        <w:t xml:space="preserve"> </w:t>
      </w:r>
      <w:proofErr w:type="spellStart"/>
      <w:r w:rsidRPr="00907AF6">
        <w:rPr>
          <w:sz w:val="28"/>
          <w:szCs w:val="28"/>
          <w:lang w:val="ru-RU"/>
        </w:rPr>
        <w:t>утворилися</w:t>
      </w:r>
      <w:proofErr w:type="spellEnd"/>
      <w:r w:rsidRPr="00907AF6">
        <w:rPr>
          <w:sz w:val="28"/>
          <w:szCs w:val="28"/>
          <w:lang w:val="ru-RU"/>
        </w:rPr>
        <w:t xml:space="preserve"> </w:t>
      </w:r>
      <w:proofErr w:type="spellStart"/>
      <w:r w:rsidRPr="00907AF6">
        <w:rPr>
          <w:sz w:val="28"/>
          <w:szCs w:val="28"/>
          <w:lang w:val="ru-RU"/>
        </w:rPr>
        <w:t>такі</w:t>
      </w:r>
      <w:proofErr w:type="spellEnd"/>
      <w:r w:rsidRPr="00907AF6">
        <w:rPr>
          <w:sz w:val="28"/>
          <w:szCs w:val="28"/>
          <w:lang w:val="ru-RU"/>
        </w:rPr>
        <w:t xml:space="preserve"> </w:t>
      </w:r>
      <w:proofErr w:type="spellStart"/>
      <w:r w:rsidRPr="00907AF6">
        <w:rPr>
          <w:sz w:val="28"/>
          <w:szCs w:val="28"/>
          <w:lang w:val="ru-RU"/>
        </w:rPr>
        <w:t>терміни</w:t>
      </w:r>
      <w:proofErr w:type="spellEnd"/>
      <w:r w:rsidRPr="00907AF6">
        <w:rPr>
          <w:sz w:val="28"/>
          <w:szCs w:val="28"/>
          <w:lang w:val="ru-RU"/>
        </w:rPr>
        <w:t xml:space="preserve"> в </w:t>
      </w:r>
      <w:proofErr w:type="spellStart"/>
      <w:r w:rsidRPr="00907AF6">
        <w:rPr>
          <w:sz w:val="28"/>
          <w:szCs w:val="28"/>
          <w:lang w:val="ru-RU"/>
        </w:rPr>
        <w:t>українській</w:t>
      </w:r>
      <w:proofErr w:type="spellEnd"/>
      <w:r w:rsidRPr="00907AF6">
        <w:rPr>
          <w:sz w:val="28"/>
          <w:szCs w:val="28"/>
          <w:lang w:val="ru-RU"/>
        </w:rPr>
        <w:t xml:space="preserve"> </w:t>
      </w:r>
      <w:proofErr w:type="spellStart"/>
      <w:r w:rsidRPr="00907AF6">
        <w:rPr>
          <w:sz w:val="28"/>
          <w:szCs w:val="28"/>
          <w:lang w:val="ru-RU"/>
        </w:rPr>
        <w:t>мові</w:t>
      </w:r>
      <w:proofErr w:type="spellEnd"/>
      <w:r w:rsidRPr="00907AF6">
        <w:rPr>
          <w:sz w:val="28"/>
          <w:szCs w:val="28"/>
          <w:lang w:val="ru-RU"/>
        </w:rPr>
        <w:t xml:space="preserve">: </w:t>
      </w:r>
      <w:proofErr w:type="spellStart"/>
      <w:r w:rsidRPr="00907AF6">
        <w:rPr>
          <w:i/>
          <w:iCs/>
          <w:sz w:val="28"/>
          <w:szCs w:val="28"/>
          <w:lang w:val="ru-RU"/>
        </w:rPr>
        <w:t>Залізна</w:t>
      </w:r>
      <w:proofErr w:type="spellEnd"/>
      <w:r w:rsidRPr="00907AF6">
        <w:rPr>
          <w:i/>
          <w:iCs/>
          <w:sz w:val="28"/>
          <w:szCs w:val="28"/>
          <w:lang w:val="ru-RU"/>
        </w:rPr>
        <w:t xml:space="preserve"> </w:t>
      </w:r>
      <w:proofErr w:type="spellStart"/>
      <w:r w:rsidRPr="00907AF6">
        <w:rPr>
          <w:i/>
          <w:iCs/>
          <w:sz w:val="28"/>
          <w:szCs w:val="28"/>
          <w:lang w:val="ru-RU"/>
        </w:rPr>
        <w:t>леді</w:t>
      </w:r>
      <w:proofErr w:type="spellEnd"/>
      <w:r w:rsidRPr="00907AF6">
        <w:rPr>
          <w:i/>
          <w:iCs/>
          <w:sz w:val="28"/>
          <w:szCs w:val="28"/>
          <w:lang w:val="ru-RU"/>
        </w:rPr>
        <w:t>, суд кенгуру,</w:t>
      </w:r>
      <w:r w:rsidR="00D46F5F" w:rsidRPr="00D46F5F">
        <w:rPr>
          <w:sz w:val="28"/>
          <w:szCs w:val="28"/>
          <w:lang w:val="ru-RU"/>
        </w:rPr>
        <w:t xml:space="preserve"> </w:t>
      </w:r>
      <w:proofErr w:type="spellStart"/>
      <w:r w:rsidR="00D46F5F" w:rsidRPr="00D46F5F">
        <w:rPr>
          <w:i/>
          <w:sz w:val="28"/>
          <w:szCs w:val="28"/>
          <w:lang w:val="ru-RU"/>
        </w:rPr>
        <w:t>електромагніт</w:t>
      </w:r>
      <w:proofErr w:type="spellEnd"/>
      <w:r w:rsidR="00D46F5F" w:rsidRPr="00D46F5F">
        <w:rPr>
          <w:i/>
          <w:sz w:val="28"/>
          <w:szCs w:val="28"/>
          <w:lang w:val="uk-UA"/>
        </w:rPr>
        <w:t>на</w:t>
      </w:r>
      <w:r w:rsidR="00D46F5F" w:rsidRPr="00D46F5F">
        <w:rPr>
          <w:i/>
          <w:sz w:val="28"/>
          <w:szCs w:val="28"/>
          <w:lang w:val="ru-RU"/>
        </w:rPr>
        <w:t xml:space="preserve"> </w:t>
      </w:r>
      <w:proofErr w:type="spellStart"/>
      <w:r w:rsidR="00D46F5F" w:rsidRPr="00D46F5F">
        <w:rPr>
          <w:i/>
          <w:sz w:val="28"/>
          <w:szCs w:val="28"/>
          <w:lang w:val="ru-RU"/>
        </w:rPr>
        <w:t>хвил</w:t>
      </w:r>
      <w:proofErr w:type="spellEnd"/>
      <w:r w:rsidR="00D46F5F" w:rsidRPr="00D46F5F">
        <w:rPr>
          <w:i/>
          <w:sz w:val="28"/>
          <w:szCs w:val="28"/>
          <w:lang w:val="uk-UA"/>
        </w:rPr>
        <w:t>я</w:t>
      </w:r>
      <w:r w:rsidR="00D46F5F">
        <w:rPr>
          <w:i/>
          <w:sz w:val="28"/>
          <w:szCs w:val="28"/>
          <w:lang w:val="uk-UA"/>
        </w:rPr>
        <w:t>,</w:t>
      </w:r>
      <w:r w:rsidR="00511E38">
        <w:rPr>
          <w:i/>
          <w:iCs/>
          <w:sz w:val="28"/>
          <w:szCs w:val="28"/>
          <w:lang w:val="ru-RU"/>
        </w:rPr>
        <w:t xml:space="preserve"> </w:t>
      </w:r>
      <w:proofErr w:type="spellStart"/>
      <w:r w:rsidR="00511E38">
        <w:rPr>
          <w:i/>
          <w:iCs/>
          <w:sz w:val="28"/>
          <w:szCs w:val="28"/>
          <w:lang w:val="ru-RU"/>
        </w:rPr>
        <w:t>круглий</w:t>
      </w:r>
      <w:proofErr w:type="spellEnd"/>
      <w:r w:rsidR="00511E38">
        <w:rPr>
          <w:i/>
          <w:iCs/>
          <w:sz w:val="28"/>
          <w:szCs w:val="28"/>
          <w:lang w:val="ru-RU"/>
        </w:rPr>
        <w:t xml:space="preserve"> </w:t>
      </w:r>
      <w:proofErr w:type="spellStart"/>
      <w:r w:rsidR="00511E38">
        <w:rPr>
          <w:i/>
          <w:iCs/>
          <w:sz w:val="28"/>
          <w:szCs w:val="28"/>
          <w:lang w:val="ru-RU"/>
        </w:rPr>
        <w:t>стіл</w:t>
      </w:r>
      <w:proofErr w:type="spellEnd"/>
      <w:r w:rsidR="00511E38">
        <w:rPr>
          <w:i/>
          <w:iCs/>
          <w:sz w:val="28"/>
          <w:szCs w:val="28"/>
          <w:lang w:val="ru-RU"/>
        </w:rPr>
        <w:t>, х</w:t>
      </w:r>
      <w:r w:rsidRPr="00907AF6">
        <w:rPr>
          <w:i/>
          <w:iCs/>
          <w:sz w:val="28"/>
          <w:szCs w:val="28"/>
          <w:lang w:val="ru-RU"/>
        </w:rPr>
        <w:t xml:space="preserve">олодна </w:t>
      </w:r>
      <w:proofErr w:type="spellStart"/>
      <w:r w:rsidRPr="00907AF6">
        <w:rPr>
          <w:i/>
          <w:iCs/>
          <w:sz w:val="28"/>
          <w:szCs w:val="28"/>
          <w:lang w:val="ru-RU"/>
        </w:rPr>
        <w:t>війна</w:t>
      </w:r>
      <w:proofErr w:type="spellEnd"/>
      <w:r w:rsidRPr="00907AF6">
        <w:rPr>
          <w:i/>
          <w:iCs/>
          <w:sz w:val="28"/>
          <w:szCs w:val="28"/>
          <w:lang w:val="ru-RU"/>
        </w:rPr>
        <w:t xml:space="preserve"> </w:t>
      </w:r>
      <w:r w:rsidRPr="00907AF6">
        <w:rPr>
          <w:sz w:val="28"/>
          <w:szCs w:val="28"/>
          <w:lang w:val="ru-RU"/>
        </w:rPr>
        <w:t xml:space="preserve">та </w:t>
      </w:r>
      <w:proofErr w:type="spellStart"/>
      <w:r w:rsidRPr="00907AF6">
        <w:rPr>
          <w:i/>
          <w:iCs/>
          <w:sz w:val="28"/>
          <w:szCs w:val="28"/>
          <w:lang w:val="ru-RU"/>
        </w:rPr>
        <w:t>інші</w:t>
      </w:r>
      <w:proofErr w:type="spellEnd"/>
      <w:r w:rsidRPr="00907AF6">
        <w:rPr>
          <w:i/>
          <w:iCs/>
          <w:sz w:val="28"/>
          <w:szCs w:val="28"/>
          <w:lang w:val="ru-RU"/>
        </w:rPr>
        <w:t xml:space="preserve"> </w:t>
      </w:r>
      <w:r w:rsidRPr="00907AF6">
        <w:rPr>
          <w:sz w:val="28"/>
          <w:szCs w:val="28"/>
          <w:lang w:val="ru-RU"/>
        </w:rPr>
        <w:t xml:space="preserve">шляхом буквального перекладу </w:t>
      </w:r>
      <w:proofErr w:type="spellStart"/>
      <w:r w:rsidRPr="00907AF6">
        <w:rPr>
          <w:sz w:val="28"/>
          <w:szCs w:val="28"/>
          <w:lang w:val="ru-RU"/>
        </w:rPr>
        <w:t>відповідних</w:t>
      </w:r>
      <w:proofErr w:type="spellEnd"/>
      <w:r w:rsidRPr="00907AF6">
        <w:rPr>
          <w:sz w:val="28"/>
          <w:szCs w:val="28"/>
          <w:lang w:val="ru-RU"/>
        </w:rPr>
        <w:t xml:space="preserve"> </w:t>
      </w:r>
      <w:proofErr w:type="spellStart"/>
      <w:r w:rsidRPr="00907AF6">
        <w:rPr>
          <w:sz w:val="28"/>
          <w:szCs w:val="28"/>
          <w:lang w:val="ru-RU"/>
        </w:rPr>
        <w:t>іншомовних</w:t>
      </w:r>
      <w:proofErr w:type="spellEnd"/>
      <w:r w:rsidRPr="00907AF6">
        <w:rPr>
          <w:sz w:val="28"/>
          <w:szCs w:val="28"/>
          <w:lang w:val="ru-RU"/>
        </w:rPr>
        <w:t xml:space="preserve"> </w:t>
      </w:r>
      <w:proofErr w:type="spellStart"/>
      <w:r w:rsidRPr="00907AF6">
        <w:rPr>
          <w:sz w:val="28"/>
          <w:szCs w:val="28"/>
          <w:lang w:val="ru-RU"/>
        </w:rPr>
        <w:t>елементів</w:t>
      </w:r>
      <w:proofErr w:type="spellEnd"/>
      <w:r w:rsidRPr="00907AF6">
        <w:rPr>
          <w:sz w:val="28"/>
          <w:szCs w:val="28"/>
          <w:lang w:val="ru-RU"/>
        </w:rPr>
        <w:t xml:space="preserve">. В </w:t>
      </w:r>
      <w:proofErr w:type="spellStart"/>
      <w:r w:rsidRPr="00907AF6">
        <w:rPr>
          <w:sz w:val="28"/>
          <w:szCs w:val="28"/>
          <w:lang w:val="ru-RU"/>
        </w:rPr>
        <w:t>процесі</w:t>
      </w:r>
      <w:proofErr w:type="spellEnd"/>
      <w:r w:rsidRPr="00907AF6">
        <w:rPr>
          <w:sz w:val="28"/>
          <w:szCs w:val="28"/>
          <w:lang w:val="ru-RU"/>
        </w:rPr>
        <w:t xml:space="preserve"> </w:t>
      </w:r>
      <w:proofErr w:type="spellStart"/>
      <w:r w:rsidRPr="00907AF6">
        <w:rPr>
          <w:sz w:val="28"/>
          <w:szCs w:val="28"/>
          <w:lang w:val="ru-RU"/>
        </w:rPr>
        <w:t>калькованого</w:t>
      </w:r>
      <w:proofErr w:type="spellEnd"/>
      <w:r w:rsidRPr="00907AF6">
        <w:rPr>
          <w:sz w:val="28"/>
          <w:szCs w:val="28"/>
          <w:lang w:val="ru-RU"/>
        </w:rPr>
        <w:t xml:space="preserve"> перекладу </w:t>
      </w:r>
      <w:proofErr w:type="spellStart"/>
      <w:r w:rsidRPr="00907AF6">
        <w:rPr>
          <w:sz w:val="28"/>
          <w:szCs w:val="28"/>
          <w:lang w:val="ru-RU"/>
        </w:rPr>
        <w:t>можуть</w:t>
      </w:r>
      <w:proofErr w:type="spellEnd"/>
      <w:r w:rsidRPr="00907AF6">
        <w:rPr>
          <w:sz w:val="28"/>
          <w:szCs w:val="28"/>
          <w:lang w:val="ru-RU"/>
        </w:rPr>
        <w:t xml:space="preserve"> </w:t>
      </w:r>
      <w:proofErr w:type="spellStart"/>
      <w:r w:rsidRPr="00907AF6">
        <w:rPr>
          <w:sz w:val="28"/>
          <w:szCs w:val="28"/>
          <w:lang w:val="ru-RU"/>
        </w:rPr>
        <w:t>також</w:t>
      </w:r>
      <w:proofErr w:type="spellEnd"/>
      <w:r w:rsidRPr="00907AF6">
        <w:rPr>
          <w:sz w:val="28"/>
          <w:szCs w:val="28"/>
          <w:lang w:val="ru-RU"/>
        </w:rPr>
        <w:t xml:space="preserve"> </w:t>
      </w:r>
      <w:proofErr w:type="spellStart"/>
      <w:r w:rsidRPr="00907AF6">
        <w:rPr>
          <w:sz w:val="28"/>
          <w:szCs w:val="28"/>
          <w:lang w:val="ru-RU"/>
        </w:rPr>
        <w:t>змінюватись</w:t>
      </w:r>
      <w:proofErr w:type="spellEnd"/>
      <w:r w:rsidRPr="00907AF6">
        <w:rPr>
          <w:sz w:val="28"/>
          <w:szCs w:val="28"/>
          <w:lang w:val="ru-RU"/>
        </w:rPr>
        <w:t xml:space="preserve"> </w:t>
      </w:r>
      <w:proofErr w:type="spellStart"/>
      <w:r w:rsidRPr="00907AF6">
        <w:rPr>
          <w:sz w:val="28"/>
          <w:szCs w:val="28"/>
          <w:lang w:val="ru-RU"/>
        </w:rPr>
        <w:t>відмінки</w:t>
      </w:r>
      <w:proofErr w:type="spellEnd"/>
      <w:r w:rsidRPr="00907AF6">
        <w:rPr>
          <w:sz w:val="28"/>
          <w:szCs w:val="28"/>
          <w:lang w:val="ru-RU"/>
        </w:rPr>
        <w:t xml:space="preserve"> </w:t>
      </w:r>
      <w:proofErr w:type="spellStart"/>
      <w:r w:rsidRPr="00907AF6">
        <w:rPr>
          <w:sz w:val="28"/>
          <w:szCs w:val="28"/>
          <w:lang w:val="ru-RU"/>
        </w:rPr>
        <w:t>слів</w:t>
      </w:r>
      <w:proofErr w:type="spellEnd"/>
      <w:r w:rsidRPr="00907AF6">
        <w:rPr>
          <w:sz w:val="28"/>
          <w:szCs w:val="28"/>
          <w:lang w:val="ru-RU"/>
        </w:rPr>
        <w:t xml:space="preserve">, </w:t>
      </w:r>
      <w:proofErr w:type="spellStart"/>
      <w:r w:rsidRPr="00907AF6">
        <w:rPr>
          <w:sz w:val="28"/>
          <w:szCs w:val="28"/>
          <w:lang w:val="ru-RU"/>
        </w:rPr>
        <w:t>кількість</w:t>
      </w:r>
      <w:proofErr w:type="spellEnd"/>
      <w:r w:rsidRPr="00907AF6">
        <w:rPr>
          <w:sz w:val="28"/>
          <w:szCs w:val="28"/>
          <w:lang w:val="ru-RU"/>
        </w:rPr>
        <w:t xml:space="preserve"> </w:t>
      </w:r>
      <w:proofErr w:type="spellStart"/>
      <w:r w:rsidRPr="00907AF6">
        <w:rPr>
          <w:sz w:val="28"/>
          <w:szCs w:val="28"/>
          <w:lang w:val="ru-RU"/>
        </w:rPr>
        <w:t>слів</w:t>
      </w:r>
      <w:proofErr w:type="spellEnd"/>
      <w:r w:rsidRPr="00907AF6">
        <w:rPr>
          <w:sz w:val="28"/>
          <w:szCs w:val="28"/>
          <w:lang w:val="ru-RU"/>
        </w:rPr>
        <w:t xml:space="preserve"> в </w:t>
      </w:r>
      <w:proofErr w:type="spellStart"/>
      <w:r w:rsidRPr="00907AF6">
        <w:rPr>
          <w:sz w:val="28"/>
          <w:szCs w:val="28"/>
          <w:lang w:val="ru-RU"/>
        </w:rPr>
        <w:t>словосполученні</w:t>
      </w:r>
      <w:proofErr w:type="spellEnd"/>
      <w:r w:rsidRPr="00907AF6">
        <w:rPr>
          <w:sz w:val="28"/>
          <w:szCs w:val="28"/>
          <w:lang w:val="ru-RU"/>
        </w:rPr>
        <w:t xml:space="preserve">, </w:t>
      </w:r>
      <w:proofErr w:type="spellStart"/>
      <w:r w:rsidRPr="00907AF6">
        <w:rPr>
          <w:sz w:val="28"/>
          <w:szCs w:val="28"/>
          <w:lang w:val="ru-RU"/>
        </w:rPr>
        <w:t>афікси</w:t>
      </w:r>
      <w:proofErr w:type="spellEnd"/>
      <w:r w:rsidRPr="00907AF6">
        <w:rPr>
          <w:sz w:val="28"/>
          <w:szCs w:val="28"/>
          <w:lang w:val="ru-RU"/>
        </w:rPr>
        <w:t xml:space="preserve">, порядок </w:t>
      </w:r>
      <w:proofErr w:type="spellStart"/>
      <w:r w:rsidRPr="00907AF6">
        <w:rPr>
          <w:sz w:val="28"/>
          <w:szCs w:val="28"/>
          <w:lang w:val="ru-RU"/>
        </w:rPr>
        <w:t>слів</w:t>
      </w:r>
      <w:proofErr w:type="spellEnd"/>
      <w:r w:rsidRPr="00907AF6">
        <w:rPr>
          <w:sz w:val="28"/>
          <w:szCs w:val="28"/>
          <w:lang w:val="ru-RU"/>
        </w:rPr>
        <w:t xml:space="preserve"> </w:t>
      </w:r>
      <w:proofErr w:type="spellStart"/>
      <w:r w:rsidRPr="00907AF6">
        <w:rPr>
          <w:sz w:val="28"/>
          <w:szCs w:val="28"/>
          <w:lang w:val="ru-RU"/>
        </w:rPr>
        <w:t>морфологічний</w:t>
      </w:r>
      <w:proofErr w:type="spellEnd"/>
      <w:r w:rsidRPr="00907AF6">
        <w:rPr>
          <w:sz w:val="28"/>
          <w:szCs w:val="28"/>
          <w:lang w:val="ru-RU"/>
        </w:rPr>
        <w:t xml:space="preserve"> </w:t>
      </w:r>
      <w:proofErr w:type="spellStart"/>
      <w:r w:rsidRPr="00907AF6">
        <w:rPr>
          <w:sz w:val="28"/>
          <w:szCs w:val="28"/>
          <w:lang w:val="ru-RU"/>
        </w:rPr>
        <w:t>чи</w:t>
      </w:r>
      <w:proofErr w:type="spellEnd"/>
      <w:r w:rsidRPr="00907AF6">
        <w:rPr>
          <w:sz w:val="28"/>
          <w:szCs w:val="28"/>
          <w:lang w:val="ru-RU"/>
        </w:rPr>
        <w:t xml:space="preserve"> </w:t>
      </w:r>
      <w:proofErr w:type="spellStart"/>
      <w:r w:rsidRPr="00907AF6">
        <w:rPr>
          <w:sz w:val="28"/>
          <w:szCs w:val="28"/>
          <w:lang w:val="ru-RU"/>
        </w:rPr>
        <w:t>синтаксичний</w:t>
      </w:r>
      <w:proofErr w:type="spellEnd"/>
      <w:r w:rsidRPr="00907AF6">
        <w:rPr>
          <w:sz w:val="28"/>
          <w:szCs w:val="28"/>
          <w:lang w:val="ru-RU"/>
        </w:rPr>
        <w:t xml:space="preserve"> статус </w:t>
      </w:r>
      <w:proofErr w:type="spellStart"/>
      <w:r w:rsidRPr="00907AF6">
        <w:rPr>
          <w:sz w:val="28"/>
          <w:szCs w:val="28"/>
          <w:lang w:val="ru-RU"/>
        </w:rPr>
        <w:t>слів</w:t>
      </w:r>
      <w:proofErr w:type="spellEnd"/>
      <w:r w:rsidRPr="00907AF6">
        <w:rPr>
          <w:sz w:val="28"/>
          <w:szCs w:val="28"/>
          <w:lang w:val="ru-RU"/>
        </w:rPr>
        <w:t xml:space="preserve">. </w:t>
      </w:r>
      <w:proofErr w:type="spellStart"/>
      <w:r w:rsidRPr="00907AF6">
        <w:rPr>
          <w:sz w:val="28"/>
          <w:szCs w:val="28"/>
          <w:lang w:val="ru-RU"/>
        </w:rPr>
        <w:t>Аналогічним</w:t>
      </w:r>
      <w:proofErr w:type="spellEnd"/>
      <w:r w:rsidRPr="00907AF6">
        <w:rPr>
          <w:sz w:val="28"/>
          <w:szCs w:val="28"/>
          <w:lang w:val="ru-RU"/>
        </w:rPr>
        <w:t xml:space="preserve"> способом </w:t>
      </w:r>
      <w:proofErr w:type="spellStart"/>
      <w:r w:rsidRPr="00907AF6">
        <w:rPr>
          <w:sz w:val="28"/>
          <w:szCs w:val="28"/>
          <w:lang w:val="ru-RU"/>
        </w:rPr>
        <w:t>відтворено</w:t>
      </w:r>
      <w:proofErr w:type="spellEnd"/>
      <w:r w:rsidRPr="00907AF6">
        <w:rPr>
          <w:sz w:val="28"/>
          <w:szCs w:val="28"/>
          <w:lang w:val="ru-RU"/>
        </w:rPr>
        <w:t xml:space="preserve"> </w:t>
      </w:r>
      <w:proofErr w:type="spellStart"/>
      <w:r w:rsidRPr="00907AF6">
        <w:rPr>
          <w:sz w:val="28"/>
          <w:szCs w:val="28"/>
          <w:lang w:val="ru-RU"/>
        </w:rPr>
        <w:t>терміни</w:t>
      </w:r>
      <w:proofErr w:type="spellEnd"/>
      <w:r w:rsidRPr="00907AF6">
        <w:rPr>
          <w:sz w:val="28"/>
          <w:szCs w:val="28"/>
          <w:lang w:val="ru-RU"/>
        </w:rPr>
        <w:t xml:space="preserve"> у таких </w:t>
      </w:r>
      <w:proofErr w:type="spellStart"/>
      <w:r w:rsidRPr="00907AF6">
        <w:rPr>
          <w:sz w:val="28"/>
          <w:szCs w:val="28"/>
          <w:lang w:val="ru-RU"/>
        </w:rPr>
        <w:t>реченнях</w:t>
      </w:r>
      <w:proofErr w:type="spellEnd"/>
      <w:r w:rsidRPr="00907AF6">
        <w:rPr>
          <w:sz w:val="28"/>
          <w:szCs w:val="28"/>
          <w:lang w:val="ru-RU"/>
        </w:rPr>
        <w:t xml:space="preserve">: </w:t>
      </w:r>
      <w:r w:rsidR="002D442C">
        <w:rPr>
          <w:sz w:val="28"/>
          <w:szCs w:val="28"/>
          <w:lang w:val="ru-RU"/>
        </w:rPr>
        <w:t>(88)</w:t>
      </w:r>
      <w:r w:rsidR="00032BAB">
        <w:rPr>
          <w:sz w:val="28"/>
          <w:szCs w:val="28"/>
          <w:lang w:val="ru-RU"/>
        </w:rPr>
        <w:t>, (83), (74), (61).</w:t>
      </w:r>
    </w:p>
    <w:p w:rsidR="00907AF6" w:rsidRPr="00907AF6" w:rsidRDefault="00907AF6" w:rsidP="00D46F5F">
      <w:pPr>
        <w:pStyle w:val="Default"/>
        <w:spacing w:line="360" w:lineRule="auto"/>
        <w:ind w:firstLine="720"/>
        <w:jc w:val="both"/>
        <w:rPr>
          <w:sz w:val="28"/>
          <w:szCs w:val="28"/>
          <w:lang w:val="ru-RU"/>
        </w:rPr>
      </w:pPr>
      <w:r w:rsidRPr="00907AF6">
        <w:rPr>
          <w:b/>
          <w:bCs/>
          <w:sz w:val="28"/>
          <w:szCs w:val="28"/>
          <w:lang w:val="ru-RU"/>
        </w:rPr>
        <w:t xml:space="preserve">Переклад за </w:t>
      </w:r>
      <w:proofErr w:type="spellStart"/>
      <w:r w:rsidRPr="00907AF6">
        <w:rPr>
          <w:b/>
          <w:bCs/>
          <w:sz w:val="28"/>
          <w:szCs w:val="28"/>
          <w:lang w:val="ru-RU"/>
        </w:rPr>
        <w:t>допомогою</w:t>
      </w:r>
      <w:proofErr w:type="spellEnd"/>
      <w:r w:rsidRPr="00907AF6">
        <w:rPr>
          <w:b/>
          <w:bCs/>
          <w:sz w:val="28"/>
          <w:szCs w:val="28"/>
          <w:lang w:val="ru-RU"/>
        </w:rPr>
        <w:t xml:space="preserve"> </w:t>
      </w:r>
      <w:proofErr w:type="spellStart"/>
      <w:r w:rsidRPr="00907AF6">
        <w:rPr>
          <w:b/>
          <w:bCs/>
          <w:sz w:val="28"/>
          <w:szCs w:val="28"/>
          <w:lang w:val="ru-RU"/>
        </w:rPr>
        <w:t>лексичного</w:t>
      </w:r>
      <w:proofErr w:type="spellEnd"/>
      <w:r w:rsidRPr="00907AF6">
        <w:rPr>
          <w:b/>
          <w:bCs/>
          <w:sz w:val="28"/>
          <w:szCs w:val="28"/>
          <w:lang w:val="ru-RU"/>
        </w:rPr>
        <w:t xml:space="preserve"> </w:t>
      </w:r>
      <w:proofErr w:type="spellStart"/>
      <w:r w:rsidRPr="00907AF6">
        <w:rPr>
          <w:b/>
          <w:bCs/>
          <w:sz w:val="28"/>
          <w:szCs w:val="28"/>
          <w:lang w:val="ru-RU"/>
        </w:rPr>
        <w:t>еквівалента</w:t>
      </w:r>
      <w:proofErr w:type="spellEnd"/>
      <w:r w:rsidRPr="00907AF6">
        <w:rPr>
          <w:b/>
          <w:bCs/>
          <w:sz w:val="28"/>
          <w:szCs w:val="28"/>
          <w:lang w:val="ru-RU"/>
        </w:rPr>
        <w:t xml:space="preserve"> </w:t>
      </w:r>
      <w:proofErr w:type="spellStart"/>
      <w:r w:rsidRPr="00907AF6">
        <w:rPr>
          <w:sz w:val="28"/>
          <w:szCs w:val="28"/>
          <w:lang w:val="ru-RU"/>
        </w:rPr>
        <w:t>полягає</w:t>
      </w:r>
      <w:proofErr w:type="spellEnd"/>
      <w:r w:rsidRPr="00907AF6">
        <w:rPr>
          <w:sz w:val="28"/>
          <w:szCs w:val="28"/>
          <w:lang w:val="ru-RU"/>
        </w:rPr>
        <w:t xml:space="preserve"> у </w:t>
      </w:r>
      <w:proofErr w:type="spellStart"/>
      <w:r w:rsidRPr="00907AF6">
        <w:rPr>
          <w:sz w:val="28"/>
          <w:szCs w:val="28"/>
          <w:lang w:val="ru-RU"/>
        </w:rPr>
        <w:t>відтворенні</w:t>
      </w:r>
      <w:proofErr w:type="spellEnd"/>
      <w:r w:rsidRPr="00907AF6">
        <w:rPr>
          <w:sz w:val="28"/>
          <w:szCs w:val="28"/>
          <w:lang w:val="ru-RU"/>
        </w:rPr>
        <w:t xml:space="preserve"> </w:t>
      </w:r>
      <w:proofErr w:type="spellStart"/>
      <w:r w:rsidRPr="00907AF6">
        <w:rPr>
          <w:sz w:val="28"/>
          <w:szCs w:val="28"/>
          <w:lang w:val="ru-RU"/>
        </w:rPr>
        <w:t>лексичних</w:t>
      </w:r>
      <w:proofErr w:type="spellEnd"/>
      <w:r w:rsidRPr="00907AF6">
        <w:rPr>
          <w:sz w:val="28"/>
          <w:szCs w:val="28"/>
          <w:lang w:val="ru-RU"/>
        </w:rPr>
        <w:t xml:space="preserve"> </w:t>
      </w:r>
      <w:proofErr w:type="spellStart"/>
      <w:r w:rsidRPr="00907AF6">
        <w:rPr>
          <w:sz w:val="28"/>
          <w:szCs w:val="28"/>
          <w:lang w:val="ru-RU"/>
        </w:rPr>
        <w:t>одиниць</w:t>
      </w:r>
      <w:proofErr w:type="spellEnd"/>
      <w:r w:rsidRPr="00907AF6">
        <w:rPr>
          <w:sz w:val="28"/>
          <w:szCs w:val="28"/>
          <w:lang w:val="ru-RU"/>
        </w:rPr>
        <w:t xml:space="preserve"> за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постійного</w:t>
      </w:r>
      <w:proofErr w:type="spellEnd"/>
      <w:r w:rsidRPr="00907AF6">
        <w:rPr>
          <w:sz w:val="28"/>
          <w:szCs w:val="28"/>
          <w:lang w:val="ru-RU"/>
        </w:rPr>
        <w:t xml:space="preserve"> </w:t>
      </w:r>
      <w:proofErr w:type="spellStart"/>
      <w:r w:rsidRPr="00907AF6">
        <w:rPr>
          <w:sz w:val="28"/>
          <w:szCs w:val="28"/>
          <w:lang w:val="ru-RU"/>
        </w:rPr>
        <w:t>лексичного</w:t>
      </w:r>
      <w:proofErr w:type="spellEnd"/>
      <w:r w:rsidRPr="00907AF6">
        <w:rPr>
          <w:sz w:val="28"/>
          <w:szCs w:val="28"/>
          <w:lang w:val="ru-RU"/>
        </w:rPr>
        <w:t xml:space="preserve"> </w:t>
      </w:r>
      <w:proofErr w:type="spellStart"/>
      <w:r w:rsidRPr="00907AF6">
        <w:rPr>
          <w:sz w:val="28"/>
          <w:szCs w:val="28"/>
          <w:lang w:val="ru-RU"/>
        </w:rPr>
        <w:t>відповідника</w:t>
      </w:r>
      <w:proofErr w:type="spellEnd"/>
      <w:r w:rsidRPr="00907AF6">
        <w:rPr>
          <w:sz w:val="28"/>
          <w:szCs w:val="28"/>
          <w:lang w:val="ru-RU"/>
        </w:rPr>
        <w:t xml:space="preserve">, </w:t>
      </w:r>
      <w:proofErr w:type="spellStart"/>
      <w:r w:rsidRPr="00907AF6">
        <w:rPr>
          <w:sz w:val="28"/>
          <w:szCs w:val="28"/>
          <w:lang w:val="ru-RU"/>
        </w:rPr>
        <w:t>який</w:t>
      </w:r>
      <w:proofErr w:type="spellEnd"/>
      <w:r w:rsidRPr="00907AF6">
        <w:rPr>
          <w:sz w:val="28"/>
          <w:szCs w:val="28"/>
          <w:lang w:val="ru-RU"/>
        </w:rPr>
        <w:t xml:space="preserve"> точно </w:t>
      </w:r>
      <w:proofErr w:type="spellStart"/>
      <w:r w:rsidRPr="00907AF6">
        <w:rPr>
          <w:sz w:val="28"/>
          <w:szCs w:val="28"/>
          <w:lang w:val="ru-RU"/>
        </w:rPr>
        <w:t>збігається</w:t>
      </w:r>
      <w:proofErr w:type="spellEnd"/>
      <w:r w:rsidRPr="00907AF6">
        <w:rPr>
          <w:sz w:val="28"/>
          <w:szCs w:val="28"/>
          <w:lang w:val="ru-RU"/>
        </w:rPr>
        <w:t xml:space="preserve"> </w:t>
      </w:r>
      <w:proofErr w:type="spellStart"/>
      <w:r w:rsidRPr="00907AF6">
        <w:rPr>
          <w:sz w:val="28"/>
          <w:szCs w:val="28"/>
          <w:lang w:val="ru-RU"/>
        </w:rPr>
        <w:t>із</w:t>
      </w:r>
      <w:proofErr w:type="spellEnd"/>
      <w:r w:rsidRPr="00907AF6">
        <w:rPr>
          <w:sz w:val="28"/>
          <w:szCs w:val="28"/>
          <w:lang w:val="ru-RU"/>
        </w:rPr>
        <w:t xml:space="preserve"> </w:t>
      </w:r>
      <w:proofErr w:type="spellStart"/>
      <w:r w:rsidRPr="00907AF6">
        <w:rPr>
          <w:sz w:val="28"/>
          <w:szCs w:val="28"/>
          <w:lang w:val="ru-RU"/>
        </w:rPr>
        <w:t>значенням</w:t>
      </w:r>
      <w:proofErr w:type="spellEnd"/>
      <w:r w:rsidRPr="00907AF6">
        <w:rPr>
          <w:sz w:val="28"/>
          <w:szCs w:val="28"/>
          <w:lang w:val="ru-RU"/>
        </w:rPr>
        <w:t xml:space="preserve"> слова </w:t>
      </w:r>
      <w:proofErr w:type="spellStart"/>
      <w:r w:rsidRPr="00907AF6">
        <w:rPr>
          <w:sz w:val="28"/>
          <w:szCs w:val="28"/>
          <w:lang w:val="ru-RU"/>
        </w:rPr>
        <w:t>вихідної</w:t>
      </w:r>
      <w:proofErr w:type="spellEnd"/>
      <w:r w:rsidRPr="00907AF6">
        <w:rPr>
          <w:sz w:val="28"/>
          <w:szCs w:val="28"/>
          <w:lang w:val="ru-RU"/>
        </w:rPr>
        <w:t xml:space="preserve"> </w:t>
      </w:r>
      <w:proofErr w:type="spellStart"/>
      <w:r w:rsidRPr="00907AF6">
        <w:rPr>
          <w:sz w:val="28"/>
          <w:szCs w:val="28"/>
          <w:lang w:val="ru-RU"/>
        </w:rPr>
        <w:t>мови</w:t>
      </w:r>
      <w:proofErr w:type="spellEnd"/>
      <w:r w:rsidRPr="00907AF6">
        <w:rPr>
          <w:sz w:val="28"/>
          <w:szCs w:val="28"/>
          <w:lang w:val="ru-RU"/>
        </w:rPr>
        <w:t xml:space="preserve">. </w:t>
      </w:r>
      <w:proofErr w:type="spellStart"/>
      <w:r w:rsidRPr="00907AF6">
        <w:rPr>
          <w:sz w:val="28"/>
          <w:szCs w:val="28"/>
          <w:lang w:val="ru-RU"/>
        </w:rPr>
        <w:t>Лексичні</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w:t>
      </w:r>
      <w:proofErr w:type="spellStart"/>
      <w:r w:rsidRPr="00907AF6">
        <w:rPr>
          <w:sz w:val="28"/>
          <w:szCs w:val="28"/>
          <w:lang w:val="ru-RU"/>
        </w:rPr>
        <w:t>які</w:t>
      </w:r>
      <w:proofErr w:type="spellEnd"/>
      <w:r w:rsidRPr="00907AF6">
        <w:rPr>
          <w:sz w:val="28"/>
          <w:szCs w:val="28"/>
          <w:lang w:val="ru-RU"/>
        </w:rPr>
        <w:t xml:space="preserve"> </w:t>
      </w:r>
      <w:proofErr w:type="spellStart"/>
      <w:r w:rsidRPr="00907AF6">
        <w:rPr>
          <w:sz w:val="28"/>
          <w:szCs w:val="28"/>
          <w:lang w:val="ru-RU"/>
        </w:rPr>
        <w:t>мають</w:t>
      </w:r>
      <w:proofErr w:type="spellEnd"/>
      <w:r w:rsidRPr="00907AF6">
        <w:rPr>
          <w:sz w:val="28"/>
          <w:szCs w:val="28"/>
          <w:lang w:val="ru-RU"/>
        </w:rPr>
        <w:t xml:space="preserve"> </w:t>
      </w:r>
      <w:proofErr w:type="spellStart"/>
      <w:r w:rsidRPr="00907AF6">
        <w:rPr>
          <w:sz w:val="28"/>
          <w:szCs w:val="28"/>
          <w:lang w:val="ru-RU"/>
        </w:rPr>
        <w:t>еквіваленти</w:t>
      </w:r>
      <w:proofErr w:type="spellEnd"/>
      <w:r w:rsidRPr="00907AF6">
        <w:rPr>
          <w:sz w:val="28"/>
          <w:szCs w:val="28"/>
          <w:lang w:val="ru-RU"/>
        </w:rPr>
        <w:t xml:space="preserve"> у </w:t>
      </w:r>
      <w:proofErr w:type="spellStart"/>
      <w:r w:rsidRPr="00907AF6">
        <w:rPr>
          <w:sz w:val="28"/>
          <w:szCs w:val="28"/>
          <w:lang w:val="ru-RU"/>
        </w:rPr>
        <w:t>рідній</w:t>
      </w:r>
      <w:proofErr w:type="spellEnd"/>
      <w:r w:rsidRPr="00907AF6">
        <w:rPr>
          <w:sz w:val="28"/>
          <w:szCs w:val="28"/>
          <w:lang w:val="ru-RU"/>
        </w:rPr>
        <w:t xml:space="preserve"> </w:t>
      </w:r>
      <w:proofErr w:type="spellStart"/>
      <w:r w:rsidRPr="00907AF6">
        <w:rPr>
          <w:sz w:val="28"/>
          <w:szCs w:val="28"/>
          <w:lang w:val="ru-RU"/>
        </w:rPr>
        <w:t>мові</w:t>
      </w:r>
      <w:proofErr w:type="spellEnd"/>
      <w:r w:rsidRPr="00907AF6">
        <w:rPr>
          <w:sz w:val="28"/>
          <w:szCs w:val="28"/>
          <w:lang w:val="ru-RU"/>
        </w:rPr>
        <w:t xml:space="preserve">, </w:t>
      </w:r>
      <w:proofErr w:type="spellStart"/>
      <w:r w:rsidRPr="00907AF6">
        <w:rPr>
          <w:sz w:val="28"/>
          <w:szCs w:val="28"/>
          <w:lang w:val="ru-RU"/>
        </w:rPr>
        <w:t>відіграють</w:t>
      </w:r>
      <w:proofErr w:type="spellEnd"/>
      <w:r w:rsidRPr="00907AF6">
        <w:rPr>
          <w:sz w:val="28"/>
          <w:szCs w:val="28"/>
          <w:lang w:val="ru-RU"/>
        </w:rPr>
        <w:t xml:space="preserve"> </w:t>
      </w:r>
      <w:proofErr w:type="spellStart"/>
      <w:r w:rsidRPr="00907AF6">
        <w:rPr>
          <w:sz w:val="28"/>
          <w:szCs w:val="28"/>
          <w:lang w:val="ru-RU"/>
        </w:rPr>
        <w:t>важливу</w:t>
      </w:r>
      <w:proofErr w:type="spellEnd"/>
      <w:r w:rsidRPr="00907AF6">
        <w:rPr>
          <w:sz w:val="28"/>
          <w:szCs w:val="28"/>
          <w:lang w:val="ru-RU"/>
        </w:rPr>
        <w:t xml:space="preserve"> роль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Еквівалентами</w:t>
      </w:r>
      <w:proofErr w:type="spellEnd"/>
      <w:r w:rsidRPr="00907AF6">
        <w:rPr>
          <w:sz w:val="28"/>
          <w:szCs w:val="28"/>
          <w:lang w:val="ru-RU"/>
        </w:rPr>
        <w:t xml:space="preserve"> </w:t>
      </w:r>
      <w:proofErr w:type="spellStart"/>
      <w:r w:rsidRPr="00907AF6">
        <w:rPr>
          <w:sz w:val="28"/>
          <w:szCs w:val="28"/>
          <w:lang w:val="ru-RU"/>
        </w:rPr>
        <w:lastRenderedPageBreak/>
        <w:t>вважають</w:t>
      </w:r>
      <w:proofErr w:type="spellEnd"/>
      <w:r w:rsidRPr="00907AF6">
        <w:rPr>
          <w:sz w:val="28"/>
          <w:szCs w:val="28"/>
          <w:lang w:val="ru-RU"/>
        </w:rPr>
        <w:t xml:space="preserve"> </w:t>
      </w:r>
      <w:proofErr w:type="spellStart"/>
      <w:r w:rsidRPr="00907AF6">
        <w:rPr>
          <w:sz w:val="28"/>
          <w:szCs w:val="28"/>
          <w:lang w:val="ru-RU"/>
        </w:rPr>
        <w:t>такі</w:t>
      </w:r>
      <w:proofErr w:type="spellEnd"/>
      <w:r w:rsidRPr="00907AF6">
        <w:rPr>
          <w:sz w:val="28"/>
          <w:szCs w:val="28"/>
          <w:lang w:val="ru-RU"/>
        </w:rPr>
        <w:t xml:space="preserve"> </w:t>
      </w:r>
      <w:proofErr w:type="spellStart"/>
      <w:r w:rsidRPr="00907AF6">
        <w:rPr>
          <w:sz w:val="28"/>
          <w:szCs w:val="28"/>
          <w:lang w:val="ru-RU"/>
        </w:rPr>
        <w:t>відповідники</w:t>
      </w:r>
      <w:proofErr w:type="spellEnd"/>
      <w:r w:rsidRPr="00907AF6">
        <w:rPr>
          <w:sz w:val="28"/>
          <w:szCs w:val="28"/>
          <w:lang w:val="ru-RU"/>
        </w:rPr>
        <w:t xml:space="preserve"> </w:t>
      </w:r>
      <w:proofErr w:type="spellStart"/>
      <w:r w:rsidRPr="00907AF6">
        <w:rPr>
          <w:sz w:val="28"/>
          <w:szCs w:val="28"/>
          <w:lang w:val="ru-RU"/>
        </w:rPr>
        <w:t>між</w:t>
      </w:r>
      <w:proofErr w:type="spellEnd"/>
      <w:r w:rsidRPr="00907AF6">
        <w:rPr>
          <w:sz w:val="28"/>
          <w:szCs w:val="28"/>
          <w:lang w:val="ru-RU"/>
        </w:rPr>
        <w:t xml:space="preserve"> словами </w:t>
      </w:r>
      <w:proofErr w:type="spellStart"/>
      <w:r w:rsidRPr="00907AF6">
        <w:rPr>
          <w:sz w:val="28"/>
          <w:szCs w:val="28"/>
          <w:lang w:val="ru-RU"/>
        </w:rPr>
        <w:t>двох</w:t>
      </w:r>
      <w:proofErr w:type="spellEnd"/>
      <w:r w:rsidRPr="00907AF6">
        <w:rPr>
          <w:sz w:val="28"/>
          <w:szCs w:val="28"/>
          <w:lang w:val="ru-RU"/>
        </w:rPr>
        <w:t xml:space="preserve"> </w:t>
      </w:r>
      <w:proofErr w:type="spellStart"/>
      <w:r w:rsidRPr="00907AF6">
        <w:rPr>
          <w:sz w:val="28"/>
          <w:szCs w:val="28"/>
          <w:lang w:val="ru-RU"/>
        </w:rPr>
        <w:t>мов</w:t>
      </w:r>
      <w:proofErr w:type="spellEnd"/>
      <w:r w:rsidRPr="00907AF6">
        <w:rPr>
          <w:sz w:val="28"/>
          <w:szCs w:val="28"/>
          <w:lang w:val="ru-RU"/>
        </w:rPr>
        <w:t xml:space="preserve">, </w:t>
      </w:r>
      <w:proofErr w:type="spellStart"/>
      <w:r w:rsidRPr="00907AF6">
        <w:rPr>
          <w:sz w:val="28"/>
          <w:szCs w:val="28"/>
          <w:lang w:val="ru-RU"/>
        </w:rPr>
        <w:t>які</w:t>
      </w:r>
      <w:proofErr w:type="spellEnd"/>
      <w:r w:rsidRPr="00907AF6">
        <w:rPr>
          <w:sz w:val="28"/>
          <w:szCs w:val="28"/>
          <w:lang w:val="ru-RU"/>
        </w:rPr>
        <w:t xml:space="preserve"> є </w:t>
      </w:r>
      <w:proofErr w:type="spellStart"/>
      <w:r w:rsidRPr="00907AF6">
        <w:rPr>
          <w:sz w:val="28"/>
          <w:szCs w:val="28"/>
          <w:lang w:val="ru-RU"/>
        </w:rPr>
        <w:t>постійними</w:t>
      </w:r>
      <w:proofErr w:type="spellEnd"/>
      <w:r w:rsidRPr="00907AF6">
        <w:rPr>
          <w:sz w:val="28"/>
          <w:szCs w:val="28"/>
          <w:lang w:val="ru-RU"/>
        </w:rPr>
        <w:t xml:space="preserve">, </w:t>
      </w:r>
      <w:proofErr w:type="spellStart"/>
      <w:r w:rsidRPr="00907AF6">
        <w:rPr>
          <w:sz w:val="28"/>
          <w:szCs w:val="28"/>
          <w:lang w:val="ru-RU"/>
        </w:rPr>
        <w:t>рівнозначними</w:t>
      </w:r>
      <w:proofErr w:type="spellEnd"/>
      <w:r w:rsidRPr="00907AF6">
        <w:rPr>
          <w:sz w:val="28"/>
          <w:szCs w:val="28"/>
          <w:lang w:val="ru-RU"/>
        </w:rPr>
        <w:t xml:space="preserve"> та, як правило, </w:t>
      </w:r>
      <w:proofErr w:type="spellStart"/>
      <w:r w:rsidRPr="00907AF6">
        <w:rPr>
          <w:sz w:val="28"/>
          <w:szCs w:val="28"/>
          <w:lang w:val="ru-RU"/>
        </w:rPr>
        <w:t>незалежними</w:t>
      </w:r>
      <w:proofErr w:type="spellEnd"/>
      <w:r w:rsidRPr="00907AF6">
        <w:rPr>
          <w:sz w:val="28"/>
          <w:szCs w:val="28"/>
          <w:lang w:val="ru-RU"/>
        </w:rPr>
        <w:t xml:space="preserve"> </w:t>
      </w:r>
      <w:proofErr w:type="spellStart"/>
      <w:r w:rsidRPr="00907AF6">
        <w:rPr>
          <w:sz w:val="28"/>
          <w:szCs w:val="28"/>
          <w:lang w:val="ru-RU"/>
        </w:rPr>
        <w:t>від</w:t>
      </w:r>
      <w:proofErr w:type="spellEnd"/>
      <w:r w:rsidRPr="00907AF6">
        <w:rPr>
          <w:sz w:val="28"/>
          <w:szCs w:val="28"/>
          <w:lang w:val="ru-RU"/>
        </w:rPr>
        <w:t xml:space="preserve"> контексту. </w:t>
      </w:r>
    </w:p>
    <w:p w:rsidR="00D46F5F" w:rsidRPr="00D46F5F" w:rsidRDefault="00907AF6" w:rsidP="00166323">
      <w:pPr>
        <w:pStyle w:val="Default"/>
        <w:spacing w:line="360" w:lineRule="auto"/>
        <w:ind w:firstLine="720"/>
        <w:jc w:val="both"/>
        <w:rPr>
          <w:rFonts w:ascii="Helvetica" w:hAnsi="Helvetica"/>
          <w:sz w:val="28"/>
          <w:szCs w:val="28"/>
          <w:shd w:val="clear" w:color="auto" w:fill="F5F5F5"/>
          <w:lang w:val="ru-RU"/>
        </w:rPr>
      </w:pPr>
      <w:r>
        <w:rPr>
          <w:i/>
          <w:iCs/>
          <w:sz w:val="28"/>
          <w:szCs w:val="28"/>
        </w:rPr>
        <w:t xml:space="preserve">Duvet days </w:t>
      </w:r>
      <w:r w:rsidR="00D46F5F">
        <w:rPr>
          <w:sz w:val="28"/>
          <w:szCs w:val="28"/>
          <w:lang w:val="uk-UA"/>
        </w:rPr>
        <w:t>«</w:t>
      </w:r>
      <w:proofErr w:type="spellStart"/>
      <w:r w:rsidR="00D46F5F">
        <w:rPr>
          <w:sz w:val="28"/>
          <w:szCs w:val="28"/>
        </w:rPr>
        <w:t>додаткові</w:t>
      </w:r>
      <w:proofErr w:type="spellEnd"/>
      <w:r w:rsidR="00D46F5F">
        <w:rPr>
          <w:sz w:val="28"/>
          <w:szCs w:val="28"/>
        </w:rPr>
        <w:t xml:space="preserve"> </w:t>
      </w:r>
      <w:proofErr w:type="spellStart"/>
      <w:r w:rsidR="00D46F5F">
        <w:rPr>
          <w:sz w:val="28"/>
          <w:szCs w:val="28"/>
        </w:rPr>
        <w:t>вихідні</w:t>
      </w:r>
      <w:proofErr w:type="spellEnd"/>
      <w:r w:rsidR="00D46F5F">
        <w:rPr>
          <w:sz w:val="28"/>
          <w:szCs w:val="28"/>
        </w:rPr>
        <w:t xml:space="preserve"> </w:t>
      </w:r>
      <w:proofErr w:type="spellStart"/>
      <w:r w:rsidR="00D46F5F">
        <w:rPr>
          <w:sz w:val="28"/>
          <w:szCs w:val="28"/>
        </w:rPr>
        <w:t>дні</w:t>
      </w:r>
      <w:proofErr w:type="spellEnd"/>
      <w:r w:rsidR="00D46F5F">
        <w:rPr>
          <w:sz w:val="28"/>
          <w:szCs w:val="28"/>
          <w:lang w:val="uk-UA"/>
        </w:rPr>
        <w:t>»</w:t>
      </w:r>
      <w:r>
        <w:rPr>
          <w:sz w:val="28"/>
          <w:szCs w:val="28"/>
        </w:rPr>
        <w:t xml:space="preserve">: (7) </w:t>
      </w:r>
      <w:r w:rsidR="00D46F5F" w:rsidRPr="00D46F5F">
        <w:rPr>
          <w:i/>
          <w:iCs/>
          <w:sz w:val="28"/>
          <w:szCs w:val="28"/>
        </w:rPr>
        <w:t>The company is one of many who now offer two duvet days a year, for when employees just can't face getting out of bed</w:t>
      </w:r>
      <w:r w:rsidR="00D46F5F" w:rsidRPr="0049726F">
        <w:rPr>
          <w:i/>
          <w:iCs/>
          <w:sz w:val="28"/>
          <w:szCs w:val="28"/>
        </w:rPr>
        <w:t>.</w:t>
      </w:r>
      <w:r w:rsidRPr="0049726F">
        <w:rPr>
          <w:i/>
          <w:iCs/>
          <w:sz w:val="28"/>
          <w:szCs w:val="28"/>
        </w:rPr>
        <w:t xml:space="preserve"> </w:t>
      </w:r>
      <w:r w:rsidR="00E0074D">
        <w:rPr>
          <w:sz w:val="28"/>
          <w:szCs w:val="28"/>
          <w:lang w:val="ru-RU"/>
        </w:rPr>
        <w:t>[</w:t>
      </w:r>
      <w:r w:rsidR="00E0074D" w:rsidRPr="00E0074D">
        <w:rPr>
          <w:sz w:val="28"/>
          <w:szCs w:val="28"/>
          <w:lang w:val="ru-RU"/>
        </w:rPr>
        <w:t>47]</w:t>
      </w:r>
      <w:r w:rsidR="00E0074D" w:rsidRPr="002C59B0">
        <w:rPr>
          <w:sz w:val="28"/>
          <w:szCs w:val="28"/>
          <w:lang w:val="ru-RU"/>
        </w:rPr>
        <w:t xml:space="preserve"> </w:t>
      </w:r>
      <w:r w:rsidRPr="00907AF6">
        <w:rPr>
          <w:sz w:val="28"/>
          <w:szCs w:val="28"/>
          <w:lang w:val="ru-RU"/>
        </w:rPr>
        <w:t xml:space="preserve">– </w:t>
      </w:r>
      <w:proofErr w:type="spellStart"/>
      <w:r w:rsidR="00D46F5F" w:rsidRPr="00D46F5F">
        <w:rPr>
          <w:sz w:val="28"/>
          <w:szCs w:val="28"/>
          <w:lang w:val="ru-RU"/>
        </w:rPr>
        <w:t>Компанія</w:t>
      </w:r>
      <w:proofErr w:type="spellEnd"/>
      <w:r w:rsidR="00D46F5F" w:rsidRPr="00D46F5F">
        <w:rPr>
          <w:sz w:val="28"/>
          <w:szCs w:val="28"/>
          <w:lang w:val="ru-RU"/>
        </w:rPr>
        <w:t xml:space="preserve"> є </w:t>
      </w:r>
      <w:proofErr w:type="spellStart"/>
      <w:r w:rsidR="00D46F5F" w:rsidRPr="00D46F5F">
        <w:rPr>
          <w:sz w:val="28"/>
          <w:szCs w:val="28"/>
          <w:lang w:val="ru-RU"/>
        </w:rPr>
        <w:t>однією</w:t>
      </w:r>
      <w:proofErr w:type="spellEnd"/>
      <w:r w:rsidR="00D46F5F" w:rsidRPr="00D46F5F">
        <w:rPr>
          <w:sz w:val="28"/>
          <w:szCs w:val="28"/>
          <w:lang w:val="ru-RU"/>
        </w:rPr>
        <w:t xml:space="preserve"> з </w:t>
      </w:r>
      <w:proofErr w:type="spellStart"/>
      <w:r w:rsidR="00D46F5F" w:rsidRPr="00D46F5F">
        <w:rPr>
          <w:sz w:val="28"/>
          <w:szCs w:val="28"/>
          <w:lang w:val="ru-RU"/>
        </w:rPr>
        <w:t>багатьох</w:t>
      </w:r>
      <w:proofErr w:type="spellEnd"/>
      <w:r w:rsidR="00D46F5F" w:rsidRPr="00D46F5F">
        <w:rPr>
          <w:sz w:val="28"/>
          <w:szCs w:val="28"/>
          <w:lang w:val="ru-RU"/>
        </w:rPr>
        <w:t xml:space="preserve">, </w:t>
      </w:r>
      <w:proofErr w:type="spellStart"/>
      <w:r w:rsidR="00D46F5F" w:rsidRPr="00D46F5F">
        <w:rPr>
          <w:sz w:val="28"/>
          <w:szCs w:val="28"/>
          <w:lang w:val="ru-RU"/>
        </w:rPr>
        <w:t>які</w:t>
      </w:r>
      <w:proofErr w:type="spellEnd"/>
      <w:r w:rsidR="00D46F5F" w:rsidRPr="00D46F5F">
        <w:rPr>
          <w:sz w:val="28"/>
          <w:szCs w:val="28"/>
          <w:lang w:val="ru-RU"/>
        </w:rPr>
        <w:t xml:space="preserve"> </w:t>
      </w:r>
      <w:proofErr w:type="spellStart"/>
      <w:r w:rsidR="00D46F5F" w:rsidRPr="00D46F5F">
        <w:rPr>
          <w:sz w:val="28"/>
          <w:szCs w:val="28"/>
          <w:lang w:val="ru-RU"/>
        </w:rPr>
        <w:t>тепер</w:t>
      </w:r>
      <w:proofErr w:type="spellEnd"/>
      <w:r w:rsidR="00D46F5F" w:rsidRPr="00D46F5F">
        <w:rPr>
          <w:sz w:val="28"/>
          <w:szCs w:val="28"/>
          <w:lang w:val="ru-RU"/>
        </w:rPr>
        <w:t xml:space="preserve"> </w:t>
      </w:r>
      <w:proofErr w:type="spellStart"/>
      <w:r w:rsidR="00D46F5F" w:rsidRPr="00D46F5F">
        <w:rPr>
          <w:sz w:val="28"/>
          <w:szCs w:val="28"/>
          <w:lang w:val="ru-RU"/>
        </w:rPr>
        <w:t>пропонують</w:t>
      </w:r>
      <w:proofErr w:type="spellEnd"/>
      <w:r w:rsidR="00D46F5F" w:rsidRPr="00D46F5F">
        <w:rPr>
          <w:sz w:val="28"/>
          <w:szCs w:val="28"/>
          <w:lang w:val="ru-RU"/>
        </w:rPr>
        <w:t xml:space="preserve"> два </w:t>
      </w:r>
      <w:proofErr w:type="spellStart"/>
      <w:r w:rsidR="00D46F5F" w:rsidRPr="00D46F5F">
        <w:rPr>
          <w:sz w:val="28"/>
          <w:szCs w:val="28"/>
          <w:lang w:val="ru-RU"/>
        </w:rPr>
        <w:t>дні</w:t>
      </w:r>
      <w:proofErr w:type="spellEnd"/>
      <w:r w:rsidR="00D46F5F" w:rsidRPr="00D46F5F">
        <w:rPr>
          <w:sz w:val="28"/>
          <w:szCs w:val="28"/>
          <w:lang w:val="ru-RU"/>
        </w:rPr>
        <w:t xml:space="preserve"> на </w:t>
      </w:r>
      <w:proofErr w:type="spellStart"/>
      <w:r w:rsidR="00D46F5F" w:rsidRPr="00D46F5F">
        <w:rPr>
          <w:sz w:val="28"/>
          <w:szCs w:val="28"/>
          <w:lang w:val="ru-RU"/>
        </w:rPr>
        <w:t>рік</w:t>
      </w:r>
      <w:proofErr w:type="spellEnd"/>
      <w:r w:rsidR="00D46F5F" w:rsidRPr="00D46F5F">
        <w:rPr>
          <w:sz w:val="28"/>
          <w:szCs w:val="28"/>
          <w:lang w:val="ru-RU"/>
        </w:rPr>
        <w:t xml:space="preserve">, коли </w:t>
      </w:r>
      <w:proofErr w:type="spellStart"/>
      <w:r w:rsidR="00D46F5F" w:rsidRPr="00D46F5F">
        <w:rPr>
          <w:sz w:val="28"/>
          <w:szCs w:val="28"/>
          <w:lang w:val="ru-RU"/>
        </w:rPr>
        <w:t>співробітники</w:t>
      </w:r>
      <w:proofErr w:type="spellEnd"/>
      <w:r w:rsidR="00D46F5F" w:rsidRPr="00D46F5F">
        <w:rPr>
          <w:sz w:val="28"/>
          <w:szCs w:val="28"/>
          <w:lang w:val="ru-RU"/>
        </w:rPr>
        <w:t xml:space="preserve"> просто </w:t>
      </w:r>
      <w:proofErr w:type="spellStart"/>
      <w:r w:rsidR="00D46F5F" w:rsidRPr="00D46F5F">
        <w:rPr>
          <w:sz w:val="28"/>
          <w:szCs w:val="28"/>
          <w:lang w:val="ru-RU"/>
        </w:rPr>
        <w:t>можуть</w:t>
      </w:r>
      <w:proofErr w:type="spellEnd"/>
      <w:r w:rsidR="00D46F5F" w:rsidRPr="00D46F5F">
        <w:rPr>
          <w:sz w:val="28"/>
          <w:szCs w:val="28"/>
          <w:lang w:val="ru-RU"/>
        </w:rPr>
        <w:t xml:space="preserve"> не </w:t>
      </w:r>
      <w:proofErr w:type="spellStart"/>
      <w:r w:rsidR="00D46F5F" w:rsidRPr="00D46F5F">
        <w:rPr>
          <w:sz w:val="28"/>
          <w:szCs w:val="28"/>
          <w:lang w:val="ru-RU"/>
        </w:rPr>
        <w:t>вста</w:t>
      </w:r>
      <w:r w:rsidR="00D46F5F">
        <w:rPr>
          <w:sz w:val="28"/>
          <w:szCs w:val="28"/>
          <w:lang w:val="ru-RU"/>
        </w:rPr>
        <w:t>ва</w:t>
      </w:r>
      <w:r w:rsidR="00D46F5F" w:rsidRPr="00D46F5F">
        <w:rPr>
          <w:sz w:val="28"/>
          <w:szCs w:val="28"/>
          <w:lang w:val="ru-RU"/>
        </w:rPr>
        <w:t>ти</w:t>
      </w:r>
      <w:proofErr w:type="spellEnd"/>
      <w:r w:rsidR="00D46F5F" w:rsidRPr="00D46F5F">
        <w:rPr>
          <w:sz w:val="28"/>
          <w:szCs w:val="28"/>
          <w:lang w:val="ru-RU"/>
        </w:rPr>
        <w:t xml:space="preserve"> з </w:t>
      </w:r>
      <w:proofErr w:type="spellStart"/>
      <w:r w:rsidR="00D46F5F" w:rsidRPr="00D46F5F">
        <w:rPr>
          <w:sz w:val="28"/>
          <w:szCs w:val="28"/>
          <w:lang w:val="ru-RU"/>
        </w:rPr>
        <w:t>ліжка</w:t>
      </w:r>
      <w:proofErr w:type="spellEnd"/>
      <w:r w:rsidR="00D46F5F" w:rsidRPr="00D46F5F">
        <w:rPr>
          <w:sz w:val="28"/>
          <w:szCs w:val="28"/>
          <w:lang w:val="ru-RU"/>
        </w:rPr>
        <w:t>.</w:t>
      </w:r>
      <w:r w:rsidR="00D46F5F" w:rsidRPr="00D46F5F">
        <w:rPr>
          <w:rFonts w:ascii="Helvetica" w:hAnsi="Helvetica"/>
          <w:sz w:val="28"/>
          <w:szCs w:val="28"/>
          <w:shd w:val="clear" w:color="auto" w:fill="F5F5F5"/>
          <w:lang w:val="ru-RU"/>
        </w:rPr>
        <w:t xml:space="preserve"> </w:t>
      </w:r>
    </w:p>
    <w:p w:rsidR="00907AF6" w:rsidRPr="009526AA" w:rsidRDefault="009526AA" w:rsidP="00FC3AF9">
      <w:pPr>
        <w:pStyle w:val="Default"/>
        <w:spacing w:line="360" w:lineRule="auto"/>
        <w:ind w:firstLine="720"/>
        <w:jc w:val="both"/>
        <w:rPr>
          <w:sz w:val="28"/>
          <w:szCs w:val="28"/>
          <w:lang w:val="ru-RU"/>
        </w:rPr>
      </w:pPr>
      <w:r>
        <w:rPr>
          <w:i/>
          <w:sz w:val="28"/>
          <w:szCs w:val="28"/>
        </w:rPr>
        <w:t>F</w:t>
      </w:r>
      <w:r w:rsidR="0095260F" w:rsidRPr="009526AA">
        <w:rPr>
          <w:i/>
          <w:sz w:val="28"/>
          <w:szCs w:val="28"/>
        </w:rPr>
        <w:t>ull employment</w:t>
      </w:r>
      <w:r w:rsidR="0095260F">
        <w:rPr>
          <w:rStyle w:val="apple-converted-space"/>
          <w:rFonts w:ascii="Arial" w:hAnsi="Arial" w:cs="Arial"/>
          <w:color w:val="231F20"/>
          <w:sz w:val="22"/>
          <w:szCs w:val="22"/>
          <w:shd w:val="clear" w:color="auto" w:fill="FFFFFF"/>
        </w:rPr>
        <w:t> </w:t>
      </w:r>
      <w:r>
        <w:rPr>
          <w:i/>
          <w:iCs/>
          <w:sz w:val="28"/>
          <w:szCs w:val="28"/>
          <w:lang w:val="uk-UA"/>
        </w:rPr>
        <w:t>«повна зайнятість»</w:t>
      </w:r>
      <w:r w:rsidR="00907AF6">
        <w:rPr>
          <w:sz w:val="28"/>
          <w:szCs w:val="28"/>
        </w:rPr>
        <w:t xml:space="preserve">: (10) </w:t>
      </w:r>
      <w:r w:rsidRPr="009526AA">
        <w:rPr>
          <w:i/>
          <w:sz w:val="28"/>
          <w:szCs w:val="28"/>
        </w:rPr>
        <w:t>Hitler aimed for full employment and self-sufficiency for German people through a variety of methods</w:t>
      </w:r>
      <w:r w:rsidRPr="00471D50">
        <w:rPr>
          <w:i/>
          <w:sz w:val="28"/>
          <w:szCs w:val="28"/>
        </w:rPr>
        <w:t>.</w:t>
      </w:r>
      <w:r w:rsidR="00907AF6" w:rsidRPr="00471D50">
        <w:rPr>
          <w:sz w:val="28"/>
          <w:szCs w:val="28"/>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9526AA">
        <w:rPr>
          <w:sz w:val="28"/>
          <w:szCs w:val="28"/>
          <w:lang w:val="ru-RU"/>
        </w:rPr>
        <w:t xml:space="preserve">– </w:t>
      </w:r>
      <w:proofErr w:type="spellStart"/>
      <w:r w:rsidRPr="009526AA">
        <w:rPr>
          <w:sz w:val="28"/>
          <w:szCs w:val="28"/>
          <w:lang w:val="ru-RU"/>
        </w:rPr>
        <w:t>Гітлер</w:t>
      </w:r>
      <w:proofErr w:type="spellEnd"/>
      <w:r w:rsidRPr="009526AA">
        <w:rPr>
          <w:sz w:val="28"/>
          <w:szCs w:val="28"/>
          <w:lang w:val="ru-RU"/>
        </w:rPr>
        <w:t xml:space="preserve"> </w:t>
      </w:r>
      <w:proofErr w:type="spellStart"/>
      <w:r w:rsidRPr="009526AA">
        <w:rPr>
          <w:sz w:val="28"/>
          <w:szCs w:val="28"/>
          <w:lang w:val="ru-RU"/>
        </w:rPr>
        <w:t>прагнув</w:t>
      </w:r>
      <w:proofErr w:type="spellEnd"/>
      <w:r w:rsidRPr="009526AA">
        <w:rPr>
          <w:sz w:val="28"/>
          <w:szCs w:val="28"/>
          <w:lang w:val="ru-RU"/>
        </w:rPr>
        <w:t xml:space="preserve"> до </w:t>
      </w:r>
      <w:proofErr w:type="spellStart"/>
      <w:r w:rsidRPr="009526AA">
        <w:rPr>
          <w:sz w:val="28"/>
          <w:szCs w:val="28"/>
          <w:lang w:val="ru-RU"/>
        </w:rPr>
        <w:t>повної</w:t>
      </w:r>
      <w:proofErr w:type="spellEnd"/>
      <w:r w:rsidRPr="009526AA">
        <w:rPr>
          <w:sz w:val="28"/>
          <w:szCs w:val="28"/>
          <w:lang w:val="ru-RU"/>
        </w:rPr>
        <w:t xml:space="preserve"> </w:t>
      </w:r>
      <w:proofErr w:type="spellStart"/>
      <w:r w:rsidRPr="009526AA">
        <w:rPr>
          <w:sz w:val="28"/>
          <w:szCs w:val="28"/>
          <w:lang w:val="ru-RU"/>
        </w:rPr>
        <w:t>зайнятості</w:t>
      </w:r>
      <w:proofErr w:type="spellEnd"/>
      <w:r w:rsidRPr="009526AA">
        <w:rPr>
          <w:sz w:val="28"/>
          <w:szCs w:val="28"/>
          <w:lang w:val="ru-RU"/>
        </w:rPr>
        <w:t xml:space="preserve"> та </w:t>
      </w:r>
      <w:proofErr w:type="spellStart"/>
      <w:r w:rsidRPr="009526AA">
        <w:rPr>
          <w:sz w:val="28"/>
          <w:szCs w:val="28"/>
          <w:lang w:val="ru-RU"/>
        </w:rPr>
        <w:t>самодостатності</w:t>
      </w:r>
      <w:proofErr w:type="spellEnd"/>
      <w:r w:rsidRPr="009526AA">
        <w:rPr>
          <w:sz w:val="28"/>
          <w:szCs w:val="28"/>
          <w:lang w:val="ru-RU"/>
        </w:rPr>
        <w:t xml:space="preserve"> </w:t>
      </w:r>
      <w:proofErr w:type="spellStart"/>
      <w:r w:rsidRPr="009526AA">
        <w:rPr>
          <w:sz w:val="28"/>
          <w:szCs w:val="28"/>
          <w:lang w:val="ru-RU"/>
        </w:rPr>
        <w:t>німецького</w:t>
      </w:r>
      <w:proofErr w:type="spellEnd"/>
      <w:r w:rsidRPr="009526AA">
        <w:rPr>
          <w:sz w:val="28"/>
          <w:szCs w:val="28"/>
          <w:lang w:val="ru-RU"/>
        </w:rPr>
        <w:t xml:space="preserve"> народу за </w:t>
      </w:r>
      <w:proofErr w:type="spellStart"/>
      <w:r w:rsidRPr="009526AA">
        <w:rPr>
          <w:sz w:val="28"/>
          <w:szCs w:val="28"/>
          <w:lang w:val="ru-RU"/>
        </w:rPr>
        <w:t>допомогою</w:t>
      </w:r>
      <w:proofErr w:type="spellEnd"/>
      <w:r w:rsidRPr="009526AA">
        <w:rPr>
          <w:sz w:val="28"/>
          <w:szCs w:val="28"/>
          <w:lang w:val="ru-RU"/>
        </w:rPr>
        <w:t xml:space="preserve"> </w:t>
      </w:r>
      <w:proofErr w:type="spellStart"/>
      <w:r w:rsidRPr="009526AA">
        <w:rPr>
          <w:sz w:val="28"/>
          <w:szCs w:val="28"/>
          <w:lang w:val="ru-RU"/>
        </w:rPr>
        <w:t>різноманітних</w:t>
      </w:r>
      <w:proofErr w:type="spellEnd"/>
      <w:r w:rsidRPr="009526AA">
        <w:rPr>
          <w:sz w:val="28"/>
          <w:szCs w:val="28"/>
          <w:lang w:val="ru-RU"/>
        </w:rPr>
        <w:t xml:space="preserve"> </w:t>
      </w:r>
      <w:proofErr w:type="spellStart"/>
      <w:r w:rsidRPr="009526AA">
        <w:rPr>
          <w:sz w:val="28"/>
          <w:szCs w:val="28"/>
          <w:lang w:val="ru-RU"/>
        </w:rPr>
        <w:t>методів</w:t>
      </w:r>
      <w:proofErr w:type="spellEnd"/>
      <w:r w:rsidRPr="009526AA">
        <w:rPr>
          <w:sz w:val="28"/>
          <w:szCs w:val="28"/>
          <w:lang w:val="ru-RU"/>
        </w:rPr>
        <w:t>.</w:t>
      </w:r>
    </w:p>
    <w:p w:rsidR="00FC3AF9" w:rsidRPr="00FC3AF9" w:rsidRDefault="000B3683" w:rsidP="00FC3AF9">
      <w:pPr>
        <w:pStyle w:val="Default"/>
        <w:spacing w:line="360" w:lineRule="auto"/>
        <w:ind w:firstLine="720"/>
        <w:jc w:val="both"/>
        <w:rPr>
          <w:sz w:val="28"/>
          <w:szCs w:val="28"/>
          <w:lang w:val="ru-RU"/>
        </w:rPr>
      </w:pPr>
      <w:r w:rsidRPr="00FC3AF9">
        <w:rPr>
          <w:i/>
          <w:sz w:val="28"/>
          <w:szCs w:val="28"/>
        </w:rPr>
        <w:t xml:space="preserve">Youth worker </w:t>
      </w:r>
      <w:r w:rsidRPr="00FC3AF9">
        <w:rPr>
          <w:i/>
          <w:sz w:val="28"/>
          <w:szCs w:val="28"/>
          <w:lang w:val="uk-UA"/>
        </w:rPr>
        <w:t xml:space="preserve">«працівник з молоддю»: </w:t>
      </w:r>
      <w:r w:rsidRPr="00FC3AF9">
        <w:rPr>
          <w:sz w:val="28"/>
          <w:szCs w:val="28"/>
        </w:rPr>
        <w:t xml:space="preserve">(20) </w:t>
      </w:r>
      <w:r w:rsidRPr="00FC3AF9">
        <w:rPr>
          <w:i/>
          <w:sz w:val="28"/>
          <w:szCs w:val="28"/>
        </w:rPr>
        <w:t>What to expect if you want to become a youth worker</w:t>
      </w:r>
      <w:r w:rsidRPr="00471D50">
        <w:rPr>
          <w:i/>
          <w:sz w:val="28"/>
          <w:szCs w:val="28"/>
        </w:rPr>
        <w:t>.</w:t>
      </w:r>
      <w:r w:rsidRPr="00471D50">
        <w:rPr>
          <w:sz w:val="28"/>
          <w:szCs w:val="28"/>
          <w:lang w:val="uk-UA"/>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FC3AF9">
        <w:rPr>
          <w:sz w:val="28"/>
          <w:szCs w:val="28"/>
          <w:lang w:val="uk-UA"/>
        </w:rPr>
        <w:t xml:space="preserve">– </w:t>
      </w:r>
      <w:proofErr w:type="spellStart"/>
      <w:r w:rsidRPr="00FC3AF9">
        <w:rPr>
          <w:sz w:val="28"/>
          <w:szCs w:val="28"/>
          <w:lang w:val="ru-RU"/>
        </w:rPr>
        <w:t>Чого</w:t>
      </w:r>
      <w:proofErr w:type="spellEnd"/>
      <w:r w:rsidRPr="00FC3AF9">
        <w:rPr>
          <w:sz w:val="28"/>
          <w:szCs w:val="28"/>
          <w:lang w:val="ru-RU"/>
        </w:rPr>
        <w:t xml:space="preserve"> </w:t>
      </w:r>
      <w:r w:rsidRPr="00FC3AF9">
        <w:rPr>
          <w:sz w:val="28"/>
          <w:szCs w:val="28"/>
          <w:lang w:val="uk-UA"/>
        </w:rPr>
        <w:t xml:space="preserve">слід </w:t>
      </w:r>
      <w:proofErr w:type="spellStart"/>
      <w:r w:rsidRPr="00FC3AF9">
        <w:rPr>
          <w:sz w:val="28"/>
          <w:szCs w:val="28"/>
          <w:lang w:val="ru-RU"/>
        </w:rPr>
        <w:t>очікувати</w:t>
      </w:r>
      <w:proofErr w:type="spellEnd"/>
      <w:r w:rsidRPr="00FC3AF9">
        <w:rPr>
          <w:sz w:val="28"/>
          <w:szCs w:val="28"/>
          <w:lang w:val="ru-RU"/>
        </w:rPr>
        <w:t xml:space="preserve">, </w:t>
      </w:r>
      <w:proofErr w:type="spellStart"/>
      <w:r w:rsidRPr="00FC3AF9">
        <w:rPr>
          <w:sz w:val="28"/>
          <w:szCs w:val="28"/>
          <w:lang w:val="ru-RU"/>
        </w:rPr>
        <w:t>якщо</w:t>
      </w:r>
      <w:proofErr w:type="spellEnd"/>
      <w:r w:rsidRPr="00FC3AF9">
        <w:rPr>
          <w:sz w:val="28"/>
          <w:szCs w:val="28"/>
          <w:lang w:val="ru-RU"/>
        </w:rPr>
        <w:t xml:space="preserve"> </w:t>
      </w:r>
      <w:proofErr w:type="spellStart"/>
      <w:r w:rsidRPr="00FC3AF9">
        <w:rPr>
          <w:sz w:val="28"/>
          <w:szCs w:val="28"/>
          <w:lang w:val="ru-RU"/>
        </w:rPr>
        <w:t>ви</w:t>
      </w:r>
      <w:proofErr w:type="spellEnd"/>
      <w:r w:rsidRPr="00FC3AF9">
        <w:rPr>
          <w:sz w:val="28"/>
          <w:szCs w:val="28"/>
          <w:lang w:val="ru-RU"/>
        </w:rPr>
        <w:t xml:space="preserve"> </w:t>
      </w:r>
      <w:proofErr w:type="spellStart"/>
      <w:r w:rsidRPr="00FC3AF9">
        <w:rPr>
          <w:sz w:val="28"/>
          <w:szCs w:val="28"/>
          <w:lang w:val="ru-RU"/>
        </w:rPr>
        <w:t>хочете</w:t>
      </w:r>
      <w:proofErr w:type="spellEnd"/>
      <w:r w:rsidRPr="00FC3AF9">
        <w:rPr>
          <w:sz w:val="28"/>
          <w:szCs w:val="28"/>
          <w:lang w:val="ru-RU"/>
        </w:rPr>
        <w:t xml:space="preserve"> стати </w:t>
      </w:r>
      <w:proofErr w:type="spellStart"/>
      <w:r w:rsidRPr="00D93AA0">
        <w:rPr>
          <w:sz w:val="28"/>
          <w:szCs w:val="28"/>
          <w:lang w:val="ru-RU"/>
        </w:rPr>
        <w:t>працівником</w:t>
      </w:r>
      <w:proofErr w:type="spellEnd"/>
      <w:r w:rsidRPr="00D93AA0">
        <w:rPr>
          <w:sz w:val="28"/>
          <w:szCs w:val="28"/>
          <w:lang w:val="ru-RU"/>
        </w:rPr>
        <w:t xml:space="preserve"> з </w:t>
      </w:r>
      <w:proofErr w:type="spellStart"/>
      <w:r w:rsidRPr="00D93AA0">
        <w:rPr>
          <w:sz w:val="28"/>
          <w:szCs w:val="28"/>
          <w:lang w:val="ru-RU"/>
        </w:rPr>
        <w:t>молоддю</w:t>
      </w:r>
      <w:proofErr w:type="spellEnd"/>
      <w:r w:rsidRPr="00D93AA0">
        <w:rPr>
          <w:sz w:val="28"/>
          <w:szCs w:val="28"/>
          <w:lang w:val="ru-RU"/>
        </w:rPr>
        <w:t>.</w:t>
      </w:r>
    </w:p>
    <w:p w:rsidR="00471D50" w:rsidRDefault="00471D50" w:rsidP="00FC3AF9">
      <w:pPr>
        <w:pStyle w:val="Default"/>
        <w:spacing w:line="360" w:lineRule="auto"/>
        <w:ind w:firstLine="720"/>
        <w:jc w:val="both"/>
        <w:rPr>
          <w:rFonts w:asciiTheme="minorHAnsi" w:hAnsiTheme="minorHAnsi"/>
          <w:sz w:val="33"/>
          <w:szCs w:val="33"/>
          <w:shd w:val="clear" w:color="auto" w:fill="F5F5F5"/>
          <w:lang w:val="uk-UA"/>
        </w:rPr>
      </w:pPr>
      <w:r w:rsidRPr="00471D50">
        <w:rPr>
          <w:i/>
          <w:sz w:val="28"/>
          <w:szCs w:val="28"/>
        </w:rPr>
        <w:t>Let the cat out of the bag</w:t>
      </w:r>
      <w:r w:rsidRPr="00471D50">
        <w:rPr>
          <w:sz w:val="28"/>
          <w:szCs w:val="28"/>
        </w:rPr>
        <w:t xml:space="preserve"> </w:t>
      </w:r>
      <w:r w:rsidR="00166323" w:rsidRPr="00471D50">
        <w:rPr>
          <w:sz w:val="28"/>
          <w:szCs w:val="28"/>
        </w:rPr>
        <w:t>«</w:t>
      </w:r>
      <w:proofErr w:type="spellStart"/>
      <w:r>
        <w:rPr>
          <w:sz w:val="28"/>
          <w:szCs w:val="28"/>
          <w:lang w:val="ru-RU"/>
        </w:rPr>
        <w:t>проговоритися</w:t>
      </w:r>
      <w:proofErr w:type="spellEnd"/>
      <w:r w:rsidR="00166323" w:rsidRPr="00586EBB">
        <w:rPr>
          <w:sz w:val="28"/>
          <w:szCs w:val="28"/>
        </w:rPr>
        <w:t>»</w:t>
      </w:r>
      <w:r w:rsidR="00511E38" w:rsidRPr="00586EBB">
        <w:rPr>
          <w:sz w:val="28"/>
          <w:szCs w:val="28"/>
        </w:rPr>
        <w:t>: (</w:t>
      </w:r>
      <w:r w:rsidR="00586EBB" w:rsidRPr="00586EBB">
        <w:rPr>
          <w:sz w:val="28"/>
          <w:szCs w:val="28"/>
          <w:lang w:val="uk-UA"/>
        </w:rPr>
        <w:t>11</w:t>
      </w:r>
      <w:r w:rsidR="00907AF6" w:rsidRPr="00586EBB">
        <w:rPr>
          <w:sz w:val="28"/>
          <w:szCs w:val="28"/>
        </w:rPr>
        <w:t>)</w:t>
      </w:r>
      <w:r>
        <w:rPr>
          <w:lang w:val="uk-UA"/>
        </w:rPr>
        <w:t xml:space="preserve"> </w:t>
      </w:r>
      <w:r w:rsidRPr="00471D50">
        <w:rPr>
          <w:i/>
          <w:sz w:val="28"/>
          <w:szCs w:val="28"/>
        </w:rPr>
        <w:t xml:space="preserve">Has Hollywood star Zoe Saldana let the cat out of the bag? </w:t>
      </w:r>
      <w:r w:rsidR="00E0074D" w:rsidRPr="00866C4F">
        <w:rPr>
          <w:sz w:val="28"/>
          <w:szCs w:val="28"/>
        </w:rPr>
        <w:t>[</w:t>
      </w:r>
      <w:r w:rsidR="00E0074D">
        <w:rPr>
          <w:sz w:val="28"/>
          <w:szCs w:val="28"/>
        </w:rPr>
        <w:t>56</w:t>
      </w:r>
      <w:r w:rsidR="00E0074D" w:rsidRPr="00866C4F">
        <w:rPr>
          <w:sz w:val="28"/>
          <w:szCs w:val="28"/>
        </w:rPr>
        <w:t xml:space="preserve">] </w:t>
      </w:r>
      <w:r w:rsidR="00907AF6" w:rsidRPr="00471D50">
        <w:rPr>
          <w:sz w:val="28"/>
          <w:szCs w:val="28"/>
        </w:rPr>
        <w:t xml:space="preserve">– </w:t>
      </w:r>
      <w:proofErr w:type="spellStart"/>
      <w:r w:rsidRPr="00471D50">
        <w:rPr>
          <w:sz w:val="28"/>
          <w:szCs w:val="28"/>
          <w:lang w:val="ru-RU"/>
        </w:rPr>
        <w:t>Голлівудська</w:t>
      </w:r>
      <w:proofErr w:type="spellEnd"/>
      <w:r w:rsidRPr="00471D50">
        <w:rPr>
          <w:sz w:val="28"/>
          <w:szCs w:val="28"/>
        </w:rPr>
        <w:t xml:space="preserve"> </w:t>
      </w:r>
      <w:proofErr w:type="spellStart"/>
      <w:r w:rsidRPr="00471D50">
        <w:rPr>
          <w:sz w:val="28"/>
          <w:szCs w:val="28"/>
          <w:lang w:val="ru-RU"/>
        </w:rPr>
        <w:t>зірка</w:t>
      </w:r>
      <w:proofErr w:type="spellEnd"/>
      <w:r w:rsidRPr="00471D50">
        <w:rPr>
          <w:sz w:val="28"/>
          <w:szCs w:val="28"/>
        </w:rPr>
        <w:t xml:space="preserve"> </w:t>
      </w:r>
      <w:proofErr w:type="spellStart"/>
      <w:r w:rsidRPr="00471D50">
        <w:rPr>
          <w:sz w:val="28"/>
          <w:szCs w:val="28"/>
          <w:lang w:val="ru-RU"/>
        </w:rPr>
        <w:t>Зої</w:t>
      </w:r>
      <w:proofErr w:type="spellEnd"/>
      <w:r w:rsidRPr="00471D50">
        <w:rPr>
          <w:sz w:val="28"/>
          <w:szCs w:val="28"/>
        </w:rPr>
        <w:t xml:space="preserve"> </w:t>
      </w:r>
      <w:proofErr w:type="spellStart"/>
      <w:r w:rsidRPr="00471D50">
        <w:rPr>
          <w:sz w:val="28"/>
          <w:szCs w:val="28"/>
          <w:lang w:val="ru-RU"/>
        </w:rPr>
        <w:t>Салдана</w:t>
      </w:r>
      <w:proofErr w:type="spellEnd"/>
      <w:r w:rsidRPr="00471D50">
        <w:rPr>
          <w:sz w:val="28"/>
          <w:szCs w:val="28"/>
        </w:rPr>
        <w:t xml:space="preserve"> </w:t>
      </w:r>
      <w:proofErr w:type="spellStart"/>
      <w:r>
        <w:rPr>
          <w:sz w:val="28"/>
          <w:szCs w:val="28"/>
          <w:lang w:val="ru-RU"/>
        </w:rPr>
        <w:t>проговорилася</w:t>
      </w:r>
      <w:proofErr w:type="spellEnd"/>
      <w:r w:rsidRPr="00471D50">
        <w:rPr>
          <w:sz w:val="28"/>
          <w:szCs w:val="28"/>
        </w:rPr>
        <w:t>?</w:t>
      </w:r>
      <w:r w:rsidRPr="00471D50">
        <w:rPr>
          <w:rFonts w:ascii="Helvetica" w:hAnsi="Helvetica"/>
          <w:sz w:val="33"/>
          <w:szCs w:val="33"/>
          <w:shd w:val="clear" w:color="auto" w:fill="F5F5F5"/>
        </w:rPr>
        <w:t xml:space="preserve"> </w:t>
      </w:r>
    </w:p>
    <w:p w:rsidR="00875739" w:rsidRPr="00A46F59" w:rsidRDefault="00875739" w:rsidP="00DD713E">
      <w:pPr>
        <w:pStyle w:val="Default"/>
        <w:spacing w:line="360" w:lineRule="auto"/>
        <w:ind w:firstLine="720"/>
        <w:jc w:val="both"/>
        <w:rPr>
          <w:sz w:val="28"/>
          <w:szCs w:val="28"/>
        </w:rPr>
      </w:pPr>
      <w:r w:rsidRPr="00DD713E">
        <w:rPr>
          <w:i/>
          <w:sz w:val="28"/>
          <w:szCs w:val="28"/>
        </w:rPr>
        <w:t>To</w:t>
      </w:r>
      <w:r w:rsidRPr="00DD713E">
        <w:rPr>
          <w:i/>
          <w:sz w:val="28"/>
          <w:szCs w:val="28"/>
          <w:lang w:val="uk-UA"/>
        </w:rPr>
        <w:t xml:space="preserve"> </w:t>
      </w:r>
      <w:r w:rsidRPr="00DD713E">
        <w:rPr>
          <w:i/>
          <w:sz w:val="28"/>
          <w:szCs w:val="28"/>
        </w:rPr>
        <w:t>give</w:t>
      </w:r>
      <w:r w:rsidRPr="00DD713E">
        <w:rPr>
          <w:i/>
          <w:sz w:val="28"/>
          <w:szCs w:val="28"/>
          <w:lang w:val="uk-UA"/>
        </w:rPr>
        <w:t xml:space="preserve"> </w:t>
      </w:r>
      <w:r w:rsidRPr="00DD713E">
        <w:rPr>
          <w:i/>
          <w:sz w:val="28"/>
          <w:szCs w:val="28"/>
        </w:rPr>
        <w:t>someone</w:t>
      </w:r>
      <w:r w:rsidRPr="00DD713E">
        <w:rPr>
          <w:i/>
          <w:sz w:val="28"/>
          <w:szCs w:val="28"/>
          <w:lang w:val="uk-UA"/>
        </w:rPr>
        <w:t xml:space="preserve"> </w:t>
      </w:r>
      <w:r w:rsidRPr="00DD713E">
        <w:rPr>
          <w:i/>
          <w:sz w:val="28"/>
          <w:szCs w:val="28"/>
        </w:rPr>
        <w:t>an</w:t>
      </w:r>
      <w:r w:rsidRPr="00DD713E">
        <w:rPr>
          <w:i/>
          <w:sz w:val="28"/>
          <w:szCs w:val="28"/>
          <w:lang w:val="uk-UA"/>
        </w:rPr>
        <w:t xml:space="preserve"> </w:t>
      </w:r>
      <w:r w:rsidRPr="00DD713E">
        <w:rPr>
          <w:i/>
          <w:sz w:val="28"/>
          <w:szCs w:val="28"/>
        </w:rPr>
        <w:t>earful</w:t>
      </w:r>
      <w:r w:rsidRPr="00DD713E">
        <w:rPr>
          <w:i/>
          <w:sz w:val="28"/>
          <w:szCs w:val="28"/>
          <w:lang w:val="uk-UA"/>
        </w:rPr>
        <w:t xml:space="preserve"> «розізлитися на когось» </w:t>
      </w:r>
      <w:r w:rsidRPr="00DD713E">
        <w:rPr>
          <w:sz w:val="28"/>
          <w:szCs w:val="28"/>
          <w:lang w:val="uk-UA"/>
        </w:rPr>
        <w:t>(</w:t>
      </w:r>
      <w:r w:rsidR="00586EBB" w:rsidRPr="00DD713E">
        <w:rPr>
          <w:sz w:val="28"/>
          <w:szCs w:val="28"/>
          <w:lang w:val="uk-UA"/>
        </w:rPr>
        <w:t>19</w:t>
      </w:r>
      <w:r w:rsidRPr="00DD713E">
        <w:rPr>
          <w:sz w:val="28"/>
          <w:szCs w:val="28"/>
          <w:lang w:val="uk-UA"/>
        </w:rPr>
        <w:t>)</w:t>
      </w:r>
      <w:r w:rsidRPr="00DD713E">
        <w:rPr>
          <w:i/>
          <w:sz w:val="28"/>
          <w:szCs w:val="28"/>
          <w:lang w:val="uk-UA"/>
        </w:rPr>
        <w:t xml:space="preserve"> </w:t>
      </w:r>
      <w:proofErr w:type="spellStart"/>
      <w:r w:rsidRPr="00DD713E">
        <w:rPr>
          <w:i/>
          <w:sz w:val="28"/>
          <w:szCs w:val="28"/>
        </w:rPr>
        <w:t>Asean</w:t>
      </w:r>
      <w:proofErr w:type="spellEnd"/>
      <w:r w:rsidRPr="00DD713E">
        <w:rPr>
          <w:i/>
          <w:sz w:val="28"/>
          <w:szCs w:val="28"/>
          <w:lang w:val="uk-UA"/>
        </w:rPr>
        <w:t xml:space="preserve"> </w:t>
      </w:r>
      <w:r w:rsidRPr="00DD713E">
        <w:rPr>
          <w:i/>
          <w:sz w:val="28"/>
          <w:szCs w:val="28"/>
        </w:rPr>
        <w:t>diplomats</w:t>
      </w:r>
      <w:r w:rsidRPr="00DD713E">
        <w:rPr>
          <w:i/>
          <w:sz w:val="28"/>
          <w:szCs w:val="28"/>
          <w:lang w:val="uk-UA"/>
        </w:rPr>
        <w:t xml:space="preserve"> </w:t>
      </w:r>
      <w:r w:rsidRPr="00DD713E">
        <w:rPr>
          <w:i/>
          <w:sz w:val="28"/>
          <w:szCs w:val="28"/>
        </w:rPr>
        <w:t>give</w:t>
      </w:r>
      <w:r w:rsidRPr="00DD713E">
        <w:rPr>
          <w:i/>
          <w:sz w:val="28"/>
          <w:szCs w:val="28"/>
          <w:lang w:val="uk-UA"/>
        </w:rPr>
        <w:t xml:space="preserve"> </w:t>
      </w:r>
      <w:r w:rsidRPr="00DD713E">
        <w:rPr>
          <w:i/>
          <w:sz w:val="28"/>
          <w:szCs w:val="28"/>
        </w:rPr>
        <w:t>Burma</w:t>
      </w:r>
      <w:r w:rsidRPr="00DD713E">
        <w:rPr>
          <w:i/>
          <w:sz w:val="28"/>
          <w:szCs w:val="28"/>
          <w:lang w:val="uk-UA"/>
        </w:rPr>
        <w:t xml:space="preserve"> '</w:t>
      </w:r>
      <w:r w:rsidRPr="00DD713E">
        <w:rPr>
          <w:i/>
          <w:sz w:val="28"/>
          <w:szCs w:val="28"/>
        </w:rPr>
        <w:t>earful</w:t>
      </w:r>
      <w:r w:rsidRPr="00DD713E">
        <w:rPr>
          <w:i/>
          <w:sz w:val="28"/>
          <w:szCs w:val="28"/>
          <w:lang w:val="uk-UA"/>
        </w:rPr>
        <w:t xml:space="preserve">' </w:t>
      </w:r>
      <w:r w:rsidRPr="00DD713E">
        <w:rPr>
          <w:i/>
          <w:sz w:val="28"/>
          <w:szCs w:val="28"/>
        </w:rPr>
        <w:t>over</w:t>
      </w:r>
      <w:r w:rsidRPr="00DD713E">
        <w:rPr>
          <w:i/>
          <w:sz w:val="28"/>
          <w:szCs w:val="28"/>
          <w:lang w:val="uk-UA"/>
        </w:rPr>
        <w:t xml:space="preserve"> </w:t>
      </w:r>
      <w:r w:rsidRPr="00DD713E">
        <w:rPr>
          <w:i/>
          <w:sz w:val="28"/>
          <w:szCs w:val="28"/>
        </w:rPr>
        <w:t>its</w:t>
      </w:r>
      <w:r w:rsidRPr="00DD713E">
        <w:rPr>
          <w:i/>
          <w:sz w:val="28"/>
          <w:szCs w:val="28"/>
          <w:lang w:val="uk-UA"/>
        </w:rPr>
        <w:t xml:space="preserve"> </w:t>
      </w:r>
      <w:r w:rsidRPr="00DD713E">
        <w:rPr>
          <w:i/>
          <w:sz w:val="28"/>
          <w:szCs w:val="28"/>
        </w:rPr>
        <w:t>election</w:t>
      </w:r>
      <w:r w:rsidRPr="00DD713E">
        <w:rPr>
          <w:i/>
          <w:sz w:val="28"/>
          <w:szCs w:val="28"/>
          <w:lang w:val="uk-UA"/>
        </w:rPr>
        <w:t xml:space="preserve">. </w:t>
      </w:r>
      <w:r w:rsidRPr="00DD713E">
        <w:rPr>
          <w:sz w:val="28"/>
          <w:szCs w:val="28"/>
          <w:lang w:val="uk-UA"/>
        </w:rPr>
        <w:t xml:space="preserve">– Дипломати із Азії розізлилися на  Бірму  щодо своїх </w:t>
      </w:r>
      <w:proofErr w:type="spellStart"/>
      <w:r w:rsidRPr="00DD713E">
        <w:rPr>
          <w:sz w:val="28"/>
          <w:szCs w:val="28"/>
          <w:lang w:val="ru-RU"/>
        </w:rPr>
        <w:t>виборів</w:t>
      </w:r>
      <w:proofErr w:type="spellEnd"/>
      <w:r w:rsidRPr="00A46F59">
        <w:rPr>
          <w:sz w:val="28"/>
          <w:szCs w:val="28"/>
        </w:rPr>
        <w:t>.</w:t>
      </w:r>
    </w:p>
    <w:p w:rsidR="00907AF6" w:rsidRPr="00907AF6" w:rsidRDefault="00907AF6" w:rsidP="00FC3AF9">
      <w:pPr>
        <w:pStyle w:val="Default"/>
        <w:spacing w:line="360" w:lineRule="auto"/>
        <w:ind w:firstLine="720"/>
        <w:jc w:val="both"/>
        <w:rPr>
          <w:sz w:val="28"/>
          <w:szCs w:val="28"/>
          <w:lang w:val="ru-RU"/>
        </w:rPr>
      </w:pPr>
      <w:r w:rsidRPr="00A46F59">
        <w:rPr>
          <w:sz w:val="28"/>
          <w:szCs w:val="28"/>
        </w:rPr>
        <w:t>To</w:t>
      </w:r>
      <w:r>
        <w:rPr>
          <w:i/>
          <w:iCs/>
          <w:sz w:val="28"/>
          <w:szCs w:val="28"/>
        </w:rPr>
        <w:t xml:space="preserve"> get someone’s blood boiling </w:t>
      </w:r>
      <w:r w:rsidR="00166323">
        <w:rPr>
          <w:sz w:val="28"/>
          <w:szCs w:val="28"/>
          <w:lang w:val="uk-UA"/>
        </w:rPr>
        <w:t>«</w:t>
      </w:r>
      <w:proofErr w:type="spellStart"/>
      <w:r>
        <w:rPr>
          <w:sz w:val="28"/>
          <w:szCs w:val="28"/>
        </w:rPr>
        <w:t>доводити</w:t>
      </w:r>
      <w:proofErr w:type="spellEnd"/>
      <w:r>
        <w:rPr>
          <w:sz w:val="28"/>
          <w:szCs w:val="28"/>
        </w:rPr>
        <w:t xml:space="preserve"> </w:t>
      </w:r>
      <w:proofErr w:type="spellStart"/>
      <w:r>
        <w:rPr>
          <w:sz w:val="28"/>
          <w:szCs w:val="28"/>
        </w:rPr>
        <w:t>до</w:t>
      </w:r>
      <w:proofErr w:type="spellEnd"/>
      <w:r>
        <w:rPr>
          <w:sz w:val="28"/>
          <w:szCs w:val="28"/>
        </w:rPr>
        <w:t xml:space="preserve"> </w:t>
      </w:r>
      <w:proofErr w:type="spellStart"/>
      <w:r>
        <w:rPr>
          <w:sz w:val="28"/>
          <w:szCs w:val="28"/>
        </w:rPr>
        <w:t>сказу</w:t>
      </w:r>
      <w:proofErr w:type="spellEnd"/>
      <w:r w:rsidR="00166323">
        <w:rPr>
          <w:sz w:val="28"/>
          <w:szCs w:val="28"/>
          <w:lang w:val="uk-UA"/>
        </w:rPr>
        <w:t>»</w:t>
      </w:r>
      <w:r>
        <w:rPr>
          <w:i/>
          <w:iCs/>
          <w:sz w:val="28"/>
          <w:szCs w:val="28"/>
        </w:rPr>
        <w:t xml:space="preserve">: </w:t>
      </w:r>
      <w:r w:rsidRPr="00EC50AB">
        <w:rPr>
          <w:iCs/>
          <w:sz w:val="28"/>
          <w:szCs w:val="28"/>
        </w:rPr>
        <w:t>(66)</w:t>
      </w:r>
      <w:r>
        <w:rPr>
          <w:i/>
          <w:iCs/>
          <w:sz w:val="28"/>
          <w:szCs w:val="28"/>
        </w:rPr>
        <w:t xml:space="preserve"> That inevitably leads him to discuss President Obama and his health care law, a topic that gets Mr. Santorum’s blood boiling, and that of his listeners. </w:t>
      </w:r>
      <w:r w:rsidR="00E0074D">
        <w:rPr>
          <w:sz w:val="28"/>
          <w:szCs w:val="28"/>
          <w:lang w:val="ru-RU"/>
        </w:rPr>
        <w:t>[</w:t>
      </w:r>
      <w:r w:rsidR="00E0074D" w:rsidRPr="00E0074D">
        <w:rPr>
          <w:sz w:val="28"/>
          <w:szCs w:val="28"/>
          <w:lang w:val="ru-RU"/>
        </w:rPr>
        <w:t>63]</w:t>
      </w:r>
      <w:r w:rsidR="00E0074D" w:rsidRPr="002C59B0">
        <w:rPr>
          <w:sz w:val="28"/>
          <w:szCs w:val="28"/>
          <w:lang w:val="ru-RU"/>
        </w:rPr>
        <w:t xml:space="preserve"> </w:t>
      </w:r>
      <w:r w:rsidRPr="00907AF6">
        <w:rPr>
          <w:i/>
          <w:iCs/>
          <w:sz w:val="28"/>
          <w:szCs w:val="28"/>
          <w:lang w:val="ru-RU"/>
        </w:rPr>
        <w:t xml:space="preserve">– </w:t>
      </w:r>
      <w:proofErr w:type="spellStart"/>
      <w:r w:rsidRPr="00907AF6">
        <w:rPr>
          <w:sz w:val="28"/>
          <w:szCs w:val="28"/>
          <w:lang w:val="ru-RU"/>
        </w:rPr>
        <w:t>Він</w:t>
      </w:r>
      <w:proofErr w:type="spellEnd"/>
      <w:r w:rsidRPr="00907AF6">
        <w:rPr>
          <w:sz w:val="28"/>
          <w:szCs w:val="28"/>
          <w:lang w:val="ru-RU"/>
        </w:rPr>
        <w:t xml:space="preserve"> не </w:t>
      </w:r>
      <w:proofErr w:type="spellStart"/>
      <w:r w:rsidRPr="00907AF6">
        <w:rPr>
          <w:sz w:val="28"/>
          <w:szCs w:val="28"/>
          <w:lang w:val="ru-RU"/>
        </w:rPr>
        <w:t>має</w:t>
      </w:r>
      <w:proofErr w:type="spellEnd"/>
      <w:r w:rsidRPr="00907AF6">
        <w:rPr>
          <w:sz w:val="28"/>
          <w:szCs w:val="28"/>
          <w:lang w:val="ru-RU"/>
        </w:rPr>
        <w:t xml:space="preserve"> </w:t>
      </w:r>
      <w:proofErr w:type="spellStart"/>
      <w:r w:rsidRPr="00907AF6">
        <w:rPr>
          <w:sz w:val="28"/>
          <w:szCs w:val="28"/>
          <w:lang w:val="ru-RU"/>
        </w:rPr>
        <w:t>іншого</w:t>
      </w:r>
      <w:proofErr w:type="spellEnd"/>
      <w:r w:rsidRPr="00907AF6">
        <w:rPr>
          <w:sz w:val="28"/>
          <w:szCs w:val="28"/>
          <w:lang w:val="ru-RU"/>
        </w:rPr>
        <w:t xml:space="preserve"> </w:t>
      </w:r>
      <w:proofErr w:type="spellStart"/>
      <w:r w:rsidRPr="00907AF6">
        <w:rPr>
          <w:sz w:val="28"/>
          <w:szCs w:val="28"/>
          <w:lang w:val="ru-RU"/>
        </w:rPr>
        <w:t>варіанту</w:t>
      </w:r>
      <w:proofErr w:type="spellEnd"/>
      <w:r w:rsidRPr="00907AF6">
        <w:rPr>
          <w:sz w:val="28"/>
          <w:szCs w:val="28"/>
          <w:lang w:val="ru-RU"/>
        </w:rPr>
        <w:t xml:space="preserve"> як </w:t>
      </w:r>
      <w:proofErr w:type="spellStart"/>
      <w:r w:rsidRPr="00907AF6">
        <w:rPr>
          <w:sz w:val="28"/>
          <w:szCs w:val="28"/>
          <w:lang w:val="ru-RU"/>
        </w:rPr>
        <w:t>обговорити</w:t>
      </w:r>
      <w:proofErr w:type="spellEnd"/>
      <w:r w:rsidRPr="00907AF6">
        <w:rPr>
          <w:sz w:val="28"/>
          <w:szCs w:val="28"/>
          <w:lang w:val="ru-RU"/>
        </w:rPr>
        <w:t xml:space="preserve"> закон президента </w:t>
      </w:r>
      <w:proofErr w:type="spellStart"/>
      <w:r w:rsidRPr="00907AF6">
        <w:rPr>
          <w:sz w:val="28"/>
          <w:szCs w:val="28"/>
          <w:lang w:val="ru-RU"/>
        </w:rPr>
        <w:t>Обами</w:t>
      </w:r>
      <w:proofErr w:type="spellEnd"/>
      <w:r w:rsidRPr="00907AF6">
        <w:rPr>
          <w:sz w:val="28"/>
          <w:szCs w:val="28"/>
          <w:lang w:val="ru-RU"/>
        </w:rPr>
        <w:t xml:space="preserve"> про </w:t>
      </w:r>
      <w:proofErr w:type="spellStart"/>
      <w:r w:rsidRPr="00907AF6">
        <w:rPr>
          <w:sz w:val="28"/>
          <w:szCs w:val="28"/>
          <w:lang w:val="ru-RU"/>
        </w:rPr>
        <w:t>охорону</w:t>
      </w:r>
      <w:proofErr w:type="spellEnd"/>
      <w:r w:rsidRPr="00907AF6">
        <w:rPr>
          <w:sz w:val="28"/>
          <w:szCs w:val="28"/>
          <w:lang w:val="ru-RU"/>
        </w:rPr>
        <w:t xml:space="preserve"> </w:t>
      </w:r>
      <w:proofErr w:type="spellStart"/>
      <w:r w:rsidRPr="00907AF6">
        <w:rPr>
          <w:sz w:val="28"/>
          <w:szCs w:val="28"/>
          <w:lang w:val="ru-RU"/>
        </w:rPr>
        <w:t>здоров'я</w:t>
      </w:r>
      <w:proofErr w:type="spellEnd"/>
      <w:r w:rsidRPr="00907AF6">
        <w:rPr>
          <w:sz w:val="28"/>
          <w:szCs w:val="28"/>
          <w:lang w:val="ru-RU"/>
        </w:rPr>
        <w:t xml:space="preserve">, </w:t>
      </w:r>
      <w:proofErr w:type="spellStart"/>
      <w:r w:rsidRPr="00907AF6">
        <w:rPr>
          <w:sz w:val="28"/>
          <w:szCs w:val="28"/>
          <w:lang w:val="ru-RU"/>
        </w:rPr>
        <w:t>адже</w:t>
      </w:r>
      <w:proofErr w:type="spellEnd"/>
      <w:r w:rsidRPr="00907AF6">
        <w:rPr>
          <w:sz w:val="28"/>
          <w:szCs w:val="28"/>
          <w:lang w:val="ru-RU"/>
        </w:rPr>
        <w:t xml:space="preserve"> </w:t>
      </w:r>
      <w:proofErr w:type="spellStart"/>
      <w:r w:rsidRPr="00907AF6">
        <w:rPr>
          <w:sz w:val="28"/>
          <w:szCs w:val="28"/>
          <w:lang w:val="ru-RU"/>
        </w:rPr>
        <w:t>ця</w:t>
      </w:r>
      <w:proofErr w:type="spellEnd"/>
      <w:r w:rsidRPr="00907AF6">
        <w:rPr>
          <w:sz w:val="28"/>
          <w:szCs w:val="28"/>
          <w:lang w:val="ru-RU"/>
        </w:rPr>
        <w:t xml:space="preserve"> тема доводить </w:t>
      </w:r>
      <w:proofErr w:type="spellStart"/>
      <w:r w:rsidRPr="00907AF6">
        <w:rPr>
          <w:sz w:val="28"/>
          <w:szCs w:val="28"/>
          <w:lang w:val="ru-RU"/>
        </w:rPr>
        <w:t>Містера</w:t>
      </w:r>
      <w:proofErr w:type="spellEnd"/>
      <w:r w:rsidRPr="00907AF6">
        <w:rPr>
          <w:sz w:val="28"/>
          <w:szCs w:val="28"/>
          <w:lang w:val="ru-RU"/>
        </w:rPr>
        <w:t xml:space="preserve"> </w:t>
      </w:r>
      <w:proofErr w:type="spellStart"/>
      <w:r w:rsidRPr="00907AF6">
        <w:rPr>
          <w:sz w:val="28"/>
          <w:szCs w:val="28"/>
          <w:lang w:val="ru-RU"/>
        </w:rPr>
        <w:t>Санторума</w:t>
      </w:r>
      <w:proofErr w:type="spellEnd"/>
      <w:r w:rsidRPr="00907AF6">
        <w:rPr>
          <w:sz w:val="28"/>
          <w:szCs w:val="28"/>
          <w:lang w:val="ru-RU"/>
        </w:rPr>
        <w:t xml:space="preserve"> та </w:t>
      </w:r>
      <w:proofErr w:type="spellStart"/>
      <w:r w:rsidRPr="00907AF6">
        <w:rPr>
          <w:sz w:val="28"/>
          <w:szCs w:val="28"/>
          <w:lang w:val="ru-RU"/>
        </w:rPr>
        <w:t>його</w:t>
      </w:r>
      <w:proofErr w:type="spellEnd"/>
      <w:r w:rsidRPr="00907AF6">
        <w:rPr>
          <w:sz w:val="28"/>
          <w:szCs w:val="28"/>
          <w:lang w:val="ru-RU"/>
        </w:rPr>
        <w:t xml:space="preserve"> </w:t>
      </w:r>
      <w:proofErr w:type="spellStart"/>
      <w:r w:rsidRPr="00907AF6">
        <w:rPr>
          <w:sz w:val="28"/>
          <w:szCs w:val="28"/>
          <w:lang w:val="ru-RU"/>
        </w:rPr>
        <w:t>слухачів</w:t>
      </w:r>
      <w:proofErr w:type="spellEnd"/>
      <w:r w:rsidRPr="00907AF6">
        <w:rPr>
          <w:sz w:val="28"/>
          <w:szCs w:val="28"/>
          <w:lang w:val="ru-RU"/>
        </w:rPr>
        <w:t xml:space="preserve"> </w:t>
      </w:r>
      <w:proofErr w:type="gramStart"/>
      <w:r w:rsidRPr="00907AF6">
        <w:rPr>
          <w:sz w:val="28"/>
          <w:szCs w:val="28"/>
          <w:lang w:val="ru-RU"/>
        </w:rPr>
        <w:t>до сказу</w:t>
      </w:r>
      <w:proofErr w:type="gramEnd"/>
      <w:r w:rsidRPr="00907AF6">
        <w:rPr>
          <w:sz w:val="28"/>
          <w:szCs w:val="28"/>
          <w:lang w:val="ru-RU"/>
        </w:rPr>
        <w:t xml:space="preserve">. </w:t>
      </w:r>
    </w:p>
    <w:p w:rsidR="00794594" w:rsidRPr="00794594" w:rsidRDefault="00794594" w:rsidP="00794594">
      <w:pPr>
        <w:pStyle w:val="Default"/>
        <w:spacing w:line="360" w:lineRule="auto"/>
        <w:ind w:firstLine="720"/>
        <w:jc w:val="both"/>
        <w:rPr>
          <w:sz w:val="28"/>
          <w:szCs w:val="28"/>
          <w:lang w:val="ru-RU"/>
        </w:rPr>
      </w:pPr>
      <w:r w:rsidRPr="009A40E0">
        <w:rPr>
          <w:i/>
          <w:sz w:val="28"/>
          <w:szCs w:val="28"/>
        </w:rPr>
        <w:t>Noah</w:t>
      </w:r>
      <w:r w:rsidRPr="00794594">
        <w:rPr>
          <w:i/>
          <w:sz w:val="28"/>
          <w:szCs w:val="28"/>
        </w:rPr>
        <w:t>'</w:t>
      </w:r>
      <w:r w:rsidRPr="009A40E0">
        <w:rPr>
          <w:i/>
          <w:sz w:val="28"/>
          <w:szCs w:val="28"/>
        </w:rPr>
        <w:t>s</w:t>
      </w:r>
      <w:r w:rsidRPr="00794594">
        <w:rPr>
          <w:i/>
          <w:sz w:val="28"/>
          <w:szCs w:val="28"/>
        </w:rPr>
        <w:t xml:space="preserve"> </w:t>
      </w:r>
      <w:r w:rsidRPr="009A40E0">
        <w:rPr>
          <w:i/>
          <w:sz w:val="28"/>
          <w:szCs w:val="28"/>
        </w:rPr>
        <w:t>Ark</w:t>
      </w:r>
      <w:r w:rsidRPr="00794594">
        <w:rPr>
          <w:i/>
          <w:sz w:val="28"/>
          <w:szCs w:val="28"/>
        </w:rPr>
        <w:t xml:space="preserve"> </w:t>
      </w:r>
      <w:r>
        <w:rPr>
          <w:sz w:val="28"/>
          <w:szCs w:val="28"/>
          <w:lang w:val="uk-UA"/>
        </w:rPr>
        <w:t>«</w:t>
      </w:r>
      <w:proofErr w:type="spellStart"/>
      <w:r>
        <w:rPr>
          <w:sz w:val="28"/>
          <w:szCs w:val="28"/>
          <w:lang w:val="uk-UA"/>
        </w:rPr>
        <w:t>Ноєв</w:t>
      </w:r>
      <w:proofErr w:type="spellEnd"/>
      <w:r>
        <w:rPr>
          <w:sz w:val="28"/>
          <w:szCs w:val="28"/>
          <w:lang w:val="uk-UA"/>
        </w:rPr>
        <w:t xml:space="preserve"> ковчег»</w:t>
      </w:r>
      <w:r w:rsidR="00907AF6">
        <w:rPr>
          <w:sz w:val="28"/>
          <w:szCs w:val="28"/>
        </w:rPr>
        <w:t xml:space="preserve">: </w:t>
      </w:r>
      <w:r w:rsidRPr="00794594">
        <w:rPr>
          <w:color w:val="auto"/>
          <w:sz w:val="28"/>
          <w:szCs w:val="28"/>
        </w:rPr>
        <w:t>(67)</w:t>
      </w:r>
      <w:r w:rsidRPr="00794594">
        <w:rPr>
          <w:sz w:val="28"/>
          <w:szCs w:val="28"/>
        </w:rPr>
        <w:t xml:space="preserve"> </w:t>
      </w:r>
      <w:r w:rsidRPr="009A40E0">
        <w:rPr>
          <w:i/>
          <w:sz w:val="28"/>
          <w:szCs w:val="28"/>
        </w:rPr>
        <w:t>Engineers</w:t>
      </w:r>
      <w:r w:rsidRPr="00794594">
        <w:rPr>
          <w:i/>
          <w:sz w:val="28"/>
          <w:szCs w:val="28"/>
        </w:rPr>
        <w:t xml:space="preserve"> </w:t>
      </w:r>
      <w:r w:rsidRPr="009A40E0">
        <w:rPr>
          <w:i/>
          <w:sz w:val="28"/>
          <w:szCs w:val="28"/>
        </w:rPr>
        <w:t>unable</w:t>
      </w:r>
      <w:r w:rsidRPr="00794594">
        <w:rPr>
          <w:i/>
          <w:sz w:val="28"/>
          <w:szCs w:val="28"/>
        </w:rPr>
        <w:t xml:space="preserve"> </w:t>
      </w:r>
      <w:r w:rsidRPr="009A40E0">
        <w:rPr>
          <w:i/>
          <w:sz w:val="28"/>
          <w:szCs w:val="28"/>
        </w:rPr>
        <w:t>to</w:t>
      </w:r>
      <w:r w:rsidRPr="00794594">
        <w:rPr>
          <w:i/>
          <w:sz w:val="28"/>
          <w:szCs w:val="28"/>
        </w:rPr>
        <w:t xml:space="preserve"> </w:t>
      </w:r>
      <w:r w:rsidRPr="009A40E0">
        <w:rPr>
          <w:i/>
          <w:sz w:val="28"/>
          <w:szCs w:val="28"/>
        </w:rPr>
        <w:t>enter</w:t>
      </w:r>
      <w:r w:rsidRPr="00794594">
        <w:rPr>
          <w:i/>
          <w:sz w:val="28"/>
          <w:szCs w:val="28"/>
        </w:rPr>
        <w:t xml:space="preserve"> </w:t>
      </w:r>
      <w:r w:rsidRPr="009A40E0">
        <w:rPr>
          <w:i/>
          <w:sz w:val="28"/>
          <w:szCs w:val="28"/>
        </w:rPr>
        <w:t>cages</w:t>
      </w:r>
      <w:r w:rsidRPr="00794594">
        <w:rPr>
          <w:i/>
          <w:sz w:val="28"/>
          <w:szCs w:val="28"/>
        </w:rPr>
        <w:t xml:space="preserve"> </w:t>
      </w:r>
      <w:r w:rsidRPr="009A40E0">
        <w:rPr>
          <w:i/>
          <w:sz w:val="28"/>
          <w:szCs w:val="28"/>
        </w:rPr>
        <w:t>at</w:t>
      </w:r>
      <w:r w:rsidRPr="00794594">
        <w:rPr>
          <w:i/>
          <w:sz w:val="28"/>
          <w:szCs w:val="28"/>
        </w:rPr>
        <w:t xml:space="preserve"> </w:t>
      </w:r>
      <w:r w:rsidRPr="009A40E0">
        <w:rPr>
          <w:i/>
          <w:sz w:val="28"/>
          <w:szCs w:val="28"/>
        </w:rPr>
        <w:t>Noah</w:t>
      </w:r>
      <w:r w:rsidRPr="00794594">
        <w:rPr>
          <w:i/>
          <w:sz w:val="28"/>
          <w:szCs w:val="28"/>
        </w:rPr>
        <w:t>'</w:t>
      </w:r>
      <w:r w:rsidRPr="009A40E0">
        <w:rPr>
          <w:i/>
          <w:sz w:val="28"/>
          <w:szCs w:val="28"/>
        </w:rPr>
        <w:t>s</w:t>
      </w:r>
      <w:r w:rsidRPr="00794594">
        <w:rPr>
          <w:i/>
          <w:sz w:val="28"/>
          <w:szCs w:val="28"/>
        </w:rPr>
        <w:t xml:space="preserve"> </w:t>
      </w:r>
      <w:r w:rsidRPr="009A40E0">
        <w:rPr>
          <w:i/>
          <w:sz w:val="28"/>
          <w:szCs w:val="28"/>
        </w:rPr>
        <w:t>Ark</w:t>
      </w:r>
      <w:r w:rsidRPr="00794594">
        <w:rPr>
          <w:i/>
          <w:sz w:val="28"/>
          <w:szCs w:val="28"/>
        </w:rPr>
        <w:t xml:space="preserve"> </w:t>
      </w:r>
      <w:r w:rsidRPr="009A40E0">
        <w:rPr>
          <w:i/>
          <w:sz w:val="28"/>
          <w:szCs w:val="28"/>
        </w:rPr>
        <w:t>Zoo</w:t>
      </w:r>
      <w:r w:rsidRPr="00794594">
        <w:rPr>
          <w:i/>
          <w:sz w:val="28"/>
          <w:szCs w:val="28"/>
        </w:rPr>
        <w:t xml:space="preserve">, </w:t>
      </w:r>
      <w:proofErr w:type="spellStart"/>
      <w:r w:rsidRPr="009A40E0">
        <w:rPr>
          <w:i/>
          <w:sz w:val="28"/>
          <w:szCs w:val="28"/>
        </w:rPr>
        <w:t>Wraxall</w:t>
      </w:r>
      <w:proofErr w:type="spellEnd"/>
      <w:r w:rsidRPr="00794594">
        <w:rPr>
          <w:i/>
          <w:sz w:val="28"/>
          <w:szCs w:val="28"/>
        </w:rPr>
        <w:t xml:space="preserve">, </w:t>
      </w:r>
      <w:r w:rsidRPr="009A40E0">
        <w:rPr>
          <w:i/>
          <w:sz w:val="28"/>
          <w:szCs w:val="28"/>
        </w:rPr>
        <w:t>used</w:t>
      </w:r>
      <w:r w:rsidRPr="00794594">
        <w:rPr>
          <w:i/>
          <w:sz w:val="28"/>
          <w:szCs w:val="28"/>
        </w:rPr>
        <w:t xml:space="preserve"> </w:t>
      </w:r>
      <w:r w:rsidRPr="009A40E0">
        <w:rPr>
          <w:i/>
          <w:sz w:val="28"/>
          <w:szCs w:val="28"/>
        </w:rPr>
        <w:t>ropes</w:t>
      </w:r>
      <w:r w:rsidRPr="00794594">
        <w:rPr>
          <w:i/>
          <w:sz w:val="28"/>
          <w:szCs w:val="28"/>
        </w:rPr>
        <w:t xml:space="preserve"> </w:t>
      </w:r>
      <w:r w:rsidRPr="009A40E0">
        <w:rPr>
          <w:i/>
          <w:sz w:val="28"/>
          <w:szCs w:val="28"/>
        </w:rPr>
        <w:t>to</w:t>
      </w:r>
      <w:r w:rsidRPr="00794594">
        <w:rPr>
          <w:i/>
          <w:sz w:val="28"/>
          <w:szCs w:val="28"/>
        </w:rPr>
        <w:t xml:space="preserve"> </w:t>
      </w:r>
      <w:r w:rsidRPr="009A40E0">
        <w:rPr>
          <w:i/>
          <w:sz w:val="28"/>
          <w:szCs w:val="28"/>
        </w:rPr>
        <w:t>reel</w:t>
      </w:r>
      <w:r w:rsidRPr="00794594">
        <w:rPr>
          <w:i/>
          <w:sz w:val="28"/>
          <w:szCs w:val="28"/>
        </w:rPr>
        <w:t xml:space="preserve"> </w:t>
      </w:r>
      <w:r w:rsidRPr="009A40E0">
        <w:rPr>
          <w:i/>
          <w:sz w:val="28"/>
          <w:szCs w:val="28"/>
        </w:rPr>
        <w:t>in</w:t>
      </w:r>
      <w:r w:rsidRPr="00794594">
        <w:rPr>
          <w:i/>
          <w:sz w:val="28"/>
          <w:szCs w:val="28"/>
        </w:rPr>
        <w:t xml:space="preserve"> </w:t>
      </w:r>
      <w:r w:rsidRPr="009A40E0">
        <w:rPr>
          <w:i/>
          <w:sz w:val="28"/>
          <w:szCs w:val="28"/>
        </w:rPr>
        <w:t>wires</w:t>
      </w:r>
      <w:r w:rsidRPr="00875739">
        <w:rPr>
          <w:i/>
          <w:sz w:val="28"/>
          <w:szCs w:val="28"/>
        </w:rPr>
        <w:t>.</w:t>
      </w:r>
      <w:r w:rsidRPr="00875739">
        <w:rPr>
          <w:color w:val="auto"/>
          <w:sz w:val="28"/>
          <w:szCs w:val="28"/>
        </w:rPr>
        <w:t xml:space="preserve"> </w:t>
      </w:r>
      <w:r w:rsidR="00E0074D">
        <w:rPr>
          <w:sz w:val="28"/>
          <w:szCs w:val="28"/>
          <w:lang w:val="ru-RU"/>
        </w:rPr>
        <w:t>[</w:t>
      </w:r>
      <w:r w:rsidR="00E0074D" w:rsidRPr="00E0074D">
        <w:rPr>
          <w:sz w:val="28"/>
          <w:szCs w:val="28"/>
          <w:lang w:val="ru-RU"/>
        </w:rPr>
        <w:t>56</w:t>
      </w:r>
      <w:proofErr w:type="gramStart"/>
      <w:r w:rsidR="00E0074D" w:rsidRPr="00E0074D">
        <w:rPr>
          <w:sz w:val="28"/>
          <w:szCs w:val="28"/>
          <w:lang w:val="ru-RU"/>
        </w:rPr>
        <w:t>]</w:t>
      </w:r>
      <w:r w:rsidR="00E0074D" w:rsidRPr="002C59B0">
        <w:rPr>
          <w:sz w:val="28"/>
          <w:szCs w:val="28"/>
          <w:lang w:val="ru-RU"/>
        </w:rPr>
        <w:t xml:space="preserve"> </w:t>
      </w:r>
      <w:r>
        <w:rPr>
          <w:color w:val="auto"/>
          <w:sz w:val="28"/>
          <w:szCs w:val="28"/>
          <w:lang w:val="uk-UA"/>
        </w:rPr>
        <w:t xml:space="preserve"> –</w:t>
      </w:r>
      <w:proofErr w:type="gramEnd"/>
      <w:r>
        <w:rPr>
          <w:color w:val="auto"/>
          <w:sz w:val="28"/>
          <w:szCs w:val="28"/>
          <w:lang w:val="uk-UA"/>
        </w:rPr>
        <w:t xml:space="preserve"> Інженери , які не змогли увійти до кліток у зоопарку </w:t>
      </w:r>
      <w:r>
        <w:rPr>
          <w:sz w:val="28"/>
          <w:szCs w:val="28"/>
          <w:lang w:val="uk-UA"/>
        </w:rPr>
        <w:t>«</w:t>
      </w:r>
      <w:proofErr w:type="spellStart"/>
      <w:r>
        <w:rPr>
          <w:sz w:val="28"/>
          <w:szCs w:val="28"/>
          <w:lang w:val="uk-UA"/>
        </w:rPr>
        <w:t>Ноєв</w:t>
      </w:r>
      <w:proofErr w:type="spellEnd"/>
      <w:r>
        <w:rPr>
          <w:sz w:val="28"/>
          <w:szCs w:val="28"/>
          <w:lang w:val="uk-UA"/>
        </w:rPr>
        <w:t xml:space="preserve"> ковчег</w:t>
      </w:r>
      <w:r w:rsidRPr="004E31E9">
        <w:rPr>
          <w:sz w:val="28"/>
          <w:szCs w:val="28"/>
          <w:lang w:val="uk-UA"/>
        </w:rPr>
        <w:t>»,</w:t>
      </w:r>
      <w:r w:rsidR="004E31E9" w:rsidRPr="004E31E9">
        <w:rPr>
          <w:rStyle w:val="a5"/>
          <w:rFonts w:eastAsiaTheme="minorHAnsi"/>
        </w:rPr>
        <w:t xml:space="preserve"> </w:t>
      </w:r>
      <w:proofErr w:type="spellStart"/>
      <w:r w:rsidRPr="00794594">
        <w:rPr>
          <w:sz w:val="28"/>
          <w:szCs w:val="28"/>
          <w:lang w:val="ru-RU"/>
        </w:rPr>
        <w:t>використовували</w:t>
      </w:r>
      <w:proofErr w:type="spellEnd"/>
      <w:r w:rsidRPr="00794594">
        <w:rPr>
          <w:sz w:val="28"/>
          <w:szCs w:val="28"/>
          <w:lang w:val="ru-RU"/>
        </w:rPr>
        <w:t xml:space="preserve"> </w:t>
      </w:r>
      <w:proofErr w:type="spellStart"/>
      <w:r w:rsidRPr="00794594">
        <w:rPr>
          <w:sz w:val="28"/>
          <w:szCs w:val="28"/>
          <w:lang w:val="ru-RU"/>
        </w:rPr>
        <w:t>мотузки</w:t>
      </w:r>
      <w:proofErr w:type="spellEnd"/>
      <w:r w:rsidRPr="00794594">
        <w:rPr>
          <w:sz w:val="28"/>
          <w:szCs w:val="28"/>
          <w:lang w:val="ru-RU"/>
        </w:rPr>
        <w:t xml:space="preserve"> для </w:t>
      </w:r>
      <w:proofErr w:type="spellStart"/>
      <w:r w:rsidRPr="00794594">
        <w:rPr>
          <w:sz w:val="28"/>
          <w:szCs w:val="28"/>
          <w:lang w:val="ru-RU"/>
        </w:rPr>
        <w:t>намотування</w:t>
      </w:r>
      <w:proofErr w:type="spellEnd"/>
      <w:r w:rsidRPr="00794594">
        <w:rPr>
          <w:sz w:val="28"/>
          <w:szCs w:val="28"/>
          <w:lang w:val="ru-RU"/>
        </w:rPr>
        <w:t xml:space="preserve"> </w:t>
      </w:r>
      <w:proofErr w:type="spellStart"/>
      <w:r w:rsidRPr="00794594">
        <w:rPr>
          <w:sz w:val="28"/>
          <w:szCs w:val="28"/>
          <w:lang w:val="ru-RU"/>
        </w:rPr>
        <w:t>дротів</w:t>
      </w:r>
      <w:proofErr w:type="spellEnd"/>
      <w:r>
        <w:rPr>
          <w:sz w:val="28"/>
          <w:szCs w:val="28"/>
          <w:lang w:val="ru-RU"/>
        </w:rPr>
        <w:t>.</w:t>
      </w:r>
    </w:p>
    <w:p w:rsidR="00907AF6" w:rsidRPr="005C6729" w:rsidRDefault="005C6729" w:rsidP="00794594">
      <w:pPr>
        <w:pStyle w:val="Default"/>
        <w:spacing w:line="360" w:lineRule="auto"/>
        <w:ind w:firstLine="720"/>
        <w:jc w:val="both"/>
        <w:rPr>
          <w:sz w:val="28"/>
          <w:szCs w:val="28"/>
          <w:lang w:val="uk-UA"/>
        </w:rPr>
      </w:pPr>
      <w:r w:rsidRPr="005C6729">
        <w:rPr>
          <w:i/>
          <w:sz w:val="28"/>
          <w:szCs w:val="28"/>
        </w:rPr>
        <w:lastRenderedPageBreak/>
        <w:t>Newcomers</w:t>
      </w:r>
      <w:r>
        <w:rPr>
          <w:sz w:val="28"/>
          <w:szCs w:val="28"/>
        </w:rPr>
        <w:t xml:space="preserve"> </w:t>
      </w:r>
      <w:r>
        <w:rPr>
          <w:sz w:val="28"/>
          <w:szCs w:val="28"/>
          <w:lang w:val="uk-UA"/>
        </w:rPr>
        <w:t>«новачки»</w:t>
      </w:r>
      <w:r w:rsidR="00907AF6">
        <w:rPr>
          <w:sz w:val="28"/>
          <w:szCs w:val="28"/>
        </w:rPr>
        <w:t xml:space="preserve">: (78) </w:t>
      </w:r>
      <w:r w:rsidRPr="005C6729">
        <w:rPr>
          <w:i/>
          <w:sz w:val="28"/>
          <w:szCs w:val="28"/>
        </w:rPr>
        <w:t xml:space="preserve">The University of Edinburgh has developed its own </w:t>
      </w:r>
      <w:proofErr w:type="spellStart"/>
      <w:r w:rsidRPr="005C6729">
        <w:rPr>
          <w:i/>
          <w:sz w:val="28"/>
          <w:szCs w:val="28"/>
        </w:rPr>
        <w:t>programme</w:t>
      </w:r>
      <w:proofErr w:type="spellEnd"/>
      <w:r w:rsidRPr="005C6729">
        <w:rPr>
          <w:i/>
          <w:sz w:val="28"/>
          <w:szCs w:val="28"/>
        </w:rPr>
        <w:t xml:space="preserve"> for newcomers to </w:t>
      </w:r>
      <w:proofErr w:type="spellStart"/>
      <w:r w:rsidRPr="005C6729">
        <w:rPr>
          <w:i/>
          <w:sz w:val="28"/>
          <w:szCs w:val="28"/>
        </w:rPr>
        <w:t>uni</w:t>
      </w:r>
      <w:proofErr w:type="spellEnd"/>
      <w:r w:rsidRPr="005C6729">
        <w:rPr>
          <w:i/>
          <w:sz w:val="28"/>
          <w:szCs w:val="28"/>
        </w:rPr>
        <w:t xml:space="preserve"> life</w:t>
      </w:r>
      <w:r w:rsidRPr="00875739">
        <w:rPr>
          <w:i/>
          <w:sz w:val="28"/>
          <w:szCs w:val="28"/>
        </w:rPr>
        <w:t>.</w:t>
      </w:r>
      <w:r w:rsidRPr="00875739">
        <w:t xml:space="preserve"> </w:t>
      </w:r>
      <w:r w:rsidR="00907AF6" w:rsidRPr="00875739">
        <w:rPr>
          <w:i/>
          <w:iCs/>
          <w:sz w:val="28"/>
          <w:szCs w:val="28"/>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875739">
        <w:rPr>
          <w:sz w:val="28"/>
          <w:szCs w:val="28"/>
          <w:lang w:val="ru-RU"/>
        </w:rPr>
        <w:t>–</w:t>
      </w:r>
      <w:r w:rsidR="00907AF6" w:rsidRPr="008A66A5">
        <w:rPr>
          <w:sz w:val="28"/>
          <w:szCs w:val="28"/>
          <w:lang w:val="ru-RU"/>
        </w:rPr>
        <w:t xml:space="preserve"> </w:t>
      </w:r>
      <w:r>
        <w:rPr>
          <w:sz w:val="28"/>
          <w:szCs w:val="28"/>
          <w:lang w:val="uk-UA"/>
        </w:rPr>
        <w:t xml:space="preserve">Единбурзький університет розробив </w:t>
      </w:r>
      <w:r w:rsidR="008A66A5">
        <w:rPr>
          <w:sz w:val="28"/>
          <w:szCs w:val="28"/>
          <w:lang w:val="uk-UA"/>
        </w:rPr>
        <w:t>вл</w:t>
      </w:r>
      <w:r>
        <w:rPr>
          <w:sz w:val="28"/>
          <w:szCs w:val="28"/>
          <w:lang w:val="uk-UA"/>
        </w:rPr>
        <w:t xml:space="preserve">асну програму для </w:t>
      </w:r>
      <w:r w:rsidR="008A66A5">
        <w:rPr>
          <w:sz w:val="28"/>
          <w:szCs w:val="28"/>
          <w:lang w:val="uk-UA"/>
        </w:rPr>
        <w:t>новачків, у яких тільки розпочинається університетське життя.</w:t>
      </w:r>
    </w:p>
    <w:p w:rsidR="00907AF6" w:rsidRPr="000C02D7" w:rsidRDefault="00910912" w:rsidP="00910912">
      <w:pPr>
        <w:pStyle w:val="Default"/>
        <w:spacing w:line="360" w:lineRule="auto"/>
        <w:ind w:firstLine="720"/>
        <w:jc w:val="both"/>
        <w:rPr>
          <w:sz w:val="28"/>
          <w:szCs w:val="28"/>
          <w:lang w:val="uk-UA"/>
        </w:rPr>
      </w:pPr>
      <w:r w:rsidRPr="00910912">
        <w:rPr>
          <w:i/>
          <w:sz w:val="28"/>
          <w:szCs w:val="28"/>
        </w:rPr>
        <w:t>Freshers</w:t>
      </w:r>
      <w:r w:rsidRPr="000C02D7">
        <w:rPr>
          <w:sz w:val="28"/>
          <w:szCs w:val="28"/>
          <w:lang w:val="uk-UA"/>
        </w:rPr>
        <w:t xml:space="preserve"> </w:t>
      </w:r>
      <w:r>
        <w:rPr>
          <w:sz w:val="28"/>
          <w:szCs w:val="28"/>
          <w:lang w:val="uk-UA"/>
        </w:rPr>
        <w:t>«першокурсники»</w:t>
      </w:r>
      <w:r w:rsidR="000C02D7" w:rsidRPr="000C02D7">
        <w:rPr>
          <w:sz w:val="28"/>
          <w:szCs w:val="28"/>
          <w:lang w:val="uk-UA"/>
        </w:rPr>
        <w:t xml:space="preserve">: </w:t>
      </w:r>
      <w:r w:rsidR="000C02D7" w:rsidRPr="00AF6B0C">
        <w:rPr>
          <w:sz w:val="28"/>
          <w:szCs w:val="28"/>
          <w:lang w:val="uk-UA"/>
        </w:rPr>
        <w:t>(</w:t>
      </w:r>
      <w:r w:rsidR="00AF6B0C" w:rsidRPr="00AF6B0C">
        <w:rPr>
          <w:sz w:val="28"/>
          <w:szCs w:val="28"/>
          <w:lang w:val="uk-UA"/>
        </w:rPr>
        <w:t>37</w:t>
      </w:r>
      <w:r w:rsidR="00907AF6" w:rsidRPr="00AF6B0C">
        <w:rPr>
          <w:sz w:val="28"/>
          <w:szCs w:val="28"/>
          <w:lang w:val="uk-UA"/>
        </w:rPr>
        <w:t>)</w:t>
      </w:r>
      <w:r w:rsidR="00907AF6" w:rsidRPr="000C02D7">
        <w:rPr>
          <w:sz w:val="28"/>
          <w:szCs w:val="28"/>
          <w:lang w:val="uk-UA"/>
        </w:rPr>
        <w:t xml:space="preserve"> </w:t>
      </w:r>
      <w:r w:rsidRPr="00910912">
        <w:rPr>
          <w:i/>
          <w:sz w:val="28"/>
          <w:szCs w:val="28"/>
        </w:rPr>
        <w:t>As</w:t>
      </w:r>
      <w:r w:rsidRPr="000C02D7">
        <w:rPr>
          <w:i/>
          <w:sz w:val="28"/>
          <w:szCs w:val="28"/>
          <w:lang w:val="uk-UA"/>
        </w:rPr>
        <w:t xml:space="preserve"> </w:t>
      </w:r>
      <w:r w:rsidRPr="00910912">
        <w:rPr>
          <w:i/>
          <w:sz w:val="28"/>
          <w:szCs w:val="28"/>
        </w:rPr>
        <w:t>well</w:t>
      </w:r>
      <w:r w:rsidRPr="000C02D7">
        <w:rPr>
          <w:i/>
          <w:sz w:val="28"/>
          <w:szCs w:val="28"/>
          <w:lang w:val="uk-UA"/>
        </w:rPr>
        <w:t xml:space="preserve"> </w:t>
      </w:r>
      <w:r w:rsidRPr="00910912">
        <w:rPr>
          <w:i/>
          <w:sz w:val="28"/>
          <w:szCs w:val="28"/>
        </w:rPr>
        <w:t>as</w:t>
      </w:r>
      <w:r w:rsidRPr="000C02D7">
        <w:rPr>
          <w:i/>
          <w:sz w:val="28"/>
          <w:szCs w:val="28"/>
          <w:lang w:val="uk-UA"/>
        </w:rPr>
        <w:t xml:space="preserve"> </w:t>
      </w:r>
      <w:r w:rsidRPr="00910912">
        <w:rPr>
          <w:i/>
          <w:sz w:val="28"/>
          <w:szCs w:val="28"/>
        </w:rPr>
        <w:t>having</w:t>
      </w:r>
      <w:r w:rsidRPr="000C02D7">
        <w:rPr>
          <w:i/>
          <w:sz w:val="28"/>
          <w:szCs w:val="28"/>
          <w:lang w:val="uk-UA"/>
        </w:rPr>
        <w:t xml:space="preserve"> </w:t>
      </w:r>
      <w:r w:rsidRPr="00910912">
        <w:rPr>
          <w:i/>
          <w:sz w:val="28"/>
          <w:szCs w:val="28"/>
        </w:rPr>
        <w:t>a</w:t>
      </w:r>
      <w:r w:rsidRPr="000C02D7">
        <w:rPr>
          <w:i/>
          <w:sz w:val="28"/>
          <w:szCs w:val="28"/>
          <w:lang w:val="uk-UA"/>
        </w:rPr>
        <w:t xml:space="preserve"> </w:t>
      </w:r>
      <w:r w:rsidRPr="00910912">
        <w:rPr>
          <w:i/>
          <w:sz w:val="28"/>
          <w:szCs w:val="28"/>
        </w:rPr>
        <w:t>website</w:t>
      </w:r>
      <w:r w:rsidRPr="000C02D7">
        <w:rPr>
          <w:i/>
          <w:sz w:val="28"/>
          <w:szCs w:val="28"/>
          <w:lang w:val="uk-UA"/>
        </w:rPr>
        <w:t xml:space="preserve"> </w:t>
      </w:r>
      <w:r w:rsidRPr="00910912">
        <w:rPr>
          <w:i/>
          <w:sz w:val="28"/>
          <w:szCs w:val="28"/>
        </w:rPr>
        <w:t>specifically</w:t>
      </w:r>
      <w:r w:rsidRPr="000C02D7">
        <w:rPr>
          <w:i/>
          <w:sz w:val="28"/>
          <w:szCs w:val="28"/>
          <w:lang w:val="uk-UA"/>
        </w:rPr>
        <w:t xml:space="preserve"> </w:t>
      </w:r>
      <w:r w:rsidRPr="00910912">
        <w:rPr>
          <w:i/>
          <w:sz w:val="28"/>
          <w:szCs w:val="28"/>
        </w:rPr>
        <w:t>for</w:t>
      </w:r>
      <w:r w:rsidRPr="000C02D7">
        <w:rPr>
          <w:i/>
          <w:sz w:val="28"/>
          <w:szCs w:val="28"/>
          <w:lang w:val="uk-UA"/>
        </w:rPr>
        <w:t xml:space="preserve"> </w:t>
      </w:r>
      <w:r w:rsidRPr="00910912">
        <w:rPr>
          <w:i/>
          <w:sz w:val="28"/>
          <w:szCs w:val="28"/>
        </w:rPr>
        <w:t>new</w:t>
      </w:r>
      <w:r w:rsidRPr="000C02D7">
        <w:rPr>
          <w:i/>
          <w:sz w:val="28"/>
          <w:szCs w:val="28"/>
          <w:lang w:val="uk-UA"/>
        </w:rPr>
        <w:t xml:space="preserve"> </w:t>
      </w:r>
      <w:r w:rsidRPr="00910912">
        <w:rPr>
          <w:i/>
          <w:sz w:val="28"/>
          <w:szCs w:val="28"/>
        </w:rPr>
        <w:t>students</w:t>
      </w:r>
      <w:r w:rsidRPr="000C02D7">
        <w:rPr>
          <w:i/>
          <w:sz w:val="28"/>
          <w:szCs w:val="28"/>
          <w:lang w:val="uk-UA"/>
        </w:rPr>
        <w:t xml:space="preserve">, </w:t>
      </w:r>
      <w:r w:rsidRPr="00910912">
        <w:rPr>
          <w:i/>
          <w:sz w:val="28"/>
          <w:szCs w:val="28"/>
        </w:rPr>
        <w:t>there</w:t>
      </w:r>
      <w:r w:rsidRPr="000C02D7">
        <w:rPr>
          <w:i/>
          <w:sz w:val="28"/>
          <w:szCs w:val="28"/>
          <w:lang w:val="uk-UA"/>
        </w:rPr>
        <w:t xml:space="preserve"> </w:t>
      </w:r>
      <w:r w:rsidRPr="00910912">
        <w:rPr>
          <w:i/>
          <w:sz w:val="28"/>
          <w:szCs w:val="28"/>
        </w:rPr>
        <w:t>is</w:t>
      </w:r>
      <w:r w:rsidRPr="000C02D7">
        <w:rPr>
          <w:i/>
          <w:sz w:val="28"/>
          <w:szCs w:val="28"/>
          <w:lang w:val="uk-UA"/>
        </w:rPr>
        <w:t xml:space="preserve"> </w:t>
      </w:r>
      <w:r w:rsidRPr="00910912">
        <w:rPr>
          <w:i/>
          <w:sz w:val="28"/>
          <w:szCs w:val="28"/>
        </w:rPr>
        <w:t>a</w:t>
      </w:r>
      <w:r w:rsidRPr="000C02D7">
        <w:rPr>
          <w:i/>
          <w:sz w:val="28"/>
          <w:szCs w:val="28"/>
          <w:lang w:val="uk-UA"/>
        </w:rPr>
        <w:t xml:space="preserve"> </w:t>
      </w:r>
      <w:r w:rsidRPr="00910912">
        <w:rPr>
          <w:i/>
          <w:sz w:val="28"/>
          <w:szCs w:val="28"/>
        </w:rPr>
        <w:t>Facebook</w:t>
      </w:r>
      <w:r w:rsidRPr="000C02D7">
        <w:rPr>
          <w:i/>
          <w:sz w:val="28"/>
          <w:szCs w:val="28"/>
          <w:lang w:val="uk-UA"/>
        </w:rPr>
        <w:t xml:space="preserve"> </w:t>
      </w:r>
      <w:r w:rsidRPr="00910912">
        <w:rPr>
          <w:i/>
          <w:sz w:val="28"/>
          <w:szCs w:val="28"/>
        </w:rPr>
        <w:t>page</w:t>
      </w:r>
      <w:r w:rsidRPr="000C02D7">
        <w:rPr>
          <w:i/>
          <w:sz w:val="28"/>
          <w:szCs w:val="28"/>
          <w:lang w:val="uk-UA"/>
        </w:rPr>
        <w:t xml:space="preserve"> </w:t>
      </w:r>
      <w:r w:rsidRPr="00910912">
        <w:rPr>
          <w:i/>
          <w:sz w:val="28"/>
          <w:szCs w:val="28"/>
        </w:rPr>
        <w:t>for</w:t>
      </w:r>
      <w:r w:rsidRPr="000C02D7">
        <w:rPr>
          <w:i/>
          <w:sz w:val="28"/>
          <w:szCs w:val="28"/>
          <w:lang w:val="uk-UA"/>
        </w:rPr>
        <w:t xml:space="preserve"> </w:t>
      </w:r>
      <w:r w:rsidRPr="00910912">
        <w:rPr>
          <w:i/>
          <w:sz w:val="28"/>
          <w:szCs w:val="28"/>
        </w:rPr>
        <w:t>freshers</w:t>
      </w:r>
      <w:r w:rsidRPr="000C02D7">
        <w:rPr>
          <w:i/>
          <w:sz w:val="28"/>
          <w:szCs w:val="28"/>
          <w:lang w:val="uk-UA"/>
        </w:rPr>
        <w:t xml:space="preserve"> </w:t>
      </w:r>
      <w:r w:rsidRPr="00910912">
        <w:rPr>
          <w:i/>
          <w:sz w:val="28"/>
          <w:szCs w:val="28"/>
        </w:rPr>
        <w:t>which</w:t>
      </w:r>
      <w:r w:rsidRPr="000C02D7">
        <w:rPr>
          <w:i/>
          <w:sz w:val="28"/>
          <w:szCs w:val="28"/>
          <w:lang w:val="uk-UA"/>
        </w:rPr>
        <w:t xml:space="preserve"> </w:t>
      </w:r>
      <w:r w:rsidRPr="00910912">
        <w:rPr>
          <w:i/>
          <w:sz w:val="28"/>
          <w:szCs w:val="28"/>
        </w:rPr>
        <w:t>had</w:t>
      </w:r>
      <w:r w:rsidRPr="000C02D7">
        <w:rPr>
          <w:i/>
          <w:sz w:val="28"/>
          <w:szCs w:val="28"/>
          <w:lang w:val="uk-UA"/>
        </w:rPr>
        <w:t xml:space="preserve"> </w:t>
      </w:r>
      <w:r w:rsidRPr="00910912">
        <w:rPr>
          <w:i/>
          <w:sz w:val="28"/>
          <w:szCs w:val="28"/>
        </w:rPr>
        <w:t>more</w:t>
      </w:r>
      <w:r w:rsidRPr="000C02D7">
        <w:rPr>
          <w:i/>
          <w:sz w:val="28"/>
          <w:szCs w:val="28"/>
          <w:lang w:val="uk-UA"/>
        </w:rPr>
        <w:t xml:space="preserve"> </w:t>
      </w:r>
      <w:r w:rsidRPr="00910912">
        <w:rPr>
          <w:i/>
          <w:sz w:val="28"/>
          <w:szCs w:val="28"/>
        </w:rPr>
        <w:t>than</w:t>
      </w:r>
      <w:r w:rsidRPr="000C02D7">
        <w:rPr>
          <w:i/>
          <w:sz w:val="28"/>
          <w:szCs w:val="28"/>
          <w:lang w:val="uk-UA"/>
        </w:rPr>
        <w:t xml:space="preserve"> 7,500 </w:t>
      </w:r>
      <w:r w:rsidRPr="00910912">
        <w:rPr>
          <w:i/>
          <w:sz w:val="28"/>
          <w:szCs w:val="28"/>
        </w:rPr>
        <w:t>new</w:t>
      </w:r>
      <w:r w:rsidRPr="000C02D7">
        <w:rPr>
          <w:i/>
          <w:sz w:val="28"/>
          <w:szCs w:val="28"/>
          <w:lang w:val="uk-UA"/>
        </w:rPr>
        <w:t xml:space="preserve"> </w:t>
      </w:r>
      <w:r w:rsidRPr="00910912">
        <w:rPr>
          <w:i/>
          <w:sz w:val="28"/>
          <w:szCs w:val="28"/>
        </w:rPr>
        <w:t>students</w:t>
      </w:r>
      <w:r w:rsidRPr="000C02D7">
        <w:rPr>
          <w:i/>
          <w:sz w:val="28"/>
          <w:szCs w:val="28"/>
          <w:lang w:val="uk-UA"/>
        </w:rPr>
        <w:t xml:space="preserve"> </w:t>
      </w:r>
      <w:r w:rsidRPr="00910912">
        <w:rPr>
          <w:i/>
          <w:sz w:val="28"/>
          <w:szCs w:val="28"/>
        </w:rPr>
        <w:t>signing</w:t>
      </w:r>
      <w:r w:rsidRPr="000C02D7">
        <w:rPr>
          <w:i/>
          <w:sz w:val="28"/>
          <w:szCs w:val="28"/>
          <w:lang w:val="uk-UA"/>
        </w:rPr>
        <w:t xml:space="preserve"> </w:t>
      </w:r>
      <w:r w:rsidRPr="00910912">
        <w:rPr>
          <w:i/>
          <w:sz w:val="28"/>
          <w:szCs w:val="28"/>
        </w:rPr>
        <w:t>up</w:t>
      </w:r>
      <w:r w:rsidRPr="000C02D7">
        <w:rPr>
          <w:i/>
          <w:sz w:val="28"/>
          <w:szCs w:val="28"/>
          <w:lang w:val="uk-UA"/>
        </w:rPr>
        <w:t xml:space="preserve"> </w:t>
      </w:r>
      <w:r w:rsidRPr="00910912">
        <w:rPr>
          <w:i/>
          <w:sz w:val="28"/>
          <w:szCs w:val="28"/>
        </w:rPr>
        <w:t>for</w:t>
      </w:r>
      <w:r w:rsidRPr="000C02D7">
        <w:rPr>
          <w:i/>
          <w:sz w:val="28"/>
          <w:szCs w:val="28"/>
          <w:lang w:val="uk-UA"/>
        </w:rPr>
        <w:t xml:space="preserve"> </w:t>
      </w:r>
      <w:r w:rsidRPr="00910912">
        <w:rPr>
          <w:i/>
          <w:sz w:val="28"/>
          <w:szCs w:val="28"/>
        </w:rPr>
        <w:t>interaction</w:t>
      </w:r>
      <w:r w:rsidRPr="000C02D7">
        <w:rPr>
          <w:i/>
          <w:sz w:val="28"/>
          <w:szCs w:val="28"/>
          <w:lang w:val="uk-UA"/>
        </w:rPr>
        <w:t xml:space="preserve"> </w:t>
      </w:r>
      <w:r w:rsidRPr="00910912">
        <w:rPr>
          <w:i/>
          <w:sz w:val="28"/>
          <w:szCs w:val="28"/>
        </w:rPr>
        <w:t>with</w:t>
      </w:r>
      <w:r w:rsidRPr="000C02D7">
        <w:rPr>
          <w:i/>
          <w:sz w:val="28"/>
          <w:szCs w:val="28"/>
          <w:lang w:val="uk-UA"/>
        </w:rPr>
        <w:t xml:space="preserve"> </w:t>
      </w:r>
      <w:r w:rsidRPr="00910912">
        <w:rPr>
          <w:i/>
          <w:sz w:val="28"/>
          <w:szCs w:val="28"/>
        </w:rPr>
        <w:t>each</w:t>
      </w:r>
      <w:r w:rsidRPr="000C02D7">
        <w:rPr>
          <w:i/>
          <w:sz w:val="28"/>
          <w:szCs w:val="28"/>
          <w:lang w:val="uk-UA"/>
        </w:rPr>
        <w:t xml:space="preserve"> </w:t>
      </w:r>
      <w:r w:rsidRPr="00910912">
        <w:rPr>
          <w:i/>
          <w:sz w:val="28"/>
          <w:szCs w:val="28"/>
        </w:rPr>
        <w:t>other</w:t>
      </w:r>
      <w:r w:rsidRPr="000C02D7">
        <w:rPr>
          <w:i/>
          <w:sz w:val="28"/>
          <w:szCs w:val="28"/>
          <w:lang w:val="uk-UA"/>
        </w:rPr>
        <w:t xml:space="preserve"> </w:t>
      </w:r>
      <w:r w:rsidRPr="00910912">
        <w:rPr>
          <w:i/>
          <w:sz w:val="28"/>
          <w:szCs w:val="28"/>
        </w:rPr>
        <w:t>in</w:t>
      </w:r>
      <w:r w:rsidRPr="000C02D7">
        <w:rPr>
          <w:i/>
          <w:sz w:val="28"/>
          <w:szCs w:val="28"/>
          <w:lang w:val="uk-UA"/>
        </w:rPr>
        <w:t xml:space="preserve"> </w:t>
      </w:r>
      <w:r w:rsidRPr="00910912">
        <w:rPr>
          <w:i/>
          <w:sz w:val="28"/>
          <w:szCs w:val="28"/>
        </w:rPr>
        <w:t>the</w:t>
      </w:r>
      <w:r w:rsidRPr="000C02D7">
        <w:rPr>
          <w:i/>
          <w:sz w:val="28"/>
          <w:szCs w:val="28"/>
          <w:lang w:val="uk-UA"/>
        </w:rPr>
        <w:t xml:space="preserve"> </w:t>
      </w:r>
      <w:r w:rsidRPr="00910912">
        <w:rPr>
          <w:i/>
          <w:sz w:val="28"/>
          <w:szCs w:val="28"/>
        </w:rPr>
        <w:t>past</w:t>
      </w:r>
      <w:r w:rsidRPr="000C02D7">
        <w:rPr>
          <w:i/>
          <w:sz w:val="28"/>
          <w:szCs w:val="28"/>
          <w:lang w:val="uk-UA"/>
        </w:rPr>
        <w:t xml:space="preserve"> </w:t>
      </w:r>
      <w:r w:rsidRPr="00910912">
        <w:rPr>
          <w:i/>
          <w:sz w:val="28"/>
          <w:szCs w:val="28"/>
        </w:rPr>
        <w:t>year</w:t>
      </w:r>
      <w:r w:rsidRPr="000C02D7">
        <w:rPr>
          <w:i/>
          <w:sz w:val="28"/>
          <w:szCs w:val="28"/>
          <w:lang w:val="uk-UA"/>
        </w:rPr>
        <w:t>.</w:t>
      </w:r>
      <w:r w:rsidR="00907AF6" w:rsidRPr="000C02D7">
        <w:rPr>
          <w:i/>
          <w:sz w:val="28"/>
          <w:szCs w:val="28"/>
          <w:lang w:val="uk-UA"/>
        </w:rPr>
        <w:t xml:space="preserve"> </w:t>
      </w:r>
      <w:r w:rsidR="00E0074D" w:rsidRPr="00E0074D">
        <w:rPr>
          <w:sz w:val="28"/>
          <w:szCs w:val="28"/>
          <w:lang w:val="uk-UA"/>
        </w:rPr>
        <w:t xml:space="preserve">[56] </w:t>
      </w:r>
      <w:r w:rsidR="00907AF6" w:rsidRPr="000C02D7">
        <w:rPr>
          <w:sz w:val="28"/>
          <w:szCs w:val="28"/>
          <w:lang w:val="uk-UA"/>
        </w:rPr>
        <w:t xml:space="preserve">– </w:t>
      </w:r>
      <w:r w:rsidRPr="000C02D7">
        <w:rPr>
          <w:sz w:val="28"/>
          <w:szCs w:val="28"/>
          <w:lang w:val="uk-UA"/>
        </w:rPr>
        <w:t xml:space="preserve">Так як є спеціальний сайт для нових студентів, </w:t>
      </w:r>
      <w:proofErr w:type="spellStart"/>
      <w:r w:rsidRPr="000C02D7">
        <w:rPr>
          <w:sz w:val="28"/>
          <w:szCs w:val="28"/>
          <w:lang w:val="uk-UA"/>
        </w:rPr>
        <w:t>такоє</w:t>
      </w:r>
      <w:proofErr w:type="spellEnd"/>
      <w:r w:rsidRPr="000C02D7">
        <w:rPr>
          <w:sz w:val="28"/>
          <w:szCs w:val="28"/>
          <w:lang w:val="uk-UA"/>
        </w:rPr>
        <w:t xml:space="preserve"> є і сторінка у Фейсбуці для першокурсників, на яку підписалося більш ніж 7</w:t>
      </w:r>
      <w:r w:rsidRPr="00910912">
        <w:rPr>
          <w:sz w:val="28"/>
          <w:szCs w:val="28"/>
        </w:rPr>
        <w:t> </w:t>
      </w:r>
      <w:r w:rsidRPr="000C02D7">
        <w:rPr>
          <w:sz w:val="28"/>
          <w:szCs w:val="28"/>
          <w:lang w:val="uk-UA"/>
        </w:rPr>
        <w:t>500 нових студентів для взаємодії один з одним у минулому році.</w:t>
      </w:r>
    </w:p>
    <w:p w:rsidR="004301C7" w:rsidRPr="004301C7" w:rsidRDefault="00910912" w:rsidP="002B54C7">
      <w:pPr>
        <w:pStyle w:val="Default"/>
        <w:spacing w:line="360" w:lineRule="auto"/>
        <w:ind w:firstLine="720"/>
        <w:jc w:val="both"/>
        <w:rPr>
          <w:sz w:val="28"/>
          <w:szCs w:val="28"/>
          <w:lang w:val="ru-RU"/>
        </w:rPr>
      </w:pPr>
      <w:r>
        <w:rPr>
          <w:i/>
          <w:sz w:val="28"/>
          <w:szCs w:val="28"/>
        </w:rPr>
        <w:t xml:space="preserve">To </w:t>
      </w:r>
      <w:r w:rsidRPr="00910912">
        <w:rPr>
          <w:i/>
          <w:sz w:val="28"/>
          <w:szCs w:val="28"/>
        </w:rPr>
        <w:t>give yourself a hard time</w:t>
      </w:r>
      <w:r w:rsidR="00907AF6">
        <w:rPr>
          <w:i/>
          <w:iCs/>
          <w:sz w:val="28"/>
          <w:szCs w:val="28"/>
        </w:rPr>
        <w:t xml:space="preserve"> </w:t>
      </w:r>
      <w:r>
        <w:rPr>
          <w:sz w:val="28"/>
          <w:szCs w:val="28"/>
          <w:lang w:val="uk-UA"/>
        </w:rPr>
        <w:t>«ускладнювати собі життя»</w:t>
      </w:r>
      <w:r w:rsidR="00907AF6">
        <w:rPr>
          <w:sz w:val="28"/>
          <w:szCs w:val="28"/>
        </w:rPr>
        <w:t xml:space="preserve">: (87) </w:t>
      </w:r>
      <w:r w:rsidRPr="00910912">
        <w:rPr>
          <w:i/>
          <w:sz w:val="28"/>
          <w:szCs w:val="28"/>
        </w:rPr>
        <w:t xml:space="preserve">Don't give yourself a hard time when </w:t>
      </w:r>
      <w:r w:rsidRPr="000C02D7">
        <w:rPr>
          <w:i/>
          <w:sz w:val="28"/>
          <w:szCs w:val="28"/>
        </w:rPr>
        <w:t>things inevitably change - just remember the best thing you can do is stay adaptable</w:t>
      </w:r>
      <w:r w:rsidR="004301C7" w:rsidRPr="000C02D7">
        <w:rPr>
          <w:i/>
          <w:sz w:val="28"/>
          <w:szCs w:val="28"/>
          <w:lang w:val="uk-UA"/>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0C02D7">
        <w:rPr>
          <w:sz w:val="28"/>
          <w:szCs w:val="28"/>
          <w:lang w:val="ru-RU"/>
        </w:rPr>
        <w:t>–</w:t>
      </w:r>
      <w:r w:rsidR="004301C7" w:rsidRPr="004301C7">
        <w:rPr>
          <w:sz w:val="28"/>
          <w:szCs w:val="28"/>
          <w:lang w:val="ru-RU"/>
        </w:rPr>
        <w:t xml:space="preserve"> Не </w:t>
      </w:r>
      <w:r w:rsidR="004301C7">
        <w:rPr>
          <w:sz w:val="28"/>
          <w:szCs w:val="28"/>
          <w:lang w:val="uk-UA"/>
        </w:rPr>
        <w:t>ускладнюйте собі життя</w:t>
      </w:r>
      <w:r w:rsidR="004301C7" w:rsidRPr="004301C7">
        <w:rPr>
          <w:sz w:val="28"/>
          <w:szCs w:val="28"/>
          <w:lang w:val="ru-RU"/>
        </w:rPr>
        <w:t xml:space="preserve">, коли </w:t>
      </w:r>
      <w:proofErr w:type="spellStart"/>
      <w:r w:rsidR="004301C7">
        <w:rPr>
          <w:sz w:val="28"/>
          <w:szCs w:val="28"/>
          <w:lang w:val="ru-RU"/>
        </w:rPr>
        <w:t>щось</w:t>
      </w:r>
      <w:proofErr w:type="spellEnd"/>
      <w:r w:rsidR="004301C7" w:rsidRPr="004301C7">
        <w:rPr>
          <w:sz w:val="28"/>
          <w:szCs w:val="28"/>
          <w:lang w:val="ru-RU"/>
        </w:rPr>
        <w:t xml:space="preserve"> </w:t>
      </w:r>
      <w:r w:rsidR="004301C7">
        <w:rPr>
          <w:sz w:val="28"/>
          <w:szCs w:val="28"/>
          <w:lang w:val="ru-RU"/>
        </w:rPr>
        <w:t>неминуче</w:t>
      </w:r>
      <w:r w:rsidR="004301C7" w:rsidRPr="004301C7">
        <w:rPr>
          <w:sz w:val="28"/>
          <w:szCs w:val="28"/>
          <w:lang w:val="ru-RU"/>
        </w:rPr>
        <w:t xml:space="preserve"> </w:t>
      </w:r>
      <w:proofErr w:type="spellStart"/>
      <w:r w:rsidR="004301C7">
        <w:rPr>
          <w:sz w:val="28"/>
          <w:szCs w:val="28"/>
          <w:lang w:val="ru-RU"/>
        </w:rPr>
        <w:t>трапляється</w:t>
      </w:r>
      <w:proofErr w:type="spellEnd"/>
      <w:r w:rsidR="004301C7" w:rsidRPr="004301C7">
        <w:rPr>
          <w:sz w:val="28"/>
          <w:szCs w:val="28"/>
          <w:lang w:val="ru-RU"/>
        </w:rPr>
        <w:t xml:space="preserve"> – просто </w:t>
      </w:r>
      <w:proofErr w:type="spellStart"/>
      <w:r w:rsidR="004301C7" w:rsidRPr="004301C7">
        <w:rPr>
          <w:sz w:val="28"/>
          <w:szCs w:val="28"/>
          <w:lang w:val="ru-RU"/>
        </w:rPr>
        <w:t>пам’ятайте</w:t>
      </w:r>
      <w:proofErr w:type="spellEnd"/>
      <w:r w:rsidR="004301C7" w:rsidRPr="004301C7">
        <w:rPr>
          <w:sz w:val="28"/>
          <w:szCs w:val="28"/>
          <w:lang w:val="ru-RU"/>
        </w:rPr>
        <w:t xml:space="preserve">, </w:t>
      </w:r>
      <w:proofErr w:type="spellStart"/>
      <w:r w:rsidR="004301C7" w:rsidRPr="004301C7">
        <w:rPr>
          <w:sz w:val="28"/>
          <w:szCs w:val="28"/>
          <w:lang w:val="ru-RU"/>
        </w:rPr>
        <w:t>що</w:t>
      </w:r>
      <w:proofErr w:type="spellEnd"/>
      <w:r w:rsidR="004301C7" w:rsidRPr="004301C7">
        <w:rPr>
          <w:sz w:val="28"/>
          <w:szCs w:val="28"/>
          <w:lang w:val="ru-RU"/>
        </w:rPr>
        <w:t xml:space="preserve"> </w:t>
      </w:r>
      <w:proofErr w:type="spellStart"/>
      <w:r w:rsidR="004301C7" w:rsidRPr="004301C7">
        <w:rPr>
          <w:sz w:val="28"/>
          <w:szCs w:val="28"/>
          <w:lang w:val="ru-RU"/>
        </w:rPr>
        <w:t>найкраще</w:t>
      </w:r>
      <w:proofErr w:type="spellEnd"/>
      <w:r w:rsidR="004301C7" w:rsidRPr="004301C7">
        <w:rPr>
          <w:sz w:val="28"/>
          <w:szCs w:val="28"/>
          <w:lang w:val="ru-RU"/>
        </w:rPr>
        <w:t xml:space="preserve">, </w:t>
      </w:r>
      <w:proofErr w:type="spellStart"/>
      <w:r w:rsidR="004301C7" w:rsidRPr="004301C7">
        <w:rPr>
          <w:sz w:val="28"/>
          <w:szCs w:val="28"/>
          <w:lang w:val="ru-RU"/>
        </w:rPr>
        <w:t>що</w:t>
      </w:r>
      <w:proofErr w:type="spellEnd"/>
      <w:r w:rsidR="004301C7" w:rsidRPr="004301C7">
        <w:rPr>
          <w:sz w:val="28"/>
          <w:szCs w:val="28"/>
          <w:lang w:val="ru-RU"/>
        </w:rPr>
        <w:t xml:space="preserve"> </w:t>
      </w:r>
      <w:proofErr w:type="spellStart"/>
      <w:r w:rsidR="004301C7" w:rsidRPr="004301C7">
        <w:rPr>
          <w:sz w:val="28"/>
          <w:szCs w:val="28"/>
          <w:lang w:val="ru-RU"/>
        </w:rPr>
        <w:t>ви</w:t>
      </w:r>
      <w:proofErr w:type="spellEnd"/>
      <w:r w:rsidR="004301C7" w:rsidRPr="004301C7">
        <w:rPr>
          <w:sz w:val="28"/>
          <w:szCs w:val="28"/>
          <w:lang w:val="ru-RU"/>
        </w:rPr>
        <w:t xml:space="preserve"> можете </w:t>
      </w:r>
      <w:proofErr w:type="spellStart"/>
      <w:r w:rsidR="004301C7" w:rsidRPr="004301C7">
        <w:rPr>
          <w:sz w:val="28"/>
          <w:szCs w:val="28"/>
          <w:lang w:val="ru-RU"/>
        </w:rPr>
        <w:t>зробити</w:t>
      </w:r>
      <w:proofErr w:type="spellEnd"/>
      <w:r w:rsidR="004301C7" w:rsidRPr="004301C7">
        <w:rPr>
          <w:sz w:val="28"/>
          <w:szCs w:val="28"/>
          <w:lang w:val="ru-RU"/>
        </w:rPr>
        <w:t xml:space="preserve">, </w:t>
      </w:r>
      <w:proofErr w:type="spellStart"/>
      <w:r w:rsidR="004301C7" w:rsidRPr="004301C7">
        <w:rPr>
          <w:sz w:val="28"/>
          <w:szCs w:val="28"/>
          <w:lang w:val="ru-RU"/>
        </w:rPr>
        <w:t>це</w:t>
      </w:r>
      <w:proofErr w:type="spellEnd"/>
      <w:r w:rsidR="004301C7" w:rsidRPr="004301C7">
        <w:rPr>
          <w:sz w:val="28"/>
          <w:szCs w:val="28"/>
          <w:lang w:val="ru-RU"/>
        </w:rPr>
        <w:t xml:space="preserve"> </w:t>
      </w:r>
      <w:proofErr w:type="spellStart"/>
      <w:r w:rsidR="004301C7" w:rsidRPr="004301C7">
        <w:rPr>
          <w:sz w:val="28"/>
          <w:szCs w:val="28"/>
          <w:lang w:val="ru-RU"/>
        </w:rPr>
        <w:t>залишатися</w:t>
      </w:r>
      <w:proofErr w:type="spellEnd"/>
      <w:r w:rsidR="004301C7" w:rsidRPr="004301C7">
        <w:rPr>
          <w:sz w:val="28"/>
          <w:szCs w:val="28"/>
          <w:lang w:val="ru-RU"/>
        </w:rPr>
        <w:t xml:space="preserve"> </w:t>
      </w:r>
      <w:proofErr w:type="spellStart"/>
      <w:r w:rsidR="004301C7" w:rsidRPr="004301C7">
        <w:rPr>
          <w:sz w:val="28"/>
          <w:szCs w:val="28"/>
          <w:lang w:val="ru-RU"/>
        </w:rPr>
        <w:t>адапт</w:t>
      </w:r>
      <w:r w:rsidR="004301C7">
        <w:rPr>
          <w:sz w:val="28"/>
          <w:szCs w:val="28"/>
          <w:lang w:val="ru-RU"/>
        </w:rPr>
        <w:t>уватися</w:t>
      </w:r>
      <w:proofErr w:type="spellEnd"/>
      <w:r w:rsidR="004301C7" w:rsidRPr="004301C7">
        <w:rPr>
          <w:sz w:val="28"/>
          <w:szCs w:val="28"/>
          <w:lang w:val="ru-RU"/>
        </w:rPr>
        <w:t xml:space="preserve"> </w:t>
      </w:r>
      <w:r w:rsidR="004301C7">
        <w:rPr>
          <w:sz w:val="28"/>
          <w:szCs w:val="28"/>
          <w:lang w:val="ru-RU"/>
        </w:rPr>
        <w:t>до</w:t>
      </w:r>
      <w:r w:rsidR="004301C7" w:rsidRPr="004301C7">
        <w:rPr>
          <w:sz w:val="28"/>
          <w:szCs w:val="28"/>
          <w:lang w:val="ru-RU"/>
        </w:rPr>
        <w:t xml:space="preserve"> </w:t>
      </w:r>
      <w:r w:rsidR="004301C7">
        <w:rPr>
          <w:sz w:val="28"/>
          <w:szCs w:val="28"/>
          <w:lang w:val="ru-RU"/>
        </w:rPr>
        <w:t>будь</w:t>
      </w:r>
      <w:r w:rsidR="004301C7" w:rsidRPr="004301C7">
        <w:rPr>
          <w:sz w:val="28"/>
          <w:szCs w:val="28"/>
          <w:lang w:val="ru-RU"/>
        </w:rPr>
        <w:t>-</w:t>
      </w:r>
      <w:proofErr w:type="spellStart"/>
      <w:r w:rsidR="004301C7">
        <w:rPr>
          <w:sz w:val="28"/>
          <w:szCs w:val="28"/>
          <w:lang w:val="ru-RU"/>
        </w:rPr>
        <w:t>чого</w:t>
      </w:r>
      <w:proofErr w:type="spellEnd"/>
      <w:r w:rsidR="004301C7" w:rsidRPr="004301C7">
        <w:rPr>
          <w:sz w:val="28"/>
          <w:szCs w:val="28"/>
          <w:lang w:val="ru-RU"/>
        </w:rPr>
        <w:t>!</w:t>
      </w:r>
    </w:p>
    <w:p w:rsidR="00907AF6" w:rsidRPr="00907AF6" w:rsidRDefault="00907AF6" w:rsidP="000C02D7">
      <w:pPr>
        <w:pStyle w:val="Default"/>
        <w:spacing w:line="360" w:lineRule="auto"/>
        <w:ind w:firstLine="720"/>
        <w:jc w:val="both"/>
        <w:rPr>
          <w:sz w:val="28"/>
          <w:szCs w:val="28"/>
          <w:lang w:val="ru-RU"/>
        </w:rPr>
      </w:pPr>
      <w:proofErr w:type="spellStart"/>
      <w:r w:rsidRPr="00907AF6">
        <w:rPr>
          <w:sz w:val="28"/>
          <w:szCs w:val="28"/>
          <w:lang w:val="ru-RU"/>
        </w:rPr>
        <w:t>Можна</w:t>
      </w:r>
      <w:proofErr w:type="spellEnd"/>
      <w:r w:rsidRPr="00907AF6">
        <w:rPr>
          <w:sz w:val="28"/>
          <w:szCs w:val="28"/>
          <w:lang w:val="ru-RU"/>
        </w:rPr>
        <w:t xml:space="preserve"> </w:t>
      </w:r>
      <w:proofErr w:type="spellStart"/>
      <w:r w:rsidRPr="00907AF6">
        <w:rPr>
          <w:sz w:val="28"/>
          <w:szCs w:val="28"/>
          <w:lang w:val="ru-RU"/>
        </w:rPr>
        <w:t>зазначити</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даний тип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було</w:t>
      </w:r>
      <w:proofErr w:type="spellEnd"/>
      <w:r w:rsidRPr="00907AF6">
        <w:rPr>
          <w:sz w:val="28"/>
          <w:szCs w:val="28"/>
          <w:lang w:val="ru-RU"/>
        </w:rPr>
        <w:t xml:space="preserve">, </w:t>
      </w:r>
      <w:proofErr w:type="spellStart"/>
      <w:r w:rsidRPr="00907AF6">
        <w:rPr>
          <w:sz w:val="28"/>
          <w:szCs w:val="28"/>
          <w:lang w:val="ru-RU"/>
        </w:rPr>
        <w:t>здебільшого</w:t>
      </w:r>
      <w:proofErr w:type="spellEnd"/>
      <w:r w:rsidRPr="00907AF6">
        <w:rPr>
          <w:sz w:val="28"/>
          <w:szCs w:val="28"/>
          <w:lang w:val="ru-RU"/>
        </w:rPr>
        <w:t xml:space="preserve">, </w:t>
      </w:r>
      <w:proofErr w:type="spellStart"/>
      <w:r w:rsidRPr="00907AF6">
        <w:rPr>
          <w:sz w:val="28"/>
          <w:szCs w:val="28"/>
          <w:lang w:val="ru-RU"/>
        </w:rPr>
        <w:t>використано</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фразеологічних</w:t>
      </w:r>
      <w:proofErr w:type="spellEnd"/>
      <w:r w:rsidRPr="00907AF6">
        <w:rPr>
          <w:sz w:val="28"/>
          <w:szCs w:val="28"/>
          <w:lang w:val="ru-RU"/>
        </w:rPr>
        <w:t xml:space="preserve"> </w:t>
      </w:r>
      <w:proofErr w:type="spellStart"/>
      <w:r w:rsidRPr="00907AF6">
        <w:rPr>
          <w:sz w:val="28"/>
          <w:szCs w:val="28"/>
          <w:lang w:val="ru-RU"/>
        </w:rPr>
        <w:t>одиниць</w:t>
      </w:r>
      <w:proofErr w:type="spellEnd"/>
      <w:r w:rsidRPr="00907AF6">
        <w:rPr>
          <w:sz w:val="28"/>
          <w:szCs w:val="28"/>
          <w:lang w:val="ru-RU"/>
        </w:rPr>
        <w:t xml:space="preserve"> та таких </w:t>
      </w:r>
      <w:proofErr w:type="spellStart"/>
      <w:r w:rsidRPr="00907AF6">
        <w:rPr>
          <w:sz w:val="28"/>
          <w:szCs w:val="28"/>
          <w:lang w:val="ru-RU"/>
        </w:rPr>
        <w:t>тропів</w:t>
      </w:r>
      <w:proofErr w:type="spellEnd"/>
      <w:r w:rsidRPr="00907AF6">
        <w:rPr>
          <w:sz w:val="28"/>
          <w:szCs w:val="28"/>
          <w:lang w:val="ru-RU"/>
        </w:rPr>
        <w:t xml:space="preserve">, як </w:t>
      </w:r>
      <w:proofErr w:type="spellStart"/>
      <w:r w:rsidRPr="00907AF6">
        <w:rPr>
          <w:sz w:val="28"/>
          <w:szCs w:val="28"/>
          <w:lang w:val="ru-RU"/>
        </w:rPr>
        <w:t>метафори</w:t>
      </w:r>
      <w:proofErr w:type="spellEnd"/>
      <w:r w:rsidRPr="00907AF6">
        <w:rPr>
          <w:sz w:val="28"/>
          <w:szCs w:val="28"/>
          <w:lang w:val="ru-RU"/>
        </w:rPr>
        <w:t xml:space="preserve"> та </w:t>
      </w:r>
      <w:proofErr w:type="spellStart"/>
      <w:r w:rsidRPr="00907AF6">
        <w:rPr>
          <w:sz w:val="28"/>
          <w:szCs w:val="28"/>
          <w:lang w:val="ru-RU"/>
        </w:rPr>
        <w:t>епітети</w:t>
      </w:r>
      <w:proofErr w:type="spellEnd"/>
      <w:r w:rsidRPr="00907AF6">
        <w:rPr>
          <w:sz w:val="28"/>
          <w:szCs w:val="28"/>
          <w:lang w:val="ru-RU"/>
        </w:rPr>
        <w:t xml:space="preserve">. </w:t>
      </w:r>
      <w:proofErr w:type="spellStart"/>
      <w:r w:rsidRPr="00907AF6">
        <w:rPr>
          <w:sz w:val="28"/>
          <w:szCs w:val="28"/>
          <w:lang w:val="ru-RU"/>
        </w:rPr>
        <w:t>Аналогічним</w:t>
      </w:r>
      <w:proofErr w:type="spellEnd"/>
      <w:r w:rsidRPr="00907AF6">
        <w:rPr>
          <w:sz w:val="28"/>
          <w:szCs w:val="28"/>
          <w:lang w:val="ru-RU"/>
        </w:rPr>
        <w:t xml:space="preserve"> способом </w:t>
      </w:r>
      <w:proofErr w:type="spellStart"/>
      <w:r w:rsidRPr="00907AF6">
        <w:rPr>
          <w:sz w:val="28"/>
          <w:szCs w:val="28"/>
          <w:lang w:val="ru-RU"/>
        </w:rPr>
        <w:t>були</w:t>
      </w:r>
      <w:proofErr w:type="spellEnd"/>
      <w:r w:rsidRPr="00907AF6">
        <w:rPr>
          <w:sz w:val="28"/>
          <w:szCs w:val="28"/>
          <w:lang w:val="ru-RU"/>
        </w:rPr>
        <w:t xml:space="preserve"> </w:t>
      </w:r>
      <w:proofErr w:type="spellStart"/>
      <w:r w:rsidRPr="00907AF6">
        <w:rPr>
          <w:sz w:val="28"/>
          <w:szCs w:val="28"/>
          <w:lang w:val="ru-RU"/>
        </w:rPr>
        <w:t>перекладені</w:t>
      </w:r>
      <w:proofErr w:type="spellEnd"/>
      <w:r w:rsidRPr="00907AF6">
        <w:rPr>
          <w:sz w:val="28"/>
          <w:szCs w:val="28"/>
          <w:lang w:val="ru-RU"/>
        </w:rPr>
        <w:t xml:space="preserve"> </w:t>
      </w:r>
      <w:proofErr w:type="spellStart"/>
      <w:r w:rsidRPr="00907AF6">
        <w:rPr>
          <w:sz w:val="28"/>
          <w:szCs w:val="28"/>
          <w:lang w:val="ru-RU"/>
        </w:rPr>
        <w:t>термін</w:t>
      </w:r>
      <w:r w:rsidR="00AF6B0C">
        <w:rPr>
          <w:sz w:val="28"/>
          <w:szCs w:val="28"/>
          <w:lang w:val="ru-RU"/>
        </w:rPr>
        <w:t>и</w:t>
      </w:r>
      <w:proofErr w:type="spellEnd"/>
      <w:r w:rsidR="00AF6B0C">
        <w:rPr>
          <w:sz w:val="28"/>
          <w:szCs w:val="28"/>
          <w:lang w:val="ru-RU"/>
        </w:rPr>
        <w:t xml:space="preserve"> в таких </w:t>
      </w:r>
      <w:proofErr w:type="spellStart"/>
      <w:r w:rsidR="00AF6B0C">
        <w:rPr>
          <w:sz w:val="28"/>
          <w:szCs w:val="28"/>
          <w:lang w:val="ru-RU"/>
        </w:rPr>
        <w:t>реченнях</w:t>
      </w:r>
      <w:proofErr w:type="spellEnd"/>
      <w:r w:rsidR="00AF6B0C">
        <w:rPr>
          <w:sz w:val="28"/>
          <w:szCs w:val="28"/>
          <w:lang w:val="ru-RU"/>
        </w:rPr>
        <w:t xml:space="preserve">: </w:t>
      </w:r>
      <w:proofErr w:type="spellStart"/>
      <w:r w:rsidR="00AF6B0C">
        <w:rPr>
          <w:sz w:val="28"/>
          <w:szCs w:val="28"/>
          <w:lang w:val="ru-RU"/>
        </w:rPr>
        <w:t>Додаток</w:t>
      </w:r>
      <w:proofErr w:type="spellEnd"/>
      <w:r w:rsidR="00AF6B0C">
        <w:rPr>
          <w:sz w:val="28"/>
          <w:szCs w:val="28"/>
          <w:lang w:val="ru-RU"/>
        </w:rPr>
        <w:t>,</w:t>
      </w:r>
      <w:r w:rsidR="00BB7FAD">
        <w:rPr>
          <w:sz w:val="28"/>
          <w:szCs w:val="28"/>
          <w:lang w:val="ru-RU"/>
        </w:rPr>
        <w:t xml:space="preserve"> (94)</w:t>
      </w:r>
      <w:r w:rsidR="00032BAB">
        <w:rPr>
          <w:sz w:val="28"/>
          <w:szCs w:val="28"/>
          <w:lang w:val="ru-RU"/>
        </w:rPr>
        <w:t>, (70</w:t>
      </w:r>
      <w:proofErr w:type="gramStart"/>
      <w:r w:rsidR="00032BAB">
        <w:rPr>
          <w:sz w:val="28"/>
          <w:szCs w:val="28"/>
          <w:lang w:val="ru-RU"/>
        </w:rPr>
        <w:t>)</w:t>
      </w:r>
      <w:r w:rsidR="00AF6B0C">
        <w:rPr>
          <w:sz w:val="28"/>
          <w:szCs w:val="28"/>
          <w:lang w:val="ru-RU"/>
        </w:rPr>
        <w:t xml:space="preserve"> </w:t>
      </w:r>
      <w:r w:rsidR="008074D8">
        <w:rPr>
          <w:sz w:val="28"/>
          <w:szCs w:val="28"/>
          <w:lang w:val="ru-RU"/>
        </w:rPr>
        <w:t>.</w:t>
      </w:r>
      <w:proofErr w:type="gramEnd"/>
      <w:r w:rsidRPr="00907AF6">
        <w:rPr>
          <w:sz w:val="28"/>
          <w:szCs w:val="28"/>
          <w:lang w:val="ru-RU"/>
        </w:rPr>
        <w:t xml:space="preserve"> </w:t>
      </w:r>
    </w:p>
    <w:p w:rsidR="00907AF6" w:rsidRPr="00910E78" w:rsidRDefault="00907AF6" w:rsidP="00910E78">
      <w:pPr>
        <w:pStyle w:val="Default"/>
        <w:spacing w:line="360" w:lineRule="auto"/>
        <w:ind w:firstLine="720"/>
        <w:jc w:val="both"/>
        <w:rPr>
          <w:sz w:val="28"/>
          <w:szCs w:val="28"/>
          <w:lang w:val="ru-RU"/>
        </w:rPr>
      </w:pPr>
      <w:proofErr w:type="spellStart"/>
      <w:r w:rsidRPr="00910E78">
        <w:rPr>
          <w:b/>
          <w:sz w:val="28"/>
          <w:szCs w:val="28"/>
          <w:lang w:val="ru-RU"/>
        </w:rPr>
        <w:t>Диференціація</w:t>
      </w:r>
      <w:proofErr w:type="spellEnd"/>
      <w:r w:rsidRPr="00910E78">
        <w:rPr>
          <w:sz w:val="28"/>
          <w:szCs w:val="28"/>
          <w:lang w:val="ru-RU"/>
        </w:rPr>
        <w:t xml:space="preserve"> – </w:t>
      </w:r>
      <w:proofErr w:type="spellStart"/>
      <w:r w:rsidRPr="00910E78">
        <w:rPr>
          <w:sz w:val="28"/>
          <w:szCs w:val="28"/>
          <w:lang w:val="ru-RU"/>
        </w:rPr>
        <w:t>спосіб</w:t>
      </w:r>
      <w:proofErr w:type="spellEnd"/>
      <w:r w:rsidRPr="00910E78">
        <w:rPr>
          <w:sz w:val="28"/>
          <w:szCs w:val="28"/>
          <w:lang w:val="ru-RU"/>
        </w:rPr>
        <w:t xml:space="preserve"> перекладу, </w:t>
      </w:r>
      <w:proofErr w:type="spellStart"/>
      <w:r w:rsidRPr="00910E78">
        <w:rPr>
          <w:sz w:val="28"/>
          <w:szCs w:val="28"/>
          <w:lang w:val="ru-RU"/>
        </w:rPr>
        <w:t>що</w:t>
      </w:r>
      <w:proofErr w:type="spellEnd"/>
      <w:r w:rsidRPr="00910E78">
        <w:rPr>
          <w:sz w:val="28"/>
          <w:szCs w:val="28"/>
          <w:lang w:val="ru-RU"/>
        </w:rPr>
        <w:t xml:space="preserve"> </w:t>
      </w:r>
      <w:proofErr w:type="spellStart"/>
      <w:r w:rsidRPr="00910E78">
        <w:rPr>
          <w:sz w:val="28"/>
          <w:szCs w:val="28"/>
          <w:lang w:val="ru-RU"/>
        </w:rPr>
        <w:t>застосовується</w:t>
      </w:r>
      <w:proofErr w:type="spellEnd"/>
      <w:r w:rsidRPr="00910E78">
        <w:rPr>
          <w:sz w:val="28"/>
          <w:szCs w:val="28"/>
          <w:lang w:val="ru-RU"/>
        </w:rPr>
        <w:t xml:space="preserve"> при </w:t>
      </w:r>
      <w:proofErr w:type="spellStart"/>
      <w:r w:rsidRPr="00910E78">
        <w:rPr>
          <w:sz w:val="28"/>
          <w:szCs w:val="28"/>
          <w:lang w:val="ru-RU"/>
        </w:rPr>
        <w:t>відтворенні</w:t>
      </w:r>
      <w:proofErr w:type="spellEnd"/>
      <w:r w:rsidRPr="00910E78">
        <w:rPr>
          <w:sz w:val="28"/>
          <w:szCs w:val="28"/>
          <w:lang w:val="ru-RU"/>
        </w:rPr>
        <w:t xml:space="preserve"> </w:t>
      </w:r>
      <w:proofErr w:type="spellStart"/>
      <w:r w:rsidRPr="00910E78">
        <w:rPr>
          <w:sz w:val="28"/>
          <w:szCs w:val="28"/>
          <w:lang w:val="ru-RU"/>
        </w:rPr>
        <w:t>слів</w:t>
      </w:r>
      <w:proofErr w:type="spellEnd"/>
      <w:r w:rsidRPr="00910E78">
        <w:rPr>
          <w:sz w:val="28"/>
          <w:szCs w:val="28"/>
          <w:lang w:val="ru-RU"/>
        </w:rPr>
        <w:t xml:space="preserve"> з широкою семантикою, для </w:t>
      </w:r>
      <w:proofErr w:type="spellStart"/>
      <w:r w:rsidRPr="00910E78">
        <w:rPr>
          <w:sz w:val="28"/>
          <w:szCs w:val="28"/>
          <w:lang w:val="ru-RU"/>
        </w:rPr>
        <w:t>яких</w:t>
      </w:r>
      <w:proofErr w:type="spellEnd"/>
      <w:r w:rsidRPr="00910E78">
        <w:rPr>
          <w:sz w:val="28"/>
          <w:szCs w:val="28"/>
          <w:lang w:val="ru-RU"/>
        </w:rPr>
        <w:t xml:space="preserve"> </w:t>
      </w:r>
      <w:proofErr w:type="spellStart"/>
      <w:r w:rsidRPr="00910E78">
        <w:rPr>
          <w:sz w:val="28"/>
          <w:szCs w:val="28"/>
          <w:lang w:val="ru-RU"/>
        </w:rPr>
        <w:t>немає</w:t>
      </w:r>
      <w:proofErr w:type="spellEnd"/>
      <w:r w:rsidRPr="00910E78">
        <w:rPr>
          <w:sz w:val="28"/>
          <w:szCs w:val="28"/>
          <w:lang w:val="ru-RU"/>
        </w:rPr>
        <w:t xml:space="preserve"> </w:t>
      </w:r>
      <w:proofErr w:type="spellStart"/>
      <w:r w:rsidRPr="00910E78">
        <w:rPr>
          <w:sz w:val="28"/>
          <w:szCs w:val="28"/>
          <w:lang w:val="ru-RU"/>
        </w:rPr>
        <w:t>прямих</w:t>
      </w:r>
      <w:proofErr w:type="spellEnd"/>
      <w:r w:rsidRPr="00910E78">
        <w:rPr>
          <w:sz w:val="28"/>
          <w:szCs w:val="28"/>
          <w:lang w:val="ru-RU"/>
        </w:rPr>
        <w:t xml:space="preserve"> </w:t>
      </w:r>
      <w:proofErr w:type="spellStart"/>
      <w:r w:rsidRPr="00910E78">
        <w:rPr>
          <w:sz w:val="28"/>
          <w:szCs w:val="28"/>
          <w:lang w:val="ru-RU"/>
        </w:rPr>
        <w:t>відповідників</w:t>
      </w:r>
      <w:proofErr w:type="spellEnd"/>
      <w:r w:rsidRPr="00910E78">
        <w:rPr>
          <w:sz w:val="28"/>
          <w:szCs w:val="28"/>
          <w:lang w:val="ru-RU"/>
        </w:rPr>
        <w:t xml:space="preserve"> у </w:t>
      </w:r>
      <w:proofErr w:type="spellStart"/>
      <w:r w:rsidRPr="00910E78">
        <w:rPr>
          <w:sz w:val="28"/>
          <w:szCs w:val="28"/>
          <w:lang w:val="ru-RU"/>
        </w:rPr>
        <w:t>мові</w:t>
      </w:r>
      <w:proofErr w:type="spellEnd"/>
      <w:r w:rsidRPr="00910E78">
        <w:rPr>
          <w:sz w:val="28"/>
          <w:szCs w:val="28"/>
          <w:lang w:val="ru-RU"/>
        </w:rPr>
        <w:t xml:space="preserve"> перекладу. </w:t>
      </w:r>
      <w:proofErr w:type="spellStart"/>
      <w:r w:rsidRPr="00910E78">
        <w:rPr>
          <w:sz w:val="28"/>
          <w:szCs w:val="28"/>
          <w:lang w:val="ru-RU"/>
        </w:rPr>
        <w:t>Двомовний</w:t>
      </w:r>
      <w:proofErr w:type="spellEnd"/>
      <w:r w:rsidRPr="00910E78">
        <w:rPr>
          <w:sz w:val="28"/>
          <w:szCs w:val="28"/>
          <w:lang w:val="ru-RU"/>
        </w:rPr>
        <w:t xml:space="preserve"> словник </w:t>
      </w:r>
      <w:proofErr w:type="spellStart"/>
      <w:r w:rsidRPr="00910E78">
        <w:rPr>
          <w:sz w:val="28"/>
          <w:szCs w:val="28"/>
          <w:lang w:val="ru-RU"/>
        </w:rPr>
        <w:t>зазвичай</w:t>
      </w:r>
      <w:proofErr w:type="spellEnd"/>
      <w:r w:rsidRPr="00910E78">
        <w:rPr>
          <w:sz w:val="28"/>
          <w:szCs w:val="28"/>
          <w:lang w:val="ru-RU"/>
        </w:rPr>
        <w:t xml:space="preserve"> </w:t>
      </w:r>
      <w:proofErr w:type="spellStart"/>
      <w:r w:rsidRPr="00910E78">
        <w:rPr>
          <w:sz w:val="28"/>
          <w:szCs w:val="28"/>
          <w:lang w:val="ru-RU"/>
        </w:rPr>
        <w:t>дає</w:t>
      </w:r>
      <w:proofErr w:type="spellEnd"/>
      <w:r w:rsidRPr="00910E78">
        <w:rPr>
          <w:sz w:val="28"/>
          <w:szCs w:val="28"/>
          <w:lang w:val="ru-RU"/>
        </w:rPr>
        <w:t xml:space="preserve"> ряд </w:t>
      </w:r>
      <w:proofErr w:type="spellStart"/>
      <w:r w:rsidRPr="00910E78">
        <w:rPr>
          <w:sz w:val="28"/>
          <w:szCs w:val="28"/>
          <w:lang w:val="ru-RU"/>
        </w:rPr>
        <w:t>часткових</w:t>
      </w:r>
      <w:proofErr w:type="spellEnd"/>
      <w:r w:rsidRPr="00910E78">
        <w:rPr>
          <w:sz w:val="28"/>
          <w:szCs w:val="28"/>
          <w:lang w:val="ru-RU"/>
        </w:rPr>
        <w:t xml:space="preserve"> </w:t>
      </w:r>
      <w:proofErr w:type="spellStart"/>
      <w:r w:rsidRPr="00910E78">
        <w:rPr>
          <w:sz w:val="28"/>
          <w:szCs w:val="28"/>
          <w:lang w:val="ru-RU"/>
        </w:rPr>
        <w:t>варіантних</w:t>
      </w:r>
      <w:proofErr w:type="spellEnd"/>
      <w:r w:rsidRPr="00910E78">
        <w:rPr>
          <w:sz w:val="28"/>
          <w:szCs w:val="28"/>
          <w:lang w:val="ru-RU"/>
        </w:rPr>
        <w:t xml:space="preserve"> </w:t>
      </w:r>
      <w:proofErr w:type="spellStart"/>
      <w:r w:rsidRPr="00910E78">
        <w:rPr>
          <w:sz w:val="28"/>
          <w:szCs w:val="28"/>
          <w:lang w:val="ru-RU"/>
        </w:rPr>
        <w:t>відповідностей</w:t>
      </w:r>
      <w:proofErr w:type="spellEnd"/>
      <w:r w:rsidRPr="00910E78">
        <w:rPr>
          <w:sz w:val="28"/>
          <w:szCs w:val="28"/>
          <w:lang w:val="ru-RU"/>
        </w:rPr>
        <w:t xml:space="preserve">, </w:t>
      </w:r>
      <w:proofErr w:type="spellStart"/>
      <w:r w:rsidRPr="00910E78">
        <w:rPr>
          <w:sz w:val="28"/>
          <w:szCs w:val="28"/>
          <w:lang w:val="ru-RU"/>
        </w:rPr>
        <w:t>кожна</w:t>
      </w:r>
      <w:proofErr w:type="spellEnd"/>
      <w:r w:rsidRPr="00910E78">
        <w:rPr>
          <w:sz w:val="28"/>
          <w:szCs w:val="28"/>
          <w:lang w:val="ru-RU"/>
        </w:rPr>
        <w:t xml:space="preserve"> з </w:t>
      </w:r>
      <w:proofErr w:type="spellStart"/>
      <w:r w:rsidRPr="00910E78">
        <w:rPr>
          <w:sz w:val="28"/>
          <w:szCs w:val="28"/>
          <w:lang w:val="ru-RU"/>
        </w:rPr>
        <w:t>яких</w:t>
      </w:r>
      <w:proofErr w:type="spellEnd"/>
      <w:r w:rsidRPr="00910E78">
        <w:rPr>
          <w:sz w:val="28"/>
          <w:szCs w:val="28"/>
          <w:lang w:val="ru-RU"/>
        </w:rPr>
        <w:t xml:space="preserve"> </w:t>
      </w:r>
      <w:proofErr w:type="spellStart"/>
      <w:r w:rsidRPr="00910E78">
        <w:rPr>
          <w:sz w:val="28"/>
          <w:szCs w:val="28"/>
          <w:lang w:val="ru-RU"/>
        </w:rPr>
        <w:t>покриває</w:t>
      </w:r>
      <w:proofErr w:type="spellEnd"/>
      <w:r w:rsidRPr="00910E78">
        <w:rPr>
          <w:sz w:val="28"/>
          <w:szCs w:val="28"/>
          <w:lang w:val="ru-RU"/>
        </w:rPr>
        <w:t xml:space="preserve"> </w:t>
      </w:r>
      <w:proofErr w:type="spellStart"/>
      <w:r w:rsidRPr="00910E78">
        <w:rPr>
          <w:sz w:val="28"/>
          <w:szCs w:val="28"/>
          <w:lang w:val="ru-RU"/>
        </w:rPr>
        <w:t>лише</w:t>
      </w:r>
      <w:proofErr w:type="spellEnd"/>
      <w:r w:rsidRPr="00910E78">
        <w:rPr>
          <w:sz w:val="28"/>
          <w:szCs w:val="28"/>
          <w:lang w:val="ru-RU"/>
        </w:rPr>
        <w:t xml:space="preserve"> </w:t>
      </w:r>
      <w:proofErr w:type="spellStart"/>
      <w:r w:rsidRPr="00910E78">
        <w:rPr>
          <w:sz w:val="28"/>
          <w:szCs w:val="28"/>
          <w:lang w:val="ru-RU"/>
        </w:rPr>
        <w:t>одне</w:t>
      </w:r>
      <w:proofErr w:type="spellEnd"/>
      <w:r w:rsidRPr="00910E78">
        <w:rPr>
          <w:sz w:val="28"/>
          <w:szCs w:val="28"/>
          <w:lang w:val="ru-RU"/>
        </w:rPr>
        <w:t xml:space="preserve"> з </w:t>
      </w:r>
      <w:proofErr w:type="spellStart"/>
      <w:r w:rsidRPr="00910E78">
        <w:rPr>
          <w:sz w:val="28"/>
          <w:szCs w:val="28"/>
          <w:lang w:val="ru-RU"/>
        </w:rPr>
        <w:t>часткових</w:t>
      </w:r>
      <w:proofErr w:type="spellEnd"/>
      <w:r w:rsidRPr="00910E78">
        <w:rPr>
          <w:sz w:val="28"/>
          <w:szCs w:val="28"/>
          <w:lang w:val="ru-RU"/>
        </w:rPr>
        <w:t xml:space="preserve"> </w:t>
      </w:r>
      <w:proofErr w:type="spellStart"/>
      <w:r w:rsidRPr="00910E78">
        <w:rPr>
          <w:sz w:val="28"/>
          <w:szCs w:val="28"/>
          <w:lang w:val="ru-RU"/>
        </w:rPr>
        <w:t>значень</w:t>
      </w:r>
      <w:proofErr w:type="spellEnd"/>
      <w:r w:rsidRPr="00910E78">
        <w:rPr>
          <w:sz w:val="28"/>
          <w:szCs w:val="28"/>
          <w:lang w:val="ru-RU"/>
        </w:rPr>
        <w:t xml:space="preserve"> </w:t>
      </w:r>
      <w:proofErr w:type="spellStart"/>
      <w:r w:rsidRPr="00910E78">
        <w:rPr>
          <w:sz w:val="28"/>
          <w:szCs w:val="28"/>
          <w:lang w:val="ru-RU"/>
        </w:rPr>
        <w:t>іншомовного</w:t>
      </w:r>
      <w:proofErr w:type="spellEnd"/>
      <w:r w:rsidRPr="00910E78">
        <w:rPr>
          <w:sz w:val="28"/>
          <w:szCs w:val="28"/>
          <w:lang w:val="ru-RU"/>
        </w:rPr>
        <w:t xml:space="preserve"> слова. </w:t>
      </w:r>
      <w:proofErr w:type="spellStart"/>
      <w:r w:rsidRPr="00910E78">
        <w:rPr>
          <w:sz w:val="28"/>
          <w:szCs w:val="28"/>
          <w:lang w:val="ru-RU"/>
        </w:rPr>
        <w:t>Однак</w:t>
      </w:r>
      <w:proofErr w:type="spellEnd"/>
      <w:r w:rsidRPr="00910E78">
        <w:rPr>
          <w:sz w:val="28"/>
          <w:szCs w:val="28"/>
          <w:lang w:val="ru-RU"/>
        </w:rPr>
        <w:t xml:space="preserve">, </w:t>
      </w:r>
      <w:proofErr w:type="spellStart"/>
      <w:r w:rsidRPr="00910E78">
        <w:rPr>
          <w:sz w:val="28"/>
          <w:szCs w:val="28"/>
          <w:lang w:val="ru-RU"/>
        </w:rPr>
        <w:t>навіть</w:t>
      </w:r>
      <w:proofErr w:type="spellEnd"/>
      <w:r w:rsidRPr="00910E78">
        <w:rPr>
          <w:sz w:val="28"/>
          <w:szCs w:val="28"/>
          <w:lang w:val="ru-RU"/>
        </w:rPr>
        <w:t xml:space="preserve"> </w:t>
      </w:r>
      <w:proofErr w:type="spellStart"/>
      <w:r w:rsidRPr="00910E78">
        <w:rPr>
          <w:sz w:val="28"/>
          <w:szCs w:val="28"/>
          <w:lang w:val="ru-RU"/>
        </w:rPr>
        <w:t>усі</w:t>
      </w:r>
      <w:proofErr w:type="spellEnd"/>
      <w:r w:rsidRPr="00910E78">
        <w:rPr>
          <w:sz w:val="28"/>
          <w:szCs w:val="28"/>
          <w:lang w:val="ru-RU"/>
        </w:rPr>
        <w:t xml:space="preserve"> </w:t>
      </w:r>
      <w:proofErr w:type="spellStart"/>
      <w:r w:rsidRPr="00910E78">
        <w:rPr>
          <w:sz w:val="28"/>
          <w:szCs w:val="28"/>
          <w:lang w:val="ru-RU"/>
        </w:rPr>
        <w:t>словникові</w:t>
      </w:r>
      <w:proofErr w:type="spellEnd"/>
      <w:r w:rsidRPr="00910E78">
        <w:rPr>
          <w:sz w:val="28"/>
          <w:szCs w:val="28"/>
          <w:lang w:val="ru-RU"/>
        </w:rPr>
        <w:t xml:space="preserve"> </w:t>
      </w:r>
      <w:proofErr w:type="spellStart"/>
      <w:r w:rsidRPr="00910E78">
        <w:rPr>
          <w:sz w:val="28"/>
          <w:szCs w:val="28"/>
          <w:lang w:val="ru-RU"/>
        </w:rPr>
        <w:t>відповідності</w:t>
      </w:r>
      <w:proofErr w:type="spellEnd"/>
      <w:r w:rsidRPr="00910E78">
        <w:rPr>
          <w:sz w:val="28"/>
          <w:szCs w:val="28"/>
          <w:lang w:val="ru-RU"/>
        </w:rPr>
        <w:t xml:space="preserve"> в </w:t>
      </w:r>
      <w:proofErr w:type="spellStart"/>
      <w:r w:rsidRPr="00910E78">
        <w:rPr>
          <w:sz w:val="28"/>
          <w:szCs w:val="28"/>
          <w:lang w:val="ru-RU"/>
        </w:rPr>
        <w:t>їх</w:t>
      </w:r>
      <w:proofErr w:type="spellEnd"/>
      <w:r w:rsidRPr="00910E78">
        <w:rPr>
          <w:sz w:val="28"/>
          <w:szCs w:val="28"/>
          <w:lang w:val="ru-RU"/>
        </w:rPr>
        <w:t xml:space="preserve"> </w:t>
      </w:r>
      <w:proofErr w:type="spellStart"/>
      <w:r w:rsidRPr="00910E78">
        <w:rPr>
          <w:sz w:val="28"/>
          <w:szCs w:val="28"/>
          <w:lang w:val="ru-RU"/>
        </w:rPr>
        <w:t>сукупності</w:t>
      </w:r>
      <w:proofErr w:type="spellEnd"/>
      <w:r w:rsidRPr="00910E78">
        <w:rPr>
          <w:sz w:val="28"/>
          <w:szCs w:val="28"/>
          <w:lang w:val="ru-RU"/>
        </w:rPr>
        <w:t xml:space="preserve"> не </w:t>
      </w:r>
      <w:proofErr w:type="spellStart"/>
      <w:r w:rsidRPr="00910E78">
        <w:rPr>
          <w:sz w:val="28"/>
          <w:szCs w:val="28"/>
          <w:lang w:val="ru-RU"/>
        </w:rPr>
        <w:t>охоплюють</w:t>
      </w:r>
      <w:proofErr w:type="spellEnd"/>
      <w:r w:rsidRPr="00910E78">
        <w:rPr>
          <w:sz w:val="28"/>
          <w:szCs w:val="28"/>
          <w:lang w:val="ru-RU"/>
        </w:rPr>
        <w:t xml:space="preserve"> </w:t>
      </w:r>
      <w:proofErr w:type="spellStart"/>
      <w:r w:rsidRPr="00910E78">
        <w:rPr>
          <w:sz w:val="28"/>
          <w:szCs w:val="28"/>
          <w:lang w:val="ru-RU"/>
        </w:rPr>
        <w:t>повністю</w:t>
      </w:r>
      <w:proofErr w:type="spellEnd"/>
      <w:r w:rsidRPr="00910E78">
        <w:rPr>
          <w:sz w:val="28"/>
          <w:szCs w:val="28"/>
          <w:lang w:val="ru-RU"/>
        </w:rPr>
        <w:t xml:space="preserve"> </w:t>
      </w:r>
      <w:proofErr w:type="spellStart"/>
      <w:r w:rsidRPr="00910E78">
        <w:rPr>
          <w:sz w:val="28"/>
          <w:szCs w:val="28"/>
          <w:lang w:val="ru-RU"/>
        </w:rPr>
        <w:t>широкої</w:t>
      </w:r>
      <w:proofErr w:type="spellEnd"/>
      <w:r w:rsidRPr="00910E78">
        <w:rPr>
          <w:sz w:val="28"/>
          <w:szCs w:val="28"/>
          <w:lang w:val="ru-RU"/>
        </w:rPr>
        <w:t xml:space="preserve"> семантики слова </w:t>
      </w:r>
      <w:proofErr w:type="spellStart"/>
      <w:r w:rsidRPr="00910E78">
        <w:rPr>
          <w:sz w:val="28"/>
          <w:szCs w:val="28"/>
          <w:lang w:val="ru-RU"/>
        </w:rPr>
        <w:t>мови</w:t>
      </w:r>
      <w:proofErr w:type="spellEnd"/>
      <w:r w:rsidRPr="00910E78">
        <w:rPr>
          <w:sz w:val="28"/>
          <w:szCs w:val="28"/>
          <w:lang w:val="ru-RU"/>
        </w:rPr>
        <w:t xml:space="preserve"> </w:t>
      </w:r>
      <w:proofErr w:type="spellStart"/>
      <w:r w:rsidRPr="00910E78">
        <w:rPr>
          <w:sz w:val="28"/>
          <w:szCs w:val="28"/>
          <w:lang w:val="ru-RU"/>
        </w:rPr>
        <w:t>оригіналу</w:t>
      </w:r>
      <w:proofErr w:type="spellEnd"/>
      <w:r w:rsidRPr="00910E78">
        <w:rPr>
          <w:sz w:val="28"/>
          <w:szCs w:val="28"/>
          <w:lang w:val="ru-RU"/>
        </w:rPr>
        <w:t xml:space="preserve">. </w:t>
      </w:r>
      <w:proofErr w:type="spellStart"/>
      <w:r w:rsidRPr="00910E78">
        <w:rPr>
          <w:sz w:val="28"/>
          <w:szCs w:val="28"/>
          <w:lang w:val="ru-RU"/>
        </w:rPr>
        <w:t>Диференціація</w:t>
      </w:r>
      <w:proofErr w:type="spellEnd"/>
      <w:r w:rsidRPr="00910E78">
        <w:rPr>
          <w:sz w:val="28"/>
          <w:szCs w:val="28"/>
          <w:lang w:val="ru-RU"/>
        </w:rPr>
        <w:t xml:space="preserve"> </w:t>
      </w:r>
      <w:proofErr w:type="spellStart"/>
      <w:r w:rsidRPr="00910E78">
        <w:rPr>
          <w:sz w:val="28"/>
          <w:szCs w:val="28"/>
          <w:lang w:val="ru-RU"/>
        </w:rPr>
        <w:t>сприяє</w:t>
      </w:r>
      <w:proofErr w:type="spellEnd"/>
      <w:r w:rsidRPr="00910E78">
        <w:rPr>
          <w:sz w:val="28"/>
          <w:szCs w:val="28"/>
          <w:lang w:val="ru-RU"/>
        </w:rPr>
        <w:t xml:space="preserve"> </w:t>
      </w:r>
      <w:proofErr w:type="spellStart"/>
      <w:r w:rsidRPr="00910E78">
        <w:rPr>
          <w:sz w:val="28"/>
          <w:szCs w:val="28"/>
          <w:lang w:val="ru-RU"/>
        </w:rPr>
        <w:t>більш</w:t>
      </w:r>
      <w:proofErr w:type="spellEnd"/>
      <w:r w:rsidRPr="00910E78">
        <w:rPr>
          <w:sz w:val="28"/>
          <w:szCs w:val="28"/>
          <w:lang w:val="ru-RU"/>
        </w:rPr>
        <w:t xml:space="preserve"> </w:t>
      </w:r>
      <w:proofErr w:type="spellStart"/>
      <w:r w:rsidRPr="00910E78">
        <w:rPr>
          <w:sz w:val="28"/>
          <w:szCs w:val="28"/>
          <w:lang w:val="ru-RU"/>
        </w:rPr>
        <w:t>повному</w:t>
      </w:r>
      <w:proofErr w:type="spellEnd"/>
      <w:r w:rsidRPr="00910E78">
        <w:rPr>
          <w:sz w:val="28"/>
          <w:szCs w:val="28"/>
          <w:lang w:val="ru-RU"/>
        </w:rPr>
        <w:t xml:space="preserve"> перекладу </w:t>
      </w:r>
      <w:proofErr w:type="spellStart"/>
      <w:r w:rsidRPr="00910E78">
        <w:rPr>
          <w:sz w:val="28"/>
          <w:szCs w:val="28"/>
          <w:lang w:val="ru-RU"/>
        </w:rPr>
        <w:t>змісту</w:t>
      </w:r>
      <w:proofErr w:type="spellEnd"/>
      <w:r w:rsidRPr="00910E78">
        <w:rPr>
          <w:sz w:val="28"/>
          <w:szCs w:val="28"/>
          <w:lang w:val="ru-RU"/>
        </w:rPr>
        <w:t xml:space="preserve"> та </w:t>
      </w:r>
      <w:proofErr w:type="spellStart"/>
      <w:r w:rsidRPr="00910E78">
        <w:rPr>
          <w:sz w:val="28"/>
          <w:szCs w:val="28"/>
          <w:lang w:val="ru-RU"/>
        </w:rPr>
        <w:t>уточненню</w:t>
      </w:r>
      <w:proofErr w:type="spellEnd"/>
      <w:r w:rsidRPr="00910E78">
        <w:rPr>
          <w:sz w:val="28"/>
          <w:szCs w:val="28"/>
          <w:lang w:val="ru-RU"/>
        </w:rPr>
        <w:t xml:space="preserve"> </w:t>
      </w:r>
      <w:proofErr w:type="spellStart"/>
      <w:r w:rsidRPr="00910E78">
        <w:rPr>
          <w:sz w:val="28"/>
          <w:szCs w:val="28"/>
          <w:lang w:val="ru-RU"/>
        </w:rPr>
        <w:t>лексичної</w:t>
      </w:r>
      <w:proofErr w:type="spellEnd"/>
      <w:r w:rsidRPr="00910E78">
        <w:rPr>
          <w:sz w:val="28"/>
          <w:szCs w:val="28"/>
          <w:lang w:val="ru-RU"/>
        </w:rPr>
        <w:t xml:space="preserve"> </w:t>
      </w:r>
      <w:proofErr w:type="spellStart"/>
      <w:r w:rsidRPr="00910E78">
        <w:rPr>
          <w:sz w:val="28"/>
          <w:szCs w:val="28"/>
          <w:lang w:val="ru-RU"/>
        </w:rPr>
        <w:t>одиниці</w:t>
      </w:r>
      <w:proofErr w:type="spellEnd"/>
      <w:r w:rsidRPr="00910E78">
        <w:rPr>
          <w:sz w:val="28"/>
          <w:szCs w:val="28"/>
          <w:lang w:val="ru-RU"/>
        </w:rPr>
        <w:t xml:space="preserve">. </w:t>
      </w:r>
    </w:p>
    <w:p w:rsidR="00D453C3" w:rsidRPr="00910E78" w:rsidRDefault="00D453C3" w:rsidP="00910E78">
      <w:pPr>
        <w:pStyle w:val="Default"/>
        <w:spacing w:line="360" w:lineRule="auto"/>
        <w:ind w:firstLine="720"/>
        <w:jc w:val="both"/>
        <w:rPr>
          <w:sz w:val="28"/>
          <w:szCs w:val="28"/>
          <w:lang w:val="ru-RU"/>
        </w:rPr>
      </w:pPr>
      <w:r w:rsidRPr="00910E78">
        <w:rPr>
          <w:sz w:val="28"/>
          <w:szCs w:val="28"/>
          <w:lang w:val="ru-RU"/>
        </w:rPr>
        <w:t xml:space="preserve">Коли Сомерсет Моем говорив: </w:t>
      </w:r>
      <w:r w:rsidR="009D7A7D" w:rsidRPr="00AF6B0C">
        <w:rPr>
          <w:sz w:val="28"/>
          <w:szCs w:val="28"/>
          <w:lang w:val="ru-RU"/>
        </w:rPr>
        <w:t>(</w:t>
      </w:r>
      <w:r w:rsidR="00AF6B0C" w:rsidRPr="00AF6B0C">
        <w:rPr>
          <w:sz w:val="28"/>
          <w:szCs w:val="28"/>
          <w:lang w:val="ru-RU"/>
        </w:rPr>
        <w:t>14</w:t>
      </w:r>
      <w:r w:rsidR="009D7A7D" w:rsidRPr="00AF6B0C">
        <w:rPr>
          <w:sz w:val="28"/>
          <w:szCs w:val="28"/>
          <w:lang w:val="ru-RU"/>
        </w:rPr>
        <w:t>)</w:t>
      </w:r>
      <w:r w:rsidR="009D7A7D" w:rsidRPr="00910E78">
        <w:rPr>
          <w:sz w:val="28"/>
          <w:szCs w:val="28"/>
          <w:lang w:val="ru-RU"/>
        </w:rPr>
        <w:t xml:space="preserve"> </w:t>
      </w:r>
      <w:r w:rsidR="00910E78" w:rsidRPr="00910E78">
        <w:rPr>
          <w:sz w:val="28"/>
          <w:szCs w:val="28"/>
          <w:lang w:val="ru-RU"/>
        </w:rPr>
        <w:t>“</w:t>
      </w:r>
      <w:proofErr w:type="spellStart"/>
      <w:r w:rsidRPr="00910E78">
        <w:rPr>
          <w:i/>
          <w:sz w:val="28"/>
          <w:szCs w:val="28"/>
          <w:lang w:val="ru-RU"/>
        </w:rPr>
        <w:t>Affection</w:t>
      </w:r>
      <w:proofErr w:type="spellEnd"/>
      <w:r w:rsidRPr="00910E78">
        <w:rPr>
          <w:i/>
          <w:sz w:val="28"/>
          <w:szCs w:val="28"/>
          <w:lang w:val="ru-RU"/>
        </w:rPr>
        <w:t xml:space="preserve"> </w:t>
      </w:r>
      <w:proofErr w:type="spellStart"/>
      <w:r w:rsidRPr="00910E78">
        <w:rPr>
          <w:i/>
          <w:sz w:val="28"/>
          <w:szCs w:val="28"/>
          <w:lang w:val="ru-RU"/>
        </w:rPr>
        <w:t>is</w:t>
      </w:r>
      <w:proofErr w:type="spellEnd"/>
      <w:r w:rsidRPr="00910E78">
        <w:rPr>
          <w:i/>
          <w:sz w:val="28"/>
          <w:szCs w:val="28"/>
          <w:lang w:val="ru-RU"/>
        </w:rPr>
        <w:t xml:space="preserve"> </w:t>
      </w:r>
      <w:proofErr w:type="spellStart"/>
      <w:r w:rsidRPr="00910E78">
        <w:rPr>
          <w:i/>
          <w:sz w:val="28"/>
          <w:szCs w:val="28"/>
          <w:lang w:val="ru-RU"/>
        </w:rPr>
        <w:t>the</w:t>
      </w:r>
      <w:proofErr w:type="spellEnd"/>
      <w:r w:rsidRPr="00910E78">
        <w:rPr>
          <w:i/>
          <w:sz w:val="28"/>
          <w:szCs w:val="28"/>
          <w:lang w:val="ru-RU"/>
        </w:rPr>
        <w:t xml:space="preserve"> </w:t>
      </w:r>
      <w:proofErr w:type="spellStart"/>
      <w:r w:rsidRPr="00910E78">
        <w:rPr>
          <w:i/>
          <w:sz w:val="28"/>
          <w:szCs w:val="28"/>
          <w:lang w:val="ru-RU"/>
        </w:rPr>
        <w:t>best</w:t>
      </w:r>
      <w:proofErr w:type="spellEnd"/>
      <w:r w:rsidRPr="00910E78">
        <w:rPr>
          <w:i/>
          <w:sz w:val="28"/>
          <w:szCs w:val="28"/>
          <w:lang w:val="ru-RU"/>
        </w:rPr>
        <w:t xml:space="preserve"> </w:t>
      </w:r>
      <w:proofErr w:type="spellStart"/>
      <w:r w:rsidRPr="00910E78">
        <w:rPr>
          <w:i/>
          <w:sz w:val="28"/>
          <w:szCs w:val="28"/>
          <w:lang w:val="ru-RU"/>
        </w:rPr>
        <w:t>substitute</w:t>
      </w:r>
      <w:proofErr w:type="spellEnd"/>
      <w:r w:rsidRPr="00910E78">
        <w:rPr>
          <w:i/>
          <w:sz w:val="28"/>
          <w:szCs w:val="28"/>
          <w:lang w:val="ru-RU"/>
        </w:rPr>
        <w:t xml:space="preserve"> </w:t>
      </w:r>
      <w:proofErr w:type="spellStart"/>
      <w:proofErr w:type="gramStart"/>
      <w:r w:rsidRPr="00910E78">
        <w:rPr>
          <w:i/>
          <w:sz w:val="28"/>
          <w:szCs w:val="28"/>
          <w:lang w:val="ru-RU"/>
        </w:rPr>
        <w:t>of</w:t>
      </w:r>
      <w:proofErr w:type="spellEnd"/>
      <w:r w:rsidRPr="00910E78">
        <w:rPr>
          <w:i/>
          <w:sz w:val="28"/>
          <w:szCs w:val="28"/>
          <w:lang w:val="ru-RU"/>
        </w:rPr>
        <w:t xml:space="preserve">  </w:t>
      </w:r>
      <w:proofErr w:type="spellStart"/>
      <w:r w:rsidRPr="00910E78">
        <w:rPr>
          <w:i/>
          <w:sz w:val="28"/>
          <w:szCs w:val="28"/>
          <w:lang w:val="ru-RU"/>
        </w:rPr>
        <w:t>love</w:t>
      </w:r>
      <w:proofErr w:type="spellEnd"/>
      <w:proofErr w:type="gramEnd"/>
      <w:r w:rsidR="00910E78" w:rsidRPr="00910E78">
        <w:rPr>
          <w:sz w:val="28"/>
          <w:szCs w:val="28"/>
          <w:lang w:val="ru-RU"/>
        </w:rPr>
        <w:t>”</w:t>
      </w:r>
      <w:r w:rsidRPr="00910E78">
        <w:rPr>
          <w:sz w:val="28"/>
          <w:szCs w:val="28"/>
          <w:lang w:val="ru-RU"/>
        </w:rPr>
        <w:t xml:space="preserve">, то одна з </w:t>
      </w:r>
      <w:proofErr w:type="spellStart"/>
      <w:r w:rsidRPr="00910E78">
        <w:rPr>
          <w:sz w:val="28"/>
          <w:szCs w:val="28"/>
          <w:lang w:val="ru-RU"/>
        </w:rPr>
        <w:t>словникових</w:t>
      </w:r>
      <w:proofErr w:type="spellEnd"/>
      <w:r w:rsidRPr="00910E78">
        <w:rPr>
          <w:sz w:val="28"/>
          <w:szCs w:val="28"/>
          <w:lang w:val="uk-UA"/>
        </w:rPr>
        <w:t xml:space="preserve"> </w:t>
      </w:r>
      <w:proofErr w:type="spellStart"/>
      <w:r w:rsidRPr="00910E78">
        <w:rPr>
          <w:sz w:val="28"/>
          <w:szCs w:val="28"/>
          <w:lang w:val="uk-UA"/>
        </w:rPr>
        <w:t>відповідностей</w:t>
      </w:r>
      <w:proofErr w:type="spellEnd"/>
      <w:r w:rsidRPr="00910E78">
        <w:rPr>
          <w:sz w:val="28"/>
          <w:szCs w:val="28"/>
          <w:lang w:val="uk-UA"/>
        </w:rPr>
        <w:t xml:space="preserve"> (прихильність, розташування, любов) не </w:t>
      </w:r>
      <w:proofErr w:type="spellStart"/>
      <w:r w:rsidRPr="00910E78">
        <w:rPr>
          <w:sz w:val="28"/>
          <w:szCs w:val="28"/>
          <w:lang w:val="uk-UA"/>
        </w:rPr>
        <w:lastRenderedPageBreak/>
        <w:t>підійде</w:t>
      </w:r>
      <w:proofErr w:type="spellEnd"/>
      <w:r w:rsidRPr="00910E78">
        <w:rPr>
          <w:sz w:val="28"/>
          <w:szCs w:val="28"/>
          <w:lang w:val="uk-UA"/>
        </w:rPr>
        <w:t xml:space="preserve">, бо коли б автор мав на оці прихильність, він обрав слово </w:t>
      </w:r>
      <w:r w:rsidRPr="00910E78">
        <w:rPr>
          <w:i/>
          <w:sz w:val="28"/>
          <w:szCs w:val="28"/>
        </w:rPr>
        <w:t>attachment</w:t>
      </w:r>
      <w:r w:rsidRPr="00910E78">
        <w:rPr>
          <w:sz w:val="28"/>
          <w:szCs w:val="28"/>
          <w:lang w:val="uk-UA"/>
        </w:rPr>
        <w:t xml:space="preserve">. </w:t>
      </w:r>
      <w:proofErr w:type="spellStart"/>
      <w:r w:rsidRPr="00910E78">
        <w:rPr>
          <w:sz w:val="28"/>
          <w:szCs w:val="28"/>
          <w:lang w:val="ru-RU"/>
        </w:rPr>
        <w:t>Досить</w:t>
      </w:r>
      <w:proofErr w:type="spellEnd"/>
      <w:r w:rsidRPr="00910E78">
        <w:rPr>
          <w:sz w:val="28"/>
          <w:szCs w:val="28"/>
          <w:lang w:val="ru-RU"/>
        </w:rPr>
        <w:t xml:space="preserve"> </w:t>
      </w:r>
      <w:proofErr w:type="spellStart"/>
      <w:r w:rsidRPr="00910E78">
        <w:rPr>
          <w:sz w:val="28"/>
          <w:szCs w:val="28"/>
          <w:lang w:val="ru-RU"/>
        </w:rPr>
        <w:t>розпливчастим</w:t>
      </w:r>
      <w:proofErr w:type="spellEnd"/>
      <w:r w:rsidRPr="00910E78">
        <w:rPr>
          <w:sz w:val="28"/>
          <w:szCs w:val="28"/>
          <w:lang w:val="ru-RU"/>
        </w:rPr>
        <w:t xml:space="preserve"> є </w:t>
      </w:r>
      <w:proofErr w:type="spellStart"/>
      <w:r w:rsidRPr="00910E78">
        <w:rPr>
          <w:sz w:val="28"/>
          <w:szCs w:val="28"/>
          <w:lang w:val="ru-RU"/>
        </w:rPr>
        <w:t>значення</w:t>
      </w:r>
      <w:proofErr w:type="spellEnd"/>
      <w:r w:rsidRPr="00910E78">
        <w:rPr>
          <w:sz w:val="28"/>
          <w:szCs w:val="28"/>
          <w:lang w:val="ru-RU"/>
        </w:rPr>
        <w:t xml:space="preserve"> слова</w:t>
      </w:r>
      <w:r w:rsidRPr="00910E78">
        <w:rPr>
          <w:sz w:val="28"/>
          <w:szCs w:val="28"/>
          <w:lang w:val="uk-UA"/>
        </w:rPr>
        <w:t xml:space="preserve"> </w:t>
      </w:r>
      <w:r w:rsidRPr="00910E78">
        <w:rPr>
          <w:i/>
          <w:sz w:val="28"/>
          <w:szCs w:val="28"/>
        </w:rPr>
        <w:t>affection</w:t>
      </w:r>
      <w:r w:rsidRPr="00910E78">
        <w:rPr>
          <w:sz w:val="28"/>
          <w:szCs w:val="28"/>
          <w:lang w:val="ru-RU"/>
        </w:rPr>
        <w:t xml:space="preserve">, </w:t>
      </w:r>
      <w:proofErr w:type="spellStart"/>
      <w:r w:rsidRPr="00910E78">
        <w:rPr>
          <w:sz w:val="28"/>
          <w:szCs w:val="28"/>
          <w:lang w:val="ru-RU"/>
        </w:rPr>
        <w:t>мабуть</w:t>
      </w:r>
      <w:proofErr w:type="spellEnd"/>
      <w:r w:rsidRPr="00910E78">
        <w:rPr>
          <w:sz w:val="28"/>
          <w:szCs w:val="28"/>
          <w:lang w:val="ru-RU"/>
        </w:rPr>
        <w:t xml:space="preserve">, як і </w:t>
      </w:r>
      <w:proofErr w:type="spellStart"/>
      <w:r w:rsidRPr="00910E78">
        <w:rPr>
          <w:sz w:val="28"/>
          <w:szCs w:val="28"/>
          <w:lang w:val="ru-RU"/>
        </w:rPr>
        <w:t>невизначено</w:t>
      </w:r>
      <w:proofErr w:type="spellEnd"/>
      <w:r w:rsidRPr="00910E78">
        <w:rPr>
          <w:sz w:val="28"/>
          <w:szCs w:val="28"/>
          <w:lang w:val="ru-RU"/>
        </w:rPr>
        <w:t xml:space="preserve"> </w:t>
      </w:r>
      <w:proofErr w:type="spellStart"/>
      <w:r w:rsidRPr="00910E78">
        <w:rPr>
          <w:sz w:val="28"/>
          <w:szCs w:val="28"/>
          <w:lang w:val="ru-RU"/>
        </w:rPr>
        <w:t>може</w:t>
      </w:r>
      <w:proofErr w:type="spellEnd"/>
      <w:r w:rsidRPr="00910E78">
        <w:rPr>
          <w:sz w:val="28"/>
          <w:szCs w:val="28"/>
          <w:lang w:val="ru-RU"/>
        </w:rPr>
        <w:t xml:space="preserve"> бути </w:t>
      </w:r>
      <w:proofErr w:type="spellStart"/>
      <w:r w:rsidRPr="00910E78">
        <w:rPr>
          <w:sz w:val="28"/>
          <w:szCs w:val="28"/>
          <w:lang w:val="ru-RU"/>
        </w:rPr>
        <w:t>передане</w:t>
      </w:r>
      <w:proofErr w:type="spellEnd"/>
      <w:r w:rsidRPr="00910E78">
        <w:rPr>
          <w:sz w:val="28"/>
          <w:szCs w:val="28"/>
          <w:lang w:val="ru-RU"/>
        </w:rPr>
        <w:t xml:space="preserve"> </w:t>
      </w:r>
      <w:r w:rsidRPr="00910E78">
        <w:rPr>
          <w:i/>
          <w:sz w:val="28"/>
          <w:szCs w:val="28"/>
          <w:lang w:val="ru-RU"/>
        </w:rPr>
        <w:t xml:space="preserve">душевною </w:t>
      </w:r>
      <w:proofErr w:type="spellStart"/>
      <w:r w:rsidRPr="00910E78">
        <w:rPr>
          <w:i/>
          <w:sz w:val="28"/>
          <w:szCs w:val="28"/>
          <w:lang w:val="ru-RU"/>
        </w:rPr>
        <w:t>схильністю</w:t>
      </w:r>
      <w:proofErr w:type="spellEnd"/>
      <w:r w:rsidRPr="00910E78">
        <w:rPr>
          <w:sz w:val="28"/>
          <w:szCs w:val="28"/>
          <w:lang w:val="ru-RU"/>
        </w:rPr>
        <w:t xml:space="preserve"> </w:t>
      </w:r>
      <w:proofErr w:type="spellStart"/>
      <w:r w:rsidRPr="00910E78">
        <w:rPr>
          <w:sz w:val="28"/>
          <w:szCs w:val="28"/>
          <w:lang w:val="ru-RU"/>
        </w:rPr>
        <w:t>чи</w:t>
      </w:r>
      <w:proofErr w:type="spellEnd"/>
      <w:r w:rsidRPr="00910E78">
        <w:rPr>
          <w:sz w:val="28"/>
          <w:szCs w:val="28"/>
          <w:lang w:val="ru-RU"/>
        </w:rPr>
        <w:t xml:space="preserve"> </w:t>
      </w:r>
      <w:proofErr w:type="spellStart"/>
      <w:r w:rsidRPr="00910E78">
        <w:rPr>
          <w:i/>
          <w:sz w:val="28"/>
          <w:szCs w:val="28"/>
          <w:lang w:val="ru-RU"/>
        </w:rPr>
        <w:t>душевним</w:t>
      </w:r>
      <w:proofErr w:type="spellEnd"/>
      <w:r w:rsidRPr="00910E78">
        <w:rPr>
          <w:i/>
          <w:sz w:val="28"/>
          <w:szCs w:val="28"/>
          <w:lang w:val="ru-RU"/>
        </w:rPr>
        <w:t xml:space="preserve"> </w:t>
      </w:r>
      <w:proofErr w:type="spellStart"/>
      <w:r w:rsidRPr="00910E78">
        <w:rPr>
          <w:i/>
          <w:sz w:val="28"/>
          <w:szCs w:val="28"/>
          <w:lang w:val="ru-RU"/>
        </w:rPr>
        <w:t>розташуванням</w:t>
      </w:r>
      <w:proofErr w:type="spellEnd"/>
      <w:r w:rsidRPr="00910E78">
        <w:rPr>
          <w:sz w:val="28"/>
          <w:szCs w:val="28"/>
          <w:lang w:val="ru-RU"/>
        </w:rPr>
        <w:t xml:space="preserve">. </w:t>
      </w:r>
      <w:proofErr w:type="spellStart"/>
      <w:r w:rsidRPr="00910E78">
        <w:rPr>
          <w:sz w:val="28"/>
          <w:szCs w:val="28"/>
          <w:lang w:val="ru-RU"/>
        </w:rPr>
        <w:t>Ці</w:t>
      </w:r>
      <w:proofErr w:type="spellEnd"/>
      <w:r w:rsidRPr="00910E78">
        <w:rPr>
          <w:sz w:val="28"/>
          <w:szCs w:val="28"/>
          <w:lang w:val="ru-RU"/>
        </w:rPr>
        <w:t xml:space="preserve"> </w:t>
      </w:r>
      <w:proofErr w:type="spellStart"/>
      <w:r w:rsidRPr="00910E78">
        <w:rPr>
          <w:sz w:val="28"/>
          <w:szCs w:val="28"/>
          <w:lang w:val="ru-RU"/>
        </w:rPr>
        <w:t>приклади</w:t>
      </w:r>
      <w:proofErr w:type="spellEnd"/>
      <w:r w:rsidRPr="00910E78">
        <w:rPr>
          <w:sz w:val="28"/>
          <w:szCs w:val="28"/>
          <w:lang w:val="ru-RU"/>
        </w:rPr>
        <w:t xml:space="preserve"> </w:t>
      </w:r>
      <w:proofErr w:type="spellStart"/>
      <w:r w:rsidRPr="00910E78">
        <w:rPr>
          <w:sz w:val="28"/>
          <w:szCs w:val="28"/>
          <w:lang w:val="ru-RU"/>
        </w:rPr>
        <w:t>свідчать</w:t>
      </w:r>
      <w:proofErr w:type="spellEnd"/>
      <w:r w:rsidRPr="00910E78">
        <w:rPr>
          <w:sz w:val="28"/>
          <w:szCs w:val="28"/>
          <w:lang w:val="ru-RU"/>
        </w:rPr>
        <w:t xml:space="preserve">, </w:t>
      </w:r>
      <w:proofErr w:type="spellStart"/>
      <w:r w:rsidRPr="00910E78">
        <w:rPr>
          <w:sz w:val="28"/>
          <w:szCs w:val="28"/>
          <w:lang w:val="ru-RU"/>
        </w:rPr>
        <w:t>що</w:t>
      </w:r>
      <w:proofErr w:type="spellEnd"/>
      <w:r w:rsidRPr="00910E78">
        <w:rPr>
          <w:sz w:val="28"/>
          <w:szCs w:val="28"/>
          <w:lang w:val="ru-RU"/>
        </w:rPr>
        <w:t xml:space="preserve"> </w:t>
      </w:r>
      <w:proofErr w:type="spellStart"/>
      <w:r w:rsidRPr="00910E78">
        <w:rPr>
          <w:sz w:val="28"/>
          <w:szCs w:val="28"/>
          <w:lang w:val="ru-RU"/>
        </w:rPr>
        <w:t>диференціація</w:t>
      </w:r>
      <w:proofErr w:type="spellEnd"/>
      <w:r w:rsidRPr="00910E78">
        <w:rPr>
          <w:sz w:val="28"/>
          <w:szCs w:val="28"/>
          <w:lang w:val="ru-RU"/>
        </w:rPr>
        <w:t xml:space="preserve"> </w:t>
      </w:r>
      <w:proofErr w:type="spellStart"/>
      <w:r w:rsidRPr="00910E78">
        <w:rPr>
          <w:sz w:val="28"/>
          <w:szCs w:val="28"/>
          <w:lang w:val="ru-RU"/>
        </w:rPr>
        <w:t>значень</w:t>
      </w:r>
      <w:proofErr w:type="spellEnd"/>
      <w:r w:rsidRPr="00910E78">
        <w:rPr>
          <w:sz w:val="28"/>
          <w:szCs w:val="28"/>
          <w:lang w:val="ru-RU"/>
        </w:rPr>
        <w:t xml:space="preserve"> </w:t>
      </w:r>
      <w:proofErr w:type="spellStart"/>
      <w:r w:rsidRPr="00910E78">
        <w:rPr>
          <w:sz w:val="28"/>
          <w:szCs w:val="28"/>
          <w:lang w:val="ru-RU"/>
        </w:rPr>
        <w:t>можлива</w:t>
      </w:r>
      <w:proofErr w:type="spellEnd"/>
      <w:r w:rsidRPr="00910E78">
        <w:rPr>
          <w:sz w:val="28"/>
          <w:szCs w:val="28"/>
          <w:lang w:val="uk-UA"/>
        </w:rPr>
        <w:t xml:space="preserve">, зокрема </w:t>
      </w:r>
      <w:r w:rsidRPr="00910E78">
        <w:rPr>
          <w:sz w:val="28"/>
          <w:szCs w:val="28"/>
          <w:lang w:val="ru-RU"/>
        </w:rPr>
        <w:t xml:space="preserve">і </w:t>
      </w:r>
      <w:proofErr w:type="spellStart"/>
      <w:r w:rsidRPr="00910E78">
        <w:rPr>
          <w:sz w:val="28"/>
          <w:szCs w:val="28"/>
          <w:lang w:val="ru-RU"/>
        </w:rPr>
        <w:t>їх</w:t>
      </w:r>
      <w:proofErr w:type="spellEnd"/>
      <w:r w:rsidRPr="00910E78">
        <w:rPr>
          <w:sz w:val="28"/>
          <w:szCs w:val="28"/>
          <w:lang w:val="ru-RU"/>
        </w:rPr>
        <w:t xml:space="preserve"> </w:t>
      </w:r>
      <w:proofErr w:type="spellStart"/>
      <w:r w:rsidRPr="00910E78">
        <w:rPr>
          <w:sz w:val="28"/>
          <w:szCs w:val="28"/>
          <w:lang w:val="ru-RU"/>
        </w:rPr>
        <w:t>конкретизація</w:t>
      </w:r>
      <w:proofErr w:type="spellEnd"/>
      <w:r w:rsidRPr="00910E78">
        <w:rPr>
          <w:sz w:val="28"/>
          <w:szCs w:val="28"/>
          <w:lang w:val="ru-RU"/>
        </w:rPr>
        <w:t>.</w:t>
      </w:r>
    </w:p>
    <w:p w:rsidR="009D7A7D" w:rsidRPr="00910E78" w:rsidRDefault="009D7A7D" w:rsidP="00910E78">
      <w:pPr>
        <w:pStyle w:val="Default"/>
        <w:spacing w:line="360" w:lineRule="auto"/>
        <w:ind w:firstLine="720"/>
        <w:jc w:val="both"/>
        <w:rPr>
          <w:sz w:val="28"/>
          <w:szCs w:val="28"/>
          <w:lang w:val="ru-RU"/>
        </w:rPr>
      </w:pPr>
      <w:proofErr w:type="spellStart"/>
      <w:r w:rsidRPr="00910E78">
        <w:rPr>
          <w:b/>
          <w:sz w:val="28"/>
          <w:szCs w:val="28"/>
          <w:lang w:val="ru-RU"/>
        </w:rPr>
        <w:t>Конкретизація</w:t>
      </w:r>
      <w:proofErr w:type="spellEnd"/>
      <w:r w:rsidRPr="00910E78">
        <w:rPr>
          <w:b/>
          <w:sz w:val="28"/>
          <w:szCs w:val="28"/>
          <w:lang w:val="ru-RU"/>
        </w:rPr>
        <w:t xml:space="preserve"> </w:t>
      </w:r>
      <w:proofErr w:type="spellStart"/>
      <w:r w:rsidRPr="00910E78">
        <w:rPr>
          <w:b/>
          <w:sz w:val="28"/>
          <w:szCs w:val="28"/>
          <w:lang w:val="ru-RU"/>
        </w:rPr>
        <w:t>значень</w:t>
      </w:r>
      <w:proofErr w:type="spellEnd"/>
      <w:r w:rsidRPr="00910E78">
        <w:rPr>
          <w:b/>
          <w:sz w:val="28"/>
          <w:szCs w:val="28"/>
          <w:lang w:val="ru-RU"/>
        </w:rPr>
        <w:t>.</w:t>
      </w:r>
      <w:r w:rsidRPr="00910E78">
        <w:rPr>
          <w:sz w:val="28"/>
          <w:szCs w:val="28"/>
        </w:rPr>
        <w:t> </w:t>
      </w:r>
      <w:r w:rsidRPr="00910E78">
        <w:rPr>
          <w:sz w:val="28"/>
          <w:szCs w:val="28"/>
          <w:lang w:val="ru-RU"/>
        </w:rPr>
        <w:t xml:space="preserve">На </w:t>
      </w:r>
      <w:proofErr w:type="spellStart"/>
      <w:r w:rsidRPr="00910E78">
        <w:rPr>
          <w:sz w:val="28"/>
          <w:szCs w:val="28"/>
          <w:lang w:val="ru-RU"/>
        </w:rPr>
        <w:t>відміну</w:t>
      </w:r>
      <w:proofErr w:type="spellEnd"/>
      <w:r w:rsidRPr="00910E78">
        <w:rPr>
          <w:sz w:val="28"/>
          <w:szCs w:val="28"/>
          <w:lang w:val="ru-RU"/>
        </w:rPr>
        <w:t xml:space="preserve"> </w:t>
      </w:r>
      <w:proofErr w:type="spellStart"/>
      <w:r w:rsidRPr="00910E78">
        <w:rPr>
          <w:sz w:val="28"/>
          <w:szCs w:val="28"/>
          <w:lang w:val="ru-RU"/>
        </w:rPr>
        <w:t>від</w:t>
      </w:r>
      <w:proofErr w:type="spellEnd"/>
      <w:r w:rsidRPr="00910E78">
        <w:rPr>
          <w:sz w:val="28"/>
          <w:szCs w:val="28"/>
          <w:lang w:val="ru-RU"/>
        </w:rPr>
        <w:t xml:space="preserve"> </w:t>
      </w:r>
      <w:proofErr w:type="spellStart"/>
      <w:r w:rsidRPr="00910E78">
        <w:rPr>
          <w:sz w:val="28"/>
          <w:szCs w:val="28"/>
          <w:lang w:val="ru-RU"/>
        </w:rPr>
        <w:t>диференціації</w:t>
      </w:r>
      <w:proofErr w:type="spellEnd"/>
      <w:r w:rsidRPr="00910E78">
        <w:rPr>
          <w:sz w:val="28"/>
          <w:szCs w:val="28"/>
          <w:lang w:val="ru-RU"/>
        </w:rPr>
        <w:t xml:space="preserve">, </w:t>
      </w:r>
      <w:proofErr w:type="spellStart"/>
      <w:r w:rsidRPr="00910E78">
        <w:rPr>
          <w:sz w:val="28"/>
          <w:szCs w:val="28"/>
          <w:lang w:val="ru-RU"/>
        </w:rPr>
        <w:t>котра</w:t>
      </w:r>
      <w:proofErr w:type="spellEnd"/>
      <w:r w:rsidRPr="00910E78">
        <w:rPr>
          <w:sz w:val="28"/>
          <w:szCs w:val="28"/>
          <w:lang w:val="ru-RU"/>
        </w:rPr>
        <w:t xml:space="preserve"> </w:t>
      </w:r>
      <w:proofErr w:type="spellStart"/>
      <w:r w:rsidRPr="00910E78">
        <w:rPr>
          <w:sz w:val="28"/>
          <w:szCs w:val="28"/>
          <w:lang w:val="ru-RU"/>
        </w:rPr>
        <w:t>можлива</w:t>
      </w:r>
      <w:proofErr w:type="spellEnd"/>
      <w:r w:rsidRPr="00910E78">
        <w:rPr>
          <w:sz w:val="28"/>
          <w:szCs w:val="28"/>
          <w:lang w:val="ru-RU"/>
        </w:rPr>
        <w:t xml:space="preserve"> і без </w:t>
      </w:r>
      <w:proofErr w:type="spellStart"/>
      <w:r w:rsidRPr="00910E78">
        <w:rPr>
          <w:sz w:val="28"/>
          <w:szCs w:val="28"/>
          <w:lang w:val="ru-RU"/>
        </w:rPr>
        <w:t>конкретизації</w:t>
      </w:r>
      <w:proofErr w:type="spellEnd"/>
      <w:r w:rsidRPr="00910E78">
        <w:rPr>
          <w:sz w:val="28"/>
          <w:szCs w:val="28"/>
          <w:lang w:val="ru-RU"/>
        </w:rPr>
        <w:t xml:space="preserve"> </w:t>
      </w:r>
      <w:proofErr w:type="spellStart"/>
      <w:r w:rsidRPr="00910E78">
        <w:rPr>
          <w:sz w:val="28"/>
          <w:szCs w:val="28"/>
          <w:lang w:val="ru-RU"/>
        </w:rPr>
        <w:t>значення</w:t>
      </w:r>
      <w:proofErr w:type="spellEnd"/>
      <w:r w:rsidRPr="00910E78">
        <w:rPr>
          <w:sz w:val="28"/>
          <w:szCs w:val="28"/>
          <w:lang w:val="ru-RU"/>
        </w:rPr>
        <w:t xml:space="preserve">, </w:t>
      </w:r>
      <w:proofErr w:type="spellStart"/>
      <w:r w:rsidRPr="00910E78">
        <w:rPr>
          <w:sz w:val="28"/>
          <w:szCs w:val="28"/>
          <w:lang w:val="ru-RU"/>
        </w:rPr>
        <w:t>остання</w:t>
      </w:r>
      <w:proofErr w:type="spellEnd"/>
      <w:r w:rsidRPr="00910E78">
        <w:rPr>
          <w:sz w:val="28"/>
          <w:szCs w:val="28"/>
          <w:lang w:val="ru-RU"/>
        </w:rPr>
        <w:t xml:space="preserve"> </w:t>
      </w:r>
      <w:proofErr w:type="spellStart"/>
      <w:r w:rsidRPr="00910E78">
        <w:rPr>
          <w:sz w:val="28"/>
          <w:szCs w:val="28"/>
          <w:lang w:val="ru-RU"/>
        </w:rPr>
        <w:t>завжди</w:t>
      </w:r>
      <w:proofErr w:type="spellEnd"/>
      <w:r w:rsidRPr="00910E78">
        <w:rPr>
          <w:sz w:val="28"/>
          <w:szCs w:val="28"/>
          <w:lang w:val="ru-RU"/>
        </w:rPr>
        <w:t xml:space="preserve"> </w:t>
      </w:r>
      <w:proofErr w:type="spellStart"/>
      <w:r w:rsidRPr="00910E78">
        <w:rPr>
          <w:sz w:val="28"/>
          <w:szCs w:val="28"/>
          <w:lang w:val="ru-RU"/>
        </w:rPr>
        <w:t>супроводжується</w:t>
      </w:r>
      <w:proofErr w:type="spellEnd"/>
      <w:r w:rsidRPr="00910E78">
        <w:rPr>
          <w:sz w:val="28"/>
          <w:szCs w:val="28"/>
          <w:lang w:val="ru-RU"/>
        </w:rPr>
        <w:t xml:space="preserve"> </w:t>
      </w:r>
      <w:proofErr w:type="spellStart"/>
      <w:r w:rsidRPr="00910E78">
        <w:rPr>
          <w:sz w:val="28"/>
          <w:szCs w:val="28"/>
          <w:lang w:val="ru-RU"/>
        </w:rPr>
        <w:t>диференціацією</w:t>
      </w:r>
      <w:proofErr w:type="spellEnd"/>
      <w:r w:rsidRPr="00910E78">
        <w:rPr>
          <w:sz w:val="28"/>
          <w:szCs w:val="28"/>
          <w:lang w:val="ru-RU"/>
        </w:rPr>
        <w:t xml:space="preserve"> і </w:t>
      </w:r>
      <w:proofErr w:type="spellStart"/>
      <w:r w:rsidRPr="00910E78">
        <w:rPr>
          <w:sz w:val="28"/>
          <w:szCs w:val="28"/>
          <w:lang w:val="ru-RU"/>
        </w:rPr>
        <w:t>неможлива</w:t>
      </w:r>
      <w:proofErr w:type="spellEnd"/>
      <w:r w:rsidRPr="00910E78">
        <w:rPr>
          <w:sz w:val="28"/>
          <w:szCs w:val="28"/>
          <w:lang w:val="ru-RU"/>
        </w:rPr>
        <w:t xml:space="preserve"> без </w:t>
      </w:r>
      <w:proofErr w:type="spellStart"/>
      <w:r w:rsidRPr="00910E78">
        <w:rPr>
          <w:sz w:val="28"/>
          <w:szCs w:val="28"/>
          <w:lang w:val="ru-RU"/>
        </w:rPr>
        <w:t>неї</w:t>
      </w:r>
      <w:proofErr w:type="spellEnd"/>
      <w:r w:rsidRPr="00910E78">
        <w:rPr>
          <w:sz w:val="28"/>
          <w:szCs w:val="28"/>
          <w:lang w:val="ru-RU"/>
        </w:rPr>
        <w:t>.</w:t>
      </w:r>
    </w:p>
    <w:p w:rsidR="009D7A7D" w:rsidRPr="006341B7" w:rsidRDefault="009D7A7D" w:rsidP="006341B7">
      <w:pPr>
        <w:pStyle w:val="Default"/>
        <w:spacing w:line="360" w:lineRule="auto"/>
        <w:ind w:firstLine="720"/>
        <w:jc w:val="both"/>
        <w:rPr>
          <w:sz w:val="28"/>
          <w:szCs w:val="28"/>
          <w:lang w:val="ru-RU"/>
        </w:rPr>
      </w:pPr>
      <w:proofErr w:type="spellStart"/>
      <w:r w:rsidRPr="006341B7">
        <w:rPr>
          <w:sz w:val="28"/>
          <w:szCs w:val="28"/>
          <w:lang w:val="ru-RU"/>
        </w:rPr>
        <w:t>Під</w:t>
      </w:r>
      <w:proofErr w:type="spellEnd"/>
      <w:r w:rsidRPr="006341B7">
        <w:rPr>
          <w:sz w:val="28"/>
          <w:szCs w:val="28"/>
          <w:lang w:val="ru-RU"/>
        </w:rPr>
        <w:t xml:space="preserve"> </w:t>
      </w:r>
      <w:proofErr w:type="spellStart"/>
      <w:r w:rsidRPr="006341B7">
        <w:rPr>
          <w:sz w:val="28"/>
          <w:szCs w:val="28"/>
          <w:lang w:val="ru-RU"/>
        </w:rPr>
        <w:t>конкретизацією</w:t>
      </w:r>
      <w:proofErr w:type="spellEnd"/>
      <w:r w:rsidRPr="006341B7">
        <w:rPr>
          <w:sz w:val="28"/>
          <w:szCs w:val="28"/>
          <w:lang w:val="ru-RU"/>
        </w:rPr>
        <w:t xml:space="preserve"> </w:t>
      </w:r>
      <w:proofErr w:type="spellStart"/>
      <w:r w:rsidRPr="006341B7">
        <w:rPr>
          <w:sz w:val="28"/>
          <w:szCs w:val="28"/>
          <w:lang w:val="ru-RU"/>
        </w:rPr>
        <w:t>розуміється</w:t>
      </w:r>
      <w:proofErr w:type="spellEnd"/>
      <w:r w:rsidRPr="006341B7">
        <w:rPr>
          <w:sz w:val="28"/>
          <w:szCs w:val="28"/>
          <w:lang w:val="ru-RU"/>
        </w:rPr>
        <w:t xml:space="preserve"> </w:t>
      </w:r>
      <w:proofErr w:type="spellStart"/>
      <w:r w:rsidRPr="006341B7">
        <w:rPr>
          <w:sz w:val="28"/>
          <w:szCs w:val="28"/>
          <w:lang w:val="ru-RU"/>
        </w:rPr>
        <w:t>заміна</w:t>
      </w:r>
      <w:proofErr w:type="spellEnd"/>
      <w:r w:rsidRPr="006341B7">
        <w:rPr>
          <w:sz w:val="28"/>
          <w:szCs w:val="28"/>
          <w:lang w:val="ru-RU"/>
        </w:rPr>
        <w:t xml:space="preserve"> слова </w:t>
      </w:r>
      <w:proofErr w:type="spellStart"/>
      <w:r w:rsidRPr="006341B7">
        <w:rPr>
          <w:sz w:val="28"/>
          <w:szCs w:val="28"/>
          <w:lang w:val="ru-RU"/>
        </w:rPr>
        <w:t>чи</w:t>
      </w:r>
      <w:proofErr w:type="spellEnd"/>
      <w:r w:rsidRPr="006341B7">
        <w:rPr>
          <w:sz w:val="28"/>
          <w:szCs w:val="28"/>
          <w:lang w:val="ru-RU"/>
        </w:rPr>
        <w:t xml:space="preserve"> </w:t>
      </w:r>
      <w:proofErr w:type="spellStart"/>
      <w:r w:rsidRPr="006341B7">
        <w:rPr>
          <w:sz w:val="28"/>
          <w:szCs w:val="28"/>
          <w:lang w:val="ru-RU"/>
        </w:rPr>
        <w:t>словосполучення</w:t>
      </w:r>
      <w:proofErr w:type="spellEnd"/>
      <w:r w:rsidRPr="006341B7">
        <w:rPr>
          <w:sz w:val="28"/>
          <w:szCs w:val="28"/>
          <w:lang w:val="ru-RU"/>
        </w:rPr>
        <w:t xml:space="preserve"> </w:t>
      </w:r>
      <w:proofErr w:type="spellStart"/>
      <w:r w:rsidRPr="006341B7">
        <w:rPr>
          <w:sz w:val="28"/>
          <w:szCs w:val="28"/>
          <w:lang w:val="ru-RU"/>
        </w:rPr>
        <w:t>вихідного</w:t>
      </w:r>
      <w:proofErr w:type="spellEnd"/>
      <w:r w:rsidRPr="006341B7">
        <w:rPr>
          <w:sz w:val="28"/>
          <w:szCs w:val="28"/>
          <w:lang w:val="ru-RU"/>
        </w:rPr>
        <w:t xml:space="preserve"> </w:t>
      </w:r>
      <w:proofErr w:type="spellStart"/>
      <w:r w:rsidRPr="006341B7">
        <w:rPr>
          <w:sz w:val="28"/>
          <w:szCs w:val="28"/>
          <w:lang w:val="ru-RU"/>
        </w:rPr>
        <w:t>мови</w:t>
      </w:r>
      <w:proofErr w:type="spellEnd"/>
      <w:r w:rsidRPr="006341B7">
        <w:rPr>
          <w:sz w:val="28"/>
          <w:szCs w:val="28"/>
          <w:lang w:val="ru-RU"/>
        </w:rPr>
        <w:t xml:space="preserve"> з </w:t>
      </w:r>
      <w:proofErr w:type="spellStart"/>
      <w:r w:rsidRPr="006341B7">
        <w:rPr>
          <w:sz w:val="28"/>
          <w:szCs w:val="28"/>
          <w:lang w:val="ru-RU"/>
        </w:rPr>
        <w:t>ширшим</w:t>
      </w:r>
      <w:proofErr w:type="spellEnd"/>
      <w:r w:rsidRPr="006341B7">
        <w:rPr>
          <w:sz w:val="28"/>
          <w:szCs w:val="28"/>
          <w:lang w:val="ru-RU"/>
        </w:rPr>
        <w:t xml:space="preserve"> </w:t>
      </w:r>
      <w:proofErr w:type="spellStart"/>
      <w:proofErr w:type="gramStart"/>
      <w:r w:rsidRPr="006341B7">
        <w:rPr>
          <w:sz w:val="28"/>
          <w:szCs w:val="28"/>
          <w:lang w:val="ru-RU"/>
        </w:rPr>
        <w:t>значенням</w:t>
      </w:r>
      <w:proofErr w:type="spellEnd"/>
      <w:r w:rsidRPr="006341B7">
        <w:rPr>
          <w:sz w:val="28"/>
          <w:szCs w:val="28"/>
          <w:lang w:val="ru-RU"/>
        </w:rPr>
        <w:t xml:space="preserve"> словом</w:t>
      </w:r>
      <w:proofErr w:type="gramEnd"/>
      <w:r w:rsidRPr="006341B7">
        <w:rPr>
          <w:sz w:val="28"/>
          <w:szCs w:val="28"/>
          <w:lang w:val="ru-RU"/>
        </w:rPr>
        <w:t xml:space="preserve"> </w:t>
      </w:r>
      <w:proofErr w:type="spellStart"/>
      <w:r w:rsidRPr="006341B7">
        <w:rPr>
          <w:sz w:val="28"/>
          <w:szCs w:val="28"/>
          <w:lang w:val="ru-RU"/>
        </w:rPr>
        <w:t>чи</w:t>
      </w:r>
      <w:proofErr w:type="spellEnd"/>
      <w:r w:rsidRPr="006341B7">
        <w:rPr>
          <w:sz w:val="28"/>
          <w:szCs w:val="28"/>
          <w:lang w:val="ru-RU"/>
        </w:rPr>
        <w:t xml:space="preserve"> </w:t>
      </w:r>
      <w:proofErr w:type="spellStart"/>
      <w:r w:rsidRPr="006341B7">
        <w:rPr>
          <w:sz w:val="28"/>
          <w:szCs w:val="28"/>
          <w:lang w:val="ru-RU"/>
        </w:rPr>
        <w:t>словосполученням</w:t>
      </w:r>
      <w:proofErr w:type="spellEnd"/>
      <w:r w:rsidRPr="006341B7">
        <w:rPr>
          <w:sz w:val="28"/>
          <w:szCs w:val="28"/>
          <w:lang w:val="ru-RU"/>
        </w:rPr>
        <w:t xml:space="preserve"> </w:t>
      </w:r>
      <w:proofErr w:type="spellStart"/>
      <w:r w:rsidRPr="006341B7">
        <w:rPr>
          <w:sz w:val="28"/>
          <w:szCs w:val="28"/>
          <w:lang w:val="ru-RU"/>
        </w:rPr>
        <w:t>мови</w:t>
      </w:r>
      <w:proofErr w:type="spellEnd"/>
      <w:r w:rsidRPr="006341B7">
        <w:rPr>
          <w:sz w:val="28"/>
          <w:szCs w:val="28"/>
          <w:lang w:val="ru-RU"/>
        </w:rPr>
        <w:t xml:space="preserve"> перекладу </w:t>
      </w:r>
      <w:r w:rsidRPr="006341B7">
        <w:rPr>
          <w:sz w:val="28"/>
          <w:szCs w:val="28"/>
          <w:lang w:val="uk-UA"/>
        </w:rPr>
        <w:t>і</w:t>
      </w:r>
      <w:r w:rsidRPr="006341B7">
        <w:rPr>
          <w:sz w:val="28"/>
          <w:szCs w:val="28"/>
          <w:lang w:val="ru-RU"/>
        </w:rPr>
        <w:t xml:space="preserve">з </w:t>
      </w:r>
      <w:proofErr w:type="spellStart"/>
      <w:r w:rsidRPr="006341B7">
        <w:rPr>
          <w:sz w:val="28"/>
          <w:szCs w:val="28"/>
          <w:lang w:val="ru-RU"/>
        </w:rPr>
        <w:t>значно</w:t>
      </w:r>
      <w:proofErr w:type="spellEnd"/>
      <w:r w:rsidRPr="006341B7">
        <w:rPr>
          <w:sz w:val="28"/>
          <w:szCs w:val="28"/>
          <w:lang w:val="ru-RU"/>
        </w:rPr>
        <w:t xml:space="preserve"> </w:t>
      </w:r>
      <w:proofErr w:type="spellStart"/>
      <w:r w:rsidRPr="006341B7">
        <w:rPr>
          <w:sz w:val="28"/>
          <w:szCs w:val="28"/>
          <w:lang w:val="ru-RU"/>
        </w:rPr>
        <w:t>вужчим</w:t>
      </w:r>
      <w:proofErr w:type="spellEnd"/>
      <w:r w:rsidRPr="006341B7">
        <w:rPr>
          <w:sz w:val="28"/>
          <w:szCs w:val="28"/>
          <w:lang w:val="ru-RU"/>
        </w:rPr>
        <w:t xml:space="preserve"> </w:t>
      </w:r>
      <w:proofErr w:type="spellStart"/>
      <w:r w:rsidRPr="006341B7">
        <w:rPr>
          <w:sz w:val="28"/>
          <w:szCs w:val="28"/>
          <w:lang w:val="ru-RU"/>
        </w:rPr>
        <w:t>значенням</w:t>
      </w:r>
      <w:proofErr w:type="spellEnd"/>
      <w:r w:rsidRPr="006341B7">
        <w:rPr>
          <w:sz w:val="28"/>
          <w:szCs w:val="28"/>
          <w:lang w:val="ru-RU"/>
        </w:rPr>
        <w:t>.</w:t>
      </w:r>
    </w:p>
    <w:p w:rsidR="009D7A7D" w:rsidRPr="00831ED7" w:rsidRDefault="009D7A7D" w:rsidP="00831ED7">
      <w:pPr>
        <w:pStyle w:val="Default"/>
        <w:spacing w:line="360" w:lineRule="auto"/>
        <w:ind w:firstLine="720"/>
        <w:jc w:val="both"/>
        <w:rPr>
          <w:sz w:val="28"/>
          <w:szCs w:val="28"/>
          <w:lang w:val="ru-RU"/>
        </w:rPr>
      </w:pPr>
      <w:proofErr w:type="spellStart"/>
      <w:r w:rsidRPr="006341B7">
        <w:rPr>
          <w:sz w:val="28"/>
          <w:szCs w:val="28"/>
          <w:lang w:val="ru-RU"/>
        </w:rPr>
        <w:t>Зазвичай</w:t>
      </w:r>
      <w:proofErr w:type="spellEnd"/>
      <w:r w:rsidRPr="006341B7">
        <w:rPr>
          <w:sz w:val="28"/>
          <w:szCs w:val="28"/>
          <w:lang w:val="ru-RU"/>
        </w:rPr>
        <w:t xml:space="preserve">, </w:t>
      </w:r>
      <w:proofErr w:type="spellStart"/>
      <w:r w:rsidRPr="006341B7">
        <w:rPr>
          <w:sz w:val="28"/>
          <w:szCs w:val="28"/>
          <w:lang w:val="ru-RU"/>
        </w:rPr>
        <w:t>українській</w:t>
      </w:r>
      <w:proofErr w:type="spellEnd"/>
      <w:r w:rsidRPr="006341B7">
        <w:rPr>
          <w:sz w:val="28"/>
          <w:szCs w:val="28"/>
          <w:lang w:val="ru-RU"/>
        </w:rPr>
        <w:t xml:space="preserve"> </w:t>
      </w:r>
      <w:proofErr w:type="spellStart"/>
      <w:r w:rsidRPr="006341B7">
        <w:rPr>
          <w:sz w:val="28"/>
          <w:szCs w:val="28"/>
          <w:lang w:val="ru-RU"/>
        </w:rPr>
        <w:t>лексиці</w:t>
      </w:r>
      <w:proofErr w:type="spellEnd"/>
      <w:r w:rsidRPr="006341B7">
        <w:rPr>
          <w:sz w:val="28"/>
          <w:szCs w:val="28"/>
          <w:lang w:val="ru-RU"/>
        </w:rPr>
        <w:t xml:space="preserve"> </w:t>
      </w:r>
      <w:proofErr w:type="spellStart"/>
      <w:r w:rsidRPr="006341B7">
        <w:rPr>
          <w:sz w:val="28"/>
          <w:szCs w:val="28"/>
          <w:lang w:val="ru-RU"/>
        </w:rPr>
        <w:t>властива</w:t>
      </w:r>
      <w:proofErr w:type="spellEnd"/>
      <w:r w:rsidRPr="006341B7">
        <w:rPr>
          <w:sz w:val="28"/>
          <w:szCs w:val="28"/>
          <w:lang w:val="ru-RU"/>
        </w:rPr>
        <w:t xml:space="preserve"> </w:t>
      </w:r>
      <w:proofErr w:type="spellStart"/>
      <w:r w:rsidRPr="006341B7">
        <w:rPr>
          <w:sz w:val="28"/>
          <w:szCs w:val="28"/>
          <w:lang w:val="ru-RU"/>
        </w:rPr>
        <w:t>значна</w:t>
      </w:r>
      <w:proofErr w:type="spellEnd"/>
      <w:r w:rsidRPr="006341B7">
        <w:rPr>
          <w:sz w:val="28"/>
          <w:szCs w:val="28"/>
          <w:lang w:val="ru-RU"/>
        </w:rPr>
        <w:t xml:space="preserve"> </w:t>
      </w:r>
      <w:proofErr w:type="spellStart"/>
      <w:r w:rsidRPr="006341B7">
        <w:rPr>
          <w:sz w:val="28"/>
          <w:szCs w:val="28"/>
          <w:lang w:val="ru-RU"/>
        </w:rPr>
        <w:t>конкретність</w:t>
      </w:r>
      <w:proofErr w:type="spellEnd"/>
      <w:r w:rsidRPr="006341B7">
        <w:rPr>
          <w:sz w:val="28"/>
          <w:szCs w:val="28"/>
          <w:lang w:val="ru-RU"/>
        </w:rPr>
        <w:t xml:space="preserve">, </w:t>
      </w:r>
      <w:proofErr w:type="spellStart"/>
      <w:r w:rsidRPr="006341B7">
        <w:rPr>
          <w:sz w:val="28"/>
          <w:szCs w:val="28"/>
          <w:lang w:val="ru-RU"/>
        </w:rPr>
        <w:t>ніж</w:t>
      </w:r>
      <w:proofErr w:type="spellEnd"/>
      <w:r w:rsidRPr="006341B7">
        <w:rPr>
          <w:sz w:val="28"/>
          <w:szCs w:val="28"/>
          <w:lang w:val="ru-RU"/>
        </w:rPr>
        <w:t xml:space="preserve"> </w:t>
      </w:r>
      <w:proofErr w:type="spellStart"/>
      <w:r w:rsidRPr="006341B7">
        <w:rPr>
          <w:sz w:val="28"/>
          <w:szCs w:val="28"/>
          <w:lang w:val="ru-RU"/>
        </w:rPr>
        <w:t>відповідним</w:t>
      </w:r>
      <w:proofErr w:type="spellEnd"/>
      <w:r w:rsidRPr="00831ED7">
        <w:rPr>
          <w:sz w:val="28"/>
          <w:szCs w:val="28"/>
          <w:lang w:val="ru-RU"/>
        </w:rPr>
        <w:t xml:space="preserve"> </w:t>
      </w:r>
      <w:proofErr w:type="spellStart"/>
      <w:r w:rsidRPr="00831ED7">
        <w:rPr>
          <w:sz w:val="28"/>
          <w:szCs w:val="28"/>
          <w:lang w:val="ru-RU"/>
        </w:rPr>
        <w:t>лексичним</w:t>
      </w:r>
      <w:proofErr w:type="spellEnd"/>
      <w:r w:rsidRPr="00831ED7">
        <w:rPr>
          <w:sz w:val="28"/>
          <w:szCs w:val="28"/>
          <w:lang w:val="ru-RU"/>
        </w:rPr>
        <w:t xml:space="preserve"> </w:t>
      </w:r>
      <w:proofErr w:type="spellStart"/>
      <w:r w:rsidRPr="00831ED7">
        <w:rPr>
          <w:sz w:val="28"/>
          <w:szCs w:val="28"/>
          <w:lang w:val="ru-RU"/>
        </w:rPr>
        <w:t>одиницям</w:t>
      </w:r>
      <w:proofErr w:type="spellEnd"/>
      <w:r w:rsidRPr="00831ED7">
        <w:rPr>
          <w:sz w:val="28"/>
          <w:szCs w:val="28"/>
          <w:lang w:val="ru-RU"/>
        </w:rPr>
        <w:t xml:space="preserve"> </w:t>
      </w:r>
      <w:proofErr w:type="spellStart"/>
      <w:r w:rsidRPr="00831ED7">
        <w:rPr>
          <w:sz w:val="28"/>
          <w:szCs w:val="28"/>
          <w:lang w:val="ru-RU"/>
        </w:rPr>
        <w:t>англійської</w:t>
      </w:r>
      <w:proofErr w:type="spellEnd"/>
      <w:r w:rsidRPr="00831ED7">
        <w:rPr>
          <w:sz w:val="28"/>
          <w:szCs w:val="28"/>
          <w:lang w:val="ru-RU"/>
        </w:rPr>
        <w:t xml:space="preserve">. </w:t>
      </w:r>
      <w:proofErr w:type="spellStart"/>
      <w:r w:rsidRPr="00831ED7">
        <w:rPr>
          <w:sz w:val="28"/>
          <w:szCs w:val="28"/>
          <w:lang w:val="ru-RU"/>
        </w:rPr>
        <w:t>Це</w:t>
      </w:r>
      <w:proofErr w:type="spellEnd"/>
      <w:r w:rsidRPr="00831ED7">
        <w:rPr>
          <w:sz w:val="28"/>
          <w:szCs w:val="28"/>
          <w:lang w:val="ru-RU"/>
        </w:rPr>
        <w:t xml:space="preserve"> </w:t>
      </w:r>
      <w:proofErr w:type="spellStart"/>
      <w:r w:rsidRPr="00831ED7">
        <w:rPr>
          <w:sz w:val="28"/>
          <w:szCs w:val="28"/>
          <w:lang w:val="ru-RU"/>
        </w:rPr>
        <w:t>неодноразово</w:t>
      </w:r>
      <w:proofErr w:type="spellEnd"/>
      <w:r w:rsidRPr="00831ED7">
        <w:rPr>
          <w:sz w:val="28"/>
          <w:szCs w:val="28"/>
          <w:lang w:val="ru-RU"/>
        </w:rPr>
        <w:t xml:space="preserve"> </w:t>
      </w:r>
      <w:proofErr w:type="spellStart"/>
      <w:r w:rsidRPr="00831ED7">
        <w:rPr>
          <w:sz w:val="28"/>
          <w:szCs w:val="28"/>
          <w:lang w:val="ru-RU"/>
        </w:rPr>
        <w:t>зазначалося</w:t>
      </w:r>
      <w:proofErr w:type="spellEnd"/>
      <w:r w:rsidRPr="00831ED7">
        <w:rPr>
          <w:sz w:val="28"/>
          <w:szCs w:val="28"/>
          <w:lang w:val="ru-RU"/>
        </w:rPr>
        <w:t xml:space="preserve"> </w:t>
      </w:r>
      <w:proofErr w:type="spellStart"/>
      <w:r w:rsidRPr="00831ED7">
        <w:rPr>
          <w:sz w:val="28"/>
          <w:szCs w:val="28"/>
          <w:lang w:val="ru-RU"/>
        </w:rPr>
        <w:t>лінгвістами</w:t>
      </w:r>
      <w:proofErr w:type="spellEnd"/>
      <w:r w:rsidRPr="00831ED7">
        <w:rPr>
          <w:sz w:val="28"/>
          <w:szCs w:val="28"/>
          <w:lang w:val="ru-RU"/>
        </w:rPr>
        <w:t xml:space="preserve">. </w:t>
      </w:r>
      <w:r w:rsidRPr="00831ED7">
        <w:rPr>
          <w:sz w:val="28"/>
          <w:szCs w:val="28"/>
          <w:lang w:val="uk-UA"/>
        </w:rPr>
        <w:t>Хоча може бути і навпаки, тобто</w:t>
      </w:r>
      <w:r w:rsidRPr="00831ED7">
        <w:rPr>
          <w:sz w:val="28"/>
          <w:szCs w:val="28"/>
          <w:lang w:val="ru-RU"/>
        </w:rPr>
        <w:t xml:space="preserve">, </w:t>
      </w:r>
      <w:r w:rsidRPr="00831ED7">
        <w:rPr>
          <w:sz w:val="28"/>
          <w:szCs w:val="28"/>
          <w:lang w:val="uk-UA"/>
        </w:rPr>
        <w:t>як</w:t>
      </w:r>
      <w:proofErr w:type="spellStart"/>
      <w:r w:rsidRPr="00831ED7">
        <w:rPr>
          <w:sz w:val="28"/>
          <w:szCs w:val="28"/>
          <w:lang w:val="ru-RU"/>
        </w:rPr>
        <w:t>що</w:t>
      </w:r>
      <w:proofErr w:type="spellEnd"/>
      <w:r w:rsidRPr="00831ED7">
        <w:rPr>
          <w:sz w:val="28"/>
          <w:szCs w:val="28"/>
          <w:lang w:val="ru-RU"/>
        </w:rPr>
        <w:t xml:space="preserve"> </w:t>
      </w:r>
      <w:proofErr w:type="spellStart"/>
      <w:r w:rsidRPr="00831ED7">
        <w:rPr>
          <w:sz w:val="28"/>
          <w:szCs w:val="28"/>
          <w:lang w:val="ru-RU"/>
        </w:rPr>
        <w:t>одн</w:t>
      </w:r>
      <w:proofErr w:type="spellEnd"/>
      <w:r w:rsidRPr="00831ED7">
        <w:rPr>
          <w:sz w:val="28"/>
          <w:szCs w:val="28"/>
          <w:lang w:val="uk-UA"/>
        </w:rPr>
        <w:t>е</w:t>
      </w:r>
      <w:r w:rsidRPr="00831ED7">
        <w:rPr>
          <w:sz w:val="28"/>
          <w:szCs w:val="28"/>
          <w:lang w:val="ru-RU"/>
        </w:rPr>
        <w:t xml:space="preserve"> слов</w:t>
      </w:r>
      <w:r w:rsidRPr="00831ED7">
        <w:rPr>
          <w:sz w:val="28"/>
          <w:szCs w:val="28"/>
          <w:lang w:val="uk-UA"/>
        </w:rPr>
        <w:t>о</w:t>
      </w:r>
      <w:r w:rsidRPr="00831ED7">
        <w:rPr>
          <w:sz w:val="28"/>
          <w:szCs w:val="28"/>
          <w:lang w:val="ru-RU"/>
        </w:rPr>
        <w:t xml:space="preserve"> </w:t>
      </w:r>
      <w:r w:rsidRPr="00831ED7">
        <w:rPr>
          <w:sz w:val="28"/>
          <w:szCs w:val="28"/>
          <w:lang w:val="uk-UA"/>
        </w:rPr>
        <w:t>в</w:t>
      </w:r>
      <w:r w:rsidRPr="00831ED7">
        <w:rPr>
          <w:sz w:val="28"/>
          <w:szCs w:val="28"/>
          <w:lang w:val="ru-RU"/>
        </w:rPr>
        <w:t xml:space="preserve"> </w:t>
      </w:r>
      <w:proofErr w:type="spellStart"/>
      <w:r w:rsidRPr="00831ED7">
        <w:rPr>
          <w:sz w:val="28"/>
          <w:szCs w:val="28"/>
          <w:lang w:val="ru-RU"/>
        </w:rPr>
        <w:t>українській</w:t>
      </w:r>
      <w:proofErr w:type="spellEnd"/>
      <w:r w:rsidRPr="00831ED7">
        <w:rPr>
          <w:sz w:val="28"/>
          <w:szCs w:val="28"/>
          <w:lang w:val="ru-RU"/>
        </w:rPr>
        <w:t xml:space="preserve"> </w:t>
      </w:r>
      <w:proofErr w:type="spellStart"/>
      <w:r w:rsidRPr="00831ED7">
        <w:rPr>
          <w:sz w:val="28"/>
          <w:szCs w:val="28"/>
          <w:lang w:val="ru-RU"/>
        </w:rPr>
        <w:t>мові</w:t>
      </w:r>
      <w:proofErr w:type="spellEnd"/>
      <w:r w:rsidRPr="00831ED7">
        <w:rPr>
          <w:sz w:val="28"/>
          <w:szCs w:val="28"/>
          <w:lang w:val="ru-RU"/>
        </w:rPr>
        <w:t xml:space="preserve"> виража</w:t>
      </w:r>
      <w:proofErr w:type="spellStart"/>
      <w:r w:rsidRPr="00831ED7">
        <w:rPr>
          <w:sz w:val="28"/>
          <w:szCs w:val="28"/>
          <w:lang w:val="uk-UA"/>
        </w:rPr>
        <w:t>ється</w:t>
      </w:r>
      <w:proofErr w:type="spellEnd"/>
      <w:r w:rsidRPr="00831ED7">
        <w:rPr>
          <w:sz w:val="28"/>
          <w:szCs w:val="28"/>
          <w:lang w:val="ru-RU"/>
        </w:rPr>
        <w:t xml:space="preserve"> </w:t>
      </w:r>
      <w:proofErr w:type="spellStart"/>
      <w:r w:rsidRPr="00831ED7">
        <w:rPr>
          <w:sz w:val="28"/>
          <w:szCs w:val="28"/>
          <w:lang w:val="ru-RU"/>
        </w:rPr>
        <w:t>ширш</w:t>
      </w:r>
      <w:r w:rsidRPr="00831ED7">
        <w:rPr>
          <w:sz w:val="28"/>
          <w:szCs w:val="28"/>
          <w:lang w:val="uk-UA"/>
        </w:rPr>
        <w:t>им</w:t>
      </w:r>
      <w:proofErr w:type="spellEnd"/>
      <w:r w:rsidRPr="00831ED7">
        <w:rPr>
          <w:sz w:val="28"/>
          <w:szCs w:val="28"/>
          <w:lang w:val="ru-RU"/>
        </w:rPr>
        <w:t xml:space="preserve">, </w:t>
      </w:r>
      <w:proofErr w:type="spellStart"/>
      <w:r w:rsidRPr="00831ED7">
        <w:rPr>
          <w:sz w:val="28"/>
          <w:szCs w:val="28"/>
          <w:lang w:val="ru-RU"/>
        </w:rPr>
        <w:t>недиференційован</w:t>
      </w:r>
      <w:r w:rsidRPr="00831ED7">
        <w:rPr>
          <w:sz w:val="28"/>
          <w:szCs w:val="28"/>
          <w:lang w:val="uk-UA"/>
        </w:rPr>
        <w:t>им</w:t>
      </w:r>
      <w:proofErr w:type="spellEnd"/>
      <w:r w:rsidRPr="00831ED7">
        <w:rPr>
          <w:sz w:val="28"/>
          <w:szCs w:val="28"/>
          <w:lang w:val="ru-RU"/>
        </w:rPr>
        <w:t xml:space="preserve"> </w:t>
      </w:r>
      <w:proofErr w:type="spellStart"/>
      <w:r w:rsidRPr="00831ED7">
        <w:rPr>
          <w:sz w:val="28"/>
          <w:szCs w:val="28"/>
          <w:lang w:val="ru-RU"/>
        </w:rPr>
        <w:t>поняття</w:t>
      </w:r>
      <w:proofErr w:type="spellEnd"/>
      <w:r w:rsidRPr="00831ED7">
        <w:rPr>
          <w:sz w:val="28"/>
          <w:szCs w:val="28"/>
          <w:lang w:val="uk-UA"/>
        </w:rPr>
        <w:t>м</w:t>
      </w:r>
      <w:r w:rsidRPr="00831ED7">
        <w:rPr>
          <w:sz w:val="28"/>
          <w:szCs w:val="28"/>
          <w:lang w:val="ru-RU"/>
        </w:rPr>
        <w:t xml:space="preserve">, </w:t>
      </w:r>
      <w:proofErr w:type="spellStart"/>
      <w:r w:rsidRPr="00831ED7">
        <w:rPr>
          <w:sz w:val="28"/>
          <w:szCs w:val="28"/>
          <w:lang w:val="ru-RU"/>
        </w:rPr>
        <w:t>тобто</w:t>
      </w:r>
      <w:proofErr w:type="spellEnd"/>
      <w:r w:rsidRPr="00831ED7">
        <w:rPr>
          <w:sz w:val="28"/>
          <w:szCs w:val="28"/>
          <w:lang w:val="ru-RU"/>
        </w:rPr>
        <w:t xml:space="preserve"> </w:t>
      </w:r>
      <w:proofErr w:type="spellStart"/>
      <w:r w:rsidRPr="00831ED7">
        <w:rPr>
          <w:sz w:val="28"/>
          <w:szCs w:val="28"/>
          <w:lang w:val="ru-RU"/>
        </w:rPr>
        <w:t>тим</w:t>
      </w:r>
      <w:proofErr w:type="spellEnd"/>
      <w:r w:rsidRPr="00831ED7">
        <w:rPr>
          <w:sz w:val="28"/>
          <w:szCs w:val="28"/>
          <w:lang w:val="uk-UA"/>
        </w:rPr>
        <w:t xml:space="preserve">, що визначає </w:t>
      </w:r>
      <w:r w:rsidRPr="00831ED7">
        <w:rPr>
          <w:sz w:val="28"/>
          <w:szCs w:val="28"/>
          <w:lang w:val="ru-RU"/>
        </w:rPr>
        <w:t xml:space="preserve"> </w:t>
      </w:r>
      <w:proofErr w:type="spellStart"/>
      <w:r w:rsidRPr="00831ED7">
        <w:rPr>
          <w:sz w:val="28"/>
          <w:szCs w:val="28"/>
          <w:lang w:val="ru-RU"/>
        </w:rPr>
        <w:t>ширший</w:t>
      </w:r>
      <w:proofErr w:type="spellEnd"/>
      <w:r w:rsidRPr="00831ED7">
        <w:rPr>
          <w:sz w:val="28"/>
          <w:szCs w:val="28"/>
          <w:lang w:val="ru-RU"/>
        </w:rPr>
        <w:t xml:space="preserve"> </w:t>
      </w:r>
      <w:proofErr w:type="spellStart"/>
      <w:r w:rsidRPr="00831ED7">
        <w:rPr>
          <w:sz w:val="28"/>
          <w:szCs w:val="28"/>
          <w:lang w:val="ru-RU"/>
        </w:rPr>
        <w:t>клас</w:t>
      </w:r>
      <w:proofErr w:type="spellEnd"/>
      <w:r w:rsidRPr="00831ED7">
        <w:rPr>
          <w:sz w:val="28"/>
          <w:szCs w:val="28"/>
          <w:lang w:val="ru-RU"/>
        </w:rPr>
        <w:t xml:space="preserve"> </w:t>
      </w:r>
      <w:proofErr w:type="spellStart"/>
      <w:r w:rsidRPr="00831ED7">
        <w:rPr>
          <w:sz w:val="28"/>
          <w:szCs w:val="28"/>
          <w:lang w:val="ru-RU"/>
        </w:rPr>
        <w:t>денотатів</w:t>
      </w:r>
      <w:proofErr w:type="spellEnd"/>
      <w:r w:rsidRPr="00831ED7">
        <w:rPr>
          <w:sz w:val="28"/>
          <w:szCs w:val="28"/>
          <w:lang w:val="ru-RU"/>
        </w:rPr>
        <w:t xml:space="preserve">, </w:t>
      </w:r>
      <w:r w:rsidRPr="00831ED7">
        <w:rPr>
          <w:sz w:val="28"/>
          <w:szCs w:val="28"/>
          <w:lang w:val="uk-UA"/>
        </w:rPr>
        <w:t xml:space="preserve">натомість </w:t>
      </w:r>
      <w:r w:rsidRPr="00831ED7">
        <w:rPr>
          <w:sz w:val="28"/>
          <w:szCs w:val="28"/>
          <w:lang w:val="ru-RU"/>
        </w:rPr>
        <w:t xml:space="preserve">у </w:t>
      </w:r>
      <w:proofErr w:type="spellStart"/>
      <w:r w:rsidRPr="00831ED7">
        <w:rPr>
          <w:sz w:val="28"/>
          <w:szCs w:val="28"/>
          <w:lang w:val="ru-RU"/>
        </w:rPr>
        <w:t>англійськ</w:t>
      </w:r>
      <w:r w:rsidRPr="00831ED7">
        <w:rPr>
          <w:sz w:val="28"/>
          <w:szCs w:val="28"/>
          <w:lang w:val="uk-UA"/>
        </w:rPr>
        <w:t>ій</w:t>
      </w:r>
      <w:proofErr w:type="spellEnd"/>
      <w:r w:rsidRPr="00831ED7">
        <w:rPr>
          <w:sz w:val="28"/>
          <w:szCs w:val="28"/>
          <w:lang w:val="ru-RU"/>
        </w:rPr>
        <w:t xml:space="preserve"> </w:t>
      </w:r>
      <w:proofErr w:type="spellStart"/>
      <w:r w:rsidRPr="00831ED7">
        <w:rPr>
          <w:sz w:val="28"/>
          <w:szCs w:val="28"/>
          <w:lang w:val="ru-RU"/>
        </w:rPr>
        <w:t>мові</w:t>
      </w:r>
      <w:proofErr w:type="spellEnd"/>
      <w:r w:rsidRPr="00831ED7">
        <w:rPr>
          <w:sz w:val="28"/>
          <w:szCs w:val="28"/>
          <w:lang w:val="ru-RU"/>
        </w:rPr>
        <w:t xml:space="preserve">, </w:t>
      </w:r>
      <w:proofErr w:type="spellStart"/>
      <w:r w:rsidRPr="00831ED7">
        <w:rPr>
          <w:sz w:val="28"/>
          <w:szCs w:val="28"/>
          <w:lang w:val="ru-RU"/>
        </w:rPr>
        <w:t>воно</w:t>
      </w:r>
      <w:proofErr w:type="spellEnd"/>
      <w:r w:rsidRPr="00831ED7">
        <w:rPr>
          <w:sz w:val="28"/>
          <w:szCs w:val="28"/>
          <w:lang w:val="ru-RU"/>
        </w:rPr>
        <w:t xml:space="preserve"> </w:t>
      </w:r>
      <w:proofErr w:type="spellStart"/>
      <w:r w:rsidRPr="00831ED7">
        <w:rPr>
          <w:sz w:val="28"/>
          <w:szCs w:val="28"/>
          <w:lang w:val="ru-RU"/>
        </w:rPr>
        <w:t>мож</w:t>
      </w:r>
      <w:proofErr w:type="spellEnd"/>
      <w:r w:rsidRPr="00831ED7">
        <w:rPr>
          <w:sz w:val="28"/>
          <w:szCs w:val="28"/>
          <w:lang w:val="uk-UA"/>
        </w:rPr>
        <w:t>е</w:t>
      </w:r>
      <w:r w:rsidRPr="00831ED7">
        <w:rPr>
          <w:sz w:val="28"/>
          <w:szCs w:val="28"/>
          <w:lang w:val="ru-RU"/>
        </w:rPr>
        <w:t xml:space="preserve"> </w:t>
      </w:r>
      <w:proofErr w:type="spellStart"/>
      <w:r w:rsidRPr="00831ED7">
        <w:rPr>
          <w:sz w:val="28"/>
          <w:szCs w:val="28"/>
          <w:lang w:val="ru-RU"/>
        </w:rPr>
        <w:t>відповідати</w:t>
      </w:r>
      <w:proofErr w:type="spellEnd"/>
      <w:r w:rsidRPr="00831ED7">
        <w:rPr>
          <w:sz w:val="28"/>
          <w:szCs w:val="28"/>
          <w:lang w:val="ru-RU"/>
        </w:rPr>
        <w:t xml:space="preserve"> </w:t>
      </w:r>
      <w:proofErr w:type="spellStart"/>
      <w:r w:rsidRPr="00831ED7">
        <w:rPr>
          <w:sz w:val="28"/>
          <w:szCs w:val="28"/>
          <w:lang w:val="ru-RU"/>
        </w:rPr>
        <w:t>кільком</w:t>
      </w:r>
      <w:proofErr w:type="spellEnd"/>
      <w:r w:rsidRPr="00831ED7">
        <w:rPr>
          <w:sz w:val="28"/>
          <w:szCs w:val="28"/>
          <w:lang w:val="ru-RU"/>
        </w:rPr>
        <w:t xml:space="preserve"> словам, </w:t>
      </w:r>
      <w:proofErr w:type="spellStart"/>
      <w:r w:rsidRPr="00831ED7">
        <w:rPr>
          <w:sz w:val="28"/>
          <w:szCs w:val="28"/>
          <w:lang w:val="ru-RU"/>
        </w:rPr>
        <w:t>кожне</w:t>
      </w:r>
      <w:proofErr w:type="spellEnd"/>
      <w:r w:rsidRPr="00831ED7">
        <w:rPr>
          <w:sz w:val="28"/>
          <w:szCs w:val="28"/>
          <w:lang w:val="ru-RU"/>
        </w:rPr>
        <w:t xml:space="preserve"> з </w:t>
      </w:r>
      <w:proofErr w:type="spellStart"/>
      <w:r w:rsidRPr="00831ED7">
        <w:rPr>
          <w:sz w:val="28"/>
          <w:szCs w:val="28"/>
          <w:lang w:val="ru-RU"/>
        </w:rPr>
        <w:t>яких</w:t>
      </w:r>
      <w:proofErr w:type="spellEnd"/>
      <w:r w:rsidRPr="00831ED7">
        <w:rPr>
          <w:sz w:val="28"/>
          <w:szCs w:val="28"/>
          <w:lang w:val="ru-RU"/>
        </w:rPr>
        <w:t xml:space="preserve"> </w:t>
      </w:r>
      <w:proofErr w:type="spellStart"/>
      <w:r w:rsidRPr="00831ED7">
        <w:rPr>
          <w:sz w:val="28"/>
          <w:szCs w:val="28"/>
          <w:lang w:val="ru-RU"/>
        </w:rPr>
        <w:t>висловлює</w:t>
      </w:r>
      <w:proofErr w:type="spellEnd"/>
      <w:r w:rsidRPr="00831ED7">
        <w:rPr>
          <w:sz w:val="28"/>
          <w:szCs w:val="28"/>
          <w:lang w:val="ru-RU"/>
        </w:rPr>
        <w:t xml:space="preserve"> </w:t>
      </w:r>
      <w:proofErr w:type="spellStart"/>
      <w:r w:rsidRPr="00831ED7">
        <w:rPr>
          <w:sz w:val="28"/>
          <w:szCs w:val="28"/>
          <w:lang w:val="ru-RU"/>
        </w:rPr>
        <w:t>більш</w:t>
      </w:r>
      <w:proofErr w:type="spellEnd"/>
      <w:r w:rsidRPr="00831ED7">
        <w:rPr>
          <w:sz w:val="28"/>
          <w:szCs w:val="28"/>
          <w:lang w:val="ru-RU"/>
        </w:rPr>
        <w:t xml:space="preserve"> </w:t>
      </w:r>
      <w:proofErr w:type="spellStart"/>
      <w:r w:rsidRPr="00831ED7">
        <w:rPr>
          <w:sz w:val="28"/>
          <w:szCs w:val="28"/>
          <w:lang w:val="ru-RU"/>
        </w:rPr>
        <w:t>вузьке</w:t>
      </w:r>
      <w:proofErr w:type="spellEnd"/>
      <w:r w:rsidRPr="00831ED7">
        <w:rPr>
          <w:sz w:val="28"/>
          <w:szCs w:val="28"/>
          <w:lang w:val="ru-RU"/>
        </w:rPr>
        <w:t xml:space="preserve">, </w:t>
      </w:r>
      <w:proofErr w:type="spellStart"/>
      <w:r w:rsidRPr="00831ED7">
        <w:rPr>
          <w:sz w:val="28"/>
          <w:szCs w:val="28"/>
          <w:lang w:val="ru-RU"/>
        </w:rPr>
        <w:t>диференційоване</w:t>
      </w:r>
      <w:proofErr w:type="spellEnd"/>
      <w:r w:rsidRPr="00831ED7">
        <w:rPr>
          <w:sz w:val="28"/>
          <w:szCs w:val="28"/>
          <w:lang w:val="ru-RU"/>
        </w:rPr>
        <w:t xml:space="preserve">, </w:t>
      </w:r>
      <w:proofErr w:type="spellStart"/>
      <w:r w:rsidRPr="00831ED7">
        <w:rPr>
          <w:sz w:val="28"/>
          <w:szCs w:val="28"/>
          <w:lang w:val="ru-RU"/>
        </w:rPr>
        <w:t>порівняно</w:t>
      </w:r>
      <w:proofErr w:type="spellEnd"/>
      <w:r w:rsidRPr="00831ED7">
        <w:rPr>
          <w:sz w:val="28"/>
          <w:szCs w:val="28"/>
          <w:lang w:val="ru-RU"/>
        </w:rPr>
        <w:t xml:space="preserve"> з </w:t>
      </w:r>
      <w:proofErr w:type="spellStart"/>
      <w:r w:rsidR="00954971" w:rsidRPr="00831ED7">
        <w:rPr>
          <w:sz w:val="28"/>
          <w:szCs w:val="28"/>
          <w:lang w:val="ru-RU"/>
        </w:rPr>
        <w:t>українською</w:t>
      </w:r>
      <w:proofErr w:type="spellEnd"/>
      <w:r w:rsidR="00954971" w:rsidRPr="00831ED7">
        <w:rPr>
          <w:sz w:val="28"/>
          <w:szCs w:val="28"/>
          <w:lang w:val="ru-RU"/>
        </w:rPr>
        <w:t xml:space="preserve"> </w:t>
      </w:r>
      <w:proofErr w:type="spellStart"/>
      <w:r w:rsidR="00954971" w:rsidRPr="00831ED7">
        <w:rPr>
          <w:sz w:val="28"/>
          <w:szCs w:val="28"/>
          <w:lang w:val="ru-RU"/>
        </w:rPr>
        <w:t>мовою</w:t>
      </w:r>
      <w:proofErr w:type="spellEnd"/>
      <w:r w:rsidR="00954971" w:rsidRPr="00831ED7">
        <w:rPr>
          <w:sz w:val="28"/>
          <w:szCs w:val="28"/>
          <w:lang w:val="ru-RU"/>
        </w:rPr>
        <w:t xml:space="preserve">, </w:t>
      </w:r>
      <w:proofErr w:type="spellStart"/>
      <w:r w:rsidR="00954971" w:rsidRPr="00831ED7">
        <w:rPr>
          <w:sz w:val="28"/>
          <w:szCs w:val="28"/>
          <w:lang w:val="ru-RU"/>
        </w:rPr>
        <w:t>поняття</w:t>
      </w:r>
      <w:proofErr w:type="spellEnd"/>
      <w:r w:rsidR="00954971" w:rsidRPr="00831ED7">
        <w:rPr>
          <w:sz w:val="28"/>
          <w:szCs w:val="28"/>
          <w:lang w:val="ru-RU"/>
        </w:rPr>
        <w:t xml:space="preserve">, </w:t>
      </w:r>
      <w:proofErr w:type="spellStart"/>
      <w:r w:rsidR="00954971" w:rsidRPr="00831ED7">
        <w:rPr>
          <w:sz w:val="28"/>
          <w:szCs w:val="28"/>
          <w:lang w:val="ru-RU"/>
        </w:rPr>
        <w:t>тобто</w:t>
      </w:r>
      <w:proofErr w:type="spellEnd"/>
      <w:r w:rsidRPr="00831ED7">
        <w:rPr>
          <w:sz w:val="28"/>
          <w:szCs w:val="28"/>
          <w:lang w:val="ru-RU"/>
        </w:rPr>
        <w:t xml:space="preserve"> </w:t>
      </w:r>
      <w:proofErr w:type="spellStart"/>
      <w:r w:rsidRPr="00831ED7">
        <w:rPr>
          <w:sz w:val="28"/>
          <w:szCs w:val="28"/>
          <w:lang w:val="ru-RU"/>
        </w:rPr>
        <w:t>належить</w:t>
      </w:r>
      <w:proofErr w:type="spellEnd"/>
      <w:r w:rsidRPr="00831ED7">
        <w:rPr>
          <w:sz w:val="28"/>
          <w:szCs w:val="28"/>
          <w:lang w:val="ru-RU"/>
        </w:rPr>
        <w:t xml:space="preserve"> до </w:t>
      </w:r>
      <w:proofErr w:type="spellStart"/>
      <w:r w:rsidRPr="00831ED7">
        <w:rPr>
          <w:sz w:val="28"/>
          <w:szCs w:val="28"/>
          <w:lang w:val="ru-RU"/>
        </w:rPr>
        <w:t>більш</w:t>
      </w:r>
      <w:proofErr w:type="spellEnd"/>
      <w:r w:rsidRPr="00831ED7">
        <w:rPr>
          <w:sz w:val="28"/>
          <w:szCs w:val="28"/>
          <w:lang w:val="ru-RU"/>
        </w:rPr>
        <w:t xml:space="preserve"> </w:t>
      </w:r>
      <w:proofErr w:type="spellStart"/>
      <w:r w:rsidRPr="00831ED7">
        <w:rPr>
          <w:sz w:val="28"/>
          <w:szCs w:val="28"/>
          <w:lang w:val="ru-RU"/>
        </w:rPr>
        <w:t>обмежено</w:t>
      </w:r>
      <w:r w:rsidR="00954971" w:rsidRPr="00831ED7">
        <w:rPr>
          <w:sz w:val="28"/>
          <w:szCs w:val="28"/>
          <w:lang w:val="ru-RU"/>
        </w:rPr>
        <w:t>го</w:t>
      </w:r>
      <w:proofErr w:type="spellEnd"/>
      <w:r w:rsidRPr="00831ED7">
        <w:rPr>
          <w:sz w:val="28"/>
          <w:szCs w:val="28"/>
          <w:lang w:val="ru-RU"/>
        </w:rPr>
        <w:t xml:space="preserve"> </w:t>
      </w:r>
      <w:proofErr w:type="spellStart"/>
      <w:r w:rsidRPr="00831ED7">
        <w:rPr>
          <w:sz w:val="28"/>
          <w:szCs w:val="28"/>
          <w:lang w:val="ru-RU"/>
        </w:rPr>
        <w:t>класу</w:t>
      </w:r>
      <w:proofErr w:type="spellEnd"/>
      <w:r w:rsidRPr="00831ED7">
        <w:rPr>
          <w:sz w:val="28"/>
          <w:szCs w:val="28"/>
          <w:lang w:val="ru-RU"/>
        </w:rPr>
        <w:t xml:space="preserve"> </w:t>
      </w:r>
      <w:proofErr w:type="spellStart"/>
      <w:r w:rsidRPr="00831ED7">
        <w:rPr>
          <w:sz w:val="28"/>
          <w:szCs w:val="28"/>
          <w:lang w:val="ru-RU"/>
        </w:rPr>
        <w:t>денотатів</w:t>
      </w:r>
      <w:proofErr w:type="spellEnd"/>
      <w:r w:rsidRPr="00831ED7">
        <w:rPr>
          <w:sz w:val="28"/>
          <w:szCs w:val="28"/>
          <w:lang w:val="ru-RU"/>
        </w:rPr>
        <w:t xml:space="preserve">. </w:t>
      </w:r>
      <w:proofErr w:type="spellStart"/>
      <w:r w:rsidRPr="00831ED7">
        <w:rPr>
          <w:sz w:val="28"/>
          <w:szCs w:val="28"/>
          <w:lang w:val="ru-RU"/>
        </w:rPr>
        <w:t>Це</w:t>
      </w:r>
      <w:proofErr w:type="spellEnd"/>
      <w:r w:rsidRPr="00831ED7">
        <w:rPr>
          <w:sz w:val="28"/>
          <w:szCs w:val="28"/>
          <w:lang w:val="ru-RU"/>
        </w:rPr>
        <w:t xml:space="preserve"> </w:t>
      </w:r>
      <w:r w:rsidR="00954971" w:rsidRPr="00831ED7">
        <w:rPr>
          <w:sz w:val="28"/>
          <w:szCs w:val="28"/>
          <w:lang w:val="ru-RU"/>
        </w:rPr>
        <w:t xml:space="preserve"> </w:t>
      </w:r>
      <w:proofErr w:type="spellStart"/>
      <w:r w:rsidR="00954971" w:rsidRPr="00831ED7">
        <w:rPr>
          <w:sz w:val="28"/>
          <w:szCs w:val="28"/>
          <w:lang w:val="ru-RU"/>
        </w:rPr>
        <w:t>можуть</w:t>
      </w:r>
      <w:proofErr w:type="spellEnd"/>
      <w:r w:rsidR="00954971" w:rsidRPr="00831ED7">
        <w:rPr>
          <w:sz w:val="28"/>
          <w:szCs w:val="28"/>
          <w:lang w:val="ru-RU"/>
        </w:rPr>
        <w:t xml:space="preserve"> бути </w:t>
      </w:r>
      <w:r w:rsidR="00954971" w:rsidRPr="00831ED7">
        <w:rPr>
          <w:sz w:val="28"/>
          <w:szCs w:val="28"/>
          <w:lang w:val="uk-UA"/>
        </w:rPr>
        <w:t xml:space="preserve">такі </w:t>
      </w:r>
      <w:r w:rsidRPr="00831ED7">
        <w:rPr>
          <w:sz w:val="28"/>
          <w:szCs w:val="28"/>
          <w:lang w:val="ru-RU"/>
        </w:rPr>
        <w:t>слова, як рука –</w:t>
      </w:r>
      <w:r w:rsidRPr="00831ED7">
        <w:rPr>
          <w:sz w:val="28"/>
          <w:szCs w:val="28"/>
        </w:rPr>
        <w:t> </w:t>
      </w:r>
      <w:r w:rsidRPr="00831ED7">
        <w:rPr>
          <w:i/>
          <w:sz w:val="28"/>
          <w:szCs w:val="28"/>
        </w:rPr>
        <w:t>arm</w:t>
      </w:r>
      <w:r w:rsidRPr="00831ED7">
        <w:rPr>
          <w:sz w:val="28"/>
          <w:szCs w:val="28"/>
          <w:lang w:val="ru-RU"/>
        </w:rPr>
        <w:t>,</w:t>
      </w:r>
      <w:r w:rsidRPr="00831ED7">
        <w:rPr>
          <w:sz w:val="28"/>
          <w:szCs w:val="28"/>
        </w:rPr>
        <w:t> </w:t>
      </w:r>
      <w:r w:rsidRPr="00831ED7">
        <w:rPr>
          <w:i/>
          <w:sz w:val="28"/>
          <w:szCs w:val="28"/>
        </w:rPr>
        <w:t>hand</w:t>
      </w:r>
      <w:r w:rsidRPr="00831ED7">
        <w:rPr>
          <w:sz w:val="28"/>
          <w:szCs w:val="28"/>
          <w:lang w:val="ru-RU"/>
        </w:rPr>
        <w:t>; нога –</w:t>
      </w:r>
      <w:r w:rsidR="00954971" w:rsidRPr="00831ED7">
        <w:rPr>
          <w:sz w:val="28"/>
          <w:szCs w:val="28"/>
          <w:lang w:val="ru-RU"/>
        </w:rPr>
        <w:t xml:space="preserve"> </w:t>
      </w:r>
      <w:r w:rsidRPr="00831ED7">
        <w:rPr>
          <w:i/>
          <w:sz w:val="28"/>
          <w:szCs w:val="28"/>
        </w:rPr>
        <w:t>leg</w:t>
      </w:r>
      <w:r w:rsidRPr="00831ED7">
        <w:rPr>
          <w:i/>
          <w:sz w:val="28"/>
          <w:szCs w:val="28"/>
          <w:lang w:val="ru-RU"/>
        </w:rPr>
        <w:t>,</w:t>
      </w:r>
      <w:r w:rsidR="00954971" w:rsidRPr="00831ED7">
        <w:rPr>
          <w:i/>
          <w:sz w:val="28"/>
          <w:szCs w:val="28"/>
          <w:lang w:val="ru-RU"/>
        </w:rPr>
        <w:t xml:space="preserve"> </w:t>
      </w:r>
      <w:r w:rsidRPr="00831ED7">
        <w:rPr>
          <w:i/>
          <w:sz w:val="28"/>
          <w:szCs w:val="28"/>
        </w:rPr>
        <w:t>foot</w:t>
      </w:r>
      <w:r w:rsidRPr="00831ED7">
        <w:rPr>
          <w:sz w:val="28"/>
          <w:szCs w:val="28"/>
          <w:lang w:val="ru-RU"/>
        </w:rPr>
        <w:t xml:space="preserve">; </w:t>
      </w:r>
      <w:proofErr w:type="spellStart"/>
      <w:r w:rsidRPr="00831ED7">
        <w:rPr>
          <w:sz w:val="28"/>
          <w:szCs w:val="28"/>
          <w:lang w:val="ru-RU"/>
        </w:rPr>
        <w:t>годинник</w:t>
      </w:r>
      <w:proofErr w:type="spellEnd"/>
      <w:r w:rsidRPr="00831ED7">
        <w:rPr>
          <w:sz w:val="28"/>
          <w:szCs w:val="28"/>
          <w:lang w:val="ru-RU"/>
        </w:rPr>
        <w:t xml:space="preserve"> –</w:t>
      </w:r>
      <w:r w:rsidRPr="00831ED7">
        <w:rPr>
          <w:sz w:val="28"/>
          <w:szCs w:val="28"/>
        </w:rPr>
        <w:t> </w:t>
      </w:r>
      <w:r w:rsidRPr="00831ED7">
        <w:rPr>
          <w:i/>
          <w:sz w:val="28"/>
          <w:szCs w:val="28"/>
        </w:rPr>
        <w:t>watch</w:t>
      </w:r>
      <w:r w:rsidRPr="00831ED7">
        <w:rPr>
          <w:i/>
          <w:sz w:val="28"/>
          <w:szCs w:val="28"/>
          <w:lang w:val="ru-RU"/>
        </w:rPr>
        <w:t>,</w:t>
      </w:r>
      <w:r w:rsidR="00954971" w:rsidRPr="00831ED7">
        <w:rPr>
          <w:i/>
          <w:sz w:val="28"/>
          <w:szCs w:val="28"/>
          <w:lang w:val="ru-RU"/>
        </w:rPr>
        <w:t xml:space="preserve"> </w:t>
      </w:r>
      <w:r w:rsidRPr="00831ED7">
        <w:rPr>
          <w:i/>
          <w:sz w:val="28"/>
          <w:szCs w:val="28"/>
        </w:rPr>
        <w:t>clock</w:t>
      </w:r>
      <w:r w:rsidR="00954971" w:rsidRPr="00831ED7">
        <w:rPr>
          <w:sz w:val="28"/>
          <w:szCs w:val="28"/>
          <w:lang w:val="ru-RU"/>
        </w:rPr>
        <w:t xml:space="preserve">; </w:t>
      </w:r>
      <w:proofErr w:type="spellStart"/>
      <w:r w:rsidR="00954971" w:rsidRPr="00831ED7">
        <w:rPr>
          <w:sz w:val="28"/>
          <w:szCs w:val="28"/>
          <w:lang w:val="ru-RU"/>
        </w:rPr>
        <w:t>ковдра</w:t>
      </w:r>
      <w:proofErr w:type="spellEnd"/>
      <w:r w:rsidRPr="00831ED7">
        <w:rPr>
          <w:sz w:val="28"/>
          <w:szCs w:val="28"/>
          <w:lang w:val="ru-RU"/>
        </w:rPr>
        <w:t xml:space="preserve"> –</w:t>
      </w:r>
      <w:r w:rsidRPr="00831ED7">
        <w:rPr>
          <w:sz w:val="28"/>
          <w:szCs w:val="28"/>
        </w:rPr>
        <w:t> </w:t>
      </w:r>
      <w:r w:rsidRPr="00831ED7">
        <w:rPr>
          <w:i/>
          <w:sz w:val="28"/>
          <w:szCs w:val="28"/>
        </w:rPr>
        <w:t>blanket</w:t>
      </w:r>
      <w:r w:rsidRPr="00831ED7">
        <w:rPr>
          <w:i/>
          <w:sz w:val="28"/>
          <w:szCs w:val="28"/>
          <w:lang w:val="ru-RU"/>
        </w:rPr>
        <w:t>,</w:t>
      </w:r>
      <w:r w:rsidR="00954971" w:rsidRPr="00831ED7">
        <w:rPr>
          <w:i/>
          <w:sz w:val="28"/>
          <w:szCs w:val="28"/>
          <w:lang w:val="ru-RU"/>
        </w:rPr>
        <w:t xml:space="preserve"> </w:t>
      </w:r>
      <w:r w:rsidRPr="00831ED7">
        <w:rPr>
          <w:i/>
          <w:sz w:val="28"/>
          <w:szCs w:val="28"/>
        </w:rPr>
        <w:t>quilt</w:t>
      </w:r>
      <w:r w:rsidR="00954971" w:rsidRPr="00831ED7">
        <w:rPr>
          <w:i/>
          <w:sz w:val="28"/>
          <w:szCs w:val="28"/>
          <w:lang w:val="ru-RU"/>
        </w:rPr>
        <w:t xml:space="preserve">,  </w:t>
      </w:r>
      <w:r w:rsidR="00954971" w:rsidRPr="00831ED7">
        <w:rPr>
          <w:i/>
          <w:sz w:val="28"/>
          <w:szCs w:val="28"/>
        </w:rPr>
        <w:t>duvet</w:t>
      </w:r>
      <w:r w:rsidRPr="00831ED7">
        <w:rPr>
          <w:sz w:val="28"/>
          <w:szCs w:val="28"/>
          <w:lang w:val="ru-RU"/>
        </w:rPr>
        <w:t xml:space="preserve">. Слово </w:t>
      </w:r>
      <w:proofErr w:type="spellStart"/>
      <w:r w:rsidRPr="00831ED7">
        <w:rPr>
          <w:sz w:val="28"/>
          <w:szCs w:val="28"/>
          <w:lang w:val="ru-RU"/>
        </w:rPr>
        <w:t>їдальня</w:t>
      </w:r>
      <w:proofErr w:type="spellEnd"/>
      <w:r w:rsidRPr="00831ED7">
        <w:rPr>
          <w:sz w:val="28"/>
          <w:szCs w:val="28"/>
          <w:lang w:val="ru-RU"/>
        </w:rPr>
        <w:t xml:space="preserve"> </w:t>
      </w:r>
      <w:proofErr w:type="spellStart"/>
      <w:r w:rsidRPr="00831ED7">
        <w:rPr>
          <w:sz w:val="28"/>
          <w:szCs w:val="28"/>
          <w:lang w:val="ru-RU"/>
        </w:rPr>
        <w:t>перекладається</w:t>
      </w:r>
      <w:proofErr w:type="spellEnd"/>
      <w:r w:rsidR="00954971" w:rsidRPr="00831ED7">
        <w:rPr>
          <w:sz w:val="28"/>
          <w:szCs w:val="28"/>
          <w:lang w:val="uk-UA"/>
        </w:rPr>
        <w:t xml:space="preserve"> як </w:t>
      </w:r>
      <w:r w:rsidRPr="00831ED7">
        <w:rPr>
          <w:i/>
          <w:sz w:val="28"/>
          <w:szCs w:val="28"/>
        </w:rPr>
        <w:t>dining</w:t>
      </w:r>
      <w:r w:rsidR="00954971" w:rsidRPr="00831ED7">
        <w:rPr>
          <w:i/>
          <w:sz w:val="28"/>
          <w:szCs w:val="28"/>
          <w:lang w:val="ru-RU"/>
        </w:rPr>
        <w:t xml:space="preserve"> </w:t>
      </w:r>
      <w:r w:rsidRPr="00831ED7">
        <w:rPr>
          <w:i/>
          <w:sz w:val="28"/>
          <w:szCs w:val="28"/>
        </w:rPr>
        <w:t>room</w:t>
      </w:r>
      <w:r w:rsidR="00954971" w:rsidRPr="00831ED7">
        <w:rPr>
          <w:i/>
          <w:sz w:val="28"/>
          <w:szCs w:val="28"/>
          <w:lang w:val="uk-UA"/>
        </w:rPr>
        <w:t>,</w:t>
      </w:r>
      <w:r w:rsidRPr="00831ED7">
        <w:rPr>
          <w:sz w:val="28"/>
          <w:szCs w:val="28"/>
        </w:rPr>
        <w:t> </w:t>
      </w:r>
      <w:proofErr w:type="spellStart"/>
      <w:r w:rsidRPr="00831ED7">
        <w:rPr>
          <w:sz w:val="28"/>
          <w:szCs w:val="28"/>
          <w:lang w:val="ru-RU"/>
        </w:rPr>
        <w:t>лише</w:t>
      </w:r>
      <w:proofErr w:type="spellEnd"/>
      <w:r w:rsidR="00954971" w:rsidRPr="00831ED7">
        <w:rPr>
          <w:sz w:val="28"/>
          <w:szCs w:val="28"/>
          <w:lang w:val="ru-RU"/>
        </w:rPr>
        <w:t xml:space="preserve"> в</w:t>
      </w:r>
      <w:r w:rsidRPr="00831ED7">
        <w:rPr>
          <w:sz w:val="28"/>
          <w:szCs w:val="28"/>
          <w:lang w:val="ru-RU"/>
        </w:rPr>
        <w:t xml:space="preserve"> </w:t>
      </w:r>
      <w:proofErr w:type="spellStart"/>
      <w:proofErr w:type="gramStart"/>
      <w:r w:rsidRPr="00831ED7">
        <w:rPr>
          <w:sz w:val="28"/>
          <w:szCs w:val="28"/>
          <w:lang w:val="ru-RU"/>
        </w:rPr>
        <w:t>значенні</w:t>
      </w:r>
      <w:proofErr w:type="spellEnd"/>
      <w:r w:rsidRPr="00831ED7">
        <w:rPr>
          <w:sz w:val="28"/>
          <w:szCs w:val="28"/>
          <w:lang w:val="ru-RU"/>
        </w:rPr>
        <w:t xml:space="preserve"> </w:t>
      </w:r>
      <w:r w:rsidR="00954971" w:rsidRPr="00831ED7">
        <w:rPr>
          <w:sz w:val="28"/>
          <w:szCs w:val="28"/>
          <w:lang w:val="ru-RU"/>
        </w:rPr>
        <w:t xml:space="preserve"> як</w:t>
      </w:r>
      <w:proofErr w:type="gramEnd"/>
      <w:r w:rsidR="00954971" w:rsidRPr="00831ED7">
        <w:rPr>
          <w:sz w:val="28"/>
          <w:szCs w:val="28"/>
          <w:lang w:val="ru-RU"/>
        </w:rPr>
        <w:t xml:space="preserve"> </w:t>
      </w:r>
      <w:r w:rsidRPr="00831ED7">
        <w:rPr>
          <w:sz w:val="28"/>
          <w:szCs w:val="28"/>
          <w:lang w:val="ru-RU"/>
        </w:rPr>
        <w:t>«</w:t>
      </w:r>
      <w:proofErr w:type="spellStart"/>
      <w:r w:rsidRPr="00831ED7">
        <w:rPr>
          <w:sz w:val="28"/>
          <w:szCs w:val="28"/>
          <w:lang w:val="ru-RU"/>
        </w:rPr>
        <w:t>місце</w:t>
      </w:r>
      <w:proofErr w:type="spellEnd"/>
      <w:r w:rsidRPr="00831ED7">
        <w:rPr>
          <w:sz w:val="28"/>
          <w:szCs w:val="28"/>
          <w:lang w:val="ru-RU"/>
        </w:rPr>
        <w:t xml:space="preserve"> </w:t>
      </w:r>
      <w:proofErr w:type="spellStart"/>
      <w:r w:rsidR="00954971" w:rsidRPr="00831ED7">
        <w:rPr>
          <w:sz w:val="28"/>
          <w:szCs w:val="28"/>
          <w:lang w:val="ru-RU"/>
        </w:rPr>
        <w:t>загал</w:t>
      </w:r>
      <w:r w:rsidRPr="00831ED7">
        <w:rPr>
          <w:sz w:val="28"/>
          <w:szCs w:val="28"/>
          <w:lang w:val="ru-RU"/>
        </w:rPr>
        <w:t>ьного</w:t>
      </w:r>
      <w:proofErr w:type="spellEnd"/>
      <w:r w:rsidRPr="00831ED7">
        <w:rPr>
          <w:sz w:val="28"/>
          <w:szCs w:val="28"/>
          <w:lang w:val="ru-RU"/>
        </w:rPr>
        <w:t xml:space="preserve"> </w:t>
      </w:r>
      <w:proofErr w:type="spellStart"/>
      <w:r w:rsidRPr="00831ED7">
        <w:rPr>
          <w:sz w:val="28"/>
          <w:szCs w:val="28"/>
          <w:lang w:val="ru-RU"/>
        </w:rPr>
        <w:t>харчування</w:t>
      </w:r>
      <w:proofErr w:type="spellEnd"/>
      <w:r w:rsidRPr="00831ED7">
        <w:rPr>
          <w:sz w:val="28"/>
          <w:szCs w:val="28"/>
          <w:lang w:val="ru-RU"/>
        </w:rPr>
        <w:t xml:space="preserve">», </w:t>
      </w:r>
      <w:r w:rsidRPr="00831ED7">
        <w:rPr>
          <w:i/>
          <w:sz w:val="28"/>
          <w:szCs w:val="28"/>
        </w:rPr>
        <w:t>mess</w:t>
      </w:r>
      <w:r w:rsidRPr="00831ED7">
        <w:rPr>
          <w:i/>
          <w:sz w:val="28"/>
          <w:szCs w:val="28"/>
          <w:lang w:val="ru-RU"/>
        </w:rPr>
        <w:t>-</w:t>
      </w:r>
      <w:r w:rsidRPr="00831ED7">
        <w:rPr>
          <w:i/>
          <w:sz w:val="28"/>
          <w:szCs w:val="28"/>
        </w:rPr>
        <w:t>room</w:t>
      </w:r>
      <w:r w:rsidRPr="00831ED7">
        <w:rPr>
          <w:sz w:val="28"/>
          <w:szCs w:val="28"/>
        </w:rPr>
        <w:t> </w:t>
      </w:r>
      <w:r w:rsidR="00954971" w:rsidRPr="00831ED7">
        <w:rPr>
          <w:sz w:val="28"/>
          <w:szCs w:val="28"/>
          <w:lang w:val="ru-RU"/>
        </w:rPr>
        <w:t>як</w:t>
      </w:r>
      <w:r w:rsidRPr="00831ED7">
        <w:rPr>
          <w:sz w:val="28"/>
          <w:szCs w:val="28"/>
          <w:lang w:val="ru-RU"/>
        </w:rPr>
        <w:t xml:space="preserve"> </w:t>
      </w:r>
      <w:proofErr w:type="spellStart"/>
      <w:r w:rsidRPr="00831ED7">
        <w:rPr>
          <w:sz w:val="28"/>
          <w:szCs w:val="28"/>
          <w:lang w:val="ru-RU"/>
        </w:rPr>
        <w:t>армійська</w:t>
      </w:r>
      <w:proofErr w:type="spellEnd"/>
      <w:r w:rsidRPr="00831ED7">
        <w:rPr>
          <w:sz w:val="28"/>
          <w:szCs w:val="28"/>
          <w:lang w:val="ru-RU"/>
        </w:rPr>
        <w:t xml:space="preserve"> </w:t>
      </w:r>
      <w:proofErr w:type="spellStart"/>
      <w:r w:rsidRPr="00831ED7">
        <w:rPr>
          <w:sz w:val="28"/>
          <w:szCs w:val="28"/>
          <w:lang w:val="ru-RU"/>
        </w:rPr>
        <w:t>їдальня</w:t>
      </w:r>
      <w:proofErr w:type="spellEnd"/>
      <w:r w:rsidRPr="00831ED7">
        <w:rPr>
          <w:sz w:val="28"/>
          <w:szCs w:val="28"/>
          <w:lang w:val="ru-RU"/>
        </w:rPr>
        <w:t>,</w:t>
      </w:r>
      <w:r w:rsidR="00954971" w:rsidRPr="00831ED7">
        <w:rPr>
          <w:sz w:val="28"/>
          <w:szCs w:val="28"/>
          <w:lang w:val="ru-RU"/>
        </w:rPr>
        <w:t xml:space="preserve"> </w:t>
      </w:r>
      <w:r w:rsidR="00954971" w:rsidRPr="00831ED7">
        <w:rPr>
          <w:i/>
          <w:sz w:val="28"/>
          <w:szCs w:val="28"/>
          <w:lang w:val="ru-RU"/>
        </w:rPr>
        <w:t xml:space="preserve">а </w:t>
      </w:r>
      <w:r w:rsidRPr="00831ED7">
        <w:rPr>
          <w:i/>
          <w:sz w:val="28"/>
          <w:szCs w:val="28"/>
        </w:rPr>
        <w:t>canteen</w:t>
      </w:r>
      <w:r w:rsidRPr="00831ED7">
        <w:rPr>
          <w:sz w:val="28"/>
          <w:szCs w:val="28"/>
        </w:rPr>
        <w:t> </w:t>
      </w:r>
      <w:r w:rsidRPr="00831ED7">
        <w:rPr>
          <w:sz w:val="28"/>
          <w:szCs w:val="28"/>
          <w:lang w:val="ru-RU"/>
        </w:rPr>
        <w:t xml:space="preserve">– </w:t>
      </w:r>
      <w:proofErr w:type="spellStart"/>
      <w:r w:rsidR="00954971" w:rsidRPr="00831ED7">
        <w:rPr>
          <w:sz w:val="28"/>
          <w:szCs w:val="28"/>
          <w:lang w:val="ru-RU"/>
        </w:rPr>
        <w:t>у</w:t>
      </w:r>
      <w:r w:rsidRPr="00831ED7">
        <w:rPr>
          <w:sz w:val="28"/>
          <w:szCs w:val="28"/>
          <w:lang w:val="ru-RU"/>
        </w:rPr>
        <w:t>заводі</w:t>
      </w:r>
      <w:proofErr w:type="spellEnd"/>
      <w:r w:rsidRPr="00831ED7">
        <w:rPr>
          <w:sz w:val="28"/>
          <w:szCs w:val="28"/>
          <w:lang w:val="ru-RU"/>
        </w:rPr>
        <w:t xml:space="preserve">, </w:t>
      </w:r>
      <w:proofErr w:type="spellStart"/>
      <w:r w:rsidRPr="00831ED7">
        <w:rPr>
          <w:sz w:val="28"/>
          <w:szCs w:val="28"/>
          <w:lang w:val="ru-RU"/>
        </w:rPr>
        <w:t>установі</w:t>
      </w:r>
      <w:proofErr w:type="spellEnd"/>
      <w:r w:rsidRPr="00831ED7">
        <w:rPr>
          <w:sz w:val="28"/>
          <w:szCs w:val="28"/>
          <w:lang w:val="ru-RU"/>
        </w:rPr>
        <w:t>, а</w:t>
      </w:r>
      <w:r w:rsidRPr="00831ED7">
        <w:rPr>
          <w:sz w:val="28"/>
          <w:szCs w:val="28"/>
        </w:rPr>
        <w:t> </w:t>
      </w:r>
      <w:r w:rsidRPr="00831ED7">
        <w:rPr>
          <w:i/>
          <w:sz w:val="28"/>
          <w:szCs w:val="28"/>
        </w:rPr>
        <w:t>refectory</w:t>
      </w:r>
      <w:r w:rsidRPr="00831ED7">
        <w:rPr>
          <w:sz w:val="28"/>
          <w:szCs w:val="28"/>
        </w:rPr>
        <w:t> </w:t>
      </w:r>
      <w:r w:rsidRPr="00831ED7">
        <w:rPr>
          <w:sz w:val="28"/>
          <w:szCs w:val="28"/>
          <w:lang w:val="ru-RU"/>
        </w:rPr>
        <w:t xml:space="preserve">при </w:t>
      </w:r>
      <w:proofErr w:type="spellStart"/>
      <w:r w:rsidRPr="00831ED7">
        <w:rPr>
          <w:sz w:val="28"/>
          <w:szCs w:val="28"/>
          <w:lang w:val="ru-RU"/>
        </w:rPr>
        <w:t>університетах</w:t>
      </w:r>
      <w:proofErr w:type="spellEnd"/>
      <w:r w:rsidRPr="00831ED7">
        <w:rPr>
          <w:sz w:val="28"/>
          <w:szCs w:val="28"/>
          <w:lang w:val="ru-RU"/>
        </w:rPr>
        <w:t xml:space="preserve"> </w:t>
      </w:r>
      <w:r w:rsidR="00954971" w:rsidRPr="00831ED7">
        <w:rPr>
          <w:sz w:val="28"/>
          <w:szCs w:val="28"/>
          <w:lang w:val="ru-RU"/>
        </w:rPr>
        <w:t>та</w:t>
      </w:r>
      <w:r w:rsidRPr="00831ED7">
        <w:rPr>
          <w:sz w:val="28"/>
          <w:szCs w:val="28"/>
          <w:lang w:val="ru-RU"/>
        </w:rPr>
        <w:t xml:space="preserve"> школах.</w:t>
      </w:r>
    </w:p>
    <w:p w:rsidR="008B7694" w:rsidRPr="00831ED7" w:rsidRDefault="008B7694" w:rsidP="00831ED7">
      <w:pPr>
        <w:pStyle w:val="Default"/>
        <w:spacing w:line="360" w:lineRule="auto"/>
        <w:ind w:firstLine="720"/>
        <w:jc w:val="both"/>
        <w:rPr>
          <w:sz w:val="28"/>
          <w:szCs w:val="28"/>
          <w:lang w:val="ru-RU"/>
        </w:rPr>
      </w:pPr>
      <w:proofErr w:type="spellStart"/>
      <w:r w:rsidRPr="00831ED7">
        <w:rPr>
          <w:sz w:val="28"/>
          <w:szCs w:val="28"/>
          <w:lang w:val="ru-RU"/>
        </w:rPr>
        <w:t>Розглянемо</w:t>
      </w:r>
      <w:proofErr w:type="spellEnd"/>
      <w:r w:rsidRPr="00831ED7">
        <w:rPr>
          <w:sz w:val="28"/>
          <w:szCs w:val="28"/>
          <w:lang w:val="ru-RU"/>
        </w:rPr>
        <w:t xml:space="preserve"> на прикладах </w:t>
      </w:r>
      <w:proofErr w:type="spellStart"/>
      <w:r w:rsidRPr="00831ED7">
        <w:rPr>
          <w:sz w:val="28"/>
          <w:szCs w:val="28"/>
          <w:lang w:val="ru-RU"/>
        </w:rPr>
        <w:t>конкретизацію</w:t>
      </w:r>
      <w:proofErr w:type="spellEnd"/>
      <w:r w:rsidRPr="00831ED7">
        <w:rPr>
          <w:sz w:val="28"/>
          <w:szCs w:val="28"/>
          <w:lang w:val="ru-RU"/>
        </w:rPr>
        <w:t xml:space="preserve"> </w:t>
      </w:r>
      <w:proofErr w:type="spellStart"/>
      <w:r w:rsidRPr="00831ED7">
        <w:rPr>
          <w:sz w:val="28"/>
          <w:szCs w:val="28"/>
          <w:lang w:val="ru-RU"/>
        </w:rPr>
        <w:t>дієслова</w:t>
      </w:r>
      <w:proofErr w:type="spellEnd"/>
      <w:r w:rsidRPr="00831ED7">
        <w:rPr>
          <w:sz w:val="28"/>
          <w:szCs w:val="28"/>
          <w:lang w:val="ru-RU"/>
        </w:rPr>
        <w:t xml:space="preserve"> </w:t>
      </w:r>
      <w:proofErr w:type="spellStart"/>
      <w:r w:rsidRPr="00B4144A">
        <w:rPr>
          <w:i/>
          <w:sz w:val="28"/>
          <w:szCs w:val="28"/>
          <w:lang w:val="ru-RU"/>
        </w:rPr>
        <w:t>to</w:t>
      </w:r>
      <w:proofErr w:type="spellEnd"/>
      <w:r w:rsidRPr="00B4144A">
        <w:rPr>
          <w:i/>
          <w:sz w:val="28"/>
          <w:szCs w:val="28"/>
          <w:lang w:val="ru-RU"/>
        </w:rPr>
        <w:t xml:space="preserve"> </w:t>
      </w:r>
      <w:proofErr w:type="spellStart"/>
      <w:r w:rsidRPr="00B4144A">
        <w:rPr>
          <w:i/>
          <w:sz w:val="28"/>
          <w:szCs w:val="28"/>
          <w:lang w:val="ru-RU"/>
        </w:rPr>
        <w:t>be</w:t>
      </w:r>
      <w:proofErr w:type="spellEnd"/>
      <w:r w:rsidRPr="00831ED7">
        <w:rPr>
          <w:sz w:val="28"/>
          <w:szCs w:val="28"/>
          <w:lang w:val="ru-RU"/>
        </w:rPr>
        <w:t>.</w:t>
      </w:r>
    </w:p>
    <w:p w:rsidR="008B7694" w:rsidRPr="00831ED7" w:rsidRDefault="008B7694" w:rsidP="00831ED7">
      <w:pPr>
        <w:pStyle w:val="Default"/>
        <w:spacing w:line="360" w:lineRule="auto"/>
        <w:ind w:firstLine="720"/>
        <w:jc w:val="both"/>
        <w:rPr>
          <w:sz w:val="28"/>
          <w:szCs w:val="28"/>
          <w:lang w:val="ru-RU"/>
        </w:rPr>
      </w:pPr>
      <w:r w:rsidRPr="00831ED7">
        <w:rPr>
          <w:sz w:val="28"/>
          <w:szCs w:val="28"/>
          <w:lang w:val="ru-RU"/>
        </w:rPr>
        <w:t>(</w:t>
      </w:r>
      <w:r w:rsidR="00156CC8">
        <w:rPr>
          <w:sz w:val="28"/>
          <w:szCs w:val="28"/>
          <w:lang w:val="ru-RU"/>
        </w:rPr>
        <w:t>23</w:t>
      </w:r>
      <w:r w:rsidRPr="00831ED7">
        <w:rPr>
          <w:sz w:val="28"/>
          <w:szCs w:val="28"/>
          <w:lang w:val="ru-RU"/>
        </w:rPr>
        <w:t xml:space="preserve">) </w:t>
      </w:r>
      <w:proofErr w:type="spellStart"/>
      <w:r w:rsidRPr="00831ED7">
        <w:rPr>
          <w:i/>
          <w:sz w:val="28"/>
          <w:szCs w:val="28"/>
          <w:lang w:val="ru-RU"/>
        </w:rPr>
        <w:t>He</w:t>
      </w:r>
      <w:proofErr w:type="spellEnd"/>
      <w:r w:rsidRPr="00831ED7">
        <w:rPr>
          <w:i/>
          <w:sz w:val="28"/>
          <w:szCs w:val="28"/>
          <w:lang w:val="ru-RU"/>
        </w:rPr>
        <w:t xml:space="preserve"> </w:t>
      </w:r>
      <w:proofErr w:type="spellStart"/>
      <w:r w:rsidRPr="00831ED7">
        <w:rPr>
          <w:i/>
          <w:sz w:val="28"/>
          <w:szCs w:val="28"/>
          <w:lang w:val="ru-RU"/>
        </w:rPr>
        <w:t>is</w:t>
      </w:r>
      <w:proofErr w:type="spellEnd"/>
      <w:r w:rsidRPr="00831ED7">
        <w:rPr>
          <w:i/>
          <w:sz w:val="28"/>
          <w:szCs w:val="28"/>
          <w:lang w:val="ru-RU"/>
        </w:rPr>
        <w:t xml:space="preserve"> </w:t>
      </w:r>
      <w:proofErr w:type="spellStart"/>
      <w:r w:rsidRPr="00831ED7">
        <w:rPr>
          <w:i/>
          <w:sz w:val="28"/>
          <w:szCs w:val="28"/>
          <w:lang w:val="ru-RU"/>
        </w:rPr>
        <w:t>in</w:t>
      </w:r>
      <w:proofErr w:type="spellEnd"/>
      <w:r w:rsidRPr="00831ED7">
        <w:rPr>
          <w:i/>
          <w:sz w:val="28"/>
          <w:szCs w:val="28"/>
          <w:lang w:val="ru-RU"/>
        </w:rPr>
        <w:t xml:space="preserve"> </w:t>
      </w:r>
      <w:proofErr w:type="spellStart"/>
      <w:r w:rsidRPr="00831ED7">
        <w:rPr>
          <w:i/>
          <w:sz w:val="28"/>
          <w:szCs w:val="28"/>
          <w:lang w:val="ru-RU"/>
        </w:rPr>
        <w:t>Hollywood</w:t>
      </w:r>
      <w:proofErr w:type="spellEnd"/>
      <w:r w:rsidRPr="00831ED7">
        <w:rPr>
          <w:i/>
          <w:sz w:val="28"/>
          <w:szCs w:val="28"/>
          <w:lang w:val="ru-RU"/>
        </w:rPr>
        <w:t>.</w:t>
      </w:r>
      <w:r w:rsidRPr="00831ED7">
        <w:rPr>
          <w:sz w:val="28"/>
          <w:szCs w:val="28"/>
          <w:lang w:val="ru-RU"/>
        </w:rPr>
        <w:t xml:space="preserve"> – </w:t>
      </w:r>
      <w:proofErr w:type="spellStart"/>
      <w:r w:rsidRPr="00831ED7">
        <w:rPr>
          <w:sz w:val="28"/>
          <w:szCs w:val="28"/>
          <w:lang w:val="ru-RU"/>
        </w:rPr>
        <w:t>Він</w:t>
      </w:r>
      <w:proofErr w:type="spellEnd"/>
      <w:r w:rsidRPr="00831ED7">
        <w:rPr>
          <w:sz w:val="28"/>
          <w:szCs w:val="28"/>
          <w:lang w:val="ru-RU"/>
        </w:rPr>
        <w:t xml:space="preserve"> </w:t>
      </w:r>
      <w:proofErr w:type="spellStart"/>
      <w:r w:rsidRPr="00831ED7">
        <w:rPr>
          <w:sz w:val="28"/>
          <w:szCs w:val="28"/>
          <w:lang w:val="ru-RU"/>
        </w:rPr>
        <w:t>живе</w:t>
      </w:r>
      <w:proofErr w:type="spellEnd"/>
      <w:r w:rsidRPr="00831ED7">
        <w:rPr>
          <w:sz w:val="28"/>
          <w:szCs w:val="28"/>
          <w:lang w:val="ru-RU"/>
        </w:rPr>
        <w:t xml:space="preserve"> в </w:t>
      </w:r>
      <w:proofErr w:type="spellStart"/>
      <w:r w:rsidRPr="00831ED7">
        <w:rPr>
          <w:sz w:val="28"/>
          <w:szCs w:val="28"/>
          <w:lang w:val="ru-RU"/>
        </w:rPr>
        <w:t>Голлівуді</w:t>
      </w:r>
      <w:proofErr w:type="spellEnd"/>
      <w:r w:rsidRPr="00831ED7">
        <w:rPr>
          <w:sz w:val="28"/>
          <w:szCs w:val="28"/>
          <w:lang w:val="ru-RU"/>
        </w:rPr>
        <w:t xml:space="preserve"> (тут </w:t>
      </w:r>
      <w:proofErr w:type="spellStart"/>
      <w:r w:rsidRPr="00831ED7">
        <w:rPr>
          <w:sz w:val="28"/>
          <w:szCs w:val="28"/>
          <w:lang w:val="ru-RU"/>
        </w:rPr>
        <w:t>можливі</w:t>
      </w:r>
      <w:proofErr w:type="spellEnd"/>
      <w:r w:rsidRPr="00831ED7">
        <w:rPr>
          <w:sz w:val="28"/>
          <w:szCs w:val="28"/>
          <w:lang w:val="ru-RU"/>
        </w:rPr>
        <w:t xml:space="preserve"> </w:t>
      </w:r>
      <w:proofErr w:type="spellStart"/>
      <w:r w:rsidRPr="00831ED7">
        <w:rPr>
          <w:sz w:val="28"/>
          <w:szCs w:val="28"/>
          <w:lang w:val="ru-RU"/>
        </w:rPr>
        <w:t>будуть</w:t>
      </w:r>
      <w:proofErr w:type="spellEnd"/>
      <w:r w:rsidRPr="00831ED7">
        <w:rPr>
          <w:sz w:val="28"/>
          <w:szCs w:val="28"/>
          <w:lang w:val="ru-RU"/>
        </w:rPr>
        <w:t xml:space="preserve"> й </w:t>
      </w:r>
      <w:proofErr w:type="spellStart"/>
      <w:r w:rsidRPr="00831ED7">
        <w:rPr>
          <w:sz w:val="28"/>
          <w:szCs w:val="28"/>
          <w:lang w:val="ru-RU"/>
        </w:rPr>
        <w:t>інші</w:t>
      </w:r>
      <w:proofErr w:type="spellEnd"/>
      <w:r w:rsidRPr="00831ED7">
        <w:rPr>
          <w:sz w:val="28"/>
          <w:szCs w:val="28"/>
          <w:lang w:val="ru-RU"/>
        </w:rPr>
        <w:t xml:space="preserve"> </w:t>
      </w:r>
      <w:proofErr w:type="spellStart"/>
      <w:r w:rsidRPr="00831ED7">
        <w:rPr>
          <w:sz w:val="28"/>
          <w:szCs w:val="28"/>
          <w:lang w:val="ru-RU"/>
        </w:rPr>
        <w:t>контексти</w:t>
      </w:r>
      <w:proofErr w:type="spellEnd"/>
      <w:r w:rsidRPr="00831ED7">
        <w:rPr>
          <w:sz w:val="28"/>
          <w:szCs w:val="28"/>
          <w:lang w:val="ru-RU"/>
        </w:rPr>
        <w:t xml:space="preserve">, </w:t>
      </w:r>
      <w:proofErr w:type="spellStart"/>
      <w:r w:rsidRPr="00831ED7">
        <w:rPr>
          <w:sz w:val="28"/>
          <w:szCs w:val="28"/>
          <w:lang w:val="ru-RU"/>
        </w:rPr>
        <w:t>наприклад</w:t>
      </w:r>
      <w:proofErr w:type="spellEnd"/>
      <w:r w:rsidRPr="00831ED7">
        <w:rPr>
          <w:sz w:val="28"/>
          <w:szCs w:val="28"/>
          <w:lang w:val="ru-RU"/>
        </w:rPr>
        <w:t xml:space="preserve"> «</w:t>
      </w:r>
      <w:proofErr w:type="spellStart"/>
      <w:r w:rsidRPr="00831ED7">
        <w:rPr>
          <w:sz w:val="28"/>
          <w:szCs w:val="28"/>
          <w:lang w:val="ru-RU"/>
        </w:rPr>
        <w:t>він</w:t>
      </w:r>
      <w:proofErr w:type="spellEnd"/>
      <w:r w:rsidRPr="00831ED7">
        <w:rPr>
          <w:sz w:val="28"/>
          <w:szCs w:val="28"/>
          <w:lang w:val="ru-RU"/>
        </w:rPr>
        <w:t xml:space="preserve"> </w:t>
      </w:r>
      <w:proofErr w:type="spellStart"/>
      <w:r w:rsidRPr="00831ED7">
        <w:rPr>
          <w:sz w:val="28"/>
          <w:szCs w:val="28"/>
          <w:lang w:val="ru-RU"/>
        </w:rPr>
        <w:t>працює</w:t>
      </w:r>
      <w:proofErr w:type="spellEnd"/>
      <w:r w:rsidRPr="00831ED7">
        <w:rPr>
          <w:sz w:val="28"/>
          <w:szCs w:val="28"/>
          <w:lang w:val="ru-RU"/>
        </w:rPr>
        <w:t xml:space="preserve"> у </w:t>
      </w:r>
      <w:proofErr w:type="spellStart"/>
      <w:r w:rsidRPr="00831ED7">
        <w:rPr>
          <w:sz w:val="28"/>
          <w:szCs w:val="28"/>
          <w:lang w:val="ru-RU"/>
        </w:rPr>
        <w:t>Голлівуді</w:t>
      </w:r>
      <w:proofErr w:type="spellEnd"/>
      <w:r w:rsidRPr="00831ED7">
        <w:rPr>
          <w:sz w:val="28"/>
          <w:szCs w:val="28"/>
          <w:lang w:val="ru-RU"/>
        </w:rPr>
        <w:t>»).</w:t>
      </w:r>
    </w:p>
    <w:p w:rsidR="008B7694" w:rsidRPr="003711E0" w:rsidRDefault="00910E78" w:rsidP="00831ED7">
      <w:pPr>
        <w:pStyle w:val="Default"/>
        <w:spacing w:line="360" w:lineRule="auto"/>
        <w:ind w:firstLine="720"/>
        <w:jc w:val="both"/>
        <w:rPr>
          <w:sz w:val="28"/>
          <w:szCs w:val="28"/>
        </w:rPr>
      </w:pPr>
      <w:r w:rsidRPr="003711E0">
        <w:rPr>
          <w:sz w:val="28"/>
          <w:szCs w:val="28"/>
        </w:rPr>
        <w:t>(</w:t>
      </w:r>
      <w:r w:rsidR="00156CC8">
        <w:rPr>
          <w:sz w:val="28"/>
          <w:szCs w:val="28"/>
          <w:lang w:val="uk-UA"/>
        </w:rPr>
        <w:t>18</w:t>
      </w:r>
      <w:r w:rsidR="008B7694" w:rsidRPr="003711E0">
        <w:rPr>
          <w:sz w:val="28"/>
          <w:szCs w:val="28"/>
        </w:rPr>
        <w:t xml:space="preserve">) </w:t>
      </w:r>
      <w:r w:rsidR="008B7694" w:rsidRPr="003711E0">
        <w:rPr>
          <w:i/>
          <w:sz w:val="28"/>
          <w:szCs w:val="28"/>
        </w:rPr>
        <w:t xml:space="preserve">I was in the office for </w:t>
      </w:r>
      <w:proofErr w:type="spellStart"/>
      <w:r w:rsidR="008B7694" w:rsidRPr="003711E0">
        <w:rPr>
          <w:i/>
          <w:sz w:val="28"/>
          <w:szCs w:val="28"/>
        </w:rPr>
        <w:t>a bout</w:t>
      </w:r>
      <w:proofErr w:type="spellEnd"/>
      <w:r w:rsidR="008B7694" w:rsidRPr="003711E0">
        <w:rPr>
          <w:i/>
          <w:sz w:val="28"/>
          <w:szCs w:val="28"/>
        </w:rPr>
        <w:t xml:space="preserve"> two hours, I guess</w:t>
      </w:r>
      <w:r w:rsidR="008B7694" w:rsidRPr="003711E0">
        <w:rPr>
          <w:sz w:val="28"/>
          <w:szCs w:val="28"/>
        </w:rPr>
        <w:t xml:space="preserve">. – </w:t>
      </w:r>
      <w:r w:rsidR="008B7694" w:rsidRPr="00831ED7">
        <w:rPr>
          <w:sz w:val="28"/>
          <w:szCs w:val="28"/>
          <w:lang w:val="ru-RU"/>
        </w:rPr>
        <w:t>Я</w:t>
      </w:r>
      <w:r w:rsidR="008B7694" w:rsidRPr="003711E0">
        <w:rPr>
          <w:sz w:val="28"/>
          <w:szCs w:val="28"/>
        </w:rPr>
        <w:t xml:space="preserve"> </w:t>
      </w:r>
      <w:proofErr w:type="spellStart"/>
      <w:r w:rsidR="008B7694" w:rsidRPr="00831ED7">
        <w:rPr>
          <w:sz w:val="28"/>
          <w:szCs w:val="28"/>
          <w:lang w:val="ru-RU"/>
        </w:rPr>
        <w:t>просидів</w:t>
      </w:r>
      <w:proofErr w:type="spellEnd"/>
      <w:r w:rsidR="008B7694" w:rsidRPr="003711E0">
        <w:rPr>
          <w:sz w:val="28"/>
          <w:szCs w:val="28"/>
        </w:rPr>
        <w:t xml:space="preserve"> </w:t>
      </w:r>
      <w:r w:rsidR="008B7694" w:rsidRPr="00831ED7">
        <w:rPr>
          <w:sz w:val="28"/>
          <w:szCs w:val="28"/>
          <w:lang w:val="ru-RU"/>
        </w:rPr>
        <w:t>в</w:t>
      </w:r>
      <w:r w:rsidR="008B7694" w:rsidRPr="003711E0">
        <w:rPr>
          <w:sz w:val="28"/>
          <w:szCs w:val="28"/>
        </w:rPr>
        <w:t xml:space="preserve"> </w:t>
      </w:r>
      <w:proofErr w:type="spellStart"/>
      <w:r w:rsidR="008B7694" w:rsidRPr="00831ED7">
        <w:rPr>
          <w:sz w:val="28"/>
          <w:szCs w:val="28"/>
          <w:lang w:val="ru-RU"/>
        </w:rPr>
        <w:t>нього</w:t>
      </w:r>
      <w:proofErr w:type="spellEnd"/>
      <w:r w:rsidR="008B7694" w:rsidRPr="003711E0">
        <w:rPr>
          <w:sz w:val="28"/>
          <w:szCs w:val="28"/>
        </w:rPr>
        <w:t xml:space="preserve"> </w:t>
      </w:r>
      <w:r w:rsidR="008B7694" w:rsidRPr="00831ED7">
        <w:rPr>
          <w:sz w:val="28"/>
          <w:szCs w:val="28"/>
          <w:lang w:val="ru-RU"/>
        </w:rPr>
        <w:t>у</w:t>
      </w:r>
      <w:r w:rsidR="008B7694" w:rsidRPr="003711E0">
        <w:rPr>
          <w:sz w:val="28"/>
          <w:szCs w:val="28"/>
        </w:rPr>
        <w:t xml:space="preserve"> </w:t>
      </w:r>
      <w:proofErr w:type="spellStart"/>
      <w:r w:rsidR="008B7694" w:rsidRPr="00831ED7">
        <w:rPr>
          <w:sz w:val="28"/>
          <w:szCs w:val="28"/>
          <w:lang w:val="ru-RU"/>
        </w:rPr>
        <w:t>кабінеті</w:t>
      </w:r>
      <w:proofErr w:type="spellEnd"/>
      <w:r w:rsidR="008B7694" w:rsidRPr="003711E0">
        <w:rPr>
          <w:sz w:val="28"/>
          <w:szCs w:val="28"/>
        </w:rPr>
        <w:t xml:space="preserve"> </w:t>
      </w:r>
      <w:proofErr w:type="spellStart"/>
      <w:r w:rsidR="008B7694" w:rsidRPr="00831ED7">
        <w:rPr>
          <w:sz w:val="28"/>
          <w:szCs w:val="28"/>
          <w:lang w:val="ru-RU"/>
        </w:rPr>
        <w:t>години</w:t>
      </w:r>
      <w:proofErr w:type="spellEnd"/>
      <w:r w:rsidR="008B7694" w:rsidRPr="003711E0">
        <w:rPr>
          <w:sz w:val="28"/>
          <w:szCs w:val="28"/>
        </w:rPr>
        <w:t xml:space="preserve"> </w:t>
      </w:r>
      <w:proofErr w:type="spellStart"/>
      <w:r w:rsidR="008B7694" w:rsidRPr="00831ED7">
        <w:rPr>
          <w:sz w:val="28"/>
          <w:szCs w:val="28"/>
          <w:lang w:val="ru-RU"/>
        </w:rPr>
        <w:t>зо</w:t>
      </w:r>
      <w:proofErr w:type="spellEnd"/>
      <w:r w:rsidR="008B7694" w:rsidRPr="003711E0">
        <w:rPr>
          <w:sz w:val="28"/>
          <w:szCs w:val="28"/>
        </w:rPr>
        <w:t xml:space="preserve"> </w:t>
      </w:r>
      <w:proofErr w:type="spellStart"/>
      <w:r w:rsidR="008B7694" w:rsidRPr="00831ED7">
        <w:rPr>
          <w:sz w:val="28"/>
          <w:szCs w:val="28"/>
          <w:lang w:val="ru-RU"/>
        </w:rPr>
        <w:t>дві</w:t>
      </w:r>
      <w:proofErr w:type="spellEnd"/>
      <w:r w:rsidR="008B7694" w:rsidRPr="003711E0">
        <w:rPr>
          <w:sz w:val="28"/>
          <w:szCs w:val="28"/>
        </w:rPr>
        <w:t>.</w:t>
      </w:r>
    </w:p>
    <w:p w:rsidR="00907AF6" w:rsidRPr="00C3364D" w:rsidRDefault="00907AF6" w:rsidP="00831ED7">
      <w:pPr>
        <w:pStyle w:val="Default"/>
        <w:spacing w:line="360" w:lineRule="auto"/>
        <w:ind w:firstLine="720"/>
        <w:jc w:val="both"/>
        <w:rPr>
          <w:sz w:val="28"/>
          <w:szCs w:val="28"/>
        </w:rPr>
      </w:pPr>
      <w:proofErr w:type="spellStart"/>
      <w:r w:rsidRPr="00831ED7">
        <w:rPr>
          <w:sz w:val="28"/>
          <w:szCs w:val="28"/>
          <w:lang w:val="ru-RU"/>
        </w:rPr>
        <w:lastRenderedPageBreak/>
        <w:t>Аналогічним</w:t>
      </w:r>
      <w:proofErr w:type="spellEnd"/>
      <w:r w:rsidRPr="00C3364D">
        <w:rPr>
          <w:sz w:val="28"/>
          <w:szCs w:val="28"/>
        </w:rPr>
        <w:t xml:space="preserve"> </w:t>
      </w:r>
      <w:r w:rsidRPr="00831ED7">
        <w:rPr>
          <w:sz w:val="28"/>
          <w:szCs w:val="28"/>
          <w:lang w:val="ru-RU"/>
        </w:rPr>
        <w:t>способом</w:t>
      </w:r>
      <w:r w:rsidRPr="00C3364D">
        <w:rPr>
          <w:sz w:val="28"/>
          <w:szCs w:val="28"/>
        </w:rPr>
        <w:t xml:space="preserve"> </w:t>
      </w:r>
      <w:proofErr w:type="spellStart"/>
      <w:r w:rsidRPr="00831ED7">
        <w:rPr>
          <w:sz w:val="28"/>
          <w:szCs w:val="28"/>
          <w:lang w:val="ru-RU"/>
        </w:rPr>
        <w:t>були</w:t>
      </w:r>
      <w:proofErr w:type="spellEnd"/>
      <w:r w:rsidRPr="00C3364D">
        <w:rPr>
          <w:sz w:val="28"/>
          <w:szCs w:val="28"/>
        </w:rPr>
        <w:t xml:space="preserve"> </w:t>
      </w:r>
      <w:proofErr w:type="spellStart"/>
      <w:r w:rsidRPr="00831ED7">
        <w:rPr>
          <w:sz w:val="28"/>
          <w:szCs w:val="28"/>
          <w:lang w:val="ru-RU"/>
        </w:rPr>
        <w:t>перекладені</w:t>
      </w:r>
      <w:proofErr w:type="spellEnd"/>
      <w:r w:rsidRPr="00C3364D">
        <w:rPr>
          <w:sz w:val="28"/>
          <w:szCs w:val="28"/>
        </w:rPr>
        <w:t xml:space="preserve"> </w:t>
      </w:r>
      <w:proofErr w:type="spellStart"/>
      <w:r w:rsidRPr="00831ED7">
        <w:rPr>
          <w:sz w:val="28"/>
          <w:szCs w:val="28"/>
          <w:lang w:val="ru-RU"/>
        </w:rPr>
        <w:t>терміни</w:t>
      </w:r>
      <w:proofErr w:type="spellEnd"/>
      <w:r w:rsidRPr="00C3364D">
        <w:rPr>
          <w:sz w:val="28"/>
          <w:szCs w:val="28"/>
        </w:rPr>
        <w:t xml:space="preserve"> </w:t>
      </w:r>
      <w:r w:rsidRPr="00831ED7">
        <w:rPr>
          <w:sz w:val="28"/>
          <w:szCs w:val="28"/>
          <w:lang w:val="ru-RU"/>
        </w:rPr>
        <w:t>в</w:t>
      </w:r>
      <w:r w:rsidRPr="00C3364D">
        <w:rPr>
          <w:sz w:val="28"/>
          <w:szCs w:val="28"/>
        </w:rPr>
        <w:t xml:space="preserve"> </w:t>
      </w:r>
      <w:r w:rsidRPr="00831ED7">
        <w:rPr>
          <w:sz w:val="28"/>
          <w:szCs w:val="28"/>
          <w:lang w:val="ru-RU"/>
        </w:rPr>
        <w:t>та</w:t>
      </w:r>
      <w:r w:rsidR="00910E78" w:rsidRPr="00831ED7">
        <w:rPr>
          <w:sz w:val="28"/>
          <w:szCs w:val="28"/>
          <w:lang w:val="ru-RU"/>
        </w:rPr>
        <w:t>ких</w:t>
      </w:r>
      <w:r w:rsidR="00910E78" w:rsidRPr="00C3364D">
        <w:rPr>
          <w:sz w:val="28"/>
          <w:szCs w:val="28"/>
        </w:rPr>
        <w:t xml:space="preserve"> </w:t>
      </w:r>
      <w:proofErr w:type="spellStart"/>
      <w:r w:rsidR="00910E78" w:rsidRPr="00831ED7">
        <w:rPr>
          <w:sz w:val="28"/>
          <w:szCs w:val="28"/>
          <w:lang w:val="ru-RU"/>
        </w:rPr>
        <w:t>реченнях</w:t>
      </w:r>
      <w:proofErr w:type="spellEnd"/>
      <w:r w:rsidR="00910E78" w:rsidRPr="00C3364D">
        <w:rPr>
          <w:sz w:val="28"/>
          <w:szCs w:val="28"/>
        </w:rPr>
        <w:t>: (76</w:t>
      </w:r>
      <w:r w:rsidR="00831ED7" w:rsidRPr="00C3364D">
        <w:rPr>
          <w:sz w:val="28"/>
          <w:szCs w:val="28"/>
        </w:rPr>
        <w:t xml:space="preserve">) </w:t>
      </w:r>
      <w:r w:rsidR="00AE2DA4" w:rsidRPr="00C3364D">
        <w:rPr>
          <w:i/>
          <w:sz w:val="28"/>
          <w:szCs w:val="28"/>
        </w:rPr>
        <w:t>He is an old dog who can't learn new tricks</w:t>
      </w:r>
      <w:r w:rsidR="00E0074D">
        <w:rPr>
          <w:i/>
          <w:sz w:val="28"/>
          <w:szCs w:val="28"/>
        </w:rPr>
        <w:t>.</w:t>
      </w:r>
      <w:r w:rsidR="00AE2DA4" w:rsidRPr="00C3364D">
        <w:rPr>
          <w:sz w:val="28"/>
          <w:szCs w:val="28"/>
        </w:rPr>
        <w:t xml:space="preserve"> </w:t>
      </w:r>
      <w:r w:rsidR="00E0074D" w:rsidRPr="00E0074D">
        <w:rPr>
          <w:sz w:val="28"/>
          <w:szCs w:val="28"/>
        </w:rPr>
        <w:t>[</w:t>
      </w:r>
      <w:r w:rsidR="00E0074D">
        <w:rPr>
          <w:sz w:val="28"/>
          <w:szCs w:val="28"/>
        </w:rPr>
        <w:t>62</w:t>
      </w:r>
      <w:r w:rsidR="00E0074D" w:rsidRPr="00E0074D">
        <w:rPr>
          <w:sz w:val="28"/>
          <w:szCs w:val="28"/>
        </w:rPr>
        <w:t xml:space="preserve">] </w:t>
      </w:r>
      <w:r w:rsidR="00831ED7" w:rsidRPr="00C3364D">
        <w:rPr>
          <w:sz w:val="28"/>
          <w:szCs w:val="28"/>
        </w:rPr>
        <w:t xml:space="preserve">– </w:t>
      </w:r>
      <w:proofErr w:type="spellStart"/>
      <w:r w:rsidR="00AE2DA4" w:rsidRPr="00961B5E">
        <w:rPr>
          <w:sz w:val="28"/>
          <w:szCs w:val="28"/>
          <w:lang w:val="ru-RU"/>
        </w:rPr>
        <w:t>Він</w:t>
      </w:r>
      <w:proofErr w:type="spellEnd"/>
      <w:r w:rsidR="00AE2DA4" w:rsidRPr="00C3364D">
        <w:rPr>
          <w:sz w:val="28"/>
          <w:szCs w:val="28"/>
        </w:rPr>
        <w:t xml:space="preserve"> </w:t>
      </w:r>
      <w:proofErr w:type="spellStart"/>
      <w:r w:rsidR="00AE2DA4">
        <w:rPr>
          <w:sz w:val="28"/>
          <w:szCs w:val="28"/>
          <w:lang w:val="ru-RU"/>
        </w:rPr>
        <w:t>вже</w:t>
      </w:r>
      <w:proofErr w:type="spellEnd"/>
      <w:r w:rsidR="00AE2DA4" w:rsidRPr="00C3364D">
        <w:rPr>
          <w:sz w:val="28"/>
          <w:szCs w:val="28"/>
        </w:rPr>
        <w:t xml:space="preserve"> </w:t>
      </w:r>
      <w:proofErr w:type="spellStart"/>
      <w:r w:rsidR="00AE2DA4" w:rsidRPr="00961B5E">
        <w:rPr>
          <w:sz w:val="28"/>
          <w:szCs w:val="28"/>
          <w:lang w:val="ru-RU"/>
        </w:rPr>
        <w:t>старий</w:t>
      </w:r>
      <w:proofErr w:type="spellEnd"/>
      <w:r w:rsidR="00AE2DA4" w:rsidRPr="00C3364D">
        <w:rPr>
          <w:sz w:val="28"/>
          <w:szCs w:val="28"/>
        </w:rPr>
        <w:t xml:space="preserve"> </w:t>
      </w:r>
      <w:r w:rsidR="00AE2DA4" w:rsidRPr="00961B5E">
        <w:rPr>
          <w:sz w:val="28"/>
          <w:szCs w:val="28"/>
          <w:lang w:val="ru-RU"/>
        </w:rPr>
        <w:t>пес</w:t>
      </w:r>
      <w:r w:rsidR="00AE2DA4" w:rsidRPr="00C3364D">
        <w:rPr>
          <w:sz w:val="28"/>
          <w:szCs w:val="28"/>
        </w:rPr>
        <w:t xml:space="preserve">, </w:t>
      </w:r>
      <w:proofErr w:type="spellStart"/>
      <w:r w:rsidR="00AE2DA4" w:rsidRPr="00961B5E">
        <w:rPr>
          <w:sz w:val="28"/>
          <w:szCs w:val="28"/>
          <w:lang w:val="ru-RU"/>
        </w:rPr>
        <w:t>якого</w:t>
      </w:r>
      <w:proofErr w:type="spellEnd"/>
      <w:r w:rsidR="00AE2DA4" w:rsidRPr="00C3364D">
        <w:rPr>
          <w:sz w:val="28"/>
          <w:szCs w:val="28"/>
        </w:rPr>
        <w:t xml:space="preserve"> </w:t>
      </w:r>
      <w:r w:rsidR="00AE2DA4" w:rsidRPr="00961B5E">
        <w:rPr>
          <w:sz w:val="28"/>
          <w:szCs w:val="28"/>
          <w:lang w:val="ru-RU"/>
        </w:rPr>
        <w:t>не</w:t>
      </w:r>
      <w:r w:rsidR="00AE2DA4" w:rsidRPr="00C3364D">
        <w:rPr>
          <w:sz w:val="28"/>
          <w:szCs w:val="28"/>
        </w:rPr>
        <w:t xml:space="preserve"> </w:t>
      </w:r>
      <w:proofErr w:type="spellStart"/>
      <w:r w:rsidR="00AE2DA4" w:rsidRPr="00961B5E">
        <w:rPr>
          <w:sz w:val="28"/>
          <w:szCs w:val="28"/>
          <w:lang w:val="ru-RU"/>
        </w:rPr>
        <w:t>навчиш</w:t>
      </w:r>
      <w:proofErr w:type="spellEnd"/>
      <w:r w:rsidR="00AE2DA4" w:rsidRPr="00C3364D">
        <w:rPr>
          <w:sz w:val="28"/>
          <w:szCs w:val="28"/>
        </w:rPr>
        <w:t xml:space="preserve"> </w:t>
      </w:r>
      <w:proofErr w:type="spellStart"/>
      <w:r w:rsidR="00AE2DA4" w:rsidRPr="00961B5E">
        <w:rPr>
          <w:sz w:val="28"/>
          <w:szCs w:val="28"/>
          <w:lang w:val="ru-RU"/>
        </w:rPr>
        <w:t>новим</w:t>
      </w:r>
      <w:proofErr w:type="spellEnd"/>
      <w:r w:rsidR="00AE2DA4" w:rsidRPr="00C3364D">
        <w:rPr>
          <w:sz w:val="28"/>
          <w:szCs w:val="28"/>
        </w:rPr>
        <w:t xml:space="preserve"> </w:t>
      </w:r>
      <w:r w:rsidR="00AE2DA4" w:rsidRPr="00961B5E">
        <w:rPr>
          <w:sz w:val="28"/>
          <w:szCs w:val="28"/>
          <w:lang w:val="ru-RU"/>
        </w:rPr>
        <w:t>трюкам</w:t>
      </w:r>
      <w:r w:rsidR="00AE2DA4" w:rsidRPr="00C3364D">
        <w:rPr>
          <w:sz w:val="28"/>
          <w:szCs w:val="28"/>
        </w:rPr>
        <w:t>.</w:t>
      </w:r>
      <w:r w:rsidR="00831ED7" w:rsidRPr="00C3364D">
        <w:rPr>
          <w:sz w:val="28"/>
          <w:szCs w:val="28"/>
        </w:rPr>
        <w:t xml:space="preserve"> </w:t>
      </w:r>
    </w:p>
    <w:p w:rsidR="00907AF6" w:rsidRPr="00866C4F" w:rsidRDefault="00907AF6" w:rsidP="00831ED7">
      <w:pPr>
        <w:pStyle w:val="Default"/>
        <w:spacing w:line="360" w:lineRule="auto"/>
        <w:ind w:firstLine="720"/>
        <w:jc w:val="both"/>
        <w:rPr>
          <w:sz w:val="28"/>
          <w:szCs w:val="28"/>
          <w:lang w:val="ru-RU"/>
        </w:rPr>
      </w:pPr>
      <w:proofErr w:type="spellStart"/>
      <w:r w:rsidRPr="00831ED7">
        <w:rPr>
          <w:sz w:val="28"/>
          <w:szCs w:val="28"/>
          <w:lang w:val="ru-RU"/>
        </w:rPr>
        <w:t>Продуктивність</w:t>
      </w:r>
      <w:proofErr w:type="spellEnd"/>
      <w:r w:rsidRPr="00866C4F">
        <w:rPr>
          <w:sz w:val="28"/>
          <w:szCs w:val="28"/>
          <w:lang w:val="ru-RU"/>
        </w:rPr>
        <w:t xml:space="preserve"> </w:t>
      </w:r>
      <w:proofErr w:type="spellStart"/>
      <w:r w:rsidRPr="00831ED7">
        <w:rPr>
          <w:sz w:val="28"/>
          <w:szCs w:val="28"/>
          <w:lang w:val="ru-RU"/>
        </w:rPr>
        <w:t>застосування</w:t>
      </w:r>
      <w:proofErr w:type="spellEnd"/>
      <w:r w:rsidRPr="00866C4F">
        <w:rPr>
          <w:sz w:val="28"/>
          <w:szCs w:val="28"/>
          <w:lang w:val="ru-RU"/>
        </w:rPr>
        <w:t xml:space="preserve"> </w:t>
      </w:r>
      <w:proofErr w:type="spellStart"/>
      <w:r w:rsidRPr="00831ED7">
        <w:rPr>
          <w:sz w:val="28"/>
          <w:szCs w:val="28"/>
          <w:lang w:val="ru-RU"/>
        </w:rPr>
        <w:t>лексичних</w:t>
      </w:r>
      <w:proofErr w:type="spellEnd"/>
      <w:r w:rsidRPr="00866C4F">
        <w:rPr>
          <w:sz w:val="28"/>
          <w:szCs w:val="28"/>
          <w:lang w:val="ru-RU"/>
        </w:rPr>
        <w:t xml:space="preserve"> </w:t>
      </w:r>
      <w:proofErr w:type="spellStart"/>
      <w:r w:rsidRPr="00831ED7">
        <w:rPr>
          <w:sz w:val="28"/>
          <w:szCs w:val="28"/>
          <w:lang w:val="ru-RU"/>
        </w:rPr>
        <w:t>перекладацьких</w:t>
      </w:r>
      <w:proofErr w:type="spellEnd"/>
      <w:r w:rsidRPr="00866C4F">
        <w:rPr>
          <w:sz w:val="28"/>
          <w:szCs w:val="28"/>
          <w:lang w:val="ru-RU"/>
        </w:rPr>
        <w:t xml:space="preserve"> </w:t>
      </w:r>
      <w:proofErr w:type="spellStart"/>
      <w:r w:rsidRPr="00831ED7">
        <w:rPr>
          <w:sz w:val="28"/>
          <w:szCs w:val="28"/>
          <w:lang w:val="ru-RU"/>
        </w:rPr>
        <w:t>трансформацій</w:t>
      </w:r>
      <w:proofErr w:type="spellEnd"/>
      <w:r w:rsidRPr="00866C4F">
        <w:rPr>
          <w:sz w:val="28"/>
          <w:szCs w:val="28"/>
          <w:lang w:val="ru-RU"/>
        </w:rPr>
        <w:t xml:space="preserve"> </w:t>
      </w:r>
      <w:r w:rsidRPr="00831ED7">
        <w:rPr>
          <w:sz w:val="28"/>
          <w:szCs w:val="28"/>
          <w:lang w:val="ru-RU"/>
        </w:rPr>
        <w:t>подано</w:t>
      </w:r>
      <w:r w:rsidRPr="00866C4F">
        <w:rPr>
          <w:sz w:val="28"/>
          <w:szCs w:val="28"/>
          <w:lang w:val="ru-RU"/>
        </w:rPr>
        <w:t xml:space="preserve"> </w:t>
      </w:r>
      <w:r w:rsidRPr="00831ED7">
        <w:rPr>
          <w:sz w:val="28"/>
          <w:szCs w:val="28"/>
          <w:lang w:val="ru-RU"/>
        </w:rPr>
        <w:t>на</w:t>
      </w:r>
      <w:r w:rsidRPr="00866C4F">
        <w:rPr>
          <w:sz w:val="28"/>
          <w:szCs w:val="28"/>
          <w:lang w:val="ru-RU"/>
        </w:rPr>
        <w:t xml:space="preserve"> </w:t>
      </w:r>
      <w:r w:rsidR="00322FD7" w:rsidRPr="00831ED7">
        <w:rPr>
          <w:sz w:val="28"/>
          <w:szCs w:val="28"/>
          <w:lang w:val="uk-UA"/>
        </w:rPr>
        <w:t>Р</w:t>
      </w:r>
      <w:r w:rsidR="00F879E3" w:rsidRPr="00831ED7">
        <w:rPr>
          <w:sz w:val="28"/>
          <w:szCs w:val="28"/>
          <w:lang w:val="uk-UA"/>
        </w:rPr>
        <w:t>ис.</w:t>
      </w:r>
      <w:r w:rsidRPr="00866C4F">
        <w:rPr>
          <w:sz w:val="28"/>
          <w:szCs w:val="28"/>
          <w:lang w:val="ru-RU"/>
        </w:rPr>
        <w:t xml:space="preserve"> 3.1</w:t>
      </w:r>
    </w:p>
    <w:p w:rsidR="00907AF6" w:rsidRPr="00D453C3" w:rsidRDefault="00F879E3" w:rsidP="00F879E3">
      <w:pPr>
        <w:jc w:val="center"/>
      </w:pPr>
      <w:r>
        <w:rPr>
          <w:noProof/>
          <w:lang w:val="ru-RU"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7AF6" w:rsidRPr="006341B7" w:rsidRDefault="006341B7" w:rsidP="006341B7">
      <w:pPr>
        <w:spacing w:line="360" w:lineRule="auto"/>
        <w:ind w:firstLine="720"/>
        <w:jc w:val="center"/>
        <w:rPr>
          <w:sz w:val="24"/>
          <w:szCs w:val="24"/>
          <w:lang w:val="uk-UA"/>
        </w:rPr>
      </w:pPr>
      <w:r>
        <w:rPr>
          <w:b/>
          <w:sz w:val="24"/>
          <w:szCs w:val="24"/>
          <w:lang w:val="uk-UA"/>
        </w:rPr>
        <w:t>Рис.</w:t>
      </w:r>
      <w:r w:rsidR="00907AF6" w:rsidRPr="006341B7">
        <w:rPr>
          <w:b/>
          <w:sz w:val="24"/>
          <w:szCs w:val="24"/>
          <w:lang w:val="uk-UA"/>
        </w:rPr>
        <w:t xml:space="preserve"> 3.1 </w:t>
      </w:r>
      <w:r w:rsidR="00907AF6" w:rsidRPr="006341B7">
        <w:rPr>
          <w:sz w:val="24"/>
          <w:szCs w:val="24"/>
          <w:lang w:val="uk-UA"/>
        </w:rPr>
        <w:t>Кількісне співвідношення використання лексичних трансформацій при відтворенні англомовних засобів реалізації експресивності</w:t>
      </w:r>
    </w:p>
    <w:p w:rsidR="00907AF6" w:rsidRPr="000B555E" w:rsidRDefault="00907AF6" w:rsidP="00F879E3">
      <w:pPr>
        <w:spacing w:line="360" w:lineRule="auto"/>
        <w:ind w:firstLine="720"/>
        <w:jc w:val="both"/>
        <w:rPr>
          <w:lang w:val="ru-RU"/>
        </w:rPr>
      </w:pPr>
      <w:proofErr w:type="spellStart"/>
      <w:r w:rsidRPr="00F879E3">
        <w:rPr>
          <w:lang w:val="ru-RU"/>
        </w:rPr>
        <w:t>Зробивши</w:t>
      </w:r>
      <w:proofErr w:type="spellEnd"/>
      <w:r w:rsidRPr="00F879E3">
        <w:rPr>
          <w:lang w:val="ru-RU"/>
        </w:rPr>
        <w:t xml:space="preserve"> </w:t>
      </w:r>
      <w:proofErr w:type="spellStart"/>
      <w:r w:rsidRPr="00F879E3">
        <w:rPr>
          <w:lang w:val="ru-RU"/>
        </w:rPr>
        <w:t>аналіз</w:t>
      </w:r>
      <w:proofErr w:type="spellEnd"/>
      <w:r w:rsidRPr="00F879E3">
        <w:rPr>
          <w:lang w:val="ru-RU"/>
        </w:rPr>
        <w:t xml:space="preserve"> </w:t>
      </w:r>
      <w:proofErr w:type="spellStart"/>
      <w:r w:rsidRPr="00F879E3">
        <w:rPr>
          <w:lang w:val="ru-RU"/>
        </w:rPr>
        <w:t>даних</w:t>
      </w:r>
      <w:proofErr w:type="spellEnd"/>
      <w:r w:rsidRPr="00F879E3">
        <w:rPr>
          <w:lang w:val="ru-RU"/>
        </w:rPr>
        <w:t xml:space="preserve"> на </w:t>
      </w:r>
      <w:r w:rsidR="00322FD7">
        <w:rPr>
          <w:lang w:val="ru-RU"/>
        </w:rPr>
        <w:t>Р</w:t>
      </w:r>
      <w:r w:rsidR="00F879E3">
        <w:rPr>
          <w:lang w:val="ru-RU"/>
        </w:rPr>
        <w:t>ис.</w:t>
      </w:r>
      <w:r w:rsidRPr="00F879E3">
        <w:rPr>
          <w:lang w:val="ru-RU"/>
        </w:rPr>
        <w:t xml:space="preserve"> 3.1, </w:t>
      </w:r>
      <w:proofErr w:type="spellStart"/>
      <w:r w:rsidRPr="00F879E3">
        <w:rPr>
          <w:lang w:val="ru-RU"/>
        </w:rPr>
        <w:t>можна</w:t>
      </w:r>
      <w:proofErr w:type="spellEnd"/>
      <w:r w:rsidRPr="00F879E3">
        <w:rPr>
          <w:lang w:val="ru-RU"/>
        </w:rPr>
        <w:t xml:space="preserve"> </w:t>
      </w:r>
      <w:proofErr w:type="spellStart"/>
      <w:r w:rsidRPr="00F879E3">
        <w:rPr>
          <w:lang w:val="ru-RU"/>
        </w:rPr>
        <w:t>дійти</w:t>
      </w:r>
      <w:proofErr w:type="spellEnd"/>
      <w:r w:rsidRPr="00F879E3">
        <w:rPr>
          <w:lang w:val="ru-RU"/>
        </w:rPr>
        <w:t xml:space="preserve"> до </w:t>
      </w:r>
      <w:proofErr w:type="spellStart"/>
      <w:r w:rsidRPr="00F879E3">
        <w:rPr>
          <w:lang w:val="ru-RU"/>
        </w:rPr>
        <w:t>висновку</w:t>
      </w:r>
      <w:proofErr w:type="spellEnd"/>
      <w:r w:rsidRPr="00F879E3">
        <w:rPr>
          <w:lang w:val="ru-RU"/>
        </w:rPr>
        <w:t xml:space="preserve">, </w:t>
      </w:r>
      <w:proofErr w:type="spellStart"/>
      <w:r w:rsidR="00F879E3">
        <w:rPr>
          <w:lang w:val="ru-RU"/>
        </w:rPr>
        <w:t>що</w:t>
      </w:r>
      <w:proofErr w:type="spellEnd"/>
      <w:r w:rsidR="00F879E3">
        <w:rPr>
          <w:lang w:val="ru-RU"/>
        </w:rPr>
        <w:t xml:space="preserve"> </w:t>
      </w:r>
      <w:proofErr w:type="spellStart"/>
      <w:r w:rsidRPr="00F879E3">
        <w:rPr>
          <w:lang w:val="ru-RU"/>
        </w:rPr>
        <w:t>серед</w:t>
      </w:r>
      <w:proofErr w:type="spellEnd"/>
      <w:r w:rsidRPr="00F879E3">
        <w:rPr>
          <w:lang w:val="ru-RU"/>
        </w:rPr>
        <w:t xml:space="preserve"> </w:t>
      </w:r>
      <w:proofErr w:type="spellStart"/>
      <w:r w:rsidRPr="00F879E3">
        <w:rPr>
          <w:lang w:val="ru-RU"/>
        </w:rPr>
        <w:t>лексичних</w:t>
      </w:r>
      <w:proofErr w:type="spellEnd"/>
      <w:r w:rsidRPr="00F879E3">
        <w:rPr>
          <w:lang w:val="ru-RU"/>
        </w:rPr>
        <w:t xml:space="preserve"> </w:t>
      </w:r>
      <w:proofErr w:type="spellStart"/>
      <w:r w:rsidRPr="00F879E3">
        <w:rPr>
          <w:lang w:val="ru-RU"/>
        </w:rPr>
        <w:t>трансформацій</w:t>
      </w:r>
      <w:proofErr w:type="spellEnd"/>
      <w:r w:rsidRPr="00F879E3">
        <w:rPr>
          <w:lang w:val="ru-RU"/>
        </w:rPr>
        <w:t xml:space="preserve"> </w:t>
      </w:r>
      <w:proofErr w:type="spellStart"/>
      <w:r w:rsidRPr="00F879E3">
        <w:rPr>
          <w:lang w:val="ru-RU"/>
        </w:rPr>
        <w:t>найбільшою</w:t>
      </w:r>
      <w:proofErr w:type="spellEnd"/>
      <w:r w:rsidRPr="00F879E3">
        <w:rPr>
          <w:lang w:val="ru-RU"/>
        </w:rPr>
        <w:t xml:space="preserve"> частотою </w:t>
      </w:r>
      <w:proofErr w:type="spellStart"/>
      <w:r w:rsidRPr="00F879E3">
        <w:rPr>
          <w:lang w:val="ru-RU"/>
        </w:rPr>
        <w:t>вживання</w:t>
      </w:r>
      <w:proofErr w:type="spellEnd"/>
      <w:r w:rsidRPr="00F879E3">
        <w:rPr>
          <w:lang w:val="ru-RU"/>
        </w:rPr>
        <w:t xml:space="preserve"> </w:t>
      </w:r>
      <w:proofErr w:type="spellStart"/>
      <w:r w:rsidRPr="00F879E3">
        <w:rPr>
          <w:lang w:val="ru-RU"/>
        </w:rPr>
        <w:t>характеризується</w:t>
      </w:r>
      <w:proofErr w:type="spellEnd"/>
      <w:r w:rsidRPr="00F879E3">
        <w:rPr>
          <w:lang w:val="ru-RU"/>
        </w:rPr>
        <w:t xml:space="preserve"> </w:t>
      </w:r>
      <w:proofErr w:type="spellStart"/>
      <w:r w:rsidRPr="00F879E3">
        <w:rPr>
          <w:lang w:val="ru-RU"/>
        </w:rPr>
        <w:t>спосіб</w:t>
      </w:r>
      <w:proofErr w:type="spellEnd"/>
      <w:r w:rsidRPr="00F879E3">
        <w:rPr>
          <w:lang w:val="ru-RU"/>
        </w:rPr>
        <w:t xml:space="preserve"> перекладу за </w:t>
      </w:r>
      <w:proofErr w:type="spellStart"/>
      <w:r w:rsidRPr="00F879E3">
        <w:rPr>
          <w:lang w:val="ru-RU"/>
        </w:rPr>
        <w:t>допомогою</w:t>
      </w:r>
      <w:proofErr w:type="spellEnd"/>
      <w:r w:rsidRPr="00F879E3">
        <w:rPr>
          <w:lang w:val="ru-RU"/>
        </w:rPr>
        <w:t xml:space="preserve"> </w:t>
      </w:r>
      <w:proofErr w:type="spellStart"/>
      <w:r w:rsidRPr="00F879E3">
        <w:rPr>
          <w:lang w:val="ru-RU"/>
        </w:rPr>
        <w:t>підбору</w:t>
      </w:r>
      <w:proofErr w:type="spellEnd"/>
      <w:r w:rsidRPr="00F879E3">
        <w:rPr>
          <w:lang w:val="ru-RU"/>
        </w:rPr>
        <w:t xml:space="preserve"> </w:t>
      </w:r>
      <w:proofErr w:type="spellStart"/>
      <w:r w:rsidRPr="00F879E3">
        <w:rPr>
          <w:lang w:val="ru-RU"/>
        </w:rPr>
        <w:t>лексичного</w:t>
      </w:r>
      <w:proofErr w:type="spellEnd"/>
      <w:r w:rsidRPr="00F879E3">
        <w:rPr>
          <w:lang w:val="ru-RU"/>
        </w:rPr>
        <w:t xml:space="preserve"> </w:t>
      </w:r>
      <w:proofErr w:type="spellStart"/>
      <w:r w:rsidRPr="00F879E3">
        <w:rPr>
          <w:lang w:val="ru-RU"/>
        </w:rPr>
        <w:t>еквівалента</w:t>
      </w:r>
      <w:proofErr w:type="spellEnd"/>
      <w:r w:rsidRPr="00F879E3">
        <w:rPr>
          <w:lang w:val="ru-RU"/>
        </w:rPr>
        <w:t xml:space="preserve"> (45%). Друге та </w:t>
      </w:r>
      <w:proofErr w:type="spellStart"/>
      <w:r w:rsidRPr="00F879E3">
        <w:rPr>
          <w:lang w:val="ru-RU"/>
        </w:rPr>
        <w:t>третє</w:t>
      </w:r>
      <w:proofErr w:type="spellEnd"/>
      <w:r w:rsidRPr="00F879E3">
        <w:rPr>
          <w:lang w:val="ru-RU"/>
        </w:rPr>
        <w:t xml:space="preserve"> </w:t>
      </w:r>
      <w:proofErr w:type="spellStart"/>
      <w:r w:rsidRPr="00F879E3">
        <w:rPr>
          <w:lang w:val="ru-RU"/>
        </w:rPr>
        <w:t>місце</w:t>
      </w:r>
      <w:proofErr w:type="spellEnd"/>
      <w:r w:rsidRPr="00F879E3">
        <w:rPr>
          <w:lang w:val="ru-RU"/>
        </w:rPr>
        <w:t xml:space="preserve"> </w:t>
      </w:r>
      <w:proofErr w:type="spellStart"/>
      <w:r w:rsidRPr="00F879E3">
        <w:rPr>
          <w:lang w:val="ru-RU"/>
        </w:rPr>
        <w:t>займають</w:t>
      </w:r>
      <w:proofErr w:type="spellEnd"/>
      <w:r w:rsidRPr="00F879E3">
        <w:rPr>
          <w:lang w:val="ru-RU"/>
        </w:rPr>
        <w:t xml:space="preserve"> переклад за </w:t>
      </w:r>
      <w:proofErr w:type="spellStart"/>
      <w:r w:rsidRPr="00F879E3">
        <w:rPr>
          <w:lang w:val="ru-RU"/>
        </w:rPr>
        <w:t>допомогою</w:t>
      </w:r>
      <w:proofErr w:type="spellEnd"/>
      <w:r w:rsidRPr="00F879E3">
        <w:rPr>
          <w:lang w:val="ru-RU"/>
        </w:rPr>
        <w:t xml:space="preserve"> </w:t>
      </w:r>
      <w:proofErr w:type="spellStart"/>
      <w:r w:rsidRPr="00F879E3">
        <w:rPr>
          <w:lang w:val="ru-RU"/>
        </w:rPr>
        <w:t>калькування</w:t>
      </w:r>
      <w:proofErr w:type="spellEnd"/>
      <w:r w:rsidRPr="00F879E3">
        <w:rPr>
          <w:lang w:val="ru-RU"/>
        </w:rPr>
        <w:t xml:space="preserve"> та (33%) та </w:t>
      </w:r>
      <w:proofErr w:type="spellStart"/>
      <w:r w:rsidRPr="00F879E3">
        <w:rPr>
          <w:lang w:val="ru-RU"/>
        </w:rPr>
        <w:t>диференціації</w:t>
      </w:r>
      <w:proofErr w:type="spellEnd"/>
      <w:r w:rsidRPr="00F879E3">
        <w:rPr>
          <w:lang w:val="ru-RU"/>
        </w:rPr>
        <w:t xml:space="preserve"> (15%) </w:t>
      </w:r>
      <w:proofErr w:type="spellStart"/>
      <w:r w:rsidRPr="00F879E3">
        <w:rPr>
          <w:lang w:val="ru-RU"/>
        </w:rPr>
        <w:t>відповідно</w:t>
      </w:r>
      <w:proofErr w:type="spellEnd"/>
      <w:r w:rsidRPr="00F879E3">
        <w:rPr>
          <w:lang w:val="ru-RU"/>
        </w:rPr>
        <w:t xml:space="preserve">. </w:t>
      </w:r>
      <w:proofErr w:type="spellStart"/>
      <w:r w:rsidRPr="000B555E">
        <w:rPr>
          <w:lang w:val="ru-RU"/>
        </w:rPr>
        <w:t>Менш</w:t>
      </w:r>
      <w:proofErr w:type="spellEnd"/>
      <w:r w:rsidRPr="000B555E">
        <w:rPr>
          <w:lang w:val="ru-RU"/>
        </w:rPr>
        <w:t xml:space="preserve"> </w:t>
      </w:r>
      <w:proofErr w:type="spellStart"/>
      <w:r w:rsidRPr="000B555E">
        <w:rPr>
          <w:lang w:val="ru-RU"/>
        </w:rPr>
        <w:t>вживаною</w:t>
      </w:r>
      <w:proofErr w:type="spellEnd"/>
      <w:r w:rsidRPr="000B555E">
        <w:rPr>
          <w:lang w:val="ru-RU"/>
        </w:rPr>
        <w:t xml:space="preserve"> </w:t>
      </w:r>
      <w:proofErr w:type="spellStart"/>
      <w:r w:rsidRPr="000B555E">
        <w:rPr>
          <w:lang w:val="ru-RU"/>
        </w:rPr>
        <w:t>трансформацією</w:t>
      </w:r>
      <w:proofErr w:type="spellEnd"/>
      <w:r w:rsidRPr="000B555E">
        <w:rPr>
          <w:lang w:val="ru-RU"/>
        </w:rPr>
        <w:t xml:space="preserve"> є </w:t>
      </w:r>
      <w:proofErr w:type="spellStart"/>
      <w:r w:rsidRPr="000B555E">
        <w:rPr>
          <w:lang w:val="ru-RU"/>
        </w:rPr>
        <w:t>транскодування</w:t>
      </w:r>
      <w:proofErr w:type="spellEnd"/>
      <w:r w:rsidRPr="000B555E">
        <w:rPr>
          <w:lang w:val="ru-RU"/>
        </w:rPr>
        <w:t xml:space="preserve"> (7 %).</w:t>
      </w:r>
    </w:p>
    <w:p w:rsidR="00570EDD" w:rsidRDefault="00570EDD" w:rsidP="00907AF6">
      <w:pPr>
        <w:pStyle w:val="Default"/>
        <w:rPr>
          <w:b/>
          <w:bCs/>
          <w:sz w:val="28"/>
          <w:szCs w:val="28"/>
          <w:lang w:val="ru-RU"/>
        </w:rPr>
      </w:pPr>
    </w:p>
    <w:p w:rsidR="00570EDD" w:rsidRDefault="00570EDD" w:rsidP="00907AF6">
      <w:pPr>
        <w:pStyle w:val="Default"/>
        <w:rPr>
          <w:b/>
          <w:bCs/>
          <w:sz w:val="28"/>
          <w:szCs w:val="28"/>
          <w:lang w:val="ru-RU"/>
        </w:rPr>
      </w:pPr>
    </w:p>
    <w:p w:rsidR="00907AF6" w:rsidRDefault="00907AF6" w:rsidP="00570EDD">
      <w:pPr>
        <w:pStyle w:val="Default"/>
        <w:spacing w:line="360" w:lineRule="auto"/>
        <w:ind w:firstLine="720"/>
        <w:jc w:val="both"/>
        <w:rPr>
          <w:b/>
          <w:bCs/>
          <w:sz w:val="28"/>
          <w:szCs w:val="28"/>
          <w:lang w:val="ru-RU"/>
        </w:rPr>
      </w:pPr>
      <w:r w:rsidRPr="00907AF6">
        <w:rPr>
          <w:b/>
          <w:bCs/>
          <w:sz w:val="28"/>
          <w:szCs w:val="28"/>
          <w:lang w:val="ru-RU"/>
        </w:rPr>
        <w:t xml:space="preserve">3.3 </w:t>
      </w:r>
      <w:proofErr w:type="spellStart"/>
      <w:r w:rsidRPr="00907AF6">
        <w:rPr>
          <w:b/>
          <w:bCs/>
          <w:sz w:val="28"/>
          <w:szCs w:val="28"/>
          <w:lang w:val="ru-RU"/>
        </w:rPr>
        <w:t>Граматичні</w:t>
      </w:r>
      <w:proofErr w:type="spellEnd"/>
      <w:r w:rsidRPr="00907AF6">
        <w:rPr>
          <w:b/>
          <w:bCs/>
          <w:sz w:val="28"/>
          <w:szCs w:val="28"/>
          <w:lang w:val="ru-RU"/>
        </w:rPr>
        <w:t xml:space="preserve"> </w:t>
      </w:r>
      <w:proofErr w:type="spellStart"/>
      <w:r w:rsidRPr="00907AF6">
        <w:rPr>
          <w:b/>
          <w:bCs/>
          <w:sz w:val="28"/>
          <w:szCs w:val="28"/>
          <w:lang w:val="ru-RU"/>
        </w:rPr>
        <w:t>трансформації</w:t>
      </w:r>
      <w:proofErr w:type="spellEnd"/>
      <w:r w:rsidRPr="00907AF6">
        <w:rPr>
          <w:b/>
          <w:bCs/>
          <w:sz w:val="28"/>
          <w:szCs w:val="28"/>
          <w:lang w:val="ru-RU"/>
        </w:rPr>
        <w:t xml:space="preserve"> при </w:t>
      </w:r>
      <w:proofErr w:type="spellStart"/>
      <w:r w:rsidRPr="00907AF6">
        <w:rPr>
          <w:b/>
          <w:bCs/>
          <w:sz w:val="28"/>
          <w:szCs w:val="28"/>
          <w:lang w:val="ru-RU"/>
        </w:rPr>
        <w:t>перекладі</w:t>
      </w:r>
      <w:proofErr w:type="spellEnd"/>
      <w:r w:rsidRPr="00907AF6">
        <w:rPr>
          <w:b/>
          <w:bCs/>
          <w:sz w:val="28"/>
          <w:szCs w:val="28"/>
          <w:lang w:val="ru-RU"/>
        </w:rPr>
        <w:t xml:space="preserve"> </w:t>
      </w:r>
      <w:proofErr w:type="spellStart"/>
      <w:r w:rsidRPr="00907AF6">
        <w:rPr>
          <w:b/>
          <w:bCs/>
          <w:sz w:val="28"/>
          <w:szCs w:val="28"/>
          <w:lang w:val="ru-RU"/>
        </w:rPr>
        <w:t>лінгвістичних</w:t>
      </w:r>
      <w:proofErr w:type="spellEnd"/>
      <w:r w:rsidRPr="00907AF6">
        <w:rPr>
          <w:b/>
          <w:bCs/>
          <w:sz w:val="28"/>
          <w:szCs w:val="28"/>
          <w:lang w:val="ru-RU"/>
        </w:rPr>
        <w:t xml:space="preserve"> </w:t>
      </w:r>
      <w:proofErr w:type="spellStart"/>
      <w:r w:rsidRPr="00907AF6">
        <w:rPr>
          <w:b/>
          <w:bCs/>
          <w:sz w:val="28"/>
          <w:szCs w:val="28"/>
          <w:lang w:val="ru-RU"/>
        </w:rPr>
        <w:t>засобів</w:t>
      </w:r>
      <w:proofErr w:type="spellEnd"/>
      <w:r w:rsidRPr="00907AF6">
        <w:rPr>
          <w:b/>
          <w:bCs/>
          <w:sz w:val="28"/>
          <w:szCs w:val="28"/>
          <w:lang w:val="ru-RU"/>
        </w:rPr>
        <w:t xml:space="preserve"> </w:t>
      </w:r>
      <w:proofErr w:type="spellStart"/>
      <w:r w:rsidRPr="00907AF6">
        <w:rPr>
          <w:b/>
          <w:bCs/>
          <w:sz w:val="28"/>
          <w:szCs w:val="28"/>
          <w:lang w:val="ru-RU"/>
        </w:rPr>
        <w:t>реалізації</w:t>
      </w:r>
      <w:proofErr w:type="spellEnd"/>
      <w:r w:rsidRPr="00907AF6">
        <w:rPr>
          <w:b/>
          <w:bCs/>
          <w:sz w:val="28"/>
          <w:szCs w:val="28"/>
          <w:lang w:val="ru-RU"/>
        </w:rPr>
        <w:t xml:space="preserve"> </w:t>
      </w:r>
      <w:proofErr w:type="spellStart"/>
      <w:r w:rsidRPr="00907AF6">
        <w:rPr>
          <w:b/>
          <w:bCs/>
          <w:sz w:val="28"/>
          <w:szCs w:val="28"/>
          <w:lang w:val="ru-RU"/>
        </w:rPr>
        <w:t>експресивності</w:t>
      </w:r>
      <w:proofErr w:type="spellEnd"/>
      <w:r w:rsidRPr="00907AF6">
        <w:rPr>
          <w:b/>
          <w:bCs/>
          <w:sz w:val="28"/>
          <w:szCs w:val="28"/>
          <w:lang w:val="ru-RU"/>
        </w:rPr>
        <w:t xml:space="preserve"> </w:t>
      </w:r>
    </w:p>
    <w:p w:rsidR="00907AF6" w:rsidRPr="00907AF6" w:rsidRDefault="00907AF6" w:rsidP="00570EDD">
      <w:pPr>
        <w:pStyle w:val="Default"/>
        <w:spacing w:line="360" w:lineRule="auto"/>
        <w:jc w:val="both"/>
        <w:rPr>
          <w:sz w:val="28"/>
          <w:szCs w:val="28"/>
          <w:lang w:val="ru-RU"/>
        </w:rPr>
      </w:pPr>
    </w:p>
    <w:p w:rsidR="00AE1C26" w:rsidRDefault="00AE1C26" w:rsidP="00570EDD">
      <w:pPr>
        <w:pStyle w:val="Default"/>
        <w:spacing w:line="360" w:lineRule="auto"/>
        <w:ind w:firstLine="720"/>
        <w:jc w:val="both"/>
        <w:rPr>
          <w:sz w:val="28"/>
          <w:szCs w:val="28"/>
          <w:lang w:val="ru-RU"/>
        </w:rPr>
      </w:pPr>
      <w:r w:rsidRPr="00AE1C26">
        <w:rPr>
          <w:sz w:val="28"/>
          <w:szCs w:val="28"/>
          <w:lang w:val="ru-RU"/>
        </w:rPr>
        <w:t xml:space="preserve">В </w:t>
      </w:r>
      <w:proofErr w:type="spellStart"/>
      <w:r w:rsidRPr="00AE1C26">
        <w:rPr>
          <w:sz w:val="28"/>
          <w:szCs w:val="28"/>
          <w:lang w:val="ru-RU"/>
        </w:rPr>
        <w:t>українській</w:t>
      </w:r>
      <w:proofErr w:type="spellEnd"/>
      <w:r w:rsidRPr="00AE1C26">
        <w:rPr>
          <w:sz w:val="28"/>
          <w:szCs w:val="28"/>
          <w:lang w:val="ru-RU"/>
        </w:rPr>
        <w:t xml:space="preserve"> та </w:t>
      </w:r>
      <w:proofErr w:type="spellStart"/>
      <w:r w:rsidRPr="00AE1C26">
        <w:rPr>
          <w:sz w:val="28"/>
          <w:szCs w:val="28"/>
          <w:lang w:val="ru-RU"/>
        </w:rPr>
        <w:t>англійській</w:t>
      </w:r>
      <w:proofErr w:type="spellEnd"/>
      <w:r w:rsidRPr="00AE1C26">
        <w:rPr>
          <w:sz w:val="28"/>
          <w:szCs w:val="28"/>
          <w:lang w:val="ru-RU"/>
        </w:rPr>
        <w:t xml:space="preserve"> </w:t>
      </w:r>
      <w:proofErr w:type="spellStart"/>
      <w:r w:rsidRPr="00AE1C26">
        <w:rPr>
          <w:sz w:val="28"/>
          <w:szCs w:val="28"/>
          <w:lang w:val="ru-RU"/>
        </w:rPr>
        <w:t>мовах</w:t>
      </w:r>
      <w:proofErr w:type="spellEnd"/>
      <w:r w:rsidRPr="00AE1C26">
        <w:rPr>
          <w:sz w:val="28"/>
          <w:szCs w:val="28"/>
          <w:lang w:val="ru-RU"/>
        </w:rPr>
        <w:t xml:space="preserve"> </w:t>
      </w:r>
      <w:proofErr w:type="spellStart"/>
      <w:r w:rsidRPr="00AE1C26">
        <w:rPr>
          <w:sz w:val="28"/>
          <w:szCs w:val="28"/>
          <w:lang w:val="ru-RU"/>
        </w:rPr>
        <w:t>існують</w:t>
      </w:r>
      <w:proofErr w:type="spellEnd"/>
      <w:r w:rsidRPr="00AE1C26">
        <w:rPr>
          <w:sz w:val="28"/>
          <w:szCs w:val="28"/>
          <w:lang w:val="ru-RU"/>
        </w:rPr>
        <w:t xml:space="preserve"> </w:t>
      </w:r>
      <w:proofErr w:type="spellStart"/>
      <w:r w:rsidRPr="00AE1C26">
        <w:rPr>
          <w:sz w:val="28"/>
          <w:szCs w:val="28"/>
          <w:lang w:val="ru-RU"/>
        </w:rPr>
        <w:t>унікальні</w:t>
      </w:r>
      <w:proofErr w:type="spellEnd"/>
      <w:r w:rsidRPr="00AE1C26">
        <w:rPr>
          <w:sz w:val="28"/>
          <w:szCs w:val="28"/>
          <w:lang w:val="ru-RU"/>
        </w:rPr>
        <w:t xml:space="preserve"> </w:t>
      </w:r>
      <w:proofErr w:type="spellStart"/>
      <w:r w:rsidRPr="00AE1C26">
        <w:rPr>
          <w:sz w:val="28"/>
          <w:szCs w:val="28"/>
          <w:lang w:val="ru-RU"/>
        </w:rPr>
        <w:t>елементи</w:t>
      </w:r>
      <w:proofErr w:type="spellEnd"/>
      <w:r w:rsidRPr="00AE1C26">
        <w:rPr>
          <w:sz w:val="28"/>
          <w:szCs w:val="28"/>
          <w:lang w:val="ru-RU"/>
        </w:rPr>
        <w:t xml:space="preserve">, </w:t>
      </w:r>
      <w:proofErr w:type="spellStart"/>
      <w:r w:rsidRPr="00AE1C26">
        <w:rPr>
          <w:sz w:val="28"/>
          <w:szCs w:val="28"/>
          <w:lang w:val="ru-RU"/>
        </w:rPr>
        <w:t>відображені</w:t>
      </w:r>
      <w:proofErr w:type="spellEnd"/>
      <w:r w:rsidRPr="00AE1C26">
        <w:rPr>
          <w:sz w:val="28"/>
          <w:szCs w:val="28"/>
          <w:lang w:val="ru-RU"/>
        </w:rPr>
        <w:t xml:space="preserve"> в </w:t>
      </w:r>
      <w:proofErr w:type="spellStart"/>
      <w:r w:rsidRPr="00AE1C26">
        <w:rPr>
          <w:sz w:val="28"/>
          <w:szCs w:val="28"/>
          <w:lang w:val="ru-RU"/>
        </w:rPr>
        <w:t>їх</w:t>
      </w:r>
      <w:proofErr w:type="spellEnd"/>
      <w:r w:rsidRPr="00AE1C26">
        <w:rPr>
          <w:sz w:val="28"/>
          <w:szCs w:val="28"/>
          <w:lang w:val="ru-RU"/>
        </w:rPr>
        <w:t xml:space="preserve"> </w:t>
      </w:r>
      <w:proofErr w:type="spellStart"/>
      <w:r w:rsidRPr="00AE1C26">
        <w:rPr>
          <w:sz w:val="28"/>
          <w:szCs w:val="28"/>
          <w:lang w:val="ru-RU"/>
        </w:rPr>
        <w:t>граматичних</w:t>
      </w:r>
      <w:proofErr w:type="spellEnd"/>
      <w:r w:rsidRPr="00AE1C26">
        <w:rPr>
          <w:sz w:val="28"/>
          <w:szCs w:val="28"/>
          <w:lang w:val="ru-RU"/>
        </w:rPr>
        <w:t xml:space="preserve"> системах, </w:t>
      </w:r>
      <w:proofErr w:type="spellStart"/>
      <w:r w:rsidRPr="00AE1C26">
        <w:rPr>
          <w:sz w:val="28"/>
          <w:szCs w:val="28"/>
          <w:lang w:val="ru-RU"/>
        </w:rPr>
        <w:t>які</w:t>
      </w:r>
      <w:proofErr w:type="spellEnd"/>
      <w:r w:rsidRPr="00AE1C26">
        <w:rPr>
          <w:sz w:val="28"/>
          <w:szCs w:val="28"/>
          <w:lang w:val="ru-RU"/>
        </w:rPr>
        <w:t xml:space="preserve"> </w:t>
      </w:r>
      <w:proofErr w:type="spellStart"/>
      <w:r w:rsidRPr="00AE1C26">
        <w:rPr>
          <w:sz w:val="28"/>
          <w:szCs w:val="28"/>
          <w:lang w:val="ru-RU"/>
        </w:rPr>
        <w:t>дещо</w:t>
      </w:r>
      <w:proofErr w:type="spellEnd"/>
      <w:r w:rsidRPr="00AE1C26">
        <w:rPr>
          <w:sz w:val="28"/>
          <w:szCs w:val="28"/>
          <w:lang w:val="ru-RU"/>
        </w:rPr>
        <w:t xml:space="preserve"> </w:t>
      </w:r>
      <w:proofErr w:type="spellStart"/>
      <w:r w:rsidRPr="00AE1C26">
        <w:rPr>
          <w:sz w:val="28"/>
          <w:szCs w:val="28"/>
          <w:lang w:val="ru-RU"/>
        </w:rPr>
        <w:t>ускладнюють</w:t>
      </w:r>
      <w:proofErr w:type="spellEnd"/>
      <w:r w:rsidRPr="00AE1C26">
        <w:rPr>
          <w:sz w:val="28"/>
          <w:szCs w:val="28"/>
          <w:lang w:val="ru-RU"/>
        </w:rPr>
        <w:t xml:space="preserve"> </w:t>
      </w:r>
      <w:proofErr w:type="spellStart"/>
      <w:r w:rsidRPr="00AE1C26">
        <w:rPr>
          <w:sz w:val="28"/>
          <w:szCs w:val="28"/>
          <w:lang w:val="ru-RU"/>
        </w:rPr>
        <w:t>процес</w:t>
      </w:r>
      <w:proofErr w:type="spellEnd"/>
      <w:r w:rsidRPr="00AE1C26">
        <w:rPr>
          <w:sz w:val="28"/>
          <w:szCs w:val="28"/>
          <w:lang w:val="ru-RU"/>
        </w:rPr>
        <w:t xml:space="preserve"> перекладу. Такими </w:t>
      </w:r>
      <w:proofErr w:type="spellStart"/>
      <w:r w:rsidRPr="00AE1C26">
        <w:rPr>
          <w:sz w:val="28"/>
          <w:szCs w:val="28"/>
          <w:lang w:val="ru-RU"/>
        </w:rPr>
        <w:t>явищами</w:t>
      </w:r>
      <w:proofErr w:type="spellEnd"/>
      <w:r w:rsidRPr="00AE1C26">
        <w:rPr>
          <w:sz w:val="28"/>
          <w:szCs w:val="28"/>
          <w:lang w:val="ru-RU"/>
        </w:rPr>
        <w:t xml:space="preserve"> </w:t>
      </w:r>
      <w:proofErr w:type="spellStart"/>
      <w:r w:rsidRPr="00AE1C26">
        <w:rPr>
          <w:sz w:val="28"/>
          <w:szCs w:val="28"/>
          <w:lang w:val="ru-RU"/>
        </w:rPr>
        <w:t>можуть</w:t>
      </w:r>
      <w:proofErr w:type="spellEnd"/>
      <w:r w:rsidRPr="00AE1C26">
        <w:rPr>
          <w:sz w:val="28"/>
          <w:szCs w:val="28"/>
          <w:lang w:val="ru-RU"/>
        </w:rPr>
        <w:t xml:space="preserve"> бути: </w:t>
      </w:r>
    </w:p>
    <w:p w:rsidR="00AE1C26" w:rsidRDefault="00AE1C26" w:rsidP="00570EDD">
      <w:pPr>
        <w:pStyle w:val="Default"/>
        <w:spacing w:line="360" w:lineRule="auto"/>
        <w:ind w:firstLine="720"/>
        <w:jc w:val="both"/>
        <w:rPr>
          <w:sz w:val="28"/>
          <w:szCs w:val="28"/>
          <w:lang w:val="ru-RU"/>
        </w:rPr>
      </w:pPr>
      <w:r w:rsidRPr="00AE1C26">
        <w:rPr>
          <w:sz w:val="28"/>
          <w:szCs w:val="28"/>
          <w:lang w:val="ru-RU"/>
        </w:rPr>
        <w:t xml:space="preserve">– </w:t>
      </w:r>
      <w:proofErr w:type="spellStart"/>
      <w:r w:rsidRPr="00AE1C26">
        <w:rPr>
          <w:i/>
          <w:sz w:val="28"/>
          <w:szCs w:val="28"/>
          <w:lang w:val="ru-RU"/>
        </w:rPr>
        <w:t>Герундій</w:t>
      </w:r>
      <w:proofErr w:type="spellEnd"/>
      <w:r w:rsidRPr="00AE1C26">
        <w:rPr>
          <w:sz w:val="28"/>
          <w:szCs w:val="28"/>
          <w:lang w:val="ru-RU"/>
        </w:rPr>
        <w:t xml:space="preserve"> – </w:t>
      </w:r>
      <w:proofErr w:type="spellStart"/>
      <w:r w:rsidRPr="00AE1C26">
        <w:rPr>
          <w:sz w:val="28"/>
          <w:szCs w:val="28"/>
          <w:lang w:val="ru-RU"/>
        </w:rPr>
        <w:t>явище</w:t>
      </w:r>
      <w:proofErr w:type="spellEnd"/>
      <w:r w:rsidRPr="00AE1C26">
        <w:rPr>
          <w:sz w:val="28"/>
          <w:szCs w:val="28"/>
          <w:lang w:val="ru-RU"/>
        </w:rPr>
        <w:t xml:space="preserve">, яке </w:t>
      </w:r>
      <w:proofErr w:type="spellStart"/>
      <w:r w:rsidRPr="00AE1C26">
        <w:rPr>
          <w:sz w:val="28"/>
          <w:szCs w:val="28"/>
          <w:lang w:val="ru-RU"/>
        </w:rPr>
        <w:t>зустрічається</w:t>
      </w:r>
      <w:proofErr w:type="spellEnd"/>
      <w:r w:rsidRPr="00AE1C26">
        <w:rPr>
          <w:sz w:val="28"/>
          <w:szCs w:val="28"/>
          <w:lang w:val="ru-RU"/>
        </w:rPr>
        <w:t xml:space="preserve"> в </w:t>
      </w:r>
      <w:proofErr w:type="spellStart"/>
      <w:r w:rsidRPr="00AE1C26">
        <w:rPr>
          <w:sz w:val="28"/>
          <w:szCs w:val="28"/>
          <w:lang w:val="ru-RU"/>
        </w:rPr>
        <w:t>англійській</w:t>
      </w:r>
      <w:proofErr w:type="spellEnd"/>
      <w:r w:rsidRPr="00AE1C26">
        <w:rPr>
          <w:sz w:val="28"/>
          <w:szCs w:val="28"/>
          <w:lang w:val="ru-RU"/>
        </w:rPr>
        <w:t xml:space="preserve"> </w:t>
      </w:r>
      <w:proofErr w:type="spellStart"/>
      <w:r w:rsidRPr="00AE1C26">
        <w:rPr>
          <w:sz w:val="28"/>
          <w:szCs w:val="28"/>
          <w:lang w:val="ru-RU"/>
        </w:rPr>
        <w:t>мові</w:t>
      </w:r>
      <w:proofErr w:type="spellEnd"/>
      <w:r w:rsidRPr="00AE1C26">
        <w:rPr>
          <w:sz w:val="28"/>
          <w:szCs w:val="28"/>
          <w:lang w:val="ru-RU"/>
        </w:rPr>
        <w:t xml:space="preserve">, в той час як в </w:t>
      </w:r>
      <w:proofErr w:type="spellStart"/>
      <w:r w:rsidRPr="00AE1C26">
        <w:rPr>
          <w:sz w:val="28"/>
          <w:szCs w:val="28"/>
          <w:lang w:val="ru-RU"/>
        </w:rPr>
        <w:t>український</w:t>
      </w:r>
      <w:proofErr w:type="spellEnd"/>
      <w:r w:rsidRPr="00AE1C26">
        <w:rPr>
          <w:sz w:val="28"/>
          <w:szCs w:val="28"/>
          <w:lang w:val="ru-RU"/>
        </w:rPr>
        <w:t xml:space="preserve"> </w:t>
      </w:r>
      <w:proofErr w:type="spellStart"/>
      <w:r w:rsidRPr="00AE1C26">
        <w:rPr>
          <w:sz w:val="28"/>
          <w:szCs w:val="28"/>
          <w:lang w:val="ru-RU"/>
        </w:rPr>
        <w:t>воно</w:t>
      </w:r>
      <w:proofErr w:type="spellEnd"/>
      <w:r w:rsidRPr="00AE1C26">
        <w:rPr>
          <w:sz w:val="28"/>
          <w:szCs w:val="28"/>
          <w:lang w:val="ru-RU"/>
        </w:rPr>
        <w:t xml:space="preserve"> </w:t>
      </w:r>
      <w:proofErr w:type="spellStart"/>
      <w:r w:rsidRPr="00AE1C26">
        <w:rPr>
          <w:sz w:val="28"/>
          <w:szCs w:val="28"/>
          <w:lang w:val="ru-RU"/>
        </w:rPr>
        <w:t>відсутнє</w:t>
      </w:r>
      <w:proofErr w:type="spellEnd"/>
      <w:r w:rsidRPr="00AE1C26">
        <w:rPr>
          <w:sz w:val="28"/>
          <w:szCs w:val="28"/>
          <w:lang w:val="ru-RU"/>
        </w:rPr>
        <w:t xml:space="preserve">. </w:t>
      </w:r>
      <w:proofErr w:type="spellStart"/>
      <w:r w:rsidRPr="00AE1C26">
        <w:rPr>
          <w:sz w:val="28"/>
          <w:szCs w:val="28"/>
          <w:lang w:val="ru-RU"/>
        </w:rPr>
        <w:t>Герундій</w:t>
      </w:r>
      <w:proofErr w:type="spellEnd"/>
      <w:r w:rsidRPr="00AE1C26">
        <w:rPr>
          <w:sz w:val="28"/>
          <w:szCs w:val="28"/>
          <w:lang w:val="ru-RU"/>
        </w:rPr>
        <w:t xml:space="preserve"> </w:t>
      </w:r>
      <w:proofErr w:type="spellStart"/>
      <w:r w:rsidRPr="00AE1C26">
        <w:rPr>
          <w:sz w:val="28"/>
          <w:szCs w:val="28"/>
          <w:lang w:val="ru-RU"/>
        </w:rPr>
        <w:t>це</w:t>
      </w:r>
      <w:proofErr w:type="spellEnd"/>
      <w:r w:rsidRPr="00AE1C26">
        <w:rPr>
          <w:sz w:val="28"/>
          <w:szCs w:val="28"/>
          <w:lang w:val="ru-RU"/>
        </w:rPr>
        <w:t xml:space="preserve"> </w:t>
      </w:r>
      <w:proofErr w:type="spellStart"/>
      <w:r w:rsidRPr="00AE1C26">
        <w:rPr>
          <w:sz w:val="28"/>
          <w:szCs w:val="28"/>
          <w:lang w:val="ru-RU"/>
        </w:rPr>
        <w:t>віддієслівна</w:t>
      </w:r>
      <w:proofErr w:type="spellEnd"/>
      <w:r w:rsidRPr="00AE1C26">
        <w:rPr>
          <w:sz w:val="28"/>
          <w:szCs w:val="28"/>
          <w:lang w:val="ru-RU"/>
        </w:rPr>
        <w:t xml:space="preserve"> </w:t>
      </w:r>
      <w:proofErr w:type="spellStart"/>
      <w:r w:rsidRPr="00AE1C26">
        <w:rPr>
          <w:sz w:val="28"/>
          <w:szCs w:val="28"/>
          <w:lang w:val="ru-RU"/>
        </w:rPr>
        <w:t>частина</w:t>
      </w:r>
      <w:proofErr w:type="spellEnd"/>
      <w:r w:rsidRPr="00AE1C26">
        <w:rPr>
          <w:sz w:val="28"/>
          <w:szCs w:val="28"/>
          <w:lang w:val="ru-RU"/>
        </w:rPr>
        <w:t xml:space="preserve"> </w:t>
      </w:r>
      <w:proofErr w:type="spellStart"/>
      <w:r w:rsidRPr="00AE1C26">
        <w:rPr>
          <w:sz w:val="28"/>
          <w:szCs w:val="28"/>
          <w:lang w:val="ru-RU"/>
        </w:rPr>
        <w:t>мови</w:t>
      </w:r>
      <w:proofErr w:type="spellEnd"/>
      <w:r w:rsidRPr="00AE1C26">
        <w:rPr>
          <w:sz w:val="28"/>
          <w:szCs w:val="28"/>
          <w:lang w:val="ru-RU"/>
        </w:rPr>
        <w:t xml:space="preserve">, </w:t>
      </w:r>
      <w:proofErr w:type="spellStart"/>
      <w:r w:rsidRPr="00AE1C26">
        <w:rPr>
          <w:sz w:val="28"/>
          <w:szCs w:val="28"/>
          <w:lang w:val="ru-RU"/>
        </w:rPr>
        <w:t>що</w:t>
      </w:r>
      <w:proofErr w:type="spellEnd"/>
      <w:r w:rsidRPr="00AE1C26">
        <w:rPr>
          <w:sz w:val="28"/>
          <w:szCs w:val="28"/>
          <w:lang w:val="ru-RU"/>
        </w:rPr>
        <w:t xml:space="preserve"> </w:t>
      </w:r>
      <w:proofErr w:type="spellStart"/>
      <w:r w:rsidRPr="00AE1C26">
        <w:rPr>
          <w:sz w:val="28"/>
          <w:szCs w:val="28"/>
          <w:lang w:val="ru-RU"/>
        </w:rPr>
        <w:t>відображає</w:t>
      </w:r>
      <w:proofErr w:type="spellEnd"/>
      <w:r w:rsidRPr="00AE1C26">
        <w:rPr>
          <w:sz w:val="28"/>
          <w:szCs w:val="28"/>
          <w:lang w:val="ru-RU"/>
        </w:rPr>
        <w:t xml:space="preserve"> в </w:t>
      </w:r>
      <w:proofErr w:type="spellStart"/>
      <w:r w:rsidRPr="00AE1C26">
        <w:rPr>
          <w:sz w:val="28"/>
          <w:szCs w:val="28"/>
          <w:lang w:val="ru-RU"/>
        </w:rPr>
        <w:t>собі</w:t>
      </w:r>
      <w:proofErr w:type="spellEnd"/>
      <w:r w:rsidRPr="00AE1C26">
        <w:rPr>
          <w:sz w:val="28"/>
          <w:szCs w:val="28"/>
          <w:lang w:val="ru-RU"/>
        </w:rPr>
        <w:t xml:space="preserve"> </w:t>
      </w:r>
      <w:proofErr w:type="spellStart"/>
      <w:r w:rsidRPr="00AE1C26">
        <w:rPr>
          <w:sz w:val="28"/>
          <w:szCs w:val="28"/>
          <w:lang w:val="ru-RU"/>
        </w:rPr>
        <w:t>якості</w:t>
      </w:r>
      <w:proofErr w:type="spellEnd"/>
      <w:r w:rsidRPr="00AE1C26">
        <w:rPr>
          <w:sz w:val="28"/>
          <w:szCs w:val="28"/>
          <w:lang w:val="ru-RU"/>
        </w:rPr>
        <w:t xml:space="preserve"> </w:t>
      </w:r>
      <w:proofErr w:type="spellStart"/>
      <w:r w:rsidRPr="00AE1C26">
        <w:rPr>
          <w:sz w:val="28"/>
          <w:szCs w:val="28"/>
          <w:lang w:val="ru-RU"/>
        </w:rPr>
        <w:t>іменника</w:t>
      </w:r>
      <w:proofErr w:type="spellEnd"/>
      <w:r w:rsidRPr="00AE1C26">
        <w:rPr>
          <w:sz w:val="28"/>
          <w:szCs w:val="28"/>
          <w:lang w:val="ru-RU"/>
        </w:rPr>
        <w:t xml:space="preserve"> і </w:t>
      </w:r>
      <w:proofErr w:type="spellStart"/>
      <w:r w:rsidRPr="00AE1C26">
        <w:rPr>
          <w:sz w:val="28"/>
          <w:szCs w:val="28"/>
          <w:lang w:val="ru-RU"/>
        </w:rPr>
        <w:t>дієслова</w:t>
      </w:r>
      <w:proofErr w:type="spellEnd"/>
      <w:r w:rsidRPr="00AE1C26">
        <w:rPr>
          <w:sz w:val="28"/>
          <w:szCs w:val="28"/>
          <w:lang w:val="ru-RU"/>
        </w:rPr>
        <w:t xml:space="preserve">. Як правило, на </w:t>
      </w:r>
      <w:proofErr w:type="spellStart"/>
      <w:r w:rsidRPr="00AE1C26">
        <w:rPr>
          <w:sz w:val="28"/>
          <w:szCs w:val="28"/>
          <w:lang w:val="ru-RU"/>
        </w:rPr>
        <w:t>українську</w:t>
      </w:r>
      <w:proofErr w:type="spellEnd"/>
      <w:r w:rsidRPr="00AE1C26">
        <w:rPr>
          <w:sz w:val="28"/>
          <w:szCs w:val="28"/>
          <w:lang w:val="ru-RU"/>
        </w:rPr>
        <w:t xml:space="preserve"> </w:t>
      </w:r>
      <w:proofErr w:type="spellStart"/>
      <w:r w:rsidRPr="00AE1C26">
        <w:rPr>
          <w:sz w:val="28"/>
          <w:szCs w:val="28"/>
          <w:lang w:val="ru-RU"/>
        </w:rPr>
        <w:t>мову</w:t>
      </w:r>
      <w:proofErr w:type="spellEnd"/>
      <w:r w:rsidRPr="00AE1C26">
        <w:rPr>
          <w:sz w:val="28"/>
          <w:szCs w:val="28"/>
          <w:lang w:val="ru-RU"/>
        </w:rPr>
        <w:t xml:space="preserve"> </w:t>
      </w:r>
      <w:proofErr w:type="spellStart"/>
      <w:r w:rsidRPr="00AE1C26">
        <w:rPr>
          <w:sz w:val="28"/>
          <w:szCs w:val="28"/>
          <w:lang w:val="ru-RU"/>
        </w:rPr>
        <w:t>він</w:t>
      </w:r>
      <w:proofErr w:type="spellEnd"/>
      <w:r w:rsidRPr="00AE1C26">
        <w:rPr>
          <w:sz w:val="28"/>
          <w:szCs w:val="28"/>
          <w:lang w:val="ru-RU"/>
        </w:rPr>
        <w:t xml:space="preserve"> </w:t>
      </w:r>
      <w:proofErr w:type="spellStart"/>
      <w:r w:rsidRPr="00AE1C26">
        <w:rPr>
          <w:sz w:val="28"/>
          <w:szCs w:val="28"/>
          <w:lang w:val="ru-RU"/>
        </w:rPr>
        <w:t>перекладається</w:t>
      </w:r>
      <w:proofErr w:type="spellEnd"/>
      <w:r w:rsidRPr="00AE1C26">
        <w:rPr>
          <w:sz w:val="28"/>
          <w:szCs w:val="28"/>
          <w:lang w:val="ru-RU"/>
        </w:rPr>
        <w:t xml:space="preserve"> </w:t>
      </w:r>
      <w:proofErr w:type="spellStart"/>
      <w:r w:rsidRPr="00AE1C26">
        <w:rPr>
          <w:sz w:val="28"/>
          <w:szCs w:val="28"/>
          <w:lang w:val="ru-RU"/>
        </w:rPr>
        <w:t>інфінітивом</w:t>
      </w:r>
      <w:proofErr w:type="spellEnd"/>
      <w:r w:rsidRPr="00AE1C26">
        <w:rPr>
          <w:sz w:val="28"/>
          <w:szCs w:val="28"/>
          <w:lang w:val="ru-RU"/>
        </w:rPr>
        <w:t xml:space="preserve"> </w:t>
      </w:r>
      <w:proofErr w:type="spellStart"/>
      <w:r w:rsidRPr="00AE1C26">
        <w:rPr>
          <w:sz w:val="28"/>
          <w:szCs w:val="28"/>
          <w:lang w:val="ru-RU"/>
        </w:rPr>
        <w:t>чи</w:t>
      </w:r>
      <w:proofErr w:type="spellEnd"/>
      <w:r w:rsidRPr="00AE1C26">
        <w:rPr>
          <w:sz w:val="28"/>
          <w:szCs w:val="28"/>
          <w:lang w:val="ru-RU"/>
        </w:rPr>
        <w:t xml:space="preserve"> </w:t>
      </w:r>
      <w:proofErr w:type="spellStart"/>
      <w:r w:rsidRPr="00AE1C26">
        <w:rPr>
          <w:sz w:val="28"/>
          <w:szCs w:val="28"/>
          <w:lang w:val="ru-RU"/>
        </w:rPr>
        <w:t>дієслівними</w:t>
      </w:r>
      <w:proofErr w:type="spellEnd"/>
      <w:r w:rsidRPr="00AE1C26">
        <w:rPr>
          <w:sz w:val="28"/>
          <w:szCs w:val="28"/>
          <w:lang w:val="ru-RU"/>
        </w:rPr>
        <w:t xml:space="preserve"> </w:t>
      </w:r>
      <w:proofErr w:type="spellStart"/>
      <w:r w:rsidRPr="00AE1C26">
        <w:rPr>
          <w:sz w:val="28"/>
          <w:szCs w:val="28"/>
          <w:lang w:val="ru-RU"/>
        </w:rPr>
        <w:t>іменниками</w:t>
      </w:r>
      <w:proofErr w:type="spellEnd"/>
      <w:r w:rsidRPr="00AE1C26">
        <w:rPr>
          <w:sz w:val="28"/>
          <w:szCs w:val="28"/>
          <w:lang w:val="ru-RU"/>
        </w:rPr>
        <w:t xml:space="preserve">. </w:t>
      </w:r>
    </w:p>
    <w:p w:rsidR="00AE1C26" w:rsidRDefault="00AE1C26" w:rsidP="00570EDD">
      <w:pPr>
        <w:pStyle w:val="Default"/>
        <w:spacing w:line="360" w:lineRule="auto"/>
        <w:ind w:firstLine="720"/>
        <w:jc w:val="both"/>
        <w:rPr>
          <w:sz w:val="28"/>
          <w:szCs w:val="28"/>
          <w:lang w:val="ru-RU"/>
        </w:rPr>
      </w:pPr>
      <w:r w:rsidRPr="00AE1C26">
        <w:rPr>
          <w:sz w:val="28"/>
          <w:szCs w:val="28"/>
          <w:lang w:val="ru-RU"/>
        </w:rPr>
        <w:t xml:space="preserve">– </w:t>
      </w:r>
      <w:r w:rsidRPr="00AE1C26">
        <w:rPr>
          <w:i/>
          <w:sz w:val="28"/>
          <w:szCs w:val="28"/>
          <w:lang w:val="ru-RU"/>
        </w:rPr>
        <w:t xml:space="preserve">Число </w:t>
      </w:r>
      <w:proofErr w:type="spellStart"/>
      <w:r w:rsidRPr="00AE1C26">
        <w:rPr>
          <w:i/>
          <w:sz w:val="28"/>
          <w:szCs w:val="28"/>
          <w:lang w:val="ru-RU"/>
        </w:rPr>
        <w:t>іменника</w:t>
      </w:r>
      <w:proofErr w:type="spellEnd"/>
      <w:r w:rsidRPr="00AE1C26">
        <w:rPr>
          <w:sz w:val="28"/>
          <w:szCs w:val="28"/>
          <w:lang w:val="ru-RU"/>
        </w:rPr>
        <w:t xml:space="preserve"> – у </w:t>
      </w:r>
      <w:proofErr w:type="spellStart"/>
      <w:r w:rsidRPr="00AE1C26">
        <w:rPr>
          <w:sz w:val="28"/>
          <w:szCs w:val="28"/>
          <w:lang w:val="ru-RU"/>
        </w:rPr>
        <w:t>деяких</w:t>
      </w:r>
      <w:proofErr w:type="spellEnd"/>
      <w:r w:rsidRPr="00AE1C26">
        <w:rPr>
          <w:sz w:val="28"/>
          <w:szCs w:val="28"/>
          <w:lang w:val="ru-RU"/>
        </w:rPr>
        <w:t xml:space="preserve"> </w:t>
      </w:r>
      <w:proofErr w:type="spellStart"/>
      <w:r w:rsidRPr="00AE1C26">
        <w:rPr>
          <w:sz w:val="28"/>
          <w:szCs w:val="28"/>
          <w:lang w:val="ru-RU"/>
        </w:rPr>
        <w:t>випадках</w:t>
      </w:r>
      <w:proofErr w:type="spellEnd"/>
      <w:r w:rsidRPr="00AE1C26">
        <w:rPr>
          <w:sz w:val="28"/>
          <w:szCs w:val="28"/>
          <w:lang w:val="ru-RU"/>
        </w:rPr>
        <w:t xml:space="preserve"> в англо-</w:t>
      </w:r>
      <w:proofErr w:type="spellStart"/>
      <w:r w:rsidRPr="00AE1C26">
        <w:rPr>
          <w:sz w:val="28"/>
          <w:szCs w:val="28"/>
          <w:lang w:val="ru-RU"/>
        </w:rPr>
        <w:t>українському</w:t>
      </w:r>
      <w:proofErr w:type="spellEnd"/>
      <w:r w:rsidRPr="00AE1C26">
        <w:rPr>
          <w:sz w:val="28"/>
          <w:szCs w:val="28"/>
          <w:lang w:val="ru-RU"/>
        </w:rPr>
        <w:t xml:space="preserve"> </w:t>
      </w:r>
      <w:proofErr w:type="spellStart"/>
      <w:r w:rsidRPr="00AE1C26">
        <w:rPr>
          <w:sz w:val="28"/>
          <w:szCs w:val="28"/>
          <w:lang w:val="ru-RU"/>
        </w:rPr>
        <w:t>перекладі</w:t>
      </w:r>
      <w:proofErr w:type="spellEnd"/>
      <w:r w:rsidRPr="00AE1C26">
        <w:rPr>
          <w:sz w:val="28"/>
          <w:szCs w:val="28"/>
          <w:lang w:val="ru-RU"/>
        </w:rPr>
        <w:t xml:space="preserve"> </w:t>
      </w:r>
      <w:proofErr w:type="spellStart"/>
      <w:r w:rsidRPr="00AE1C26">
        <w:rPr>
          <w:sz w:val="28"/>
          <w:szCs w:val="28"/>
          <w:lang w:val="ru-RU"/>
        </w:rPr>
        <w:t>форми</w:t>
      </w:r>
      <w:proofErr w:type="spellEnd"/>
      <w:r w:rsidRPr="00AE1C26">
        <w:rPr>
          <w:sz w:val="28"/>
          <w:szCs w:val="28"/>
          <w:lang w:val="ru-RU"/>
        </w:rPr>
        <w:t xml:space="preserve"> </w:t>
      </w:r>
      <w:proofErr w:type="spellStart"/>
      <w:r w:rsidRPr="00AE1C26">
        <w:rPr>
          <w:sz w:val="28"/>
          <w:szCs w:val="28"/>
          <w:lang w:val="ru-RU"/>
        </w:rPr>
        <w:t>однини</w:t>
      </w:r>
      <w:proofErr w:type="spellEnd"/>
      <w:r w:rsidRPr="00AE1C26">
        <w:rPr>
          <w:sz w:val="28"/>
          <w:szCs w:val="28"/>
          <w:lang w:val="ru-RU"/>
        </w:rPr>
        <w:t xml:space="preserve"> і </w:t>
      </w:r>
      <w:proofErr w:type="spellStart"/>
      <w:r w:rsidRPr="00AE1C26">
        <w:rPr>
          <w:sz w:val="28"/>
          <w:szCs w:val="28"/>
          <w:lang w:val="ru-RU"/>
        </w:rPr>
        <w:t>множини</w:t>
      </w:r>
      <w:proofErr w:type="spellEnd"/>
      <w:r w:rsidRPr="00AE1C26">
        <w:rPr>
          <w:sz w:val="28"/>
          <w:szCs w:val="28"/>
          <w:lang w:val="ru-RU"/>
        </w:rPr>
        <w:t xml:space="preserve"> </w:t>
      </w:r>
      <w:proofErr w:type="spellStart"/>
      <w:r w:rsidRPr="00AE1C26">
        <w:rPr>
          <w:sz w:val="28"/>
          <w:szCs w:val="28"/>
          <w:lang w:val="ru-RU"/>
        </w:rPr>
        <w:t>іменників</w:t>
      </w:r>
      <w:proofErr w:type="spellEnd"/>
      <w:r w:rsidRPr="00AE1C26">
        <w:rPr>
          <w:sz w:val="28"/>
          <w:szCs w:val="28"/>
          <w:lang w:val="ru-RU"/>
        </w:rPr>
        <w:t xml:space="preserve"> </w:t>
      </w:r>
      <w:proofErr w:type="spellStart"/>
      <w:r w:rsidRPr="00AE1C26">
        <w:rPr>
          <w:sz w:val="28"/>
          <w:szCs w:val="28"/>
          <w:lang w:val="ru-RU"/>
        </w:rPr>
        <w:t>можуть</w:t>
      </w:r>
      <w:proofErr w:type="spellEnd"/>
      <w:r w:rsidRPr="00AE1C26">
        <w:rPr>
          <w:sz w:val="28"/>
          <w:szCs w:val="28"/>
          <w:lang w:val="ru-RU"/>
        </w:rPr>
        <w:t xml:space="preserve"> не </w:t>
      </w:r>
      <w:proofErr w:type="spellStart"/>
      <w:r w:rsidRPr="00AE1C26">
        <w:rPr>
          <w:sz w:val="28"/>
          <w:szCs w:val="28"/>
          <w:lang w:val="ru-RU"/>
        </w:rPr>
        <w:t>співпадати</w:t>
      </w:r>
      <w:proofErr w:type="spellEnd"/>
      <w:r w:rsidRPr="00AE1C26">
        <w:rPr>
          <w:sz w:val="28"/>
          <w:szCs w:val="28"/>
          <w:lang w:val="ru-RU"/>
        </w:rPr>
        <w:t xml:space="preserve">. На </w:t>
      </w:r>
      <w:proofErr w:type="spellStart"/>
      <w:r w:rsidRPr="00AE1C26">
        <w:rPr>
          <w:sz w:val="28"/>
          <w:szCs w:val="28"/>
          <w:lang w:val="ru-RU"/>
        </w:rPr>
        <w:t>це</w:t>
      </w:r>
      <w:proofErr w:type="spellEnd"/>
      <w:r w:rsidRPr="00AE1C26">
        <w:rPr>
          <w:sz w:val="28"/>
          <w:szCs w:val="28"/>
          <w:lang w:val="ru-RU"/>
        </w:rPr>
        <w:t xml:space="preserve"> </w:t>
      </w:r>
      <w:proofErr w:type="spellStart"/>
      <w:r w:rsidRPr="00AE1C26">
        <w:rPr>
          <w:sz w:val="28"/>
          <w:szCs w:val="28"/>
          <w:lang w:val="ru-RU"/>
        </w:rPr>
        <w:t>варто</w:t>
      </w:r>
      <w:proofErr w:type="spellEnd"/>
      <w:r w:rsidRPr="00AE1C26">
        <w:rPr>
          <w:sz w:val="28"/>
          <w:szCs w:val="28"/>
          <w:lang w:val="ru-RU"/>
        </w:rPr>
        <w:t xml:space="preserve"> </w:t>
      </w:r>
      <w:proofErr w:type="spellStart"/>
      <w:r w:rsidRPr="00AE1C26">
        <w:rPr>
          <w:sz w:val="28"/>
          <w:szCs w:val="28"/>
          <w:lang w:val="ru-RU"/>
        </w:rPr>
        <w:t>звертати</w:t>
      </w:r>
      <w:proofErr w:type="spellEnd"/>
      <w:r w:rsidRPr="00AE1C26">
        <w:rPr>
          <w:sz w:val="28"/>
          <w:szCs w:val="28"/>
          <w:lang w:val="ru-RU"/>
        </w:rPr>
        <w:t xml:space="preserve"> </w:t>
      </w:r>
      <w:proofErr w:type="spellStart"/>
      <w:r w:rsidRPr="00AE1C26">
        <w:rPr>
          <w:sz w:val="28"/>
          <w:szCs w:val="28"/>
          <w:lang w:val="ru-RU"/>
        </w:rPr>
        <w:t>уваги</w:t>
      </w:r>
      <w:proofErr w:type="spellEnd"/>
      <w:r w:rsidRPr="00AE1C26">
        <w:rPr>
          <w:sz w:val="28"/>
          <w:szCs w:val="28"/>
          <w:lang w:val="ru-RU"/>
        </w:rPr>
        <w:t xml:space="preserve">, </w:t>
      </w:r>
      <w:proofErr w:type="spellStart"/>
      <w:r w:rsidRPr="00AE1C26">
        <w:rPr>
          <w:sz w:val="28"/>
          <w:szCs w:val="28"/>
          <w:lang w:val="ru-RU"/>
        </w:rPr>
        <w:t>аби</w:t>
      </w:r>
      <w:proofErr w:type="spellEnd"/>
      <w:r w:rsidRPr="00AE1C26">
        <w:rPr>
          <w:sz w:val="28"/>
          <w:szCs w:val="28"/>
          <w:lang w:val="ru-RU"/>
        </w:rPr>
        <w:t xml:space="preserve"> </w:t>
      </w:r>
      <w:proofErr w:type="spellStart"/>
      <w:r w:rsidRPr="00AE1C26">
        <w:rPr>
          <w:sz w:val="28"/>
          <w:szCs w:val="28"/>
          <w:lang w:val="ru-RU"/>
        </w:rPr>
        <w:t>уникнути</w:t>
      </w:r>
      <w:proofErr w:type="spellEnd"/>
      <w:r w:rsidRPr="00AE1C26">
        <w:rPr>
          <w:sz w:val="28"/>
          <w:szCs w:val="28"/>
          <w:lang w:val="ru-RU"/>
        </w:rPr>
        <w:t xml:space="preserve"> </w:t>
      </w:r>
      <w:proofErr w:type="spellStart"/>
      <w:r w:rsidRPr="00AE1C26">
        <w:rPr>
          <w:sz w:val="28"/>
          <w:szCs w:val="28"/>
          <w:lang w:val="ru-RU"/>
        </w:rPr>
        <w:t>непорозумінь</w:t>
      </w:r>
      <w:proofErr w:type="spellEnd"/>
      <w:r w:rsidRPr="00AE1C26">
        <w:rPr>
          <w:sz w:val="28"/>
          <w:szCs w:val="28"/>
          <w:lang w:val="ru-RU"/>
        </w:rPr>
        <w:t xml:space="preserve"> та </w:t>
      </w:r>
      <w:proofErr w:type="spellStart"/>
      <w:r w:rsidRPr="00AE1C26">
        <w:rPr>
          <w:sz w:val="28"/>
          <w:szCs w:val="28"/>
          <w:lang w:val="ru-RU"/>
        </w:rPr>
        <w:t>комічного</w:t>
      </w:r>
      <w:proofErr w:type="spellEnd"/>
      <w:r w:rsidRPr="00AE1C26">
        <w:rPr>
          <w:sz w:val="28"/>
          <w:szCs w:val="28"/>
          <w:lang w:val="ru-RU"/>
        </w:rPr>
        <w:t xml:space="preserve"> </w:t>
      </w:r>
      <w:proofErr w:type="spellStart"/>
      <w:r w:rsidRPr="00AE1C26">
        <w:rPr>
          <w:sz w:val="28"/>
          <w:szCs w:val="28"/>
          <w:lang w:val="ru-RU"/>
        </w:rPr>
        <w:t>ефекту</w:t>
      </w:r>
      <w:proofErr w:type="spellEnd"/>
      <w:r w:rsidRPr="00AE1C26">
        <w:rPr>
          <w:sz w:val="28"/>
          <w:szCs w:val="28"/>
          <w:lang w:val="ru-RU"/>
        </w:rPr>
        <w:t>.</w:t>
      </w:r>
    </w:p>
    <w:p w:rsidR="00AE1C26" w:rsidRDefault="00AE1C26" w:rsidP="00570EDD">
      <w:pPr>
        <w:pStyle w:val="Default"/>
        <w:spacing w:line="360" w:lineRule="auto"/>
        <w:ind w:firstLine="720"/>
        <w:jc w:val="both"/>
        <w:rPr>
          <w:sz w:val="28"/>
          <w:szCs w:val="28"/>
          <w:lang w:val="ru-RU"/>
        </w:rPr>
      </w:pPr>
      <w:r w:rsidRPr="00AE1C26">
        <w:rPr>
          <w:sz w:val="28"/>
          <w:szCs w:val="28"/>
          <w:lang w:val="ru-RU"/>
        </w:rPr>
        <w:t xml:space="preserve"> – </w:t>
      </w:r>
      <w:proofErr w:type="spellStart"/>
      <w:r w:rsidRPr="00AE1C26">
        <w:rPr>
          <w:i/>
          <w:sz w:val="28"/>
          <w:szCs w:val="28"/>
          <w:lang w:val="ru-RU"/>
        </w:rPr>
        <w:t>Гендерні</w:t>
      </w:r>
      <w:proofErr w:type="spellEnd"/>
      <w:r w:rsidRPr="00AE1C26">
        <w:rPr>
          <w:i/>
          <w:sz w:val="28"/>
          <w:szCs w:val="28"/>
          <w:lang w:val="ru-RU"/>
        </w:rPr>
        <w:t xml:space="preserve"> </w:t>
      </w:r>
      <w:proofErr w:type="spellStart"/>
      <w:r w:rsidRPr="00AE1C26">
        <w:rPr>
          <w:i/>
          <w:sz w:val="28"/>
          <w:szCs w:val="28"/>
          <w:lang w:val="ru-RU"/>
        </w:rPr>
        <w:t>форми</w:t>
      </w:r>
      <w:proofErr w:type="spellEnd"/>
      <w:r w:rsidRPr="00AE1C26">
        <w:rPr>
          <w:i/>
          <w:sz w:val="28"/>
          <w:szCs w:val="28"/>
          <w:lang w:val="ru-RU"/>
        </w:rPr>
        <w:t xml:space="preserve"> </w:t>
      </w:r>
      <w:proofErr w:type="spellStart"/>
      <w:r w:rsidRPr="00AE1C26">
        <w:rPr>
          <w:i/>
          <w:sz w:val="28"/>
          <w:szCs w:val="28"/>
          <w:lang w:val="ru-RU"/>
        </w:rPr>
        <w:t>іменників</w:t>
      </w:r>
      <w:proofErr w:type="spellEnd"/>
      <w:r w:rsidRPr="00AE1C26">
        <w:rPr>
          <w:sz w:val="28"/>
          <w:szCs w:val="28"/>
          <w:lang w:val="ru-RU"/>
        </w:rPr>
        <w:t xml:space="preserve">. У той час як в </w:t>
      </w:r>
      <w:proofErr w:type="spellStart"/>
      <w:r w:rsidRPr="00AE1C26">
        <w:rPr>
          <w:sz w:val="28"/>
          <w:szCs w:val="28"/>
          <w:lang w:val="ru-RU"/>
        </w:rPr>
        <w:t>українській</w:t>
      </w:r>
      <w:proofErr w:type="spellEnd"/>
      <w:r w:rsidRPr="00AE1C26">
        <w:rPr>
          <w:sz w:val="28"/>
          <w:szCs w:val="28"/>
          <w:lang w:val="ru-RU"/>
        </w:rPr>
        <w:t xml:space="preserve"> </w:t>
      </w:r>
      <w:proofErr w:type="spellStart"/>
      <w:r w:rsidRPr="00AE1C26">
        <w:rPr>
          <w:sz w:val="28"/>
          <w:szCs w:val="28"/>
          <w:lang w:val="ru-RU"/>
        </w:rPr>
        <w:t>мові</w:t>
      </w:r>
      <w:proofErr w:type="spellEnd"/>
      <w:r w:rsidRPr="00AE1C26">
        <w:rPr>
          <w:sz w:val="28"/>
          <w:szCs w:val="28"/>
          <w:lang w:val="ru-RU"/>
        </w:rPr>
        <w:t xml:space="preserve"> </w:t>
      </w:r>
      <w:proofErr w:type="spellStart"/>
      <w:r w:rsidRPr="00AE1C26">
        <w:rPr>
          <w:sz w:val="28"/>
          <w:szCs w:val="28"/>
          <w:lang w:val="ru-RU"/>
        </w:rPr>
        <w:t>існує</w:t>
      </w:r>
      <w:proofErr w:type="spellEnd"/>
      <w:r w:rsidRPr="00AE1C26">
        <w:rPr>
          <w:sz w:val="28"/>
          <w:szCs w:val="28"/>
          <w:lang w:val="ru-RU"/>
        </w:rPr>
        <w:t xml:space="preserve"> </w:t>
      </w:r>
      <w:proofErr w:type="spellStart"/>
      <w:r w:rsidRPr="00AE1C26">
        <w:rPr>
          <w:sz w:val="28"/>
          <w:szCs w:val="28"/>
          <w:lang w:val="ru-RU"/>
        </w:rPr>
        <w:t>фіксований</w:t>
      </w:r>
      <w:proofErr w:type="spellEnd"/>
      <w:r w:rsidRPr="00AE1C26">
        <w:rPr>
          <w:sz w:val="28"/>
          <w:szCs w:val="28"/>
          <w:lang w:val="ru-RU"/>
        </w:rPr>
        <w:t xml:space="preserve"> </w:t>
      </w:r>
      <w:proofErr w:type="spellStart"/>
      <w:r w:rsidRPr="00AE1C26">
        <w:rPr>
          <w:sz w:val="28"/>
          <w:szCs w:val="28"/>
          <w:lang w:val="ru-RU"/>
        </w:rPr>
        <w:t>рід</w:t>
      </w:r>
      <w:proofErr w:type="spellEnd"/>
      <w:r w:rsidRPr="00AE1C26">
        <w:rPr>
          <w:sz w:val="28"/>
          <w:szCs w:val="28"/>
          <w:lang w:val="ru-RU"/>
        </w:rPr>
        <w:t xml:space="preserve"> </w:t>
      </w:r>
      <w:proofErr w:type="spellStart"/>
      <w:r w:rsidRPr="00AE1C26">
        <w:rPr>
          <w:sz w:val="28"/>
          <w:szCs w:val="28"/>
          <w:lang w:val="ru-RU"/>
        </w:rPr>
        <w:t>іменників</w:t>
      </w:r>
      <w:proofErr w:type="spellEnd"/>
      <w:r w:rsidRPr="00AE1C26">
        <w:rPr>
          <w:sz w:val="28"/>
          <w:szCs w:val="28"/>
          <w:lang w:val="ru-RU"/>
        </w:rPr>
        <w:t xml:space="preserve">, в </w:t>
      </w:r>
      <w:proofErr w:type="spellStart"/>
      <w:r w:rsidRPr="00AE1C26">
        <w:rPr>
          <w:sz w:val="28"/>
          <w:szCs w:val="28"/>
          <w:lang w:val="ru-RU"/>
        </w:rPr>
        <w:t>англійській</w:t>
      </w:r>
      <w:proofErr w:type="spellEnd"/>
      <w:r w:rsidRPr="00AE1C26">
        <w:rPr>
          <w:sz w:val="28"/>
          <w:szCs w:val="28"/>
          <w:lang w:val="ru-RU"/>
        </w:rPr>
        <w:t xml:space="preserve"> </w:t>
      </w:r>
      <w:proofErr w:type="spellStart"/>
      <w:r w:rsidRPr="00AE1C26">
        <w:rPr>
          <w:sz w:val="28"/>
          <w:szCs w:val="28"/>
          <w:lang w:val="ru-RU"/>
        </w:rPr>
        <w:t>мові</w:t>
      </w:r>
      <w:proofErr w:type="spellEnd"/>
      <w:r w:rsidRPr="00AE1C26">
        <w:rPr>
          <w:sz w:val="28"/>
          <w:szCs w:val="28"/>
          <w:lang w:val="ru-RU"/>
        </w:rPr>
        <w:t xml:space="preserve"> </w:t>
      </w:r>
      <w:proofErr w:type="spellStart"/>
      <w:r w:rsidRPr="00AE1C26">
        <w:rPr>
          <w:sz w:val="28"/>
          <w:szCs w:val="28"/>
          <w:lang w:val="ru-RU"/>
        </w:rPr>
        <w:t>він</w:t>
      </w:r>
      <w:proofErr w:type="spellEnd"/>
      <w:r w:rsidRPr="00AE1C26">
        <w:rPr>
          <w:sz w:val="28"/>
          <w:szCs w:val="28"/>
          <w:lang w:val="ru-RU"/>
        </w:rPr>
        <w:t xml:space="preserve"> </w:t>
      </w:r>
      <w:proofErr w:type="spellStart"/>
      <w:r w:rsidRPr="00AE1C26">
        <w:rPr>
          <w:sz w:val="28"/>
          <w:szCs w:val="28"/>
          <w:lang w:val="ru-RU"/>
        </w:rPr>
        <w:t>відображається</w:t>
      </w:r>
      <w:proofErr w:type="spellEnd"/>
      <w:r w:rsidRPr="00AE1C26">
        <w:rPr>
          <w:sz w:val="28"/>
          <w:szCs w:val="28"/>
          <w:lang w:val="ru-RU"/>
        </w:rPr>
        <w:t xml:space="preserve"> за </w:t>
      </w:r>
      <w:proofErr w:type="spellStart"/>
      <w:r w:rsidRPr="00AE1C26">
        <w:rPr>
          <w:sz w:val="28"/>
          <w:szCs w:val="28"/>
          <w:lang w:val="ru-RU"/>
        </w:rPr>
        <w:t>допомогою</w:t>
      </w:r>
      <w:proofErr w:type="spellEnd"/>
      <w:r w:rsidRPr="00AE1C26">
        <w:rPr>
          <w:sz w:val="28"/>
          <w:szCs w:val="28"/>
          <w:lang w:val="ru-RU"/>
        </w:rPr>
        <w:t xml:space="preserve"> </w:t>
      </w:r>
      <w:proofErr w:type="spellStart"/>
      <w:r w:rsidRPr="00AE1C26">
        <w:rPr>
          <w:sz w:val="28"/>
          <w:szCs w:val="28"/>
          <w:lang w:val="ru-RU"/>
        </w:rPr>
        <w:t>займе</w:t>
      </w:r>
      <w:r>
        <w:rPr>
          <w:sz w:val="28"/>
          <w:szCs w:val="28"/>
          <w:lang w:val="ru-RU"/>
        </w:rPr>
        <w:t>нників</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лексичних</w:t>
      </w:r>
      <w:proofErr w:type="spellEnd"/>
      <w:r>
        <w:rPr>
          <w:sz w:val="28"/>
          <w:szCs w:val="28"/>
          <w:lang w:val="ru-RU"/>
        </w:rPr>
        <w:t xml:space="preserve"> </w:t>
      </w:r>
      <w:proofErr w:type="spellStart"/>
      <w:r>
        <w:rPr>
          <w:sz w:val="28"/>
          <w:szCs w:val="28"/>
          <w:lang w:val="ru-RU"/>
        </w:rPr>
        <w:t>засобів</w:t>
      </w:r>
      <w:proofErr w:type="spellEnd"/>
      <w:r>
        <w:rPr>
          <w:sz w:val="28"/>
          <w:szCs w:val="28"/>
          <w:lang w:val="ru-RU"/>
        </w:rPr>
        <w:t xml:space="preserve">. </w:t>
      </w:r>
    </w:p>
    <w:p w:rsidR="00AE1C26" w:rsidRDefault="00AE1C26" w:rsidP="00570EDD">
      <w:pPr>
        <w:pStyle w:val="Default"/>
        <w:spacing w:line="360" w:lineRule="auto"/>
        <w:ind w:firstLine="720"/>
        <w:jc w:val="both"/>
        <w:rPr>
          <w:sz w:val="28"/>
          <w:szCs w:val="28"/>
          <w:lang w:val="ru-RU"/>
        </w:rPr>
      </w:pPr>
      <w:r w:rsidRPr="00AE1C26">
        <w:rPr>
          <w:sz w:val="28"/>
          <w:szCs w:val="28"/>
          <w:lang w:val="ru-RU"/>
        </w:rPr>
        <w:t xml:space="preserve"> – </w:t>
      </w:r>
      <w:proofErr w:type="spellStart"/>
      <w:r w:rsidRPr="00AE1C26">
        <w:rPr>
          <w:i/>
          <w:sz w:val="28"/>
          <w:szCs w:val="28"/>
          <w:lang w:val="ru-RU"/>
        </w:rPr>
        <w:t>Узгоджування</w:t>
      </w:r>
      <w:proofErr w:type="spellEnd"/>
      <w:r w:rsidRPr="00AE1C26">
        <w:rPr>
          <w:i/>
          <w:sz w:val="28"/>
          <w:szCs w:val="28"/>
          <w:lang w:val="ru-RU"/>
        </w:rPr>
        <w:t xml:space="preserve"> </w:t>
      </w:r>
      <w:proofErr w:type="spellStart"/>
      <w:r w:rsidRPr="00AE1C26">
        <w:rPr>
          <w:i/>
          <w:sz w:val="28"/>
          <w:szCs w:val="28"/>
          <w:lang w:val="ru-RU"/>
        </w:rPr>
        <w:t>часів</w:t>
      </w:r>
      <w:proofErr w:type="spellEnd"/>
      <w:r w:rsidRPr="00AE1C26">
        <w:rPr>
          <w:sz w:val="28"/>
          <w:szCs w:val="28"/>
          <w:lang w:val="ru-RU"/>
        </w:rPr>
        <w:t xml:space="preserve">. В </w:t>
      </w:r>
      <w:proofErr w:type="spellStart"/>
      <w:r w:rsidRPr="00AE1C26">
        <w:rPr>
          <w:sz w:val="28"/>
          <w:szCs w:val="28"/>
          <w:lang w:val="ru-RU"/>
        </w:rPr>
        <w:t>англійській</w:t>
      </w:r>
      <w:proofErr w:type="spellEnd"/>
      <w:r w:rsidRPr="00AE1C26">
        <w:rPr>
          <w:sz w:val="28"/>
          <w:szCs w:val="28"/>
          <w:lang w:val="ru-RU"/>
        </w:rPr>
        <w:t xml:space="preserve"> </w:t>
      </w:r>
      <w:proofErr w:type="spellStart"/>
      <w:r w:rsidRPr="00AE1C26">
        <w:rPr>
          <w:sz w:val="28"/>
          <w:szCs w:val="28"/>
          <w:lang w:val="ru-RU"/>
        </w:rPr>
        <w:t>мові</w:t>
      </w:r>
      <w:proofErr w:type="spellEnd"/>
      <w:r w:rsidRPr="00AE1C26">
        <w:rPr>
          <w:sz w:val="28"/>
          <w:szCs w:val="28"/>
          <w:lang w:val="ru-RU"/>
        </w:rPr>
        <w:t xml:space="preserve"> </w:t>
      </w:r>
      <w:proofErr w:type="spellStart"/>
      <w:r w:rsidRPr="00AE1C26">
        <w:rPr>
          <w:sz w:val="28"/>
          <w:szCs w:val="28"/>
          <w:lang w:val="ru-RU"/>
        </w:rPr>
        <w:t>узгоджування</w:t>
      </w:r>
      <w:proofErr w:type="spellEnd"/>
      <w:r w:rsidRPr="00AE1C26">
        <w:rPr>
          <w:sz w:val="28"/>
          <w:szCs w:val="28"/>
          <w:lang w:val="ru-RU"/>
        </w:rPr>
        <w:t xml:space="preserve"> </w:t>
      </w:r>
      <w:proofErr w:type="spellStart"/>
      <w:r w:rsidRPr="00AE1C26">
        <w:rPr>
          <w:sz w:val="28"/>
          <w:szCs w:val="28"/>
          <w:lang w:val="ru-RU"/>
        </w:rPr>
        <w:t>часів</w:t>
      </w:r>
      <w:proofErr w:type="spellEnd"/>
      <w:r w:rsidRPr="00AE1C26">
        <w:rPr>
          <w:sz w:val="28"/>
          <w:szCs w:val="28"/>
          <w:lang w:val="ru-RU"/>
        </w:rPr>
        <w:t xml:space="preserve"> є </w:t>
      </w:r>
      <w:proofErr w:type="spellStart"/>
      <w:r w:rsidRPr="00AE1C26">
        <w:rPr>
          <w:sz w:val="28"/>
          <w:szCs w:val="28"/>
          <w:lang w:val="ru-RU"/>
        </w:rPr>
        <w:t>поширеним</w:t>
      </w:r>
      <w:proofErr w:type="spellEnd"/>
      <w:r w:rsidRPr="00AE1C26">
        <w:rPr>
          <w:sz w:val="28"/>
          <w:szCs w:val="28"/>
          <w:lang w:val="ru-RU"/>
        </w:rPr>
        <w:t xml:space="preserve"> </w:t>
      </w:r>
      <w:proofErr w:type="spellStart"/>
      <w:r w:rsidRPr="00AE1C26">
        <w:rPr>
          <w:sz w:val="28"/>
          <w:szCs w:val="28"/>
          <w:lang w:val="ru-RU"/>
        </w:rPr>
        <w:t>явищем</w:t>
      </w:r>
      <w:proofErr w:type="spellEnd"/>
      <w:r w:rsidRPr="00AE1C26">
        <w:rPr>
          <w:sz w:val="28"/>
          <w:szCs w:val="28"/>
          <w:lang w:val="ru-RU"/>
        </w:rPr>
        <w:t xml:space="preserve"> і є </w:t>
      </w:r>
      <w:proofErr w:type="spellStart"/>
      <w:r w:rsidRPr="00AE1C26">
        <w:rPr>
          <w:sz w:val="28"/>
          <w:szCs w:val="28"/>
          <w:lang w:val="ru-RU"/>
        </w:rPr>
        <w:t>своєрідною</w:t>
      </w:r>
      <w:proofErr w:type="spellEnd"/>
      <w:r w:rsidRPr="00AE1C26">
        <w:rPr>
          <w:sz w:val="28"/>
          <w:szCs w:val="28"/>
          <w:lang w:val="ru-RU"/>
        </w:rPr>
        <w:t xml:space="preserve"> системою </w:t>
      </w:r>
      <w:proofErr w:type="spellStart"/>
      <w:r w:rsidRPr="00AE1C26">
        <w:rPr>
          <w:sz w:val="28"/>
          <w:szCs w:val="28"/>
          <w:lang w:val="ru-RU"/>
        </w:rPr>
        <w:t>логічного</w:t>
      </w:r>
      <w:proofErr w:type="spellEnd"/>
      <w:r w:rsidRPr="00AE1C26">
        <w:rPr>
          <w:sz w:val="28"/>
          <w:szCs w:val="28"/>
          <w:lang w:val="ru-RU"/>
        </w:rPr>
        <w:t xml:space="preserve"> </w:t>
      </w:r>
      <w:proofErr w:type="spellStart"/>
      <w:r w:rsidRPr="00AE1C26">
        <w:rPr>
          <w:sz w:val="28"/>
          <w:szCs w:val="28"/>
          <w:lang w:val="ru-RU"/>
        </w:rPr>
        <w:t>вживання</w:t>
      </w:r>
      <w:proofErr w:type="spellEnd"/>
      <w:r w:rsidRPr="00AE1C26">
        <w:rPr>
          <w:sz w:val="28"/>
          <w:szCs w:val="28"/>
          <w:lang w:val="ru-RU"/>
        </w:rPr>
        <w:t xml:space="preserve"> </w:t>
      </w:r>
      <w:proofErr w:type="spellStart"/>
      <w:r w:rsidRPr="00AE1C26">
        <w:rPr>
          <w:sz w:val="28"/>
          <w:szCs w:val="28"/>
          <w:lang w:val="ru-RU"/>
        </w:rPr>
        <w:t>дієслівних</w:t>
      </w:r>
      <w:proofErr w:type="spellEnd"/>
      <w:r w:rsidRPr="00AE1C26">
        <w:rPr>
          <w:sz w:val="28"/>
          <w:szCs w:val="28"/>
          <w:lang w:val="ru-RU"/>
        </w:rPr>
        <w:t xml:space="preserve"> форм в </w:t>
      </w:r>
      <w:proofErr w:type="spellStart"/>
      <w:r w:rsidRPr="00AE1C26">
        <w:rPr>
          <w:sz w:val="28"/>
          <w:szCs w:val="28"/>
          <w:lang w:val="ru-RU"/>
        </w:rPr>
        <w:t>підрядному</w:t>
      </w:r>
      <w:proofErr w:type="spellEnd"/>
      <w:r w:rsidRPr="00AE1C26">
        <w:rPr>
          <w:sz w:val="28"/>
          <w:szCs w:val="28"/>
          <w:lang w:val="ru-RU"/>
        </w:rPr>
        <w:t xml:space="preserve"> </w:t>
      </w:r>
      <w:proofErr w:type="spellStart"/>
      <w:r w:rsidRPr="00AE1C26">
        <w:rPr>
          <w:sz w:val="28"/>
          <w:szCs w:val="28"/>
          <w:lang w:val="ru-RU"/>
        </w:rPr>
        <w:t>реченні</w:t>
      </w:r>
      <w:proofErr w:type="spellEnd"/>
      <w:r w:rsidRPr="00AE1C26">
        <w:rPr>
          <w:sz w:val="28"/>
          <w:szCs w:val="28"/>
          <w:lang w:val="ru-RU"/>
        </w:rPr>
        <w:t xml:space="preserve">. </w:t>
      </w:r>
    </w:p>
    <w:p w:rsidR="00AE1C26" w:rsidRDefault="00AE1C26" w:rsidP="00570EDD">
      <w:pPr>
        <w:pStyle w:val="Default"/>
        <w:spacing w:line="360" w:lineRule="auto"/>
        <w:ind w:firstLine="720"/>
        <w:jc w:val="both"/>
        <w:rPr>
          <w:sz w:val="28"/>
          <w:szCs w:val="28"/>
          <w:lang w:val="ru-RU"/>
        </w:rPr>
      </w:pPr>
      <w:proofErr w:type="spellStart"/>
      <w:r w:rsidRPr="00AE1C26">
        <w:rPr>
          <w:sz w:val="28"/>
          <w:szCs w:val="28"/>
          <w:lang w:val="ru-RU"/>
        </w:rPr>
        <w:t>Задля</w:t>
      </w:r>
      <w:proofErr w:type="spellEnd"/>
      <w:r w:rsidRPr="00AE1C26">
        <w:rPr>
          <w:sz w:val="28"/>
          <w:szCs w:val="28"/>
          <w:lang w:val="ru-RU"/>
        </w:rPr>
        <w:t xml:space="preserve"> </w:t>
      </w:r>
      <w:proofErr w:type="spellStart"/>
      <w:r w:rsidRPr="00AE1C26">
        <w:rPr>
          <w:sz w:val="28"/>
          <w:szCs w:val="28"/>
          <w:lang w:val="ru-RU"/>
        </w:rPr>
        <w:t>вирішення</w:t>
      </w:r>
      <w:proofErr w:type="spellEnd"/>
      <w:r w:rsidRPr="00AE1C26">
        <w:rPr>
          <w:sz w:val="28"/>
          <w:szCs w:val="28"/>
          <w:lang w:val="ru-RU"/>
        </w:rPr>
        <w:t xml:space="preserve"> </w:t>
      </w:r>
      <w:proofErr w:type="spellStart"/>
      <w:r w:rsidRPr="00AE1C26">
        <w:rPr>
          <w:sz w:val="28"/>
          <w:szCs w:val="28"/>
          <w:lang w:val="ru-RU"/>
        </w:rPr>
        <w:t>вищезгаданих</w:t>
      </w:r>
      <w:proofErr w:type="spellEnd"/>
      <w:r w:rsidRPr="00AE1C26">
        <w:rPr>
          <w:sz w:val="28"/>
          <w:szCs w:val="28"/>
          <w:lang w:val="ru-RU"/>
        </w:rPr>
        <w:t xml:space="preserve"> </w:t>
      </w:r>
      <w:proofErr w:type="spellStart"/>
      <w:r w:rsidRPr="00AE1C26">
        <w:rPr>
          <w:sz w:val="28"/>
          <w:szCs w:val="28"/>
          <w:lang w:val="ru-RU"/>
        </w:rPr>
        <w:t>труднощів</w:t>
      </w:r>
      <w:proofErr w:type="spellEnd"/>
      <w:r w:rsidRPr="00AE1C26">
        <w:rPr>
          <w:sz w:val="28"/>
          <w:szCs w:val="28"/>
          <w:lang w:val="ru-RU"/>
        </w:rPr>
        <w:t xml:space="preserve">, в </w:t>
      </w:r>
      <w:proofErr w:type="spellStart"/>
      <w:r w:rsidRPr="00AE1C26">
        <w:rPr>
          <w:sz w:val="28"/>
          <w:szCs w:val="28"/>
          <w:lang w:val="ru-RU"/>
        </w:rPr>
        <w:t>процесі</w:t>
      </w:r>
      <w:proofErr w:type="spellEnd"/>
      <w:r w:rsidRPr="00AE1C26">
        <w:rPr>
          <w:sz w:val="28"/>
          <w:szCs w:val="28"/>
          <w:lang w:val="ru-RU"/>
        </w:rPr>
        <w:t xml:space="preserve"> перекладу </w:t>
      </w:r>
      <w:proofErr w:type="spellStart"/>
      <w:r w:rsidRPr="00AE1C26">
        <w:rPr>
          <w:sz w:val="28"/>
          <w:szCs w:val="28"/>
          <w:lang w:val="ru-RU"/>
        </w:rPr>
        <w:t>застосовуються</w:t>
      </w:r>
      <w:proofErr w:type="spellEnd"/>
      <w:r w:rsidRPr="00AE1C26">
        <w:rPr>
          <w:sz w:val="28"/>
          <w:szCs w:val="28"/>
          <w:lang w:val="ru-RU"/>
        </w:rPr>
        <w:t xml:space="preserve"> </w:t>
      </w:r>
      <w:proofErr w:type="spellStart"/>
      <w:r w:rsidRPr="00AE1C26">
        <w:rPr>
          <w:sz w:val="28"/>
          <w:szCs w:val="28"/>
          <w:lang w:val="ru-RU"/>
        </w:rPr>
        <w:t>граматичні</w:t>
      </w:r>
      <w:proofErr w:type="spellEnd"/>
      <w:r w:rsidRPr="00AE1C26">
        <w:rPr>
          <w:sz w:val="28"/>
          <w:szCs w:val="28"/>
          <w:lang w:val="ru-RU"/>
        </w:rPr>
        <w:t xml:space="preserve"> </w:t>
      </w:r>
      <w:proofErr w:type="spellStart"/>
      <w:r w:rsidRPr="00AE1C26">
        <w:rPr>
          <w:sz w:val="28"/>
          <w:szCs w:val="28"/>
          <w:lang w:val="ru-RU"/>
        </w:rPr>
        <w:t>трансформації</w:t>
      </w:r>
      <w:proofErr w:type="spellEnd"/>
      <w:r w:rsidRPr="00AE1C26">
        <w:rPr>
          <w:sz w:val="28"/>
          <w:szCs w:val="28"/>
          <w:lang w:val="ru-RU"/>
        </w:rPr>
        <w:t xml:space="preserve">, з метою </w:t>
      </w:r>
      <w:proofErr w:type="spellStart"/>
      <w:r w:rsidRPr="00AE1C26">
        <w:rPr>
          <w:sz w:val="28"/>
          <w:szCs w:val="28"/>
          <w:lang w:val="ru-RU"/>
        </w:rPr>
        <w:t>здійснення</w:t>
      </w:r>
      <w:proofErr w:type="spellEnd"/>
      <w:r w:rsidRPr="00AE1C26">
        <w:rPr>
          <w:sz w:val="28"/>
          <w:szCs w:val="28"/>
          <w:lang w:val="ru-RU"/>
        </w:rPr>
        <w:t xml:space="preserve"> </w:t>
      </w:r>
      <w:proofErr w:type="spellStart"/>
      <w:r w:rsidRPr="00AE1C26">
        <w:rPr>
          <w:sz w:val="28"/>
          <w:szCs w:val="28"/>
          <w:lang w:val="ru-RU"/>
        </w:rPr>
        <w:t>структурних</w:t>
      </w:r>
      <w:proofErr w:type="spellEnd"/>
      <w:r w:rsidRPr="00AE1C26">
        <w:rPr>
          <w:sz w:val="28"/>
          <w:szCs w:val="28"/>
          <w:lang w:val="ru-RU"/>
        </w:rPr>
        <w:t xml:space="preserve"> </w:t>
      </w:r>
      <w:proofErr w:type="spellStart"/>
      <w:r w:rsidRPr="00AE1C26">
        <w:rPr>
          <w:sz w:val="28"/>
          <w:szCs w:val="28"/>
          <w:lang w:val="ru-RU"/>
        </w:rPr>
        <w:t>перетворень</w:t>
      </w:r>
      <w:proofErr w:type="spellEnd"/>
      <w:r w:rsidRPr="00AE1C26">
        <w:rPr>
          <w:sz w:val="28"/>
          <w:szCs w:val="28"/>
          <w:lang w:val="ru-RU"/>
        </w:rPr>
        <w:t xml:space="preserve"> у </w:t>
      </w:r>
      <w:proofErr w:type="spellStart"/>
      <w:r w:rsidRPr="00AE1C26">
        <w:rPr>
          <w:sz w:val="28"/>
          <w:szCs w:val="28"/>
          <w:lang w:val="ru-RU"/>
        </w:rPr>
        <w:t>реченні</w:t>
      </w:r>
      <w:proofErr w:type="spellEnd"/>
      <w:r w:rsidRPr="00AE1C26">
        <w:rPr>
          <w:sz w:val="28"/>
          <w:szCs w:val="28"/>
          <w:lang w:val="ru-RU"/>
        </w:rPr>
        <w:t xml:space="preserve"> у </w:t>
      </w:r>
      <w:proofErr w:type="spellStart"/>
      <w:r w:rsidRPr="00AE1C26">
        <w:rPr>
          <w:sz w:val="28"/>
          <w:szCs w:val="28"/>
          <w:lang w:val="ru-RU"/>
        </w:rPr>
        <w:t>відповідності</w:t>
      </w:r>
      <w:proofErr w:type="spellEnd"/>
      <w:r w:rsidRPr="00AE1C26">
        <w:rPr>
          <w:sz w:val="28"/>
          <w:szCs w:val="28"/>
          <w:lang w:val="ru-RU"/>
        </w:rPr>
        <w:t xml:space="preserve"> до норм </w:t>
      </w:r>
      <w:proofErr w:type="spellStart"/>
      <w:r w:rsidRPr="00AE1C26">
        <w:rPr>
          <w:sz w:val="28"/>
          <w:szCs w:val="28"/>
          <w:lang w:val="ru-RU"/>
        </w:rPr>
        <w:t>мови</w:t>
      </w:r>
      <w:proofErr w:type="spellEnd"/>
      <w:r w:rsidRPr="00AE1C26">
        <w:rPr>
          <w:sz w:val="28"/>
          <w:szCs w:val="28"/>
          <w:lang w:val="ru-RU"/>
        </w:rPr>
        <w:t xml:space="preserve"> перекладу</w:t>
      </w:r>
      <w:r>
        <w:rPr>
          <w:sz w:val="28"/>
          <w:szCs w:val="28"/>
          <w:lang w:val="ru-RU"/>
        </w:rPr>
        <w:t>.</w:t>
      </w:r>
      <w:r w:rsidRPr="00AE1C26">
        <w:rPr>
          <w:sz w:val="28"/>
          <w:szCs w:val="28"/>
          <w:lang w:val="ru-RU"/>
        </w:rPr>
        <w:t xml:space="preserve"> </w:t>
      </w:r>
      <w:proofErr w:type="spellStart"/>
      <w:r w:rsidRPr="00AE1C26">
        <w:rPr>
          <w:sz w:val="28"/>
          <w:szCs w:val="28"/>
          <w:lang w:val="ru-RU"/>
        </w:rPr>
        <w:t>Якщо</w:t>
      </w:r>
      <w:proofErr w:type="spellEnd"/>
      <w:r w:rsidRPr="00AE1C26">
        <w:rPr>
          <w:sz w:val="28"/>
          <w:szCs w:val="28"/>
          <w:lang w:val="ru-RU"/>
        </w:rPr>
        <w:t xml:space="preserve"> </w:t>
      </w:r>
      <w:proofErr w:type="spellStart"/>
      <w:r w:rsidRPr="00AE1C26">
        <w:rPr>
          <w:sz w:val="28"/>
          <w:szCs w:val="28"/>
          <w:lang w:val="ru-RU"/>
        </w:rPr>
        <w:t>брати</w:t>
      </w:r>
      <w:proofErr w:type="spellEnd"/>
      <w:r w:rsidRPr="00AE1C26">
        <w:rPr>
          <w:sz w:val="28"/>
          <w:szCs w:val="28"/>
          <w:lang w:val="ru-RU"/>
        </w:rPr>
        <w:t xml:space="preserve"> до </w:t>
      </w:r>
      <w:proofErr w:type="spellStart"/>
      <w:r w:rsidRPr="00AE1C26">
        <w:rPr>
          <w:sz w:val="28"/>
          <w:szCs w:val="28"/>
          <w:lang w:val="ru-RU"/>
        </w:rPr>
        <w:t>уваги</w:t>
      </w:r>
      <w:proofErr w:type="spellEnd"/>
      <w:r w:rsidRPr="00AE1C26">
        <w:rPr>
          <w:sz w:val="28"/>
          <w:szCs w:val="28"/>
          <w:lang w:val="ru-RU"/>
        </w:rPr>
        <w:t xml:space="preserve"> те, </w:t>
      </w:r>
      <w:proofErr w:type="spellStart"/>
      <w:r w:rsidRPr="00AE1C26">
        <w:rPr>
          <w:sz w:val="28"/>
          <w:szCs w:val="28"/>
          <w:lang w:val="ru-RU"/>
        </w:rPr>
        <w:t>що</w:t>
      </w:r>
      <w:proofErr w:type="spellEnd"/>
      <w:r w:rsidRPr="00AE1C26">
        <w:rPr>
          <w:sz w:val="28"/>
          <w:szCs w:val="28"/>
          <w:lang w:val="ru-RU"/>
        </w:rPr>
        <w:t xml:space="preserve"> </w:t>
      </w:r>
      <w:proofErr w:type="spellStart"/>
      <w:r w:rsidRPr="00AE1C26">
        <w:rPr>
          <w:sz w:val="28"/>
          <w:szCs w:val="28"/>
          <w:lang w:val="ru-RU"/>
        </w:rPr>
        <w:t>англійська</w:t>
      </w:r>
      <w:proofErr w:type="spellEnd"/>
      <w:r w:rsidRPr="00AE1C26">
        <w:rPr>
          <w:sz w:val="28"/>
          <w:szCs w:val="28"/>
          <w:lang w:val="ru-RU"/>
        </w:rPr>
        <w:t xml:space="preserve"> та </w:t>
      </w:r>
      <w:proofErr w:type="spellStart"/>
      <w:r w:rsidRPr="00AE1C26">
        <w:rPr>
          <w:sz w:val="28"/>
          <w:szCs w:val="28"/>
          <w:lang w:val="ru-RU"/>
        </w:rPr>
        <w:t>українська</w:t>
      </w:r>
      <w:proofErr w:type="spellEnd"/>
      <w:r w:rsidRPr="00AE1C26">
        <w:rPr>
          <w:sz w:val="28"/>
          <w:szCs w:val="28"/>
          <w:lang w:val="ru-RU"/>
        </w:rPr>
        <w:t xml:space="preserve"> </w:t>
      </w:r>
      <w:proofErr w:type="spellStart"/>
      <w:r w:rsidRPr="00AE1C26">
        <w:rPr>
          <w:sz w:val="28"/>
          <w:szCs w:val="28"/>
          <w:lang w:val="ru-RU"/>
        </w:rPr>
        <w:t>мови</w:t>
      </w:r>
      <w:proofErr w:type="spellEnd"/>
      <w:r w:rsidRPr="00AE1C26">
        <w:rPr>
          <w:sz w:val="28"/>
          <w:szCs w:val="28"/>
          <w:lang w:val="ru-RU"/>
        </w:rPr>
        <w:t xml:space="preserve"> </w:t>
      </w:r>
      <w:proofErr w:type="spellStart"/>
      <w:r w:rsidRPr="00AE1C26">
        <w:rPr>
          <w:sz w:val="28"/>
          <w:szCs w:val="28"/>
          <w:lang w:val="ru-RU"/>
        </w:rPr>
        <w:t>відносяться</w:t>
      </w:r>
      <w:proofErr w:type="spellEnd"/>
      <w:r w:rsidRPr="00AE1C26">
        <w:rPr>
          <w:sz w:val="28"/>
          <w:szCs w:val="28"/>
          <w:lang w:val="ru-RU"/>
        </w:rPr>
        <w:t xml:space="preserve"> до </w:t>
      </w:r>
      <w:proofErr w:type="spellStart"/>
      <w:r w:rsidRPr="00AE1C26">
        <w:rPr>
          <w:sz w:val="28"/>
          <w:szCs w:val="28"/>
          <w:lang w:val="ru-RU"/>
        </w:rPr>
        <w:t>різних</w:t>
      </w:r>
      <w:proofErr w:type="spellEnd"/>
      <w:r w:rsidRPr="00AE1C26">
        <w:rPr>
          <w:sz w:val="28"/>
          <w:szCs w:val="28"/>
          <w:lang w:val="ru-RU"/>
        </w:rPr>
        <w:t xml:space="preserve"> </w:t>
      </w:r>
      <w:proofErr w:type="spellStart"/>
      <w:r w:rsidRPr="00AE1C26">
        <w:rPr>
          <w:sz w:val="28"/>
          <w:szCs w:val="28"/>
          <w:lang w:val="ru-RU"/>
        </w:rPr>
        <w:t>типів</w:t>
      </w:r>
      <w:proofErr w:type="spellEnd"/>
      <w:r w:rsidRPr="00AE1C26">
        <w:rPr>
          <w:sz w:val="28"/>
          <w:szCs w:val="28"/>
          <w:lang w:val="ru-RU"/>
        </w:rPr>
        <w:t xml:space="preserve"> </w:t>
      </w:r>
      <w:proofErr w:type="spellStart"/>
      <w:r w:rsidRPr="00AE1C26">
        <w:rPr>
          <w:sz w:val="28"/>
          <w:szCs w:val="28"/>
          <w:lang w:val="ru-RU"/>
        </w:rPr>
        <w:t>мов</w:t>
      </w:r>
      <w:proofErr w:type="spellEnd"/>
      <w:r w:rsidRPr="00AE1C26">
        <w:rPr>
          <w:sz w:val="28"/>
          <w:szCs w:val="28"/>
          <w:lang w:val="ru-RU"/>
        </w:rPr>
        <w:t xml:space="preserve"> </w:t>
      </w:r>
      <w:proofErr w:type="spellStart"/>
      <w:r w:rsidRPr="00AE1C26">
        <w:rPr>
          <w:sz w:val="28"/>
          <w:szCs w:val="28"/>
          <w:lang w:val="ru-RU"/>
        </w:rPr>
        <w:t>індоєвропейської</w:t>
      </w:r>
      <w:proofErr w:type="spellEnd"/>
      <w:r w:rsidRPr="00AE1C26">
        <w:rPr>
          <w:sz w:val="28"/>
          <w:szCs w:val="28"/>
          <w:lang w:val="ru-RU"/>
        </w:rPr>
        <w:t xml:space="preserve"> </w:t>
      </w:r>
      <w:proofErr w:type="spellStart"/>
      <w:r w:rsidRPr="00AE1C26">
        <w:rPr>
          <w:sz w:val="28"/>
          <w:szCs w:val="28"/>
          <w:lang w:val="ru-RU"/>
        </w:rPr>
        <w:t>родини</w:t>
      </w:r>
      <w:proofErr w:type="spellEnd"/>
      <w:r w:rsidRPr="00AE1C26">
        <w:rPr>
          <w:sz w:val="28"/>
          <w:szCs w:val="28"/>
          <w:lang w:val="ru-RU"/>
        </w:rPr>
        <w:t xml:space="preserve">, </w:t>
      </w:r>
      <w:proofErr w:type="spellStart"/>
      <w:r w:rsidRPr="00AE1C26">
        <w:rPr>
          <w:sz w:val="28"/>
          <w:szCs w:val="28"/>
          <w:lang w:val="ru-RU"/>
        </w:rPr>
        <w:t>їх</w:t>
      </w:r>
      <w:proofErr w:type="spellEnd"/>
      <w:r w:rsidRPr="00AE1C26">
        <w:rPr>
          <w:sz w:val="28"/>
          <w:szCs w:val="28"/>
          <w:lang w:val="ru-RU"/>
        </w:rPr>
        <w:t xml:space="preserve"> </w:t>
      </w:r>
      <w:proofErr w:type="spellStart"/>
      <w:r w:rsidRPr="00AE1C26">
        <w:rPr>
          <w:sz w:val="28"/>
          <w:szCs w:val="28"/>
          <w:lang w:val="ru-RU"/>
        </w:rPr>
        <w:t>граматична</w:t>
      </w:r>
      <w:proofErr w:type="spellEnd"/>
      <w:r w:rsidRPr="00AE1C26">
        <w:rPr>
          <w:sz w:val="28"/>
          <w:szCs w:val="28"/>
          <w:lang w:val="ru-RU"/>
        </w:rPr>
        <w:t xml:space="preserve"> структура </w:t>
      </w:r>
      <w:proofErr w:type="spellStart"/>
      <w:r w:rsidRPr="00AE1C26">
        <w:rPr>
          <w:sz w:val="28"/>
          <w:szCs w:val="28"/>
          <w:lang w:val="ru-RU"/>
        </w:rPr>
        <w:t>відрізняється</w:t>
      </w:r>
      <w:proofErr w:type="spellEnd"/>
      <w:r w:rsidRPr="00AE1C26">
        <w:rPr>
          <w:sz w:val="28"/>
          <w:szCs w:val="28"/>
          <w:lang w:val="ru-RU"/>
        </w:rPr>
        <w:t xml:space="preserve"> не </w:t>
      </w:r>
      <w:proofErr w:type="spellStart"/>
      <w:r w:rsidRPr="00AE1C26">
        <w:rPr>
          <w:sz w:val="28"/>
          <w:szCs w:val="28"/>
          <w:lang w:val="ru-RU"/>
        </w:rPr>
        <w:t>тільки</w:t>
      </w:r>
      <w:proofErr w:type="spellEnd"/>
      <w:r w:rsidRPr="00AE1C26">
        <w:rPr>
          <w:sz w:val="28"/>
          <w:szCs w:val="28"/>
          <w:lang w:val="ru-RU"/>
        </w:rPr>
        <w:t xml:space="preserve"> на </w:t>
      </w:r>
      <w:proofErr w:type="spellStart"/>
      <w:r w:rsidRPr="00AE1C26">
        <w:rPr>
          <w:sz w:val="28"/>
          <w:szCs w:val="28"/>
          <w:lang w:val="ru-RU"/>
        </w:rPr>
        <w:t>рівні</w:t>
      </w:r>
      <w:proofErr w:type="spellEnd"/>
      <w:r w:rsidRPr="00AE1C26">
        <w:rPr>
          <w:sz w:val="28"/>
          <w:szCs w:val="28"/>
          <w:lang w:val="ru-RU"/>
        </w:rPr>
        <w:t xml:space="preserve"> порядку </w:t>
      </w:r>
      <w:proofErr w:type="spellStart"/>
      <w:r w:rsidRPr="00AE1C26">
        <w:rPr>
          <w:sz w:val="28"/>
          <w:szCs w:val="28"/>
          <w:lang w:val="ru-RU"/>
        </w:rPr>
        <w:t>слів</w:t>
      </w:r>
      <w:proofErr w:type="spellEnd"/>
      <w:r w:rsidRPr="00AE1C26">
        <w:rPr>
          <w:sz w:val="28"/>
          <w:szCs w:val="28"/>
          <w:lang w:val="ru-RU"/>
        </w:rPr>
        <w:t xml:space="preserve"> у </w:t>
      </w:r>
      <w:proofErr w:type="spellStart"/>
      <w:r w:rsidRPr="00AE1C26">
        <w:rPr>
          <w:sz w:val="28"/>
          <w:szCs w:val="28"/>
          <w:lang w:val="ru-RU"/>
        </w:rPr>
        <w:t>реченні</w:t>
      </w:r>
      <w:proofErr w:type="spellEnd"/>
      <w:r w:rsidRPr="00AE1C26">
        <w:rPr>
          <w:sz w:val="28"/>
          <w:szCs w:val="28"/>
          <w:lang w:val="ru-RU"/>
        </w:rPr>
        <w:t xml:space="preserve">, а й в </w:t>
      </w:r>
      <w:proofErr w:type="spellStart"/>
      <w:r w:rsidRPr="00AE1C26">
        <w:rPr>
          <w:sz w:val="28"/>
          <w:szCs w:val="28"/>
          <w:lang w:val="ru-RU"/>
        </w:rPr>
        <w:t>категоріях</w:t>
      </w:r>
      <w:proofErr w:type="spellEnd"/>
      <w:r w:rsidRPr="00AE1C26">
        <w:rPr>
          <w:sz w:val="28"/>
          <w:szCs w:val="28"/>
          <w:lang w:val="ru-RU"/>
        </w:rPr>
        <w:t xml:space="preserve"> числа та </w:t>
      </w:r>
      <w:proofErr w:type="spellStart"/>
      <w:r w:rsidRPr="00AE1C26">
        <w:rPr>
          <w:sz w:val="28"/>
          <w:szCs w:val="28"/>
          <w:lang w:val="ru-RU"/>
        </w:rPr>
        <w:t>інших</w:t>
      </w:r>
      <w:proofErr w:type="spellEnd"/>
      <w:r w:rsidRPr="00AE1C26">
        <w:rPr>
          <w:sz w:val="28"/>
          <w:szCs w:val="28"/>
          <w:lang w:val="ru-RU"/>
        </w:rPr>
        <w:t xml:space="preserve"> </w:t>
      </w:r>
      <w:proofErr w:type="spellStart"/>
      <w:r w:rsidRPr="00AE1C26">
        <w:rPr>
          <w:sz w:val="28"/>
          <w:szCs w:val="28"/>
          <w:lang w:val="ru-RU"/>
        </w:rPr>
        <w:t>граматичних</w:t>
      </w:r>
      <w:proofErr w:type="spellEnd"/>
      <w:r w:rsidRPr="00AE1C26">
        <w:rPr>
          <w:sz w:val="28"/>
          <w:szCs w:val="28"/>
          <w:lang w:val="ru-RU"/>
        </w:rPr>
        <w:t xml:space="preserve"> форм і структур, </w:t>
      </w:r>
      <w:proofErr w:type="spellStart"/>
      <w:r w:rsidRPr="00AE1C26">
        <w:rPr>
          <w:sz w:val="28"/>
          <w:szCs w:val="28"/>
          <w:lang w:val="ru-RU"/>
        </w:rPr>
        <w:t>що</w:t>
      </w:r>
      <w:proofErr w:type="spellEnd"/>
      <w:r w:rsidRPr="00AE1C26">
        <w:rPr>
          <w:sz w:val="28"/>
          <w:szCs w:val="28"/>
          <w:lang w:val="ru-RU"/>
        </w:rPr>
        <w:t xml:space="preserve"> в свою </w:t>
      </w:r>
      <w:proofErr w:type="spellStart"/>
      <w:r w:rsidRPr="00AE1C26">
        <w:rPr>
          <w:sz w:val="28"/>
          <w:szCs w:val="28"/>
          <w:lang w:val="ru-RU"/>
        </w:rPr>
        <w:t>чергу</w:t>
      </w:r>
      <w:proofErr w:type="spellEnd"/>
      <w:r w:rsidRPr="00AE1C26">
        <w:rPr>
          <w:sz w:val="28"/>
          <w:szCs w:val="28"/>
          <w:lang w:val="ru-RU"/>
        </w:rPr>
        <w:t xml:space="preserve"> </w:t>
      </w:r>
      <w:proofErr w:type="spellStart"/>
      <w:r w:rsidRPr="00AE1C26">
        <w:rPr>
          <w:sz w:val="28"/>
          <w:szCs w:val="28"/>
          <w:lang w:val="ru-RU"/>
        </w:rPr>
        <w:t>викликає</w:t>
      </w:r>
      <w:proofErr w:type="spellEnd"/>
      <w:r w:rsidRPr="00AE1C26">
        <w:rPr>
          <w:sz w:val="28"/>
          <w:szCs w:val="28"/>
          <w:lang w:val="ru-RU"/>
        </w:rPr>
        <w:t xml:space="preserve"> </w:t>
      </w:r>
      <w:proofErr w:type="spellStart"/>
      <w:r w:rsidRPr="00AE1C26">
        <w:rPr>
          <w:sz w:val="28"/>
          <w:szCs w:val="28"/>
          <w:lang w:val="ru-RU"/>
        </w:rPr>
        <w:t>великі</w:t>
      </w:r>
      <w:proofErr w:type="spellEnd"/>
      <w:r w:rsidRPr="00AE1C26">
        <w:rPr>
          <w:sz w:val="28"/>
          <w:szCs w:val="28"/>
          <w:lang w:val="ru-RU"/>
        </w:rPr>
        <w:t xml:space="preserve"> </w:t>
      </w:r>
      <w:proofErr w:type="spellStart"/>
      <w:r w:rsidRPr="00AE1C26">
        <w:rPr>
          <w:sz w:val="28"/>
          <w:szCs w:val="28"/>
          <w:lang w:val="ru-RU"/>
        </w:rPr>
        <w:t>труднощі</w:t>
      </w:r>
      <w:proofErr w:type="spellEnd"/>
      <w:r w:rsidRPr="00AE1C26">
        <w:rPr>
          <w:sz w:val="28"/>
          <w:szCs w:val="28"/>
          <w:lang w:val="ru-RU"/>
        </w:rPr>
        <w:t xml:space="preserve"> у </w:t>
      </w:r>
      <w:proofErr w:type="spellStart"/>
      <w:r w:rsidRPr="00AE1C26">
        <w:rPr>
          <w:sz w:val="28"/>
          <w:szCs w:val="28"/>
          <w:lang w:val="ru-RU"/>
        </w:rPr>
        <w:t>перекладача</w:t>
      </w:r>
      <w:proofErr w:type="spellEnd"/>
      <w:r w:rsidRPr="00AE1C26">
        <w:rPr>
          <w:sz w:val="28"/>
          <w:szCs w:val="28"/>
          <w:lang w:val="ru-RU"/>
        </w:rPr>
        <w:t xml:space="preserve">. Коли в </w:t>
      </w:r>
      <w:proofErr w:type="spellStart"/>
      <w:r w:rsidRPr="00AE1C26">
        <w:rPr>
          <w:sz w:val="28"/>
          <w:szCs w:val="28"/>
          <w:lang w:val="ru-RU"/>
        </w:rPr>
        <w:t>мові</w:t>
      </w:r>
      <w:proofErr w:type="spellEnd"/>
      <w:r w:rsidRPr="00AE1C26">
        <w:rPr>
          <w:sz w:val="28"/>
          <w:szCs w:val="28"/>
          <w:lang w:val="ru-RU"/>
        </w:rPr>
        <w:t xml:space="preserve"> </w:t>
      </w:r>
      <w:proofErr w:type="spellStart"/>
      <w:r w:rsidRPr="00AE1C26">
        <w:rPr>
          <w:sz w:val="28"/>
          <w:szCs w:val="28"/>
          <w:lang w:val="ru-RU"/>
        </w:rPr>
        <w:t>оригіналу</w:t>
      </w:r>
      <w:proofErr w:type="spellEnd"/>
      <w:r w:rsidRPr="00AE1C26">
        <w:rPr>
          <w:sz w:val="28"/>
          <w:szCs w:val="28"/>
          <w:lang w:val="ru-RU"/>
        </w:rPr>
        <w:t xml:space="preserve"> </w:t>
      </w:r>
      <w:proofErr w:type="spellStart"/>
      <w:r w:rsidRPr="00AE1C26">
        <w:rPr>
          <w:sz w:val="28"/>
          <w:szCs w:val="28"/>
          <w:lang w:val="ru-RU"/>
        </w:rPr>
        <w:t>певне</w:t>
      </w:r>
      <w:proofErr w:type="spellEnd"/>
      <w:r w:rsidRPr="00AE1C26">
        <w:rPr>
          <w:sz w:val="28"/>
          <w:szCs w:val="28"/>
          <w:lang w:val="ru-RU"/>
        </w:rPr>
        <w:t xml:space="preserve"> </w:t>
      </w:r>
      <w:proofErr w:type="spellStart"/>
      <w:r w:rsidRPr="00AE1C26">
        <w:rPr>
          <w:sz w:val="28"/>
          <w:szCs w:val="28"/>
          <w:lang w:val="ru-RU"/>
        </w:rPr>
        <w:t>граматичне</w:t>
      </w:r>
      <w:proofErr w:type="spellEnd"/>
      <w:r w:rsidRPr="00AE1C26">
        <w:rPr>
          <w:sz w:val="28"/>
          <w:szCs w:val="28"/>
          <w:lang w:val="ru-RU"/>
        </w:rPr>
        <w:t xml:space="preserve"> </w:t>
      </w:r>
      <w:proofErr w:type="spellStart"/>
      <w:r w:rsidRPr="00AE1C26">
        <w:rPr>
          <w:sz w:val="28"/>
          <w:szCs w:val="28"/>
          <w:lang w:val="ru-RU"/>
        </w:rPr>
        <w:t>явище</w:t>
      </w:r>
      <w:proofErr w:type="spellEnd"/>
      <w:r w:rsidRPr="00AE1C26">
        <w:rPr>
          <w:sz w:val="28"/>
          <w:szCs w:val="28"/>
          <w:lang w:val="ru-RU"/>
        </w:rPr>
        <w:t xml:space="preserve"> не </w:t>
      </w:r>
      <w:proofErr w:type="spellStart"/>
      <w:r w:rsidRPr="00AE1C26">
        <w:rPr>
          <w:sz w:val="28"/>
          <w:szCs w:val="28"/>
          <w:lang w:val="ru-RU"/>
        </w:rPr>
        <w:t>може</w:t>
      </w:r>
      <w:proofErr w:type="spellEnd"/>
      <w:r w:rsidRPr="00AE1C26">
        <w:rPr>
          <w:sz w:val="28"/>
          <w:szCs w:val="28"/>
          <w:lang w:val="ru-RU"/>
        </w:rPr>
        <w:t xml:space="preserve"> бути </w:t>
      </w:r>
      <w:proofErr w:type="spellStart"/>
      <w:r w:rsidRPr="00AE1C26">
        <w:rPr>
          <w:sz w:val="28"/>
          <w:szCs w:val="28"/>
          <w:lang w:val="ru-RU"/>
        </w:rPr>
        <w:t>стовідсотково</w:t>
      </w:r>
      <w:proofErr w:type="spellEnd"/>
      <w:r w:rsidRPr="00AE1C26">
        <w:rPr>
          <w:sz w:val="28"/>
          <w:szCs w:val="28"/>
          <w:lang w:val="ru-RU"/>
        </w:rPr>
        <w:t xml:space="preserve"> </w:t>
      </w:r>
      <w:proofErr w:type="spellStart"/>
      <w:r w:rsidRPr="00AE1C26">
        <w:rPr>
          <w:sz w:val="28"/>
          <w:szCs w:val="28"/>
          <w:lang w:val="ru-RU"/>
        </w:rPr>
        <w:t>відображене</w:t>
      </w:r>
      <w:proofErr w:type="spellEnd"/>
      <w:r w:rsidRPr="00AE1C26">
        <w:rPr>
          <w:sz w:val="28"/>
          <w:szCs w:val="28"/>
          <w:lang w:val="ru-RU"/>
        </w:rPr>
        <w:t xml:space="preserve"> в </w:t>
      </w:r>
      <w:proofErr w:type="spellStart"/>
      <w:r w:rsidRPr="00AE1C26">
        <w:rPr>
          <w:sz w:val="28"/>
          <w:szCs w:val="28"/>
          <w:lang w:val="ru-RU"/>
        </w:rPr>
        <w:t>мові</w:t>
      </w:r>
      <w:proofErr w:type="spellEnd"/>
      <w:r w:rsidRPr="00AE1C26">
        <w:rPr>
          <w:sz w:val="28"/>
          <w:szCs w:val="28"/>
          <w:lang w:val="ru-RU"/>
        </w:rPr>
        <w:t xml:space="preserve"> перекладу і </w:t>
      </w:r>
      <w:proofErr w:type="spellStart"/>
      <w:r w:rsidRPr="00AE1C26">
        <w:rPr>
          <w:sz w:val="28"/>
          <w:szCs w:val="28"/>
          <w:lang w:val="ru-RU"/>
        </w:rPr>
        <w:t>його</w:t>
      </w:r>
      <w:proofErr w:type="spellEnd"/>
      <w:r w:rsidRPr="00AE1C26">
        <w:rPr>
          <w:sz w:val="28"/>
          <w:szCs w:val="28"/>
          <w:lang w:val="ru-RU"/>
        </w:rPr>
        <w:t xml:space="preserve"> </w:t>
      </w:r>
      <w:proofErr w:type="spellStart"/>
      <w:r w:rsidRPr="00AE1C26">
        <w:rPr>
          <w:sz w:val="28"/>
          <w:szCs w:val="28"/>
          <w:lang w:val="ru-RU"/>
        </w:rPr>
        <w:t>функціональні</w:t>
      </w:r>
      <w:proofErr w:type="spellEnd"/>
      <w:r w:rsidRPr="00AE1C26">
        <w:rPr>
          <w:sz w:val="28"/>
          <w:szCs w:val="28"/>
          <w:lang w:val="ru-RU"/>
        </w:rPr>
        <w:t xml:space="preserve"> характеристики </w:t>
      </w:r>
      <w:proofErr w:type="spellStart"/>
      <w:r w:rsidRPr="00AE1C26">
        <w:rPr>
          <w:sz w:val="28"/>
          <w:szCs w:val="28"/>
          <w:lang w:val="ru-RU"/>
        </w:rPr>
        <w:t>різняться</w:t>
      </w:r>
      <w:proofErr w:type="spellEnd"/>
      <w:r w:rsidRPr="00AE1C26">
        <w:rPr>
          <w:sz w:val="28"/>
          <w:szCs w:val="28"/>
          <w:lang w:val="ru-RU"/>
        </w:rPr>
        <w:t xml:space="preserve"> </w:t>
      </w:r>
      <w:proofErr w:type="spellStart"/>
      <w:r w:rsidRPr="00AE1C26">
        <w:rPr>
          <w:sz w:val="28"/>
          <w:szCs w:val="28"/>
          <w:lang w:val="ru-RU"/>
        </w:rPr>
        <w:t>перекладач</w:t>
      </w:r>
      <w:proofErr w:type="spellEnd"/>
      <w:r w:rsidRPr="00AE1C26">
        <w:rPr>
          <w:sz w:val="28"/>
          <w:szCs w:val="28"/>
          <w:lang w:val="ru-RU"/>
        </w:rPr>
        <w:t xml:space="preserve"> </w:t>
      </w:r>
      <w:proofErr w:type="spellStart"/>
      <w:r w:rsidRPr="00AE1C26">
        <w:rPr>
          <w:sz w:val="28"/>
          <w:szCs w:val="28"/>
          <w:lang w:val="ru-RU"/>
        </w:rPr>
        <w:t>вдається</w:t>
      </w:r>
      <w:proofErr w:type="spellEnd"/>
      <w:r w:rsidRPr="00AE1C26">
        <w:rPr>
          <w:sz w:val="28"/>
          <w:szCs w:val="28"/>
          <w:lang w:val="ru-RU"/>
        </w:rPr>
        <w:t xml:space="preserve"> до </w:t>
      </w:r>
      <w:proofErr w:type="spellStart"/>
      <w:r w:rsidRPr="00AE1C26">
        <w:rPr>
          <w:sz w:val="28"/>
          <w:szCs w:val="28"/>
          <w:lang w:val="ru-RU"/>
        </w:rPr>
        <w:t>граматичних</w:t>
      </w:r>
      <w:proofErr w:type="spellEnd"/>
      <w:r w:rsidRPr="00AE1C26">
        <w:rPr>
          <w:sz w:val="28"/>
          <w:szCs w:val="28"/>
          <w:lang w:val="ru-RU"/>
        </w:rPr>
        <w:t xml:space="preserve"> </w:t>
      </w:r>
      <w:proofErr w:type="spellStart"/>
      <w:r w:rsidRPr="00AE1C26">
        <w:rPr>
          <w:sz w:val="28"/>
          <w:szCs w:val="28"/>
          <w:lang w:val="ru-RU"/>
        </w:rPr>
        <w:t>трансформацій</w:t>
      </w:r>
      <w:proofErr w:type="spellEnd"/>
      <w:r w:rsidRPr="00AE1C26">
        <w:rPr>
          <w:sz w:val="28"/>
          <w:szCs w:val="28"/>
          <w:lang w:val="ru-RU"/>
        </w:rPr>
        <w:t xml:space="preserve">. </w:t>
      </w:r>
      <w:proofErr w:type="spellStart"/>
      <w:r w:rsidRPr="00AE1C26">
        <w:rPr>
          <w:sz w:val="28"/>
          <w:szCs w:val="28"/>
          <w:lang w:val="ru-RU"/>
        </w:rPr>
        <w:t>Граматичні</w:t>
      </w:r>
      <w:proofErr w:type="spellEnd"/>
      <w:r w:rsidRPr="00AE1C26">
        <w:rPr>
          <w:sz w:val="28"/>
          <w:szCs w:val="28"/>
          <w:lang w:val="ru-RU"/>
        </w:rPr>
        <w:t xml:space="preserve"> </w:t>
      </w:r>
      <w:proofErr w:type="spellStart"/>
      <w:r w:rsidRPr="00AE1C26">
        <w:rPr>
          <w:sz w:val="28"/>
          <w:szCs w:val="28"/>
          <w:lang w:val="ru-RU"/>
        </w:rPr>
        <w:t>особливості</w:t>
      </w:r>
      <w:proofErr w:type="spellEnd"/>
      <w:r w:rsidRPr="00AE1C26">
        <w:rPr>
          <w:sz w:val="28"/>
          <w:szCs w:val="28"/>
          <w:lang w:val="ru-RU"/>
        </w:rPr>
        <w:t xml:space="preserve">, </w:t>
      </w:r>
      <w:proofErr w:type="spellStart"/>
      <w:r w:rsidRPr="00AE1C26">
        <w:rPr>
          <w:sz w:val="28"/>
          <w:szCs w:val="28"/>
          <w:lang w:val="ru-RU"/>
        </w:rPr>
        <w:t>такі</w:t>
      </w:r>
      <w:proofErr w:type="spellEnd"/>
      <w:r w:rsidRPr="00AE1C26">
        <w:rPr>
          <w:sz w:val="28"/>
          <w:szCs w:val="28"/>
          <w:lang w:val="ru-RU"/>
        </w:rPr>
        <w:t xml:space="preserve"> як </w:t>
      </w:r>
      <w:proofErr w:type="spellStart"/>
      <w:r w:rsidRPr="00AE1C26">
        <w:rPr>
          <w:sz w:val="28"/>
          <w:szCs w:val="28"/>
          <w:lang w:val="ru-RU"/>
        </w:rPr>
        <w:t>категорії</w:t>
      </w:r>
      <w:proofErr w:type="spellEnd"/>
      <w:r w:rsidRPr="00AE1C26">
        <w:rPr>
          <w:sz w:val="28"/>
          <w:szCs w:val="28"/>
          <w:lang w:val="ru-RU"/>
        </w:rPr>
        <w:t xml:space="preserve"> </w:t>
      </w:r>
      <w:proofErr w:type="spellStart"/>
      <w:r w:rsidRPr="00AE1C26">
        <w:rPr>
          <w:sz w:val="28"/>
          <w:szCs w:val="28"/>
          <w:lang w:val="ru-RU"/>
        </w:rPr>
        <w:t>ступенів</w:t>
      </w:r>
      <w:proofErr w:type="spellEnd"/>
      <w:r w:rsidRPr="00AE1C26">
        <w:rPr>
          <w:sz w:val="28"/>
          <w:szCs w:val="28"/>
          <w:lang w:val="ru-RU"/>
        </w:rPr>
        <w:t xml:space="preserve"> </w:t>
      </w:r>
      <w:proofErr w:type="spellStart"/>
      <w:r w:rsidRPr="00AE1C26">
        <w:rPr>
          <w:sz w:val="28"/>
          <w:szCs w:val="28"/>
          <w:lang w:val="ru-RU"/>
        </w:rPr>
        <w:lastRenderedPageBreak/>
        <w:t>порівняння</w:t>
      </w:r>
      <w:proofErr w:type="spellEnd"/>
      <w:r w:rsidRPr="00AE1C26">
        <w:rPr>
          <w:sz w:val="28"/>
          <w:szCs w:val="28"/>
          <w:lang w:val="ru-RU"/>
        </w:rPr>
        <w:t xml:space="preserve"> </w:t>
      </w:r>
      <w:proofErr w:type="spellStart"/>
      <w:r w:rsidRPr="00AE1C26">
        <w:rPr>
          <w:sz w:val="28"/>
          <w:szCs w:val="28"/>
          <w:lang w:val="ru-RU"/>
        </w:rPr>
        <w:t>прикметників</w:t>
      </w:r>
      <w:proofErr w:type="spellEnd"/>
      <w:r w:rsidRPr="00AE1C26">
        <w:rPr>
          <w:sz w:val="28"/>
          <w:szCs w:val="28"/>
          <w:lang w:val="ru-RU"/>
        </w:rPr>
        <w:t xml:space="preserve"> </w:t>
      </w:r>
      <w:proofErr w:type="spellStart"/>
      <w:r w:rsidRPr="00AE1C26">
        <w:rPr>
          <w:sz w:val="28"/>
          <w:szCs w:val="28"/>
          <w:lang w:val="ru-RU"/>
        </w:rPr>
        <w:t>або</w:t>
      </w:r>
      <w:proofErr w:type="spellEnd"/>
      <w:r w:rsidRPr="00AE1C26">
        <w:rPr>
          <w:sz w:val="28"/>
          <w:szCs w:val="28"/>
          <w:lang w:val="ru-RU"/>
        </w:rPr>
        <w:t xml:space="preserve"> числа </w:t>
      </w:r>
      <w:proofErr w:type="spellStart"/>
      <w:r w:rsidRPr="00AE1C26">
        <w:rPr>
          <w:sz w:val="28"/>
          <w:szCs w:val="28"/>
          <w:lang w:val="ru-RU"/>
        </w:rPr>
        <w:t>іменників</w:t>
      </w:r>
      <w:proofErr w:type="spellEnd"/>
      <w:r w:rsidRPr="00AE1C26">
        <w:rPr>
          <w:sz w:val="28"/>
          <w:szCs w:val="28"/>
          <w:lang w:val="ru-RU"/>
        </w:rPr>
        <w:t xml:space="preserve">, з </w:t>
      </w:r>
      <w:proofErr w:type="spellStart"/>
      <w:r w:rsidRPr="00AE1C26">
        <w:rPr>
          <w:sz w:val="28"/>
          <w:szCs w:val="28"/>
          <w:lang w:val="ru-RU"/>
        </w:rPr>
        <w:t>можливістю</w:t>
      </w:r>
      <w:proofErr w:type="spellEnd"/>
      <w:r w:rsidRPr="00AE1C26">
        <w:rPr>
          <w:sz w:val="28"/>
          <w:szCs w:val="28"/>
          <w:lang w:val="ru-RU"/>
        </w:rPr>
        <w:t xml:space="preserve"> </w:t>
      </w:r>
      <w:proofErr w:type="spellStart"/>
      <w:r w:rsidRPr="00AE1C26">
        <w:rPr>
          <w:sz w:val="28"/>
          <w:szCs w:val="28"/>
          <w:lang w:val="ru-RU"/>
        </w:rPr>
        <w:t>відтворювати</w:t>
      </w:r>
      <w:proofErr w:type="spellEnd"/>
      <w:r w:rsidRPr="00AE1C26">
        <w:rPr>
          <w:sz w:val="28"/>
          <w:szCs w:val="28"/>
          <w:lang w:val="ru-RU"/>
        </w:rPr>
        <w:t xml:space="preserve"> </w:t>
      </w:r>
      <w:proofErr w:type="spellStart"/>
      <w:r w:rsidRPr="00AE1C26">
        <w:rPr>
          <w:sz w:val="28"/>
          <w:szCs w:val="28"/>
          <w:lang w:val="ru-RU"/>
        </w:rPr>
        <w:t>їх</w:t>
      </w:r>
      <w:proofErr w:type="spellEnd"/>
      <w:r w:rsidRPr="00AE1C26">
        <w:rPr>
          <w:sz w:val="28"/>
          <w:szCs w:val="28"/>
          <w:lang w:val="ru-RU"/>
        </w:rPr>
        <w:t xml:space="preserve"> </w:t>
      </w:r>
      <w:proofErr w:type="spellStart"/>
      <w:r w:rsidRPr="00AE1C26">
        <w:rPr>
          <w:sz w:val="28"/>
          <w:szCs w:val="28"/>
          <w:lang w:val="ru-RU"/>
        </w:rPr>
        <w:t>множину</w:t>
      </w:r>
      <w:proofErr w:type="spellEnd"/>
      <w:r w:rsidRPr="00AE1C26">
        <w:rPr>
          <w:sz w:val="28"/>
          <w:szCs w:val="28"/>
          <w:lang w:val="ru-RU"/>
        </w:rPr>
        <w:t xml:space="preserve"> і </w:t>
      </w:r>
      <w:proofErr w:type="spellStart"/>
      <w:r w:rsidRPr="00AE1C26">
        <w:rPr>
          <w:sz w:val="28"/>
          <w:szCs w:val="28"/>
          <w:lang w:val="ru-RU"/>
        </w:rPr>
        <w:t>однину</w:t>
      </w:r>
      <w:proofErr w:type="spellEnd"/>
      <w:r w:rsidRPr="00AE1C26">
        <w:rPr>
          <w:sz w:val="28"/>
          <w:szCs w:val="28"/>
          <w:lang w:val="ru-RU"/>
        </w:rPr>
        <w:t xml:space="preserve"> за </w:t>
      </w:r>
      <w:proofErr w:type="spellStart"/>
      <w:r w:rsidRPr="00AE1C26">
        <w:rPr>
          <w:sz w:val="28"/>
          <w:szCs w:val="28"/>
          <w:lang w:val="ru-RU"/>
        </w:rPr>
        <w:t>подібними</w:t>
      </w:r>
      <w:proofErr w:type="spellEnd"/>
      <w:r w:rsidRPr="00AE1C26">
        <w:rPr>
          <w:sz w:val="28"/>
          <w:szCs w:val="28"/>
          <w:lang w:val="ru-RU"/>
        </w:rPr>
        <w:t xml:space="preserve"> принципами, </w:t>
      </w:r>
      <w:proofErr w:type="spellStart"/>
      <w:r w:rsidRPr="00AE1C26">
        <w:rPr>
          <w:sz w:val="28"/>
          <w:szCs w:val="28"/>
          <w:lang w:val="ru-RU"/>
        </w:rPr>
        <w:t>проявляються</w:t>
      </w:r>
      <w:proofErr w:type="spellEnd"/>
      <w:r w:rsidRPr="00AE1C26">
        <w:rPr>
          <w:sz w:val="28"/>
          <w:szCs w:val="28"/>
          <w:lang w:val="ru-RU"/>
        </w:rPr>
        <w:t xml:space="preserve"> в </w:t>
      </w:r>
      <w:proofErr w:type="spellStart"/>
      <w:r w:rsidRPr="00AE1C26">
        <w:rPr>
          <w:sz w:val="28"/>
          <w:szCs w:val="28"/>
          <w:lang w:val="ru-RU"/>
        </w:rPr>
        <w:t>обох</w:t>
      </w:r>
      <w:proofErr w:type="spellEnd"/>
      <w:r w:rsidRPr="00AE1C26">
        <w:rPr>
          <w:sz w:val="28"/>
          <w:szCs w:val="28"/>
          <w:lang w:val="ru-RU"/>
        </w:rPr>
        <w:t xml:space="preserve"> </w:t>
      </w:r>
      <w:proofErr w:type="spellStart"/>
      <w:r w:rsidRPr="00AE1C26">
        <w:rPr>
          <w:sz w:val="28"/>
          <w:szCs w:val="28"/>
          <w:lang w:val="ru-RU"/>
        </w:rPr>
        <w:t>мовах</w:t>
      </w:r>
      <w:proofErr w:type="spellEnd"/>
      <w:r w:rsidRPr="00AE1C26">
        <w:rPr>
          <w:sz w:val="28"/>
          <w:szCs w:val="28"/>
          <w:lang w:val="ru-RU"/>
        </w:rPr>
        <w:t xml:space="preserve">. </w:t>
      </w:r>
    </w:p>
    <w:p w:rsidR="00570EDD" w:rsidRDefault="00AE1C26" w:rsidP="00AE1C26">
      <w:pPr>
        <w:pStyle w:val="Default"/>
        <w:spacing w:line="360" w:lineRule="auto"/>
        <w:ind w:firstLine="720"/>
        <w:jc w:val="both"/>
        <w:rPr>
          <w:sz w:val="28"/>
          <w:szCs w:val="28"/>
          <w:lang w:val="ru-RU"/>
        </w:rPr>
      </w:pPr>
      <w:proofErr w:type="spellStart"/>
      <w:r w:rsidRPr="00AE1C26">
        <w:rPr>
          <w:sz w:val="28"/>
          <w:szCs w:val="28"/>
          <w:lang w:val="ru-RU"/>
        </w:rPr>
        <w:t>Існує</w:t>
      </w:r>
      <w:proofErr w:type="spellEnd"/>
      <w:r w:rsidRPr="00AE1C26">
        <w:rPr>
          <w:sz w:val="28"/>
          <w:szCs w:val="28"/>
          <w:lang w:val="ru-RU"/>
        </w:rPr>
        <w:t xml:space="preserve"> </w:t>
      </w:r>
      <w:proofErr w:type="spellStart"/>
      <w:r w:rsidRPr="00AE1C26">
        <w:rPr>
          <w:sz w:val="28"/>
          <w:szCs w:val="28"/>
          <w:lang w:val="ru-RU"/>
        </w:rPr>
        <w:t>безліч</w:t>
      </w:r>
      <w:proofErr w:type="spellEnd"/>
      <w:r w:rsidRPr="00AE1C26">
        <w:rPr>
          <w:sz w:val="28"/>
          <w:szCs w:val="28"/>
          <w:lang w:val="ru-RU"/>
        </w:rPr>
        <w:t xml:space="preserve"> </w:t>
      </w:r>
      <w:proofErr w:type="spellStart"/>
      <w:r w:rsidRPr="00AE1C26">
        <w:rPr>
          <w:sz w:val="28"/>
          <w:szCs w:val="28"/>
          <w:lang w:val="ru-RU"/>
        </w:rPr>
        <w:t>класифікацій</w:t>
      </w:r>
      <w:proofErr w:type="spellEnd"/>
      <w:r w:rsidRPr="00AE1C26">
        <w:rPr>
          <w:sz w:val="28"/>
          <w:szCs w:val="28"/>
          <w:lang w:val="ru-RU"/>
        </w:rPr>
        <w:t xml:space="preserve"> </w:t>
      </w:r>
      <w:proofErr w:type="spellStart"/>
      <w:r w:rsidRPr="00AE1C26">
        <w:rPr>
          <w:sz w:val="28"/>
          <w:szCs w:val="28"/>
          <w:lang w:val="ru-RU"/>
        </w:rPr>
        <w:t>граматичних</w:t>
      </w:r>
      <w:proofErr w:type="spellEnd"/>
      <w:r w:rsidRPr="00AE1C26">
        <w:rPr>
          <w:sz w:val="28"/>
          <w:szCs w:val="28"/>
          <w:lang w:val="ru-RU"/>
        </w:rPr>
        <w:t xml:space="preserve"> </w:t>
      </w:r>
      <w:proofErr w:type="spellStart"/>
      <w:r w:rsidRPr="00AE1C26">
        <w:rPr>
          <w:sz w:val="28"/>
          <w:szCs w:val="28"/>
          <w:lang w:val="ru-RU"/>
        </w:rPr>
        <w:t>трансформацій</w:t>
      </w:r>
      <w:proofErr w:type="spellEnd"/>
      <w:r w:rsidRPr="00AE1C26">
        <w:rPr>
          <w:sz w:val="28"/>
          <w:szCs w:val="28"/>
          <w:lang w:val="ru-RU"/>
        </w:rPr>
        <w:t xml:space="preserve">, </w:t>
      </w:r>
      <w:proofErr w:type="spellStart"/>
      <w:r w:rsidRPr="00AE1C26">
        <w:rPr>
          <w:sz w:val="28"/>
          <w:szCs w:val="28"/>
          <w:lang w:val="ru-RU"/>
        </w:rPr>
        <w:t>які</w:t>
      </w:r>
      <w:proofErr w:type="spellEnd"/>
      <w:r w:rsidRPr="00AE1C26">
        <w:rPr>
          <w:sz w:val="28"/>
          <w:szCs w:val="28"/>
          <w:lang w:val="ru-RU"/>
        </w:rPr>
        <w:t xml:space="preserve"> </w:t>
      </w:r>
      <w:proofErr w:type="spellStart"/>
      <w:r w:rsidRPr="00AE1C26">
        <w:rPr>
          <w:sz w:val="28"/>
          <w:szCs w:val="28"/>
          <w:lang w:val="ru-RU"/>
        </w:rPr>
        <w:t>базуються</w:t>
      </w:r>
      <w:proofErr w:type="spellEnd"/>
      <w:r w:rsidRPr="00AE1C26">
        <w:rPr>
          <w:sz w:val="28"/>
          <w:szCs w:val="28"/>
          <w:lang w:val="ru-RU"/>
        </w:rPr>
        <w:t xml:space="preserve"> на </w:t>
      </w:r>
      <w:proofErr w:type="spellStart"/>
      <w:r w:rsidRPr="00AE1C26">
        <w:rPr>
          <w:sz w:val="28"/>
          <w:szCs w:val="28"/>
          <w:lang w:val="ru-RU"/>
        </w:rPr>
        <w:t>чотирьох</w:t>
      </w:r>
      <w:proofErr w:type="spellEnd"/>
      <w:r w:rsidRPr="00AE1C26">
        <w:rPr>
          <w:sz w:val="28"/>
          <w:szCs w:val="28"/>
          <w:lang w:val="ru-RU"/>
        </w:rPr>
        <w:t xml:space="preserve"> </w:t>
      </w:r>
      <w:proofErr w:type="spellStart"/>
      <w:r w:rsidRPr="00AE1C26">
        <w:rPr>
          <w:sz w:val="28"/>
          <w:szCs w:val="28"/>
          <w:lang w:val="ru-RU"/>
        </w:rPr>
        <w:t>основних</w:t>
      </w:r>
      <w:proofErr w:type="spellEnd"/>
      <w:r w:rsidRPr="00AE1C26">
        <w:rPr>
          <w:sz w:val="28"/>
          <w:szCs w:val="28"/>
          <w:lang w:val="ru-RU"/>
        </w:rPr>
        <w:t xml:space="preserve"> </w:t>
      </w:r>
      <w:proofErr w:type="spellStart"/>
      <w:r w:rsidRPr="00AE1C26">
        <w:rPr>
          <w:sz w:val="28"/>
          <w:szCs w:val="28"/>
          <w:lang w:val="ru-RU"/>
        </w:rPr>
        <w:t>елементах</w:t>
      </w:r>
      <w:proofErr w:type="spellEnd"/>
      <w:r w:rsidRPr="00AE1C26">
        <w:rPr>
          <w:sz w:val="28"/>
          <w:szCs w:val="28"/>
          <w:lang w:val="ru-RU"/>
        </w:rPr>
        <w:t xml:space="preserve">: </w:t>
      </w:r>
      <w:proofErr w:type="spellStart"/>
      <w:r w:rsidRPr="00AE1C26">
        <w:rPr>
          <w:sz w:val="28"/>
          <w:szCs w:val="28"/>
          <w:lang w:val="ru-RU"/>
        </w:rPr>
        <w:t>об’єднанні</w:t>
      </w:r>
      <w:proofErr w:type="spellEnd"/>
      <w:r w:rsidRPr="00AE1C26">
        <w:rPr>
          <w:sz w:val="28"/>
          <w:szCs w:val="28"/>
          <w:lang w:val="ru-RU"/>
        </w:rPr>
        <w:t xml:space="preserve">, </w:t>
      </w:r>
      <w:proofErr w:type="spellStart"/>
      <w:r w:rsidRPr="00AE1C26">
        <w:rPr>
          <w:sz w:val="28"/>
          <w:szCs w:val="28"/>
          <w:lang w:val="ru-RU"/>
        </w:rPr>
        <w:t>членуванні</w:t>
      </w:r>
      <w:proofErr w:type="spellEnd"/>
      <w:r w:rsidRPr="00AE1C26">
        <w:rPr>
          <w:sz w:val="28"/>
          <w:szCs w:val="28"/>
          <w:lang w:val="ru-RU"/>
        </w:rPr>
        <w:t xml:space="preserve"> </w:t>
      </w:r>
      <w:proofErr w:type="spellStart"/>
      <w:r w:rsidRPr="00AE1C26">
        <w:rPr>
          <w:sz w:val="28"/>
          <w:szCs w:val="28"/>
          <w:lang w:val="ru-RU"/>
        </w:rPr>
        <w:t>речень</w:t>
      </w:r>
      <w:proofErr w:type="spellEnd"/>
      <w:r w:rsidRPr="00AE1C26">
        <w:rPr>
          <w:sz w:val="28"/>
          <w:szCs w:val="28"/>
          <w:lang w:val="ru-RU"/>
        </w:rPr>
        <w:t xml:space="preserve"> та </w:t>
      </w:r>
      <w:proofErr w:type="spellStart"/>
      <w:r w:rsidRPr="00AE1C26">
        <w:rPr>
          <w:sz w:val="28"/>
          <w:szCs w:val="28"/>
          <w:lang w:val="ru-RU"/>
        </w:rPr>
        <w:t>граматичних</w:t>
      </w:r>
      <w:proofErr w:type="spellEnd"/>
      <w:r w:rsidRPr="00AE1C26">
        <w:rPr>
          <w:sz w:val="28"/>
          <w:szCs w:val="28"/>
          <w:lang w:val="ru-RU"/>
        </w:rPr>
        <w:t xml:space="preserve"> </w:t>
      </w:r>
      <w:proofErr w:type="spellStart"/>
      <w:r w:rsidRPr="00AE1C26">
        <w:rPr>
          <w:sz w:val="28"/>
          <w:szCs w:val="28"/>
          <w:lang w:val="ru-RU"/>
        </w:rPr>
        <w:t>замінах</w:t>
      </w:r>
      <w:proofErr w:type="spellEnd"/>
      <w:r w:rsidRPr="00AE1C26">
        <w:rPr>
          <w:sz w:val="28"/>
          <w:szCs w:val="28"/>
          <w:lang w:val="ru-RU"/>
        </w:rPr>
        <w:t xml:space="preserve">, але на нашу думку, наведена </w:t>
      </w:r>
      <w:r w:rsidRPr="00570EDD">
        <w:rPr>
          <w:sz w:val="28"/>
          <w:szCs w:val="28"/>
          <w:lang w:val="ru-RU"/>
        </w:rPr>
        <w:t xml:space="preserve">В. Н. </w:t>
      </w:r>
      <w:proofErr w:type="spellStart"/>
      <w:r w:rsidRPr="00570EDD">
        <w:rPr>
          <w:sz w:val="28"/>
          <w:szCs w:val="28"/>
          <w:lang w:val="ru-RU"/>
        </w:rPr>
        <w:t>Комісаров</w:t>
      </w:r>
      <w:r>
        <w:rPr>
          <w:sz w:val="28"/>
          <w:szCs w:val="28"/>
          <w:lang w:val="ru-RU"/>
        </w:rPr>
        <w:t>им</w:t>
      </w:r>
      <w:proofErr w:type="spellEnd"/>
      <w:r w:rsidRPr="00570EDD">
        <w:rPr>
          <w:sz w:val="28"/>
          <w:szCs w:val="28"/>
          <w:lang w:val="ru-RU"/>
        </w:rPr>
        <w:t xml:space="preserve"> </w:t>
      </w:r>
      <w:proofErr w:type="spellStart"/>
      <w:r w:rsidRPr="00AE1C26">
        <w:rPr>
          <w:sz w:val="28"/>
          <w:szCs w:val="28"/>
          <w:lang w:val="ru-RU"/>
        </w:rPr>
        <w:t>класифікація</w:t>
      </w:r>
      <w:proofErr w:type="spellEnd"/>
      <w:r w:rsidRPr="00AE1C26">
        <w:rPr>
          <w:sz w:val="28"/>
          <w:szCs w:val="28"/>
          <w:lang w:val="ru-RU"/>
        </w:rPr>
        <w:t xml:space="preserve"> є </w:t>
      </w:r>
      <w:proofErr w:type="spellStart"/>
      <w:r w:rsidRPr="00AE1C26">
        <w:rPr>
          <w:sz w:val="28"/>
          <w:szCs w:val="28"/>
          <w:lang w:val="ru-RU"/>
        </w:rPr>
        <w:t>найповнішою</w:t>
      </w:r>
      <w:proofErr w:type="spellEnd"/>
      <w:r w:rsidRPr="00AE1C26">
        <w:rPr>
          <w:sz w:val="28"/>
          <w:szCs w:val="28"/>
          <w:lang w:val="ru-RU"/>
        </w:rPr>
        <w:t xml:space="preserve"> і </w:t>
      </w:r>
      <w:proofErr w:type="spellStart"/>
      <w:r w:rsidRPr="00B4144A">
        <w:rPr>
          <w:sz w:val="28"/>
          <w:szCs w:val="28"/>
          <w:lang w:val="ru-RU"/>
        </w:rPr>
        <w:t>найбільш</w:t>
      </w:r>
      <w:proofErr w:type="spellEnd"/>
      <w:r w:rsidRPr="00B4144A">
        <w:rPr>
          <w:sz w:val="28"/>
          <w:szCs w:val="28"/>
          <w:lang w:val="ru-RU"/>
        </w:rPr>
        <w:t xml:space="preserve"> точною [</w:t>
      </w:r>
      <w:r w:rsidR="00E0074D">
        <w:rPr>
          <w:sz w:val="28"/>
          <w:szCs w:val="28"/>
        </w:rPr>
        <w:t>21</w:t>
      </w:r>
      <w:r w:rsidRPr="00B4144A">
        <w:rPr>
          <w:sz w:val="28"/>
          <w:szCs w:val="28"/>
          <w:lang w:val="ru-RU"/>
        </w:rPr>
        <w:t>, с. 79]:</w:t>
      </w:r>
    </w:p>
    <w:p w:rsidR="00570EDD" w:rsidRDefault="00570EDD" w:rsidP="00570EDD">
      <w:pPr>
        <w:pStyle w:val="Default"/>
        <w:spacing w:line="360" w:lineRule="auto"/>
        <w:ind w:firstLine="720"/>
        <w:jc w:val="both"/>
        <w:rPr>
          <w:sz w:val="28"/>
          <w:szCs w:val="28"/>
          <w:lang w:val="ru-RU"/>
        </w:rPr>
      </w:pPr>
      <w:r w:rsidRPr="00570EDD">
        <w:rPr>
          <w:sz w:val="28"/>
          <w:szCs w:val="28"/>
          <w:lang w:val="ru-RU"/>
        </w:rPr>
        <w:t xml:space="preserve"> – </w:t>
      </w:r>
      <w:proofErr w:type="spellStart"/>
      <w:r w:rsidRPr="00570EDD">
        <w:rPr>
          <w:sz w:val="28"/>
          <w:szCs w:val="28"/>
          <w:lang w:val="ru-RU"/>
        </w:rPr>
        <w:t>дослівний</w:t>
      </w:r>
      <w:proofErr w:type="spellEnd"/>
      <w:r w:rsidRPr="00570EDD">
        <w:rPr>
          <w:sz w:val="28"/>
          <w:szCs w:val="28"/>
          <w:lang w:val="ru-RU"/>
        </w:rPr>
        <w:t xml:space="preserve"> переклад (</w:t>
      </w:r>
      <w:proofErr w:type="spellStart"/>
      <w:r w:rsidRPr="00570EDD">
        <w:rPr>
          <w:sz w:val="28"/>
          <w:szCs w:val="28"/>
          <w:lang w:val="ru-RU"/>
        </w:rPr>
        <w:t>синтаксичне</w:t>
      </w:r>
      <w:proofErr w:type="spellEnd"/>
      <w:r w:rsidRPr="00570EDD">
        <w:rPr>
          <w:sz w:val="28"/>
          <w:szCs w:val="28"/>
          <w:lang w:val="ru-RU"/>
        </w:rPr>
        <w:t xml:space="preserve"> </w:t>
      </w:r>
      <w:proofErr w:type="spellStart"/>
      <w:r w:rsidRPr="00570EDD">
        <w:rPr>
          <w:sz w:val="28"/>
          <w:szCs w:val="28"/>
          <w:lang w:val="ru-RU"/>
        </w:rPr>
        <w:t>уподібнення</w:t>
      </w:r>
      <w:proofErr w:type="spellEnd"/>
      <w:r w:rsidRPr="00570EDD">
        <w:rPr>
          <w:sz w:val="28"/>
          <w:szCs w:val="28"/>
          <w:lang w:val="ru-RU"/>
        </w:rPr>
        <w:t xml:space="preserve">), при </w:t>
      </w:r>
      <w:proofErr w:type="spellStart"/>
      <w:r w:rsidRPr="00570EDD">
        <w:rPr>
          <w:sz w:val="28"/>
          <w:szCs w:val="28"/>
          <w:lang w:val="ru-RU"/>
        </w:rPr>
        <w:t>якому</w:t>
      </w:r>
      <w:proofErr w:type="spellEnd"/>
      <w:r w:rsidRPr="00570EDD">
        <w:rPr>
          <w:sz w:val="28"/>
          <w:szCs w:val="28"/>
          <w:lang w:val="ru-RU"/>
        </w:rPr>
        <w:t xml:space="preserve"> </w:t>
      </w:r>
      <w:proofErr w:type="spellStart"/>
      <w:r w:rsidRPr="00570EDD">
        <w:rPr>
          <w:sz w:val="28"/>
          <w:szCs w:val="28"/>
          <w:lang w:val="ru-RU"/>
        </w:rPr>
        <w:t>синтаксичні</w:t>
      </w:r>
      <w:proofErr w:type="spellEnd"/>
      <w:r w:rsidRPr="00570EDD">
        <w:rPr>
          <w:sz w:val="28"/>
          <w:szCs w:val="28"/>
          <w:lang w:val="ru-RU"/>
        </w:rPr>
        <w:t xml:space="preserve"> </w:t>
      </w:r>
      <w:proofErr w:type="spellStart"/>
      <w:r w:rsidRPr="00570EDD">
        <w:rPr>
          <w:sz w:val="28"/>
          <w:szCs w:val="28"/>
          <w:lang w:val="ru-RU"/>
        </w:rPr>
        <w:t>структури</w:t>
      </w:r>
      <w:proofErr w:type="spellEnd"/>
      <w:r w:rsidRPr="00570EDD">
        <w:rPr>
          <w:sz w:val="28"/>
          <w:szCs w:val="28"/>
          <w:lang w:val="ru-RU"/>
        </w:rPr>
        <w:t xml:space="preserve"> </w:t>
      </w:r>
      <w:proofErr w:type="spellStart"/>
      <w:r w:rsidRPr="00570EDD">
        <w:rPr>
          <w:sz w:val="28"/>
          <w:szCs w:val="28"/>
          <w:lang w:val="ru-RU"/>
        </w:rPr>
        <w:t>вихідного</w:t>
      </w:r>
      <w:proofErr w:type="spellEnd"/>
      <w:r w:rsidRPr="00570EDD">
        <w:rPr>
          <w:sz w:val="28"/>
          <w:szCs w:val="28"/>
          <w:lang w:val="ru-RU"/>
        </w:rPr>
        <w:t xml:space="preserve"> тексту </w:t>
      </w:r>
      <w:proofErr w:type="spellStart"/>
      <w:r w:rsidRPr="00570EDD">
        <w:rPr>
          <w:sz w:val="28"/>
          <w:szCs w:val="28"/>
          <w:lang w:val="ru-RU"/>
        </w:rPr>
        <w:t>замінюються</w:t>
      </w:r>
      <w:proofErr w:type="spellEnd"/>
      <w:r w:rsidRPr="00570EDD">
        <w:rPr>
          <w:sz w:val="28"/>
          <w:szCs w:val="28"/>
          <w:lang w:val="ru-RU"/>
        </w:rPr>
        <w:t xml:space="preserve"> </w:t>
      </w:r>
      <w:proofErr w:type="spellStart"/>
      <w:r w:rsidRPr="00570EDD">
        <w:rPr>
          <w:sz w:val="28"/>
          <w:szCs w:val="28"/>
          <w:lang w:val="ru-RU"/>
        </w:rPr>
        <w:t>аналогічною</w:t>
      </w:r>
      <w:proofErr w:type="spellEnd"/>
      <w:r w:rsidRPr="00570EDD">
        <w:rPr>
          <w:sz w:val="28"/>
          <w:szCs w:val="28"/>
          <w:lang w:val="ru-RU"/>
        </w:rPr>
        <w:t xml:space="preserve"> структурою </w:t>
      </w:r>
      <w:proofErr w:type="spellStart"/>
      <w:r w:rsidRPr="00570EDD">
        <w:rPr>
          <w:sz w:val="28"/>
          <w:szCs w:val="28"/>
          <w:lang w:val="ru-RU"/>
        </w:rPr>
        <w:t>мови</w:t>
      </w:r>
      <w:proofErr w:type="spellEnd"/>
      <w:r w:rsidRPr="00570EDD">
        <w:rPr>
          <w:sz w:val="28"/>
          <w:szCs w:val="28"/>
          <w:lang w:val="ru-RU"/>
        </w:rPr>
        <w:t xml:space="preserve"> перекладу; </w:t>
      </w:r>
    </w:p>
    <w:p w:rsidR="00570EDD" w:rsidRDefault="00570EDD" w:rsidP="00570EDD">
      <w:pPr>
        <w:pStyle w:val="Default"/>
        <w:spacing w:line="360" w:lineRule="auto"/>
        <w:ind w:firstLine="720"/>
        <w:jc w:val="both"/>
        <w:rPr>
          <w:sz w:val="28"/>
          <w:szCs w:val="28"/>
          <w:lang w:val="ru-RU"/>
        </w:rPr>
      </w:pPr>
      <w:r w:rsidRPr="00570EDD">
        <w:rPr>
          <w:sz w:val="28"/>
          <w:szCs w:val="28"/>
          <w:lang w:val="ru-RU"/>
        </w:rPr>
        <w:t xml:space="preserve">– </w:t>
      </w:r>
      <w:proofErr w:type="spellStart"/>
      <w:r w:rsidRPr="00570EDD">
        <w:rPr>
          <w:sz w:val="28"/>
          <w:szCs w:val="28"/>
          <w:lang w:val="ru-RU"/>
        </w:rPr>
        <w:t>членування</w:t>
      </w:r>
      <w:proofErr w:type="spellEnd"/>
      <w:r w:rsidRPr="00570EDD">
        <w:rPr>
          <w:sz w:val="28"/>
          <w:szCs w:val="28"/>
          <w:lang w:val="ru-RU"/>
        </w:rPr>
        <w:t xml:space="preserve"> </w:t>
      </w:r>
      <w:proofErr w:type="spellStart"/>
      <w:r w:rsidRPr="00570EDD">
        <w:rPr>
          <w:sz w:val="28"/>
          <w:szCs w:val="28"/>
          <w:lang w:val="ru-RU"/>
        </w:rPr>
        <w:t>речення</w:t>
      </w:r>
      <w:proofErr w:type="spellEnd"/>
      <w:r w:rsidRPr="00570EDD">
        <w:rPr>
          <w:sz w:val="28"/>
          <w:szCs w:val="28"/>
          <w:lang w:val="ru-RU"/>
        </w:rPr>
        <w:t xml:space="preserve">, коли </w:t>
      </w:r>
      <w:proofErr w:type="spellStart"/>
      <w:r w:rsidRPr="00570EDD">
        <w:rPr>
          <w:sz w:val="28"/>
          <w:szCs w:val="28"/>
          <w:lang w:val="ru-RU"/>
        </w:rPr>
        <w:t>одне</w:t>
      </w:r>
      <w:proofErr w:type="spellEnd"/>
      <w:r w:rsidRPr="00570EDD">
        <w:rPr>
          <w:sz w:val="28"/>
          <w:szCs w:val="28"/>
          <w:lang w:val="ru-RU"/>
        </w:rPr>
        <w:t xml:space="preserve"> </w:t>
      </w:r>
      <w:proofErr w:type="spellStart"/>
      <w:r w:rsidRPr="00570EDD">
        <w:rPr>
          <w:sz w:val="28"/>
          <w:szCs w:val="28"/>
          <w:lang w:val="ru-RU"/>
        </w:rPr>
        <w:t>речення</w:t>
      </w:r>
      <w:proofErr w:type="spellEnd"/>
      <w:r w:rsidRPr="00570EDD">
        <w:rPr>
          <w:sz w:val="28"/>
          <w:szCs w:val="28"/>
          <w:lang w:val="ru-RU"/>
        </w:rPr>
        <w:t xml:space="preserve"> </w:t>
      </w:r>
      <w:proofErr w:type="spellStart"/>
      <w:r w:rsidRPr="00570EDD">
        <w:rPr>
          <w:sz w:val="28"/>
          <w:szCs w:val="28"/>
          <w:lang w:val="ru-RU"/>
        </w:rPr>
        <w:t>оригіналу</w:t>
      </w:r>
      <w:proofErr w:type="spellEnd"/>
      <w:r w:rsidRPr="00570EDD">
        <w:rPr>
          <w:sz w:val="28"/>
          <w:szCs w:val="28"/>
          <w:lang w:val="ru-RU"/>
        </w:rPr>
        <w:t xml:space="preserve"> </w:t>
      </w:r>
      <w:proofErr w:type="spellStart"/>
      <w:r w:rsidRPr="00570EDD">
        <w:rPr>
          <w:sz w:val="28"/>
          <w:szCs w:val="28"/>
          <w:lang w:val="ru-RU"/>
        </w:rPr>
        <w:t>поділяється</w:t>
      </w:r>
      <w:proofErr w:type="spellEnd"/>
      <w:r w:rsidRPr="00570EDD">
        <w:rPr>
          <w:sz w:val="28"/>
          <w:szCs w:val="28"/>
          <w:lang w:val="ru-RU"/>
        </w:rPr>
        <w:t xml:space="preserve"> на </w:t>
      </w:r>
      <w:proofErr w:type="spellStart"/>
      <w:r w:rsidRPr="00570EDD">
        <w:rPr>
          <w:sz w:val="28"/>
          <w:szCs w:val="28"/>
          <w:lang w:val="ru-RU"/>
        </w:rPr>
        <w:t>декілька</w:t>
      </w:r>
      <w:proofErr w:type="spellEnd"/>
      <w:r w:rsidRPr="00570EDD">
        <w:rPr>
          <w:sz w:val="28"/>
          <w:szCs w:val="28"/>
          <w:lang w:val="ru-RU"/>
        </w:rPr>
        <w:t xml:space="preserve"> </w:t>
      </w:r>
      <w:proofErr w:type="spellStart"/>
      <w:r w:rsidRPr="00570EDD">
        <w:rPr>
          <w:sz w:val="28"/>
          <w:szCs w:val="28"/>
          <w:lang w:val="ru-RU"/>
        </w:rPr>
        <w:t>речень</w:t>
      </w:r>
      <w:proofErr w:type="spellEnd"/>
      <w:r w:rsidRPr="00570EDD">
        <w:rPr>
          <w:sz w:val="28"/>
          <w:szCs w:val="28"/>
          <w:lang w:val="ru-RU"/>
        </w:rPr>
        <w:t xml:space="preserve"> у </w:t>
      </w:r>
      <w:proofErr w:type="spellStart"/>
      <w:r w:rsidRPr="00570EDD">
        <w:rPr>
          <w:sz w:val="28"/>
          <w:szCs w:val="28"/>
          <w:lang w:val="ru-RU"/>
        </w:rPr>
        <w:t>перекладі</w:t>
      </w:r>
      <w:proofErr w:type="spellEnd"/>
      <w:r w:rsidRPr="00570EDD">
        <w:rPr>
          <w:sz w:val="28"/>
          <w:szCs w:val="28"/>
          <w:lang w:val="ru-RU"/>
        </w:rPr>
        <w:t xml:space="preserve">; </w:t>
      </w:r>
    </w:p>
    <w:p w:rsidR="00570EDD" w:rsidRDefault="00570EDD" w:rsidP="00570EDD">
      <w:pPr>
        <w:pStyle w:val="Default"/>
        <w:spacing w:line="360" w:lineRule="auto"/>
        <w:ind w:firstLine="720"/>
        <w:jc w:val="both"/>
        <w:rPr>
          <w:sz w:val="28"/>
          <w:szCs w:val="28"/>
          <w:lang w:val="ru-RU"/>
        </w:rPr>
      </w:pPr>
      <w:r w:rsidRPr="00570EDD">
        <w:rPr>
          <w:sz w:val="28"/>
          <w:szCs w:val="28"/>
          <w:lang w:val="ru-RU"/>
        </w:rPr>
        <w:t xml:space="preserve">– </w:t>
      </w:r>
      <w:proofErr w:type="spellStart"/>
      <w:r w:rsidRPr="00570EDD">
        <w:rPr>
          <w:sz w:val="28"/>
          <w:szCs w:val="28"/>
          <w:lang w:val="ru-RU"/>
        </w:rPr>
        <w:t>об’єднання</w:t>
      </w:r>
      <w:proofErr w:type="spellEnd"/>
      <w:r w:rsidRPr="00570EDD">
        <w:rPr>
          <w:sz w:val="28"/>
          <w:szCs w:val="28"/>
          <w:lang w:val="ru-RU"/>
        </w:rPr>
        <w:t xml:space="preserve"> </w:t>
      </w:r>
      <w:proofErr w:type="spellStart"/>
      <w:r w:rsidRPr="00570EDD">
        <w:rPr>
          <w:sz w:val="28"/>
          <w:szCs w:val="28"/>
          <w:lang w:val="ru-RU"/>
        </w:rPr>
        <w:t>речень</w:t>
      </w:r>
      <w:proofErr w:type="spellEnd"/>
      <w:r w:rsidRPr="00570EDD">
        <w:rPr>
          <w:sz w:val="28"/>
          <w:szCs w:val="28"/>
          <w:lang w:val="ru-RU"/>
        </w:rPr>
        <w:t xml:space="preserve">, коли </w:t>
      </w:r>
      <w:proofErr w:type="spellStart"/>
      <w:r w:rsidRPr="00570EDD">
        <w:rPr>
          <w:sz w:val="28"/>
          <w:szCs w:val="28"/>
          <w:lang w:val="ru-RU"/>
        </w:rPr>
        <w:t>двом</w:t>
      </w:r>
      <w:proofErr w:type="spellEnd"/>
      <w:r w:rsidRPr="00570EDD">
        <w:rPr>
          <w:sz w:val="28"/>
          <w:szCs w:val="28"/>
          <w:lang w:val="ru-RU"/>
        </w:rPr>
        <w:t xml:space="preserve"> </w:t>
      </w:r>
      <w:proofErr w:type="spellStart"/>
      <w:r w:rsidRPr="00570EDD">
        <w:rPr>
          <w:sz w:val="28"/>
          <w:szCs w:val="28"/>
          <w:lang w:val="ru-RU"/>
        </w:rPr>
        <w:t>або</w:t>
      </w:r>
      <w:proofErr w:type="spellEnd"/>
      <w:r w:rsidRPr="00570EDD">
        <w:rPr>
          <w:sz w:val="28"/>
          <w:szCs w:val="28"/>
          <w:lang w:val="ru-RU"/>
        </w:rPr>
        <w:t xml:space="preserve"> </w:t>
      </w:r>
      <w:proofErr w:type="spellStart"/>
      <w:r w:rsidRPr="00570EDD">
        <w:rPr>
          <w:sz w:val="28"/>
          <w:szCs w:val="28"/>
          <w:lang w:val="ru-RU"/>
        </w:rPr>
        <w:t>трьом</w:t>
      </w:r>
      <w:proofErr w:type="spellEnd"/>
      <w:r w:rsidRPr="00570EDD">
        <w:rPr>
          <w:sz w:val="28"/>
          <w:szCs w:val="28"/>
          <w:lang w:val="ru-RU"/>
        </w:rPr>
        <w:t xml:space="preserve"> </w:t>
      </w:r>
      <w:proofErr w:type="spellStart"/>
      <w:r w:rsidRPr="00570EDD">
        <w:rPr>
          <w:sz w:val="28"/>
          <w:szCs w:val="28"/>
          <w:lang w:val="ru-RU"/>
        </w:rPr>
        <w:t>реченням</w:t>
      </w:r>
      <w:proofErr w:type="spellEnd"/>
      <w:r w:rsidRPr="00570EDD">
        <w:rPr>
          <w:sz w:val="28"/>
          <w:szCs w:val="28"/>
          <w:lang w:val="ru-RU"/>
        </w:rPr>
        <w:t xml:space="preserve"> </w:t>
      </w:r>
      <w:proofErr w:type="spellStart"/>
      <w:r w:rsidRPr="00570EDD">
        <w:rPr>
          <w:sz w:val="28"/>
          <w:szCs w:val="28"/>
          <w:lang w:val="ru-RU"/>
        </w:rPr>
        <w:t>оригіналу</w:t>
      </w:r>
      <w:proofErr w:type="spellEnd"/>
      <w:r w:rsidRPr="00570EDD">
        <w:rPr>
          <w:sz w:val="28"/>
          <w:szCs w:val="28"/>
          <w:lang w:val="ru-RU"/>
        </w:rPr>
        <w:t xml:space="preserve"> </w:t>
      </w:r>
      <w:proofErr w:type="spellStart"/>
      <w:r w:rsidRPr="00570EDD">
        <w:rPr>
          <w:sz w:val="28"/>
          <w:szCs w:val="28"/>
          <w:lang w:val="ru-RU"/>
        </w:rPr>
        <w:t>відповідає</w:t>
      </w:r>
      <w:proofErr w:type="spellEnd"/>
      <w:r w:rsidRPr="00570EDD">
        <w:rPr>
          <w:sz w:val="28"/>
          <w:szCs w:val="28"/>
          <w:lang w:val="ru-RU"/>
        </w:rPr>
        <w:t xml:space="preserve"> </w:t>
      </w:r>
      <w:proofErr w:type="spellStart"/>
      <w:r w:rsidRPr="00570EDD">
        <w:rPr>
          <w:sz w:val="28"/>
          <w:szCs w:val="28"/>
          <w:lang w:val="ru-RU"/>
        </w:rPr>
        <w:t>одне</w:t>
      </w:r>
      <w:proofErr w:type="spellEnd"/>
      <w:r w:rsidRPr="00570EDD">
        <w:rPr>
          <w:sz w:val="28"/>
          <w:szCs w:val="28"/>
          <w:lang w:val="ru-RU"/>
        </w:rPr>
        <w:t xml:space="preserve"> </w:t>
      </w:r>
      <w:proofErr w:type="spellStart"/>
      <w:r w:rsidRPr="00570EDD">
        <w:rPr>
          <w:sz w:val="28"/>
          <w:szCs w:val="28"/>
          <w:lang w:val="ru-RU"/>
        </w:rPr>
        <w:t>речення</w:t>
      </w:r>
      <w:proofErr w:type="spellEnd"/>
      <w:r w:rsidRPr="00570EDD">
        <w:rPr>
          <w:sz w:val="28"/>
          <w:szCs w:val="28"/>
          <w:lang w:val="ru-RU"/>
        </w:rPr>
        <w:t xml:space="preserve"> у </w:t>
      </w:r>
      <w:proofErr w:type="spellStart"/>
      <w:r w:rsidRPr="00570EDD">
        <w:rPr>
          <w:sz w:val="28"/>
          <w:szCs w:val="28"/>
          <w:lang w:val="ru-RU"/>
        </w:rPr>
        <w:t>перекладі</w:t>
      </w:r>
      <w:proofErr w:type="spellEnd"/>
      <w:r w:rsidRPr="00570EDD">
        <w:rPr>
          <w:sz w:val="28"/>
          <w:szCs w:val="28"/>
          <w:lang w:val="ru-RU"/>
        </w:rPr>
        <w:t xml:space="preserve">; </w:t>
      </w:r>
    </w:p>
    <w:p w:rsidR="00570EDD" w:rsidRDefault="00570EDD" w:rsidP="00570EDD">
      <w:pPr>
        <w:pStyle w:val="Default"/>
        <w:spacing w:line="360" w:lineRule="auto"/>
        <w:ind w:firstLine="720"/>
        <w:jc w:val="both"/>
        <w:rPr>
          <w:sz w:val="28"/>
          <w:szCs w:val="28"/>
          <w:lang w:val="ru-RU"/>
        </w:rPr>
      </w:pPr>
      <w:r w:rsidRPr="00570EDD">
        <w:rPr>
          <w:sz w:val="28"/>
          <w:szCs w:val="28"/>
          <w:lang w:val="ru-RU"/>
        </w:rPr>
        <w:t xml:space="preserve">– </w:t>
      </w:r>
      <w:proofErr w:type="spellStart"/>
      <w:r w:rsidRPr="00570EDD">
        <w:rPr>
          <w:sz w:val="28"/>
          <w:szCs w:val="28"/>
          <w:lang w:val="ru-RU"/>
        </w:rPr>
        <w:t>граматичні</w:t>
      </w:r>
      <w:proofErr w:type="spellEnd"/>
      <w:r w:rsidRPr="00570EDD">
        <w:rPr>
          <w:sz w:val="28"/>
          <w:szCs w:val="28"/>
          <w:lang w:val="ru-RU"/>
        </w:rPr>
        <w:t xml:space="preserve"> </w:t>
      </w:r>
      <w:proofErr w:type="spellStart"/>
      <w:r w:rsidRPr="00570EDD">
        <w:rPr>
          <w:sz w:val="28"/>
          <w:szCs w:val="28"/>
          <w:lang w:val="ru-RU"/>
        </w:rPr>
        <w:t>заміни</w:t>
      </w:r>
      <w:proofErr w:type="spellEnd"/>
      <w:r w:rsidRPr="00570EDD">
        <w:rPr>
          <w:sz w:val="28"/>
          <w:szCs w:val="28"/>
          <w:lang w:val="ru-RU"/>
        </w:rPr>
        <w:t xml:space="preserve">, </w:t>
      </w:r>
      <w:proofErr w:type="spellStart"/>
      <w:r w:rsidRPr="00570EDD">
        <w:rPr>
          <w:sz w:val="28"/>
          <w:szCs w:val="28"/>
          <w:lang w:val="ru-RU"/>
        </w:rPr>
        <w:t>що</w:t>
      </w:r>
      <w:proofErr w:type="spellEnd"/>
      <w:r w:rsidRPr="00570EDD">
        <w:rPr>
          <w:sz w:val="28"/>
          <w:szCs w:val="28"/>
          <w:lang w:val="ru-RU"/>
        </w:rPr>
        <w:t xml:space="preserve"> </w:t>
      </w:r>
      <w:proofErr w:type="spellStart"/>
      <w:r w:rsidRPr="00570EDD">
        <w:rPr>
          <w:sz w:val="28"/>
          <w:szCs w:val="28"/>
          <w:lang w:val="ru-RU"/>
        </w:rPr>
        <w:t>являють</w:t>
      </w:r>
      <w:proofErr w:type="spellEnd"/>
      <w:r w:rsidRPr="00570EDD">
        <w:rPr>
          <w:sz w:val="28"/>
          <w:szCs w:val="28"/>
          <w:lang w:val="ru-RU"/>
        </w:rPr>
        <w:t xml:space="preserve"> собою «</w:t>
      </w:r>
      <w:proofErr w:type="spellStart"/>
      <w:r w:rsidRPr="00570EDD">
        <w:rPr>
          <w:sz w:val="28"/>
          <w:szCs w:val="28"/>
          <w:lang w:val="ru-RU"/>
        </w:rPr>
        <w:t>відмову</w:t>
      </w:r>
      <w:proofErr w:type="spellEnd"/>
      <w:r w:rsidRPr="00570EDD">
        <w:rPr>
          <w:sz w:val="28"/>
          <w:szCs w:val="28"/>
          <w:lang w:val="ru-RU"/>
        </w:rPr>
        <w:t xml:space="preserve"> </w:t>
      </w:r>
      <w:proofErr w:type="spellStart"/>
      <w:r w:rsidRPr="00570EDD">
        <w:rPr>
          <w:sz w:val="28"/>
          <w:szCs w:val="28"/>
          <w:lang w:val="ru-RU"/>
        </w:rPr>
        <w:t>від</w:t>
      </w:r>
      <w:proofErr w:type="spellEnd"/>
      <w:r w:rsidRPr="00570EDD">
        <w:rPr>
          <w:sz w:val="28"/>
          <w:szCs w:val="28"/>
          <w:lang w:val="ru-RU"/>
        </w:rPr>
        <w:t xml:space="preserve"> </w:t>
      </w:r>
      <w:proofErr w:type="spellStart"/>
      <w:r w:rsidRPr="00570EDD">
        <w:rPr>
          <w:sz w:val="28"/>
          <w:szCs w:val="28"/>
          <w:lang w:val="ru-RU"/>
        </w:rPr>
        <w:t>використання</w:t>
      </w:r>
      <w:proofErr w:type="spellEnd"/>
      <w:r w:rsidRPr="00570EDD">
        <w:rPr>
          <w:sz w:val="28"/>
          <w:szCs w:val="28"/>
          <w:lang w:val="ru-RU"/>
        </w:rPr>
        <w:t xml:space="preserve"> у </w:t>
      </w:r>
      <w:proofErr w:type="spellStart"/>
      <w:r w:rsidRPr="00570EDD">
        <w:rPr>
          <w:sz w:val="28"/>
          <w:szCs w:val="28"/>
          <w:lang w:val="ru-RU"/>
        </w:rPr>
        <w:t>переклад</w:t>
      </w:r>
      <w:r w:rsidR="00AE1C26">
        <w:rPr>
          <w:sz w:val="28"/>
          <w:szCs w:val="28"/>
          <w:lang w:val="ru-RU"/>
        </w:rPr>
        <w:t>і</w:t>
      </w:r>
      <w:proofErr w:type="spellEnd"/>
      <w:r w:rsidR="00AE1C26">
        <w:rPr>
          <w:sz w:val="28"/>
          <w:szCs w:val="28"/>
          <w:lang w:val="ru-RU"/>
        </w:rPr>
        <w:t xml:space="preserve"> </w:t>
      </w:r>
      <w:proofErr w:type="spellStart"/>
      <w:r w:rsidR="00AE1C26">
        <w:rPr>
          <w:sz w:val="28"/>
          <w:szCs w:val="28"/>
          <w:lang w:val="ru-RU"/>
        </w:rPr>
        <w:t>аналогічних</w:t>
      </w:r>
      <w:proofErr w:type="spellEnd"/>
      <w:r w:rsidR="00AE1C26">
        <w:rPr>
          <w:sz w:val="28"/>
          <w:szCs w:val="28"/>
          <w:lang w:val="ru-RU"/>
        </w:rPr>
        <w:t xml:space="preserve"> </w:t>
      </w:r>
      <w:proofErr w:type="spellStart"/>
      <w:r w:rsidR="00AE1C26">
        <w:rPr>
          <w:sz w:val="28"/>
          <w:szCs w:val="28"/>
          <w:lang w:val="ru-RU"/>
        </w:rPr>
        <w:t>граматичних</w:t>
      </w:r>
      <w:proofErr w:type="spellEnd"/>
      <w:r w:rsidR="00AE1C26">
        <w:rPr>
          <w:sz w:val="28"/>
          <w:szCs w:val="28"/>
          <w:lang w:val="ru-RU"/>
        </w:rPr>
        <w:t xml:space="preserve"> форм».</w:t>
      </w:r>
    </w:p>
    <w:p w:rsidR="00D93AA0" w:rsidRDefault="00D93AA0" w:rsidP="00067FE0">
      <w:pPr>
        <w:pStyle w:val="Default"/>
        <w:spacing w:line="360" w:lineRule="auto"/>
        <w:ind w:firstLine="720"/>
        <w:jc w:val="both"/>
        <w:rPr>
          <w:sz w:val="28"/>
          <w:szCs w:val="28"/>
          <w:lang w:val="uk-UA"/>
        </w:rPr>
      </w:pPr>
      <w:proofErr w:type="spellStart"/>
      <w:r>
        <w:rPr>
          <w:b/>
          <w:sz w:val="28"/>
          <w:szCs w:val="28"/>
          <w:lang w:val="ru-RU"/>
        </w:rPr>
        <w:t>Д</w:t>
      </w:r>
      <w:r w:rsidRPr="00D93AA0">
        <w:rPr>
          <w:b/>
          <w:sz w:val="28"/>
          <w:szCs w:val="28"/>
          <w:lang w:val="ru-RU"/>
        </w:rPr>
        <w:t>ослівний</w:t>
      </w:r>
      <w:proofErr w:type="spellEnd"/>
      <w:r w:rsidRPr="00D93AA0">
        <w:rPr>
          <w:b/>
          <w:sz w:val="28"/>
          <w:szCs w:val="28"/>
          <w:lang w:val="ru-RU"/>
        </w:rPr>
        <w:t xml:space="preserve"> переклад</w:t>
      </w:r>
      <w:r>
        <w:rPr>
          <w:b/>
          <w:sz w:val="28"/>
          <w:szCs w:val="28"/>
          <w:lang w:val="ru-RU"/>
        </w:rPr>
        <w:t>.</w:t>
      </w:r>
      <w:r w:rsidR="0064013E" w:rsidRPr="0064013E">
        <w:rPr>
          <w:rFonts w:ascii="Arial" w:hAnsi="Arial" w:cs="Arial"/>
          <w:sz w:val="22"/>
          <w:szCs w:val="22"/>
          <w:lang w:val="ru-RU"/>
        </w:rPr>
        <w:t xml:space="preserve"> </w:t>
      </w:r>
      <w:proofErr w:type="spellStart"/>
      <w:r w:rsidR="00067FE0">
        <w:rPr>
          <w:sz w:val="28"/>
          <w:szCs w:val="28"/>
          <w:lang w:val="ru-RU"/>
        </w:rPr>
        <w:t>Д</w:t>
      </w:r>
      <w:r w:rsidR="0064013E" w:rsidRPr="0064013E">
        <w:rPr>
          <w:sz w:val="28"/>
          <w:szCs w:val="28"/>
          <w:lang w:val="ru-RU"/>
        </w:rPr>
        <w:t>ослівним</w:t>
      </w:r>
      <w:proofErr w:type="spellEnd"/>
      <w:r w:rsidR="0064013E" w:rsidRPr="0064013E">
        <w:rPr>
          <w:sz w:val="28"/>
          <w:szCs w:val="28"/>
          <w:lang w:val="ru-RU"/>
        </w:rPr>
        <w:t xml:space="preserve"> перекладом (</w:t>
      </w:r>
      <w:r w:rsidR="0064013E" w:rsidRPr="0064013E">
        <w:rPr>
          <w:sz w:val="28"/>
          <w:szCs w:val="28"/>
        </w:rPr>
        <w:t>word</w:t>
      </w:r>
      <w:r w:rsidR="0064013E" w:rsidRPr="0064013E">
        <w:rPr>
          <w:sz w:val="28"/>
          <w:szCs w:val="28"/>
          <w:lang w:val="ru-RU"/>
        </w:rPr>
        <w:t>-</w:t>
      </w:r>
      <w:r w:rsidR="0064013E" w:rsidRPr="0064013E">
        <w:rPr>
          <w:sz w:val="28"/>
          <w:szCs w:val="28"/>
        </w:rPr>
        <w:t>to</w:t>
      </w:r>
      <w:r w:rsidR="0064013E" w:rsidRPr="0064013E">
        <w:rPr>
          <w:sz w:val="28"/>
          <w:szCs w:val="28"/>
          <w:lang w:val="ru-RU"/>
        </w:rPr>
        <w:t>-</w:t>
      </w:r>
      <w:r w:rsidR="0064013E" w:rsidRPr="0064013E">
        <w:rPr>
          <w:sz w:val="28"/>
          <w:szCs w:val="28"/>
        </w:rPr>
        <w:t>word</w:t>
      </w:r>
      <w:r w:rsidR="0064013E" w:rsidRPr="0064013E">
        <w:rPr>
          <w:sz w:val="28"/>
          <w:szCs w:val="28"/>
          <w:lang w:val="ru-RU"/>
        </w:rPr>
        <w:t xml:space="preserve">, </w:t>
      </w:r>
      <w:r w:rsidR="0064013E" w:rsidRPr="0064013E">
        <w:rPr>
          <w:sz w:val="28"/>
          <w:szCs w:val="28"/>
        </w:rPr>
        <w:t>word</w:t>
      </w:r>
      <w:r w:rsidR="0064013E" w:rsidRPr="0064013E">
        <w:rPr>
          <w:sz w:val="28"/>
          <w:szCs w:val="28"/>
          <w:lang w:val="ru-RU"/>
        </w:rPr>
        <w:t>-</w:t>
      </w:r>
      <w:r w:rsidR="0064013E" w:rsidRPr="0064013E">
        <w:rPr>
          <w:sz w:val="28"/>
          <w:szCs w:val="28"/>
        </w:rPr>
        <w:t>for</w:t>
      </w:r>
      <w:r w:rsidR="0064013E" w:rsidRPr="0064013E">
        <w:rPr>
          <w:sz w:val="28"/>
          <w:szCs w:val="28"/>
          <w:lang w:val="ru-RU"/>
        </w:rPr>
        <w:t>-</w:t>
      </w:r>
      <w:r w:rsidR="0064013E" w:rsidRPr="0064013E">
        <w:rPr>
          <w:sz w:val="28"/>
          <w:szCs w:val="28"/>
        </w:rPr>
        <w:t>word</w:t>
      </w:r>
      <w:r w:rsidR="0064013E" w:rsidRPr="0064013E">
        <w:rPr>
          <w:sz w:val="28"/>
          <w:szCs w:val="28"/>
          <w:lang w:val="ru-RU"/>
        </w:rPr>
        <w:t xml:space="preserve"> </w:t>
      </w:r>
      <w:r w:rsidR="0064013E" w:rsidRPr="0064013E">
        <w:rPr>
          <w:sz w:val="28"/>
          <w:szCs w:val="28"/>
        </w:rPr>
        <w:t>translation</w:t>
      </w:r>
      <w:r w:rsidR="0064013E" w:rsidRPr="0064013E">
        <w:rPr>
          <w:sz w:val="28"/>
          <w:szCs w:val="28"/>
          <w:lang w:val="ru-RU"/>
        </w:rPr>
        <w:t xml:space="preserve">) </w:t>
      </w:r>
      <w:proofErr w:type="spellStart"/>
      <w:r w:rsidR="0064013E" w:rsidRPr="0064013E">
        <w:rPr>
          <w:sz w:val="28"/>
          <w:szCs w:val="28"/>
          <w:lang w:val="ru-RU"/>
        </w:rPr>
        <w:t>називається</w:t>
      </w:r>
      <w:proofErr w:type="spellEnd"/>
      <w:r w:rsidR="0064013E" w:rsidRPr="0064013E">
        <w:rPr>
          <w:sz w:val="28"/>
          <w:szCs w:val="28"/>
          <w:lang w:val="ru-RU"/>
        </w:rPr>
        <w:t xml:space="preserve"> </w:t>
      </w:r>
      <w:proofErr w:type="spellStart"/>
      <w:r w:rsidR="0064013E" w:rsidRPr="0064013E">
        <w:rPr>
          <w:sz w:val="28"/>
          <w:szCs w:val="28"/>
          <w:lang w:val="ru-RU"/>
        </w:rPr>
        <w:t>такий</w:t>
      </w:r>
      <w:proofErr w:type="spellEnd"/>
      <w:r w:rsidR="0064013E" w:rsidRPr="0064013E">
        <w:rPr>
          <w:sz w:val="28"/>
          <w:szCs w:val="28"/>
          <w:lang w:val="ru-RU"/>
        </w:rPr>
        <w:t xml:space="preserve"> вид перекладу, за </w:t>
      </w:r>
      <w:proofErr w:type="spellStart"/>
      <w:r w:rsidR="0064013E" w:rsidRPr="0064013E">
        <w:rPr>
          <w:sz w:val="28"/>
          <w:szCs w:val="28"/>
          <w:lang w:val="ru-RU"/>
        </w:rPr>
        <w:t>якого</w:t>
      </w:r>
      <w:proofErr w:type="spellEnd"/>
      <w:r w:rsidR="0064013E" w:rsidRPr="0064013E">
        <w:rPr>
          <w:sz w:val="28"/>
          <w:szCs w:val="28"/>
          <w:lang w:val="ru-RU"/>
        </w:rPr>
        <w:t xml:space="preserve"> </w:t>
      </w:r>
      <w:proofErr w:type="spellStart"/>
      <w:r w:rsidR="0064013E" w:rsidRPr="0064013E">
        <w:rPr>
          <w:sz w:val="28"/>
          <w:szCs w:val="28"/>
          <w:lang w:val="ru-RU"/>
        </w:rPr>
        <w:t>кожне</w:t>
      </w:r>
      <w:proofErr w:type="spellEnd"/>
      <w:r w:rsidR="0064013E" w:rsidRPr="0064013E">
        <w:rPr>
          <w:sz w:val="28"/>
          <w:szCs w:val="28"/>
          <w:lang w:val="ru-RU"/>
        </w:rPr>
        <w:t xml:space="preserve"> слово / член </w:t>
      </w:r>
      <w:proofErr w:type="spellStart"/>
      <w:r w:rsidR="0064013E" w:rsidRPr="0064013E">
        <w:rPr>
          <w:sz w:val="28"/>
          <w:szCs w:val="28"/>
          <w:lang w:val="ru-RU"/>
        </w:rPr>
        <w:t>речення</w:t>
      </w:r>
      <w:proofErr w:type="spellEnd"/>
      <w:r w:rsidR="0064013E" w:rsidRPr="0064013E">
        <w:rPr>
          <w:sz w:val="28"/>
          <w:szCs w:val="28"/>
          <w:lang w:val="ru-RU"/>
        </w:rPr>
        <w:t xml:space="preserve"> МО </w:t>
      </w:r>
      <w:proofErr w:type="spellStart"/>
      <w:r w:rsidR="0064013E" w:rsidRPr="0064013E">
        <w:rPr>
          <w:sz w:val="28"/>
          <w:szCs w:val="28"/>
          <w:lang w:val="ru-RU"/>
        </w:rPr>
        <w:t>передається</w:t>
      </w:r>
      <w:proofErr w:type="spellEnd"/>
      <w:r w:rsidR="0064013E" w:rsidRPr="0064013E">
        <w:rPr>
          <w:sz w:val="28"/>
          <w:szCs w:val="28"/>
          <w:lang w:val="ru-RU"/>
        </w:rPr>
        <w:t xml:space="preserve"> в МП </w:t>
      </w:r>
      <w:proofErr w:type="gramStart"/>
      <w:r w:rsidR="0064013E" w:rsidRPr="0064013E">
        <w:rPr>
          <w:sz w:val="28"/>
          <w:szCs w:val="28"/>
          <w:lang w:val="ru-RU"/>
        </w:rPr>
        <w:t>у такому ж порядку</w:t>
      </w:r>
      <w:proofErr w:type="gramEnd"/>
      <w:r w:rsidR="0064013E" w:rsidRPr="0064013E">
        <w:rPr>
          <w:sz w:val="28"/>
          <w:szCs w:val="28"/>
          <w:lang w:val="ru-RU"/>
        </w:rPr>
        <w:t xml:space="preserve"> </w:t>
      </w:r>
      <w:proofErr w:type="spellStart"/>
      <w:r w:rsidR="0064013E" w:rsidRPr="0064013E">
        <w:rPr>
          <w:sz w:val="28"/>
          <w:szCs w:val="28"/>
          <w:lang w:val="ru-RU"/>
        </w:rPr>
        <w:t>слів</w:t>
      </w:r>
      <w:proofErr w:type="spellEnd"/>
      <w:r w:rsidR="0064013E" w:rsidRPr="0064013E">
        <w:rPr>
          <w:sz w:val="28"/>
          <w:szCs w:val="28"/>
          <w:lang w:val="ru-RU"/>
        </w:rPr>
        <w:t xml:space="preserve">, </w:t>
      </w:r>
      <w:proofErr w:type="spellStart"/>
      <w:r w:rsidR="0064013E" w:rsidRPr="0064013E">
        <w:rPr>
          <w:sz w:val="28"/>
          <w:szCs w:val="28"/>
          <w:lang w:val="ru-RU"/>
        </w:rPr>
        <w:t>що</w:t>
      </w:r>
      <w:proofErr w:type="spellEnd"/>
      <w:r w:rsidR="0064013E" w:rsidRPr="0064013E">
        <w:rPr>
          <w:sz w:val="28"/>
          <w:szCs w:val="28"/>
          <w:lang w:val="ru-RU"/>
        </w:rPr>
        <w:t xml:space="preserve"> представлений у МО, і </w:t>
      </w:r>
      <w:proofErr w:type="spellStart"/>
      <w:r w:rsidR="0064013E" w:rsidRPr="0064013E">
        <w:rPr>
          <w:sz w:val="28"/>
          <w:szCs w:val="28"/>
          <w:lang w:val="ru-RU"/>
        </w:rPr>
        <w:t>повністю</w:t>
      </w:r>
      <w:proofErr w:type="spellEnd"/>
      <w:r w:rsidR="0064013E" w:rsidRPr="0064013E">
        <w:rPr>
          <w:sz w:val="28"/>
          <w:szCs w:val="28"/>
          <w:lang w:val="ru-RU"/>
        </w:rPr>
        <w:t xml:space="preserve"> </w:t>
      </w:r>
      <w:proofErr w:type="spellStart"/>
      <w:r w:rsidR="0064013E" w:rsidRPr="0064013E">
        <w:rPr>
          <w:sz w:val="28"/>
          <w:szCs w:val="28"/>
          <w:lang w:val="ru-RU"/>
        </w:rPr>
        <w:t>відповідає</w:t>
      </w:r>
      <w:proofErr w:type="spellEnd"/>
      <w:r w:rsidR="0064013E" w:rsidRPr="0064013E">
        <w:rPr>
          <w:sz w:val="28"/>
          <w:szCs w:val="28"/>
          <w:lang w:val="ru-RU"/>
        </w:rPr>
        <w:t xml:space="preserve"> за семантикою. </w:t>
      </w:r>
      <w:proofErr w:type="spellStart"/>
      <w:r w:rsidR="0064013E" w:rsidRPr="00067FE0">
        <w:rPr>
          <w:sz w:val="28"/>
          <w:szCs w:val="28"/>
          <w:lang w:val="ru-RU"/>
        </w:rPr>
        <w:t>Наприклад</w:t>
      </w:r>
      <w:proofErr w:type="spellEnd"/>
      <w:r w:rsidR="0064013E" w:rsidRPr="00067FE0">
        <w:rPr>
          <w:sz w:val="28"/>
          <w:szCs w:val="28"/>
          <w:lang w:val="ru-RU"/>
        </w:rPr>
        <w:t xml:space="preserve">: </w:t>
      </w:r>
      <w:r w:rsidR="0064013E" w:rsidRPr="00156CC8">
        <w:rPr>
          <w:sz w:val="28"/>
          <w:szCs w:val="28"/>
          <w:lang w:val="ru-RU"/>
        </w:rPr>
        <w:t>(</w:t>
      </w:r>
      <w:r w:rsidR="00156CC8" w:rsidRPr="00156CC8">
        <w:rPr>
          <w:sz w:val="28"/>
          <w:szCs w:val="28"/>
          <w:lang w:val="ru-RU"/>
        </w:rPr>
        <w:t>17</w:t>
      </w:r>
      <w:r w:rsidR="0064013E" w:rsidRPr="00156CC8">
        <w:rPr>
          <w:sz w:val="28"/>
          <w:szCs w:val="28"/>
          <w:lang w:val="ru-RU"/>
        </w:rPr>
        <w:t>)</w:t>
      </w:r>
      <w:r w:rsidR="0064013E" w:rsidRPr="00067FE0">
        <w:rPr>
          <w:sz w:val="28"/>
          <w:szCs w:val="28"/>
          <w:lang w:val="ru-RU"/>
        </w:rPr>
        <w:t xml:space="preserve"> </w:t>
      </w:r>
      <w:r w:rsidR="0064013E" w:rsidRPr="0064013E">
        <w:rPr>
          <w:i/>
          <w:sz w:val="28"/>
          <w:szCs w:val="28"/>
        </w:rPr>
        <w:t>Economic</w:t>
      </w:r>
      <w:r w:rsidR="0064013E" w:rsidRPr="00067FE0">
        <w:rPr>
          <w:i/>
          <w:sz w:val="28"/>
          <w:szCs w:val="28"/>
          <w:lang w:val="ru-RU"/>
        </w:rPr>
        <w:t xml:space="preserve"> </w:t>
      </w:r>
      <w:r w:rsidR="0064013E" w:rsidRPr="0064013E">
        <w:rPr>
          <w:i/>
          <w:sz w:val="28"/>
          <w:szCs w:val="28"/>
        </w:rPr>
        <w:t>growth</w:t>
      </w:r>
      <w:r w:rsidR="0064013E" w:rsidRPr="00067FE0">
        <w:rPr>
          <w:i/>
          <w:sz w:val="28"/>
          <w:szCs w:val="28"/>
          <w:lang w:val="ru-RU"/>
        </w:rPr>
        <w:t xml:space="preserve"> </w:t>
      </w:r>
      <w:r w:rsidR="0064013E" w:rsidRPr="0064013E">
        <w:rPr>
          <w:i/>
          <w:sz w:val="28"/>
          <w:szCs w:val="28"/>
        </w:rPr>
        <w:t>stutters</w:t>
      </w:r>
      <w:r w:rsidR="0064013E" w:rsidRPr="00067FE0">
        <w:rPr>
          <w:i/>
          <w:sz w:val="28"/>
          <w:szCs w:val="28"/>
          <w:lang w:val="ru-RU"/>
        </w:rPr>
        <w:t xml:space="preserve"> </w:t>
      </w:r>
      <w:r w:rsidR="0064013E" w:rsidRPr="0064013E">
        <w:rPr>
          <w:i/>
          <w:sz w:val="28"/>
          <w:szCs w:val="28"/>
        </w:rPr>
        <w:t>before</w:t>
      </w:r>
      <w:r w:rsidR="0064013E" w:rsidRPr="00067FE0">
        <w:rPr>
          <w:i/>
          <w:sz w:val="28"/>
          <w:szCs w:val="28"/>
          <w:lang w:val="ru-RU"/>
        </w:rPr>
        <w:t xml:space="preserve"> </w:t>
      </w:r>
      <w:r w:rsidR="0064013E" w:rsidRPr="0064013E">
        <w:rPr>
          <w:i/>
          <w:sz w:val="28"/>
          <w:szCs w:val="28"/>
        </w:rPr>
        <w:t>impact</w:t>
      </w:r>
      <w:r w:rsidR="0064013E" w:rsidRPr="00067FE0">
        <w:rPr>
          <w:i/>
          <w:sz w:val="28"/>
          <w:szCs w:val="28"/>
          <w:lang w:val="ru-RU"/>
        </w:rPr>
        <w:t xml:space="preserve"> </w:t>
      </w:r>
      <w:r w:rsidR="0064013E" w:rsidRPr="0064013E">
        <w:rPr>
          <w:i/>
          <w:sz w:val="28"/>
          <w:szCs w:val="28"/>
        </w:rPr>
        <w:t>of</w:t>
      </w:r>
      <w:r w:rsidR="0064013E" w:rsidRPr="00067FE0">
        <w:rPr>
          <w:i/>
          <w:sz w:val="28"/>
          <w:szCs w:val="28"/>
          <w:lang w:val="ru-RU"/>
        </w:rPr>
        <w:t xml:space="preserve"> </w:t>
      </w:r>
      <w:r w:rsidR="0064013E" w:rsidRPr="0064013E">
        <w:rPr>
          <w:i/>
          <w:sz w:val="28"/>
          <w:szCs w:val="28"/>
        </w:rPr>
        <w:t>Omicron</w:t>
      </w:r>
      <w:r w:rsidR="0064013E" w:rsidRPr="000C02D7">
        <w:rPr>
          <w:i/>
          <w:sz w:val="28"/>
          <w:szCs w:val="28"/>
          <w:lang w:val="uk-UA"/>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067FE0" w:rsidRPr="00067FE0">
        <w:rPr>
          <w:sz w:val="28"/>
          <w:szCs w:val="28"/>
          <w:lang w:val="ru-RU"/>
        </w:rPr>
        <w:t>–</w:t>
      </w:r>
      <w:r w:rsidR="00067FE0" w:rsidRPr="00156CC8">
        <w:rPr>
          <w:lang w:val="ru-RU"/>
        </w:rPr>
        <w:t xml:space="preserve"> </w:t>
      </w:r>
      <w:proofErr w:type="spellStart"/>
      <w:r w:rsidR="00067FE0" w:rsidRPr="00067FE0">
        <w:rPr>
          <w:sz w:val="28"/>
          <w:szCs w:val="28"/>
          <w:lang w:val="ru-RU"/>
        </w:rPr>
        <w:t>Економічне</w:t>
      </w:r>
      <w:proofErr w:type="spellEnd"/>
      <w:r w:rsidR="00067FE0" w:rsidRPr="00067FE0">
        <w:rPr>
          <w:sz w:val="28"/>
          <w:szCs w:val="28"/>
          <w:lang w:val="ru-RU"/>
        </w:rPr>
        <w:t xml:space="preserve"> </w:t>
      </w:r>
      <w:proofErr w:type="spellStart"/>
      <w:r w:rsidR="00067FE0" w:rsidRPr="00067FE0">
        <w:rPr>
          <w:sz w:val="28"/>
          <w:szCs w:val="28"/>
          <w:lang w:val="ru-RU"/>
        </w:rPr>
        <w:t>зростання</w:t>
      </w:r>
      <w:proofErr w:type="spellEnd"/>
      <w:r w:rsidR="00067FE0" w:rsidRPr="00067FE0">
        <w:rPr>
          <w:sz w:val="28"/>
          <w:szCs w:val="28"/>
          <w:lang w:val="ru-RU"/>
        </w:rPr>
        <w:t xml:space="preserve"> </w:t>
      </w:r>
      <w:proofErr w:type="spellStart"/>
      <w:r w:rsidR="00067FE0" w:rsidRPr="00067FE0">
        <w:rPr>
          <w:sz w:val="28"/>
          <w:szCs w:val="28"/>
          <w:lang w:val="ru-RU"/>
        </w:rPr>
        <w:t>гальмується</w:t>
      </w:r>
      <w:proofErr w:type="spellEnd"/>
      <w:r w:rsidR="00067FE0" w:rsidRPr="00067FE0">
        <w:rPr>
          <w:sz w:val="28"/>
          <w:szCs w:val="28"/>
          <w:lang w:val="ru-RU"/>
        </w:rPr>
        <w:t xml:space="preserve"> перед </w:t>
      </w:r>
      <w:proofErr w:type="spellStart"/>
      <w:r w:rsidR="00067FE0" w:rsidRPr="00067FE0">
        <w:rPr>
          <w:sz w:val="28"/>
          <w:szCs w:val="28"/>
          <w:lang w:val="ru-RU"/>
        </w:rPr>
        <w:t>впливом</w:t>
      </w:r>
      <w:proofErr w:type="spellEnd"/>
      <w:r w:rsidR="00067FE0" w:rsidRPr="00067FE0">
        <w:rPr>
          <w:sz w:val="28"/>
          <w:szCs w:val="28"/>
          <w:lang w:val="ru-RU"/>
        </w:rPr>
        <w:t xml:space="preserve"> </w:t>
      </w:r>
      <w:proofErr w:type="spellStart"/>
      <w:r w:rsidR="00067FE0">
        <w:rPr>
          <w:sz w:val="28"/>
          <w:szCs w:val="28"/>
          <w:lang w:val="ru-RU"/>
        </w:rPr>
        <w:t>вірусу</w:t>
      </w:r>
      <w:proofErr w:type="spellEnd"/>
      <w:r w:rsidR="00067FE0">
        <w:rPr>
          <w:sz w:val="28"/>
          <w:szCs w:val="28"/>
          <w:lang w:val="ru-RU"/>
        </w:rPr>
        <w:t xml:space="preserve"> </w:t>
      </w:r>
      <w:r w:rsidR="00067FE0">
        <w:rPr>
          <w:sz w:val="28"/>
          <w:szCs w:val="28"/>
          <w:lang w:val="uk-UA"/>
        </w:rPr>
        <w:t>Омікрону.</w:t>
      </w:r>
    </w:p>
    <w:p w:rsidR="00067FE0" w:rsidRPr="00067FE0" w:rsidRDefault="00067FE0" w:rsidP="00067FE0">
      <w:pPr>
        <w:pStyle w:val="Default"/>
        <w:spacing w:line="360" w:lineRule="auto"/>
        <w:ind w:firstLine="720"/>
        <w:jc w:val="both"/>
        <w:rPr>
          <w:sz w:val="28"/>
          <w:szCs w:val="28"/>
          <w:lang w:val="uk-UA"/>
        </w:rPr>
      </w:pPr>
      <w:r w:rsidRPr="00067FE0">
        <w:rPr>
          <w:sz w:val="28"/>
          <w:szCs w:val="28"/>
          <w:lang w:val="ru-RU"/>
        </w:rPr>
        <w:t xml:space="preserve">Не </w:t>
      </w:r>
      <w:proofErr w:type="spellStart"/>
      <w:r w:rsidRPr="00067FE0">
        <w:rPr>
          <w:sz w:val="28"/>
          <w:szCs w:val="28"/>
          <w:lang w:val="ru-RU"/>
        </w:rPr>
        <w:t>можна</w:t>
      </w:r>
      <w:proofErr w:type="spellEnd"/>
      <w:r w:rsidRPr="00067FE0">
        <w:rPr>
          <w:sz w:val="28"/>
          <w:szCs w:val="28"/>
          <w:lang w:val="ru-RU"/>
        </w:rPr>
        <w:t xml:space="preserve"> </w:t>
      </w:r>
      <w:proofErr w:type="spellStart"/>
      <w:r w:rsidRPr="00067FE0">
        <w:rPr>
          <w:sz w:val="28"/>
          <w:szCs w:val="28"/>
          <w:lang w:val="ru-RU"/>
        </w:rPr>
        <w:t>погодитися</w:t>
      </w:r>
      <w:proofErr w:type="spellEnd"/>
      <w:r w:rsidRPr="00067FE0">
        <w:rPr>
          <w:sz w:val="28"/>
          <w:szCs w:val="28"/>
          <w:lang w:val="ru-RU"/>
        </w:rPr>
        <w:t xml:space="preserve"> з </w:t>
      </w:r>
      <w:proofErr w:type="spellStart"/>
      <w:r w:rsidRPr="00067FE0">
        <w:rPr>
          <w:sz w:val="28"/>
          <w:szCs w:val="28"/>
          <w:lang w:val="ru-RU"/>
        </w:rPr>
        <w:t>твердженням</w:t>
      </w:r>
      <w:proofErr w:type="spellEnd"/>
      <w:r w:rsidRPr="00067FE0">
        <w:rPr>
          <w:sz w:val="28"/>
          <w:szCs w:val="28"/>
          <w:lang w:val="ru-RU"/>
        </w:rPr>
        <w:t xml:space="preserve"> </w:t>
      </w:r>
      <w:proofErr w:type="spellStart"/>
      <w:r w:rsidRPr="00067FE0">
        <w:rPr>
          <w:sz w:val="28"/>
          <w:szCs w:val="28"/>
          <w:lang w:val="ru-RU"/>
        </w:rPr>
        <w:t>деяких</w:t>
      </w:r>
      <w:proofErr w:type="spellEnd"/>
      <w:r w:rsidRPr="00067FE0">
        <w:rPr>
          <w:sz w:val="28"/>
          <w:szCs w:val="28"/>
          <w:lang w:val="ru-RU"/>
        </w:rPr>
        <w:t xml:space="preserve"> </w:t>
      </w:r>
      <w:proofErr w:type="spellStart"/>
      <w:r w:rsidRPr="00067FE0">
        <w:rPr>
          <w:sz w:val="28"/>
          <w:szCs w:val="28"/>
          <w:lang w:val="ru-RU"/>
        </w:rPr>
        <w:t>дослідників</w:t>
      </w:r>
      <w:proofErr w:type="spellEnd"/>
      <w:r w:rsidRPr="00067FE0">
        <w:rPr>
          <w:sz w:val="28"/>
          <w:szCs w:val="28"/>
          <w:lang w:val="ru-RU"/>
        </w:rPr>
        <w:t xml:space="preserve"> про те, </w:t>
      </w:r>
      <w:proofErr w:type="spellStart"/>
      <w:r w:rsidRPr="00067FE0">
        <w:rPr>
          <w:sz w:val="28"/>
          <w:szCs w:val="28"/>
          <w:lang w:val="ru-RU"/>
        </w:rPr>
        <w:t>що</w:t>
      </w:r>
      <w:proofErr w:type="spellEnd"/>
      <w:r w:rsidRPr="00067FE0">
        <w:rPr>
          <w:sz w:val="28"/>
          <w:szCs w:val="28"/>
          <w:lang w:val="ru-RU"/>
        </w:rPr>
        <w:t xml:space="preserve"> </w:t>
      </w:r>
      <w:proofErr w:type="spellStart"/>
      <w:r w:rsidRPr="00067FE0">
        <w:rPr>
          <w:sz w:val="28"/>
          <w:szCs w:val="28"/>
          <w:lang w:val="ru-RU"/>
        </w:rPr>
        <w:t>дослівний</w:t>
      </w:r>
      <w:proofErr w:type="spellEnd"/>
      <w:r w:rsidRPr="00067FE0">
        <w:rPr>
          <w:sz w:val="28"/>
          <w:szCs w:val="28"/>
          <w:lang w:val="ru-RU"/>
        </w:rPr>
        <w:t xml:space="preserve"> переклад –</w:t>
      </w:r>
      <w:r w:rsidRPr="00067FE0">
        <w:rPr>
          <w:rStyle w:val="10"/>
          <w:rFonts w:ascii="Helvetica" w:eastAsiaTheme="minorHAnsi" w:hAnsi="Helvetica"/>
          <w:sz w:val="28"/>
          <w:szCs w:val="28"/>
          <w:shd w:val="clear" w:color="auto" w:fill="F5F5F5"/>
          <w:lang w:val="ru-RU"/>
        </w:rPr>
        <w:t xml:space="preserve"> </w:t>
      </w:r>
      <w:proofErr w:type="spellStart"/>
      <w:r w:rsidRPr="00067FE0">
        <w:rPr>
          <w:sz w:val="28"/>
          <w:szCs w:val="28"/>
          <w:lang w:val="ru-RU"/>
        </w:rPr>
        <w:t>завжди</w:t>
      </w:r>
      <w:proofErr w:type="spellEnd"/>
      <w:r w:rsidRPr="00067FE0">
        <w:rPr>
          <w:sz w:val="28"/>
          <w:szCs w:val="28"/>
          <w:lang w:val="ru-RU"/>
        </w:rPr>
        <w:t xml:space="preserve"> </w:t>
      </w:r>
      <w:proofErr w:type="spellStart"/>
      <w:r w:rsidRPr="00067FE0">
        <w:rPr>
          <w:sz w:val="28"/>
          <w:szCs w:val="28"/>
          <w:lang w:val="ru-RU"/>
        </w:rPr>
        <w:t>точний</w:t>
      </w:r>
      <w:proofErr w:type="spellEnd"/>
      <w:r w:rsidRPr="00067FE0">
        <w:rPr>
          <w:sz w:val="28"/>
          <w:szCs w:val="28"/>
          <w:lang w:val="ru-RU"/>
        </w:rPr>
        <w:t xml:space="preserve"> і </w:t>
      </w:r>
      <w:proofErr w:type="spellStart"/>
      <w:r w:rsidRPr="00067FE0">
        <w:rPr>
          <w:sz w:val="28"/>
          <w:szCs w:val="28"/>
          <w:lang w:val="ru-RU"/>
        </w:rPr>
        <w:t>правильний</w:t>
      </w:r>
      <w:proofErr w:type="spellEnd"/>
      <w:r w:rsidRPr="00067FE0">
        <w:rPr>
          <w:sz w:val="28"/>
          <w:szCs w:val="28"/>
          <w:lang w:val="ru-RU"/>
        </w:rPr>
        <w:t xml:space="preserve">, </w:t>
      </w:r>
      <w:proofErr w:type="spellStart"/>
      <w:r w:rsidRPr="00067FE0">
        <w:rPr>
          <w:sz w:val="28"/>
          <w:szCs w:val="28"/>
          <w:lang w:val="ru-RU"/>
        </w:rPr>
        <w:t>влучний</w:t>
      </w:r>
      <w:proofErr w:type="spellEnd"/>
      <w:r w:rsidRPr="00067FE0">
        <w:rPr>
          <w:sz w:val="28"/>
          <w:szCs w:val="28"/>
          <w:lang w:val="ru-RU"/>
        </w:rPr>
        <w:t xml:space="preserve">. </w:t>
      </w:r>
      <w:r w:rsidRPr="003711E0">
        <w:rPr>
          <w:sz w:val="28"/>
          <w:szCs w:val="28"/>
          <w:lang w:val="ru-RU"/>
        </w:rPr>
        <w:t xml:space="preserve">У </w:t>
      </w:r>
      <w:proofErr w:type="spellStart"/>
      <w:r w:rsidRPr="003711E0">
        <w:rPr>
          <w:sz w:val="28"/>
          <w:szCs w:val="28"/>
          <w:lang w:val="ru-RU"/>
        </w:rPr>
        <w:t>практиці</w:t>
      </w:r>
      <w:proofErr w:type="spellEnd"/>
      <w:r w:rsidRPr="003711E0">
        <w:rPr>
          <w:sz w:val="28"/>
          <w:szCs w:val="28"/>
          <w:lang w:val="ru-RU"/>
        </w:rPr>
        <w:t xml:space="preserve"> перекладу </w:t>
      </w:r>
      <w:proofErr w:type="spellStart"/>
      <w:r w:rsidRPr="003711E0">
        <w:rPr>
          <w:sz w:val="28"/>
          <w:szCs w:val="28"/>
          <w:lang w:val="ru-RU"/>
        </w:rPr>
        <w:t>нерідко</w:t>
      </w:r>
      <w:proofErr w:type="spellEnd"/>
      <w:r w:rsidRPr="003711E0">
        <w:rPr>
          <w:sz w:val="28"/>
          <w:szCs w:val="28"/>
          <w:lang w:val="ru-RU"/>
        </w:rPr>
        <w:t xml:space="preserve"> </w:t>
      </w:r>
      <w:proofErr w:type="spellStart"/>
      <w:r w:rsidRPr="003711E0">
        <w:rPr>
          <w:sz w:val="28"/>
          <w:szCs w:val="28"/>
          <w:lang w:val="ru-RU"/>
        </w:rPr>
        <w:t>трапляються</w:t>
      </w:r>
      <w:proofErr w:type="spellEnd"/>
      <w:r w:rsidRPr="003711E0">
        <w:rPr>
          <w:sz w:val="28"/>
          <w:szCs w:val="28"/>
          <w:lang w:val="ru-RU"/>
        </w:rPr>
        <w:t xml:space="preserve"> </w:t>
      </w:r>
      <w:proofErr w:type="spellStart"/>
      <w:r w:rsidRPr="003711E0">
        <w:rPr>
          <w:sz w:val="28"/>
          <w:szCs w:val="28"/>
          <w:lang w:val="ru-RU"/>
        </w:rPr>
        <w:t>випадки</w:t>
      </w:r>
      <w:proofErr w:type="spellEnd"/>
      <w:r w:rsidRPr="003711E0">
        <w:rPr>
          <w:sz w:val="28"/>
          <w:szCs w:val="28"/>
          <w:lang w:val="ru-RU"/>
        </w:rPr>
        <w:t xml:space="preserve">, коли </w:t>
      </w:r>
      <w:proofErr w:type="spellStart"/>
      <w:r w:rsidRPr="003711E0">
        <w:rPr>
          <w:sz w:val="28"/>
          <w:szCs w:val="28"/>
          <w:lang w:val="ru-RU"/>
        </w:rPr>
        <w:t>дослівний</w:t>
      </w:r>
      <w:proofErr w:type="spellEnd"/>
      <w:r w:rsidRPr="003711E0">
        <w:rPr>
          <w:sz w:val="28"/>
          <w:szCs w:val="28"/>
          <w:lang w:val="ru-RU"/>
        </w:rPr>
        <w:t xml:space="preserve"> переклад </w:t>
      </w:r>
      <w:proofErr w:type="spellStart"/>
      <w:r w:rsidRPr="003711E0">
        <w:rPr>
          <w:sz w:val="28"/>
          <w:szCs w:val="28"/>
          <w:lang w:val="ru-RU"/>
        </w:rPr>
        <w:t>спотворює</w:t>
      </w:r>
      <w:proofErr w:type="spellEnd"/>
      <w:r w:rsidRPr="003711E0">
        <w:rPr>
          <w:sz w:val="28"/>
          <w:szCs w:val="28"/>
          <w:lang w:val="ru-RU"/>
        </w:rPr>
        <w:t xml:space="preserve"> текст (</w:t>
      </w:r>
      <w:proofErr w:type="spellStart"/>
      <w:r w:rsidRPr="003711E0">
        <w:rPr>
          <w:sz w:val="28"/>
          <w:szCs w:val="28"/>
          <w:lang w:val="ru-RU"/>
        </w:rPr>
        <w:t>твір</w:t>
      </w:r>
      <w:proofErr w:type="spellEnd"/>
      <w:r w:rsidRPr="003711E0">
        <w:rPr>
          <w:sz w:val="28"/>
          <w:szCs w:val="28"/>
          <w:lang w:val="ru-RU"/>
        </w:rPr>
        <w:t xml:space="preserve">). </w:t>
      </w:r>
      <w:proofErr w:type="spellStart"/>
      <w:r w:rsidRPr="00067FE0">
        <w:rPr>
          <w:sz w:val="28"/>
          <w:szCs w:val="28"/>
        </w:rPr>
        <w:t>Наприклад</w:t>
      </w:r>
      <w:proofErr w:type="spellEnd"/>
      <w:r w:rsidRPr="00067FE0">
        <w:rPr>
          <w:sz w:val="28"/>
          <w:szCs w:val="28"/>
        </w:rPr>
        <w:t>:  (</w:t>
      </w:r>
      <w:r w:rsidR="00156CC8">
        <w:rPr>
          <w:sz w:val="28"/>
          <w:szCs w:val="28"/>
          <w:lang w:val="uk-UA"/>
        </w:rPr>
        <w:t>21</w:t>
      </w:r>
      <w:r w:rsidRPr="00067FE0">
        <w:rPr>
          <w:sz w:val="28"/>
          <w:szCs w:val="28"/>
        </w:rPr>
        <w:t>)</w:t>
      </w:r>
      <w:r w:rsidRPr="00067FE0">
        <w:rPr>
          <w:sz w:val="28"/>
          <w:szCs w:val="28"/>
          <w:lang w:val="uk-UA"/>
        </w:rPr>
        <w:t xml:space="preserve"> </w:t>
      </w:r>
      <w:r w:rsidRPr="00156CC8">
        <w:rPr>
          <w:i/>
          <w:sz w:val="28"/>
          <w:szCs w:val="28"/>
        </w:rPr>
        <w:t>“</w:t>
      </w:r>
      <w:proofErr w:type="spellStart"/>
      <w:r w:rsidRPr="00067FE0">
        <w:rPr>
          <w:i/>
          <w:sz w:val="28"/>
          <w:szCs w:val="28"/>
        </w:rPr>
        <w:t>Boget</w:t>
      </w:r>
      <w:proofErr w:type="spellEnd"/>
      <w:r w:rsidRPr="00067FE0">
        <w:rPr>
          <w:i/>
          <w:sz w:val="28"/>
          <w:szCs w:val="28"/>
        </w:rPr>
        <w:t xml:space="preserve"> raised both hands to smooth down his already perfectly smooth and glossy head of black hair</w:t>
      </w:r>
      <w:r w:rsidRPr="00067FE0">
        <w:rPr>
          <w:i/>
          <w:sz w:val="28"/>
          <w:szCs w:val="28"/>
          <w:lang w:val="uk-UA"/>
        </w:rPr>
        <w:t>.</w:t>
      </w:r>
      <w:r w:rsidRPr="00067FE0">
        <w:rPr>
          <w:i/>
          <w:sz w:val="28"/>
          <w:szCs w:val="28"/>
        </w:rPr>
        <w:t>”</w:t>
      </w:r>
      <w:r>
        <w:rPr>
          <w:sz w:val="28"/>
          <w:szCs w:val="28"/>
          <w:lang w:val="uk-UA"/>
        </w:rPr>
        <w:t xml:space="preserve"> </w:t>
      </w:r>
      <w:r w:rsidRPr="00067FE0">
        <w:rPr>
          <w:sz w:val="28"/>
          <w:szCs w:val="28"/>
          <w:lang w:val="uk-UA"/>
        </w:rPr>
        <w:t>Українською</w:t>
      </w:r>
      <w:r>
        <w:rPr>
          <w:sz w:val="28"/>
          <w:szCs w:val="28"/>
          <w:lang w:val="uk-UA"/>
        </w:rPr>
        <w:t xml:space="preserve"> було б</w:t>
      </w:r>
      <w:r w:rsidRPr="00067FE0">
        <w:rPr>
          <w:sz w:val="28"/>
          <w:szCs w:val="28"/>
        </w:rPr>
        <w:t> </w:t>
      </w:r>
      <w:r w:rsidRPr="00067FE0">
        <w:rPr>
          <w:sz w:val="28"/>
          <w:szCs w:val="28"/>
          <w:lang w:val="uk-UA"/>
        </w:rPr>
        <w:t>«</w:t>
      </w:r>
      <w:proofErr w:type="spellStart"/>
      <w:r w:rsidRPr="00067FE0">
        <w:rPr>
          <w:sz w:val="28"/>
          <w:szCs w:val="28"/>
          <w:lang w:val="uk-UA"/>
        </w:rPr>
        <w:t>Богет</w:t>
      </w:r>
      <w:proofErr w:type="spellEnd"/>
      <w:r w:rsidRPr="00067FE0">
        <w:rPr>
          <w:sz w:val="28"/>
          <w:szCs w:val="28"/>
          <w:lang w:val="uk-UA"/>
        </w:rPr>
        <w:t xml:space="preserve"> підняв обидві руки </w:t>
      </w:r>
      <w:proofErr w:type="spellStart"/>
      <w:r w:rsidRPr="00067FE0">
        <w:rPr>
          <w:sz w:val="28"/>
          <w:szCs w:val="28"/>
          <w:lang w:val="uk-UA"/>
        </w:rPr>
        <w:t>приглажувати</w:t>
      </w:r>
      <w:proofErr w:type="spellEnd"/>
      <w:r w:rsidRPr="00067FE0">
        <w:rPr>
          <w:sz w:val="28"/>
          <w:szCs w:val="28"/>
          <w:lang w:val="uk-UA"/>
        </w:rPr>
        <w:t xml:space="preserve"> його вже досконально гладку і блискучу голову чорнявого </w:t>
      </w:r>
      <w:r w:rsidRPr="00067FE0">
        <w:rPr>
          <w:sz w:val="28"/>
          <w:szCs w:val="28"/>
          <w:lang w:val="uk-UA"/>
        </w:rPr>
        <w:lastRenderedPageBreak/>
        <w:t>волосся» (порівняйте із: «</w:t>
      </w:r>
      <w:proofErr w:type="spellStart"/>
      <w:r w:rsidRPr="00067FE0">
        <w:rPr>
          <w:sz w:val="28"/>
          <w:szCs w:val="28"/>
          <w:lang w:val="uk-UA"/>
        </w:rPr>
        <w:t>Богет</w:t>
      </w:r>
      <w:proofErr w:type="spellEnd"/>
      <w:r w:rsidRPr="00067FE0">
        <w:rPr>
          <w:sz w:val="28"/>
          <w:szCs w:val="28"/>
          <w:lang w:val="uk-UA"/>
        </w:rPr>
        <w:t xml:space="preserve"> підняв руки, неначе хотів пригладити й без того гладке чорняве волосся» та ін. </w:t>
      </w:r>
    </w:p>
    <w:p w:rsidR="0061429E" w:rsidRDefault="00067FE0" w:rsidP="00067FE0">
      <w:pPr>
        <w:pStyle w:val="Default"/>
        <w:spacing w:line="360" w:lineRule="auto"/>
        <w:ind w:firstLine="720"/>
        <w:jc w:val="both"/>
        <w:rPr>
          <w:sz w:val="28"/>
          <w:szCs w:val="28"/>
          <w:lang w:val="uk-UA"/>
        </w:rPr>
      </w:pPr>
      <w:r w:rsidRPr="00067FE0">
        <w:rPr>
          <w:sz w:val="28"/>
          <w:szCs w:val="28"/>
          <w:lang w:val="uk-UA"/>
        </w:rPr>
        <w:t>Дослівний переклад використовується на початковому етапі вивчення іноземної</w:t>
      </w:r>
      <w:r w:rsidRPr="00067FE0">
        <w:rPr>
          <w:sz w:val="28"/>
          <w:szCs w:val="28"/>
          <w:lang w:val="ru-RU"/>
        </w:rPr>
        <w:t xml:space="preserve"> </w:t>
      </w:r>
      <w:proofErr w:type="spellStart"/>
      <w:r w:rsidRPr="00067FE0">
        <w:rPr>
          <w:sz w:val="28"/>
          <w:szCs w:val="28"/>
          <w:lang w:val="ru-RU"/>
        </w:rPr>
        <w:t>мови</w:t>
      </w:r>
      <w:proofErr w:type="spellEnd"/>
      <w:r w:rsidRPr="00067FE0">
        <w:rPr>
          <w:sz w:val="28"/>
          <w:szCs w:val="28"/>
          <w:lang w:val="ru-RU"/>
        </w:rPr>
        <w:t xml:space="preserve">, коли </w:t>
      </w:r>
      <w:proofErr w:type="spellStart"/>
      <w:r w:rsidRPr="00067FE0">
        <w:rPr>
          <w:sz w:val="28"/>
          <w:szCs w:val="28"/>
          <w:lang w:val="ru-RU"/>
        </w:rPr>
        <w:t>учень</w:t>
      </w:r>
      <w:proofErr w:type="spellEnd"/>
      <w:r w:rsidRPr="00067FE0">
        <w:rPr>
          <w:sz w:val="28"/>
          <w:szCs w:val="28"/>
          <w:lang w:val="ru-RU"/>
        </w:rPr>
        <w:t xml:space="preserve"> / студент </w:t>
      </w:r>
      <w:proofErr w:type="spellStart"/>
      <w:r w:rsidRPr="00067FE0">
        <w:rPr>
          <w:sz w:val="28"/>
          <w:szCs w:val="28"/>
          <w:lang w:val="ru-RU"/>
        </w:rPr>
        <w:t>перекладає</w:t>
      </w:r>
      <w:proofErr w:type="spellEnd"/>
      <w:r w:rsidRPr="00067FE0">
        <w:rPr>
          <w:sz w:val="28"/>
          <w:szCs w:val="28"/>
          <w:lang w:val="ru-RU"/>
        </w:rPr>
        <w:t xml:space="preserve"> </w:t>
      </w:r>
      <w:proofErr w:type="spellStart"/>
      <w:r w:rsidRPr="00067FE0">
        <w:rPr>
          <w:sz w:val="28"/>
          <w:szCs w:val="28"/>
          <w:lang w:val="ru-RU"/>
        </w:rPr>
        <w:t>саме</w:t>
      </w:r>
      <w:proofErr w:type="spellEnd"/>
      <w:r w:rsidRPr="00067FE0">
        <w:rPr>
          <w:sz w:val="28"/>
          <w:szCs w:val="28"/>
          <w:lang w:val="ru-RU"/>
        </w:rPr>
        <w:t xml:space="preserve"> таким чином, а </w:t>
      </w:r>
      <w:proofErr w:type="spellStart"/>
      <w:r w:rsidRPr="00067FE0">
        <w:rPr>
          <w:sz w:val="28"/>
          <w:szCs w:val="28"/>
          <w:lang w:val="ru-RU"/>
        </w:rPr>
        <w:t>потім</w:t>
      </w:r>
      <w:proofErr w:type="spellEnd"/>
      <w:r w:rsidRPr="00067FE0">
        <w:rPr>
          <w:sz w:val="28"/>
          <w:szCs w:val="28"/>
          <w:lang w:val="ru-RU"/>
        </w:rPr>
        <w:t xml:space="preserve"> </w:t>
      </w:r>
      <w:proofErr w:type="spellStart"/>
      <w:r w:rsidRPr="00067FE0">
        <w:rPr>
          <w:sz w:val="28"/>
          <w:szCs w:val="28"/>
          <w:lang w:val="ru-RU"/>
        </w:rPr>
        <w:t>вже</w:t>
      </w:r>
      <w:proofErr w:type="spellEnd"/>
      <w:r w:rsidRPr="00067FE0">
        <w:rPr>
          <w:sz w:val="28"/>
          <w:szCs w:val="28"/>
          <w:lang w:val="ru-RU"/>
        </w:rPr>
        <w:t xml:space="preserve"> </w:t>
      </w:r>
      <w:proofErr w:type="spellStart"/>
      <w:r w:rsidRPr="00067FE0">
        <w:rPr>
          <w:sz w:val="28"/>
          <w:szCs w:val="28"/>
          <w:lang w:val="ru-RU"/>
        </w:rPr>
        <w:t>вчитель</w:t>
      </w:r>
      <w:proofErr w:type="spellEnd"/>
      <w:r w:rsidRPr="00067FE0">
        <w:rPr>
          <w:sz w:val="28"/>
          <w:szCs w:val="28"/>
          <w:lang w:val="ru-RU"/>
        </w:rPr>
        <w:t xml:space="preserve"> / </w:t>
      </w:r>
      <w:proofErr w:type="spellStart"/>
      <w:r w:rsidRPr="00067FE0">
        <w:rPr>
          <w:sz w:val="28"/>
          <w:szCs w:val="28"/>
          <w:lang w:val="ru-RU"/>
        </w:rPr>
        <w:t>викладач</w:t>
      </w:r>
      <w:proofErr w:type="spellEnd"/>
      <w:r w:rsidRPr="00067FE0">
        <w:rPr>
          <w:sz w:val="28"/>
          <w:szCs w:val="28"/>
          <w:lang w:val="ru-RU"/>
        </w:rPr>
        <w:t xml:space="preserve"> </w:t>
      </w:r>
      <w:proofErr w:type="spellStart"/>
      <w:r w:rsidRPr="00067FE0">
        <w:rPr>
          <w:sz w:val="28"/>
          <w:szCs w:val="28"/>
          <w:lang w:val="ru-RU"/>
        </w:rPr>
        <w:t>виправляє</w:t>
      </w:r>
      <w:proofErr w:type="spellEnd"/>
      <w:r w:rsidRPr="00067FE0">
        <w:rPr>
          <w:sz w:val="28"/>
          <w:szCs w:val="28"/>
          <w:lang w:val="ru-RU"/>
        </w:rPr>
        <w:t xml:space="preserve"> </w:t>
      </w:r>
      <w:proofErr w:type="spellStart"/>
      <w:r w:rsidRPr="00067FE0">
        <w:rPr>
          <w:sz w:val="28"/>
          <w:szCs w:val="28"/>
          <w:lang w:val="ru-RU"/>
        </w:rPr>
        <w:t>його</w:t>
      </w:r>
      <w:proofErr w:type="spellEnd"/>
      <w:r w:rsidRPr="00067FE0">
        <w:rPr>
          <w:sz w:val="28"/>
          <w:szCs w:val="28"/>
          <w:lang w:val="ru-RU"/>
        </w:rPr>
        <w:t xml:space="preserve"> переклад, </w:t>
      </w:r>
      <w:proofErr w:type="spellStart"/>
      <w:r w:rsidRPr="00067FE0">
        <w:rPr>
          <w:sz w:val="28"/>
          <w:szCs w:val="28"/>
          <w:lang w:val="ru-RU"/>
        </w:rPr>
        <w:t>звертаючи</w:t>
      </w:r>
      <w:proofErr w:type="spellEnd"/>
      <w:r w:rsidRPr="00067FE0">
        <w:rPr>
          <w:sz w:val="28"/>
          <w:szCs w:val="28"/>
          <w:lang w:val="ru-RU"/>
        </w:rPr>
        <w:t xml:space="preserve"> </w:t>
      </w:r>
      <w:proofErr w:type="spellStart"/>
      <w:r w:rsidRPr="00067FE0">
        <w:rPr>
          <w:sz w:val="28"/>
          <w:szCs w:val="28"/>
          <w:lang w:val="ru-RU"/>
        </w:rPr>
        <w:t>увагу</w:t>
      </w:r>
      <w:proofErr w:type="spellEnd"/>
      <w:r w:rsidRPr="00067FE0">
        <w:rPr>
          <w:sz w:val="28"/>
          <w:szCs w:val="28"/>
          <w:lang w:val="ru-RU"/>
        </w:rPr>
        <w:t xml:space="preserve"> на </w:t>
      </w:r>
      <w:proofErr w:type="spellStart"/>
      <w:r w:rsidRPr="00067FE0">
        <w:rPr>
          <w:sz w:val="28"/>
          <w:szCs w:val="28"/>
          <w:lang w:val="ru-RU"/>
        </w:rPr>
        <w:t>особливості</w:t>
      </w:r>
      <w:proofErr w:type="spellEnd"/>
      <w:r w:rsidRPr="00067FE0">
        <w:rPr>
          <w:sz w:val="28"/>
          <w:szCs w:val="28"/>
          <w:lang w:val="ru-RU"/>
        </w:rPr>
        <w:t xml:space="preserve"> перекладу </w:t>
      </w:r>
      <w:proofErr w:type="spellStart"/>
      <w:r w:rsidRPr="00067FE0">
        <w:rPr>
          <w:sz w:val="28"/>
          <w:szCs w:val="28"/>
          <w:lang w:val="ru-RU"/>
        </w:rPr>
        <w:t>певних</w:t>
      </w:r>
      <w:proofErr w:type="spellEnd"/>
      <w:r w:rsidRPr="00067FE0">
        <w:rPr>
          <w:sz w:val="28"/>
          <w:szCs w:val="28"/>
          <w:lang w:val="ru-RU"/>
        </w:rPr>
        <w:t xml:space="preserve"> </w:t>
      </w:r>
      <w:proofErr w:type="spellStart"/>
      <w:r w:rsidRPr="00067FE0">
        <w:rPr>
          <w:sz w:val="28"/>
          <w:szCs w:val="28"/>
          <w:lang w:val="ru-RU"/>
        </w:rPr>
        <w:t>граматичних</w:t>
      </w:r>
      <w:proofErr w:type="spellEnd"/>
      <w:r w:rsidRPr="00067FE0">
        <w:rPr>
          <w:sz w:val="28"/>
          <w:szCs w:val="28"/>
          <w:lang w:val="ru-RU"/>
        </w:rPr>
        <w:t xml:space="preserve"> форм, структур, </w:t>
      </w:r>
      <w:proofErr w:type="spellStart"/>
      <w:r w:rsidRPr="00067FE0">
        <w:rPr>
          <w:sz w:val="28"/>
          <w:szCs w:val="28"/>
          <w:lang w:val="ru-RU"/>
        </w:rPr>
        <w:t>зворотів</w:t>
      </w:r>
      <w:proofErr w:type="spellEnd"/>
      <w:r w:rsidRPr="00067FE0">
        <w:rPr>
          <w:sz w:val="28"/>
          <w:szCs w:val="28"/>
          <w:lang w:val="ru-RU"/>
        </w:rPr>
        <w:t xml:space="preserve"> </w:t>
      </w:r>
      <w:proofErr w:type="spellStart"/>
      <w:r w:rsidRPr="00067FE0">
        <w:rPr>
          <w:sz w:val="28"/>
          <w:szCs w:val="28"/>
          <w:lang w:val="ru-RU"/>
        </w:rPr>
        <w:t>іноземної</w:t>
      </w:r>
      <w:proofErr w:type="spellEnd"/>
      <w:r w:rsidRPr="00067FE0">
        <w:rPr>
          <w:sz w:val="28"/>
          <w:szCs w:val="28"/>
          <w:lang w:val="ru-RU"/>
        </w:rPr>
        <w:t xml:space="preserve"> </w:t>
      </w:r>
      <w:proofErr w:type="spellStart"/>
      <w:r w:rsidRPr="00067FE0">
        <w:rPr>
          <w:sz w:val="28"/>
          <w:szCs w:val="28"/>
          <w:lang w:val="ru-RU"/>
        </w:rPr>
        <w:t>мови</w:t>
      </w:r>
      <w:proofErr w:type="spellEnd"/>
      <w:r w:rsidRPr="00067FE0">
        <w:rPr>
          <w:sz w:val="28"/>
          <w:szCs w:val="28"/>
          <w:lang w:val="ru-RU"/>
        </w:rPr>
        <w:t xml:space="preserve"> </w:t>
      </w:r>
      <w:proofErr w:type="spellStart"/>
      <w:r w:rsidRPr="00067FE0">
        <w:rPr>
          <w:sz w:val="28"/>
          <w:szCs w:val="28"/>
          <w:lang w:val="ru-RU"/>
        </w:rPr>
        <w:t>тощо</w:t>
      </w:r>
      <w:proofErr w:type="spellEnd"/>
      <w:r w:rsidRPr="00067FE0">
        <w:rPr>
          <w:sz w:val="28"/>
          <w:szCs w:val="28"/>
          <w:lang w:val="ru-RU"/>
        </w:rPr>
        <w:t>.</w:t>
      </w:r>
      <w:r>
        <w:rPr>
          <w:sz w:val="28"/>
          <w:szCs w:val="28"/>
          <w:lang w:val="ru-RU"/>
        </w:rPr>
        <w:t xml:space="preserve"> </w:t>
      </w:r>
      <w:proofErr w:type="spellStart"/>
      <w:r w:rsidRPr="00067FE0">
        <w:rPr>
          <w:sz w:val="28"/>
          <w:szCs w:val="28"/>
          <w:lang w:val="ru-RU"/>
        </w:rPr>
        <w:t>Однак</w:t>
      </w:r>
      <w:proofErr w:type="spellEnd"/>
      <w:r w:rsidRPr="00067FE0">
        <w:rPr>
          <w:sz w:val="28"/>
          <w:szCs w:val="28"/>
          <w:lang w:val="ru-RU"/>
        </w:rPr>
        <w:t xml:space="preserve">, </w:t>
      </w:r>
      <w:proofErr w:type="spellStart"/>
      <w:r w:rsidRPr="00067FE0">
        <w:rPr>
          <w:sz w:val="28"/>
          <w:szCs w:val="28"/>
          <w:lang w:val="ru-RU"/>
        </w:rPr>
        <w:t>навіть</w:t>
      </w:r>
      <w:proofErr w:type="spellEnd"/>
      <w:r w:rsidRPr="00067FE0">
        <w:rPr>
          <w:sz w:val="28"/>
          <w:szCs w:val="28"/>
          <w:lang w:val="ru-RU"/>
        </w:rPr>
        <w:t xml:space="preserve"> при </w:t>
      </w:r>
      <w:proofErr w:type="spellStart"/>
      <w:r w:rsidRPr="00067FE0">
        <w:rPr>
          <w:sz w:val="28"/>
          <w:szCs w:val="28"/>
          <w:lang w:val="ru-RU"/>
        </w:rPr>
        <w:t>літературному</w:t>
      </w:r>
      <w:proofErr w:type="spellEnd"/>
      <w:r w:rsidRPr="00067FE0">
        <w:rPr>
          <w:sz w:val="28"/>
          <w:szCs w:val="28"/>
          <w:lang w:val="ru-RU"/>
        </w:rPr>
        <w:t xml:space="preserve"> </w:t>
      </w:r>
      <w:proofErr w:type="spellStart"/>
      <w:r w:rsidRPr="00067FE0">
        <w:rPr>
          <w:sz w:val="28"/>
          <w:szCs w:val="28"/>
          <w:lang w:val="ru-RU"/>
        </w:rPr>
        <w:t>перекладі</w:t>
      </w:r>
      <w:proofErr w:type="spellEnd"/>
      <w:r w:rsidRPr="00067FE0">
        <w:rPr>
          <w:sz w:val="28"/>
          <w:szCs w:val="28"/>
          <w:lang w:val="ru-RU"/>
        </w:rPr>
        <w:t xml:space="preserve"> часто </w:t>
      </w:r>
      <w:proofErr w:type="spellStart"/>
      <w:r w:rsidRPr="00067FE0">
        <w:rPr>
          <w:sz w:val="28"/>
          <w:szCs w:val="28"/>
          <w:lang w:val="ru-RU"/>
        </w:rPr>
        <w:t>зустрічаються</w:t>
      </w:r>
      <w:proofErr w:type="spellEnd"/>
      <w:r w:rsidRPr="00067FE0">
        <w:rPr>
          <w:sz w:val="28"/>
          <w:szCs w:val="28"/>
          <w:lang w:val="ru-RU"/>
        </w:rPr>
        <w:t xml:space="preserve"> </w:t>
      </w:r>
      <w:proofErr w:type="spellStart"/>
      <w:r w:rsidRPr="00067FE0">
        <w:rPr>
          <w:sz w:val="28"/>
          <w:szCs w:val="28"/>
          <w:lang w:val="ru-RU"/>
        </w:rPr>
        <w:t>випадки</w:t>
      </w:r>
      <w:proofErr w:type="spellEnd"/>
      <w:r w:rsidRPr="00067FE0">
        <w:rPr>
          <w:sz w:val="28"/>
          <w:szCs w:val="28"/>
          <w:lang w:val="ru-RU"/>
        </w:rPr>
        <w:t xml:space="preserve"> </w:t>
      </w:r>
      <w:proofErr w:type="spellStart"/>
      <w:r w:rsidRPr="00067FE0">
        <w:rPr>
          <w:sz w:val="28"/>
          <w:szCs w:val="28"/>
          <w:lang w:val="ru-RU"/>
        </w:rPr>
        <w:t>дослівного</w:t>
      </w:r>
      <w:proofErr w:type="spellEnd"/>
      <w:r w:rsidRPr="00067FE0">
        <w:rPr>
          <w:sz w:val="28"/>
          <w:szCs w:val="28"/>
          <w:lang w:val="ru-RU"/>
        </w:rPr>
        <w:t xml:space="preserve"> </w:t>
      </w:r>
      <w:proofErr w:type="spellStart"/>
      <w:r w:rsidRPr="00067FE0">
        <w:rPr>
          <w:sz w:val="28"/>
          <w:szCs w:val="28"/>
          <w:lang w:val="ru-RU"/>
        </w:rPr>
        <w:t>відтворення</w:t>
      </w:r>
      <w:proofErr w:type="spellEnd"/>
      <w:r w:rsidRPr="00067FE0">
        <w:rPr>
          <w:sz w:val="28"/>
          <w:szCs w:val="28"/>
          <w:lang w:val="ru-RU"/>
        </w:rPr>
        <w:t xml:space="preserve"> </w:t>
      </w:r>
      <w:proofErr w:type="spellStart"/>
      <w:r w:rsidRPr="00067FE0">
        <w:rPr>
          <w:sz w:val="28"/>
          <w:szCs w:val="28"/>
          <w:lang w:val="ru-RU"/>
        </w:rPr>
        <w:t>оригіналу</w:t>
      </w:r>
      <w:proofErr w:type="spellEnd"/>
      <w:r w:rsidRPr="00067FE0">
        <w:rPr>
          <w:sz w:val="28"/>
          <w:szCs w:val="28"/>
          <w:lang w:val="ru-RU"/>
        </w:rPr>
        <w:t xml:space="preserve">. </w:t>
      </w:r>
      <w:proofErr w:type="spellStart"/>
      <w:r w:rsidRPr="0061429E">
        <w:rPr>
          <w:sz w:val="28"/>
          <w:szCs w:val="28"/>
          <w:lang w:val="ru-RU"/>
        </w:rPr>
        <w:t>Наприклад</w:t>
      </w:r>
      <w:proofErr w:type="spellEnd"/>
      <w:r w:rsidRPr="00156CC8">
        <w:rPr>
          <w:sz w:val="28"/>
          <w:szCs w:val="28"/>
        </w:rPr>
        <w:t>:</w:t>
      </w:r>
      <w:r w:rsidRPr="00156CC8">
        <w:rPr>
          <w:lang w:val="uk-UA"/>
        </w:rPr>
        <w:t xml:space="preserve"> </w:t>
      </w:r>
      <w:r w:rsidRPr="00156CC8">
        <w:rPr>
          <w:sz w:val="28"/>
          <w:szCs w:val="28"/>
          <w:lang w:val="uk-UA"/>
        </w:rPr>
        <w:t>(</w:t>
      </w:r>
      <w:r w:rsidR="00156CC8" w:rsidRPr="00156CC8">
        <w:rPr>
          <w:sz w:val="28"/>
          <w:szCs w:val="28"/>
          <w:lang w:val="uk-UA"/>
        </w:rPr>
        <w:t>22</w:t>
      </w:r>
      <w:r w:rsidRPr="00156CC8">
        <w:rPr>
          <w:sz w:val="28"/>
          <w:szCs w:val="28"/>
          <w:lang w:val="uk-UA"/>
        </w:rPr>
        <w:t>)</w:t>
      </w:r>
      <w:r w:rsidRPr="00067FE0">
        <w:rPr>
          <w:sz w:val="28"/>
          <w:szCs w:val="28"/>
          <w:lang w:val="uk-UA"/>
        </w:rPr>
        <w:t xml:space="preserve"> </w:t>
      </w:r>
      <w:r w:rsidRPr="00067FE0">
        <w:rPr>
          <w:i/>
          <w:sz w:val="28"/>
          <w:szCs w:val="28"/>
        </w:rPr>
        <w:t>The</w:t>
      </w:r>
      <w:r w:rsidRPr="0061429E">
        <w:rPr>
          <w:i/>
          <w:sz w:val="28"/>
          <w:szCs w:val="28"/>
        </w:rPr>
        <w:t xml:space="preserve"> </w:t>
      </w:r>
      <w:r w:rsidRPr="00067FE0">
        <w:rPr>
          <w:i/>
          <w:sz w:val="28"/>
          <w:szCs w:val="28"/>
        </w:rPr>
        <w:t>Minister</w:t>
      </w:r>
      <w:r w:rsidRPr="0061429E">
        <w:rPr>
          <w:i/>
          <w:sz w:val="28"/>
          <w:szCs w:val="28"/>
        </w:rPr>
        <w:t xml:space="preserve"> </w:t>
      </w:r>
      <w:r w:rsidRPr="00067FE0">
        <w:rPr>
          <w:i/>
          <w:sz w:val="28"/>
          <w:szCs w:val="28"/>
        </w:rPr>
        <w:t>of</w:t>
      </w:r>
      <w:r w:rsidRPr="0061429E">
        <w:rPr>
          <w:i/>
          <w:sz w:val="28"/>
          <w:szCs w:val="28"/>
        </w:rPr>
        <w:t xml:space="preserve"> </w:t>
      </w:r>
      <w:proofErr w:type="spellStart"/>
      <w:r w:rsidRPr="00067FE0">
        <w:rPr>
          <w:i/>
          <w:sz w:val="28"/>
          <w:szCs w:val="28"/>
        </w:rPr>
        <w:t>Foreing</w:t>
      </w:r>
      <w:proofErr w:type="spellEnd"/>
      <w:r w:rsidRPr="0061429E">
        <w:rPr>
          <w:i/>
          <w:sz w:val="28"/>
          <w:szCs w:val="28"/>
        </w:rPr>
        <w:t xml:space="preserve"> </w:t>
      </w:r>
      <w:r w:rsidRPr="00067FE0">
        <w:rPr>
          <w:i/>
          <w:sz w:val="28"/>
          <w:szCs w:val="28"/>
        </w:rPr>
        <w:t>Affairs</w:t>
      </w:r>
      <w:r w:rsidRPr="0061429E">
        <w:rPr>
          <w:i/>
          <w:sz w:val="28"/>
          <w:szCs w:val="28"/>
        </w:rPr>
        <w:t xml:space="preserve"> </w:t>
      </w:r>
      <w:r w:rsidRPr="00067FE0">
        <w:rPr>
          <w:i/>
          <w:sz w:val="28"/>
          <w:szCs w:val="28"/>
        </w:rPr>
        <w:t>of</w:t>
      </w:r>
      <w:r w:rsidRPr="0061429E">
        <w:rPr>
          <w:i/>
          <w:sz w:val="28"/>
          <w:szCs w:val="28"/>
        </w:rPr>
        <w:t xml:space="preserve"> </w:t>
      </w:r>
      <w:proofErr w:type="spellStart"/>
      <w:r w:rsidRPr="00067FE0">
        <w:rPr>
          <w:i/>
          <w:sz w:val="28"/>
          <w:szCs w:val="28"/>
        </w:rPr>
        <w:t>Ukrain</w:t>
      </w:r>
      <w:proofErr w:type="spellEnd"/>
      <w:r w:rsidR="0061429E">
        <w:rPr>
          <w:i/>
          <w:sz w:val="28"/>
          <w:szCs w:val="28"/>
          <w:lang w:val="uk-UA"/>
        </w:rPr>
        <w:t>е</w:t>
      </w:r>
      <w:r w:rsidRPr="0061429E">
        <w:rPr>
          <w:i/>
          <w:sz w:val="28"/>
          <w:szCs w:val="28"/>
        </w:rPr>
        <w:t xml:space="preserve"> </w:t>
      </w:r>
      <w:r w:rsidRPr="00067FE0">
        <w:rPr>
          <w:i/>
          <w:sz w:val="28"/>
          <w:szCs w:val="28"/>
        </w:rPr>
        <w:t>is</w:t>
      </w:r>
      <w:r w:rsidRPr="0061429E">
        <w:rPr>
          <w:i/>
          <w:sz w:val="28"/>
          <w:szCs w:val="28"/>
        </w:rPr>
        <w:t xml:space="preserve"> </w:t>
      </w:r>
      <w:r w:rsidRPr="00067FE0">
        <w:rPr>
          <w:i/>
          <w:sz w:val="28"/>
          <w:szCs w:val="28"/>
        </w:rPr>
        <w:t>leaving</w:t>
      </w:r>
      <w:r w:rsidRPr="0061429E">
        <w:rPr>
          <w:i/>
          <w:sz w:val="28"/>
          <w:szCs w:val="28"/>
        </w:rPr>
        <w:t xml:space="preserve"> </w:t>
      </w:r>
      <w:r w:rsidRPr="00067FE0">
        <w:rPr>
          <w:i/>
          <w:sz w:val="28"/>
          <w:szCs w:val="28"/>
        </w:rPr>
        <w:t>for</w:t>
      </w:r>
      <w:r w:rsidRPr="00067FE0">
        <w:rPr>
          <w:i/>
          <w:sz w:val="28"/>
          <w:szCs w:val="28"/>
          <w:lang w:val="uk-UA"/>
        </w:rPr>
        <w:t xml:space="preserve"> </w:t>
      </w:r>
      <w:r w:rsidRPr="00067FE0">
        <w:rPr>
          <w:i/>
          <w:sz w:val="28"/>
          <w:szCs w:val="28"/>
        </w:rPr>
        <w:t>London</w:t>
      </w:r>
      <w:r w:rsidRPr="0061429E">
        <w:rPr>
          <w:i/>
          <w:sz w:val="28"/>
          <w:szCs w:val="28"/>
        </w:rPr>
        <w:t xml:space="preserve"> </w:t>
      </w:r>
      <w:r w:rsidRPr="00067FE0">
        <w:rPr>
          <w:i/>
          <w:sz w:val="28"/>
          <w:szCs w:val="28"/>
        </w:rPr>
        <w:t>today</w:t>
      </w:r>
      <w:r w:rsidRPr="0061429E">
        <w:rPr>
          <w:i/>
          <w:sz w:val="28"/>
          <w:szCs w:val="28"/>
        </w:rPr>
        <w:t xml:space="preserve"> </w:t>
      </w:r>
      <w:r w:rsidRPr="00067FE0">
        <w:rPr>
          <w:i/>
          <w:sz w:val="28"/>
          <w:szCs w:val="28"/>
        </w:rPr>
        <w:t>evening</w:t>
      </w:r>
      <w:r w:rsidRPr="0061429E">
        <w:rPr>
          <w:sz w:val="28"/>
          <w:szCs w:val="28"/>
        </w:rPr>
        <w:t>.</w:t>
      </w:r>
      <w:r w:rsidRPr="00067FE0">
        <w:rPr>
          <w:sz w:val="28"/>
          <w:szCs w:val="28"/>
        </w:rPr>
        <w:t> </w:t>
      </w:r>
      <w:r w:rsidR="0061429E">
        <w:rPr>
          <w:sz w:val="28"/>
          <w:szCs w:val="28"/>
          <w:lang w:val="uk-UA"/>
        </w:rPr>
        <w:t xml:space="preserve"> </w:t>
      </w:r>
      <w:r w:rsidR="0061429E" w:rsidRPr="003711E0">
        <w:rPr>
          <w:sz w:val="28"/>
          <w:szCs w:val="28"/>
          <w:lang w:val="uk-UA"/>
        </w:rPr>
        <w:t>–</w:t>
      </w:r>
      <w:r w:rsidR="0061429E">
        <w:rPr>
          <w:sz w:val="28"/>
          <w:szCs w:val="28"/>
          <w:lang w:val="uk-UA"/>
        </w:rPr>
        <w:t xml:space="preserve"> </w:t>
      </w:r>
      <w:r w:rsidR="0061429E" w:rsidRPr="003711E0">
        <w:rPr>
          <w:sz w:val="28"/>
          <w:szCs w:val="28"/>
          <w:lang w:val="uk-UA"/>
        </w:rPr>
        <w:t xml:space="preserve"> </w:t>
      </w:r>
      <w:r w:rsidRPr="003711E0">
        <w:rPr>
          <w:sz w:val="28"/>
          <w:szCs w:val="28"/>
          <w:lang w:val="uk-UA"/>
        </w:rPr>
        <w:t>Сьогодні ввечері міністр закордонних справ України</w:t>
      </w:r>
      <w:r w:rsidRPr="00067FE0">
        <w:rPr>
          <w:sz w:val="28"/>
          <w:szCs w:val="28"/>
          <w:lang w:val="uk-UA"/>
        </w:rPr>
        <w:t xml:space="preserve"> </w:t>
      </w:r>
      <w:r w:rsidRPr="003711E0">
        <w:rPr>
          <w:sz w:val="28"/>
          <w:szCs w:val="28"/>
          <w:lang w:val="uk-UA"/>
        </w:rPr>
        <w:t>відбуває до Лондона.</w:t>
      </w:r>
      <w:r w:rsidRPr="00067FE0">
        <w:rPr>
          <w:sz w:val="28"/>
          <w:szCs w:val="28"/>
        </w:rPr>
        <w:t> </w:t>
      </w:r>
    </w:p>
    <w:p w:rsidR="0061429E" w:rsidRDefault="0061429E" w:rsidP="00067FE0">
      <w:pPr>
        <w:pStyle w:val="Default"/>
        <w:spacing w:line="360" w:lineRule="auto"/>
        <w:ind w:firstLine="720"/>
        <w:jc w:val="both"/>
        <w:rPr>
          <w:sz w:val="28"/>
          <w:szCs w:val="28"/>
          <w:lang w:val="ru-RU"/>
        </w:rPr>
      </w:pPr>
      <w:r w:rsidRPr="00156CC8">
        <w:rPr>
          <w:sz w:val="28"/>
          <w:szCs w:val="28"/>
          <w:lang w:val="uk-UA"/>
        </w:rPr>
        <w:t>(</w:t>
      </w:r>
      <w:r w:rsidR="00156CC8" w:rsidRPr="00156CC8">
        <w:rPr>
          <w:sz w:val="28"/>
          <w:szCs w:val="28"/>
          <w:lang w:val="uk-UA"/>
        </w:rPr>
        <w:t>31</w:t>
      </w:r>
      <w:r w:rsidRPr="00156CC8">
        <w:rPr>
          <w:sz w:val="28"/>
          <w:szCs w:val="28"/>
          <w:lang w:val="uk-UA"/>
        </w:rPr>
        <w:t>)</w:t>
      </w:r>
      <w:r w:rsidRPr="003711E0">
        <w:rPr>
          <w:sz w:val="28"/>
          <w:szCs w:val="28"/>
          <w:lang w:val="uk-UA"/>
        </w:rPr>
        <w:t xml:space="preserve"> </w:t>
      </w:r>
      <w:r w:rsidR="00067FE0" w:rsidRPr="0061429E">
        <w:rPr>
          <w:i/>
          <w:sz w:val="28"/>
          <w:szCs w:val="28"/>
        </w:rPr>
        <w:t>Do</w:t>
      </w:r>
      <w:r w:rsidR="00067FE0" w:rsidRPr="003711E0">
        <w:rPr>
          <w:i/>
          <w:sz w:val="28"/>
          <w:szCs w:val="28"/>
          <w:lang w:val="uk-UA"/>
        </w:rPr>
        <w:t xml:space="preserve"> </w:t>
      </w:r>
      <w:r w:rsidR="00067FE0" w:rsidRPr="0061429E">
        <w:rPr>
          <w:i/>
          <w:sz w:val="28"/>
          <w:szCs w:val="28"/>
        </w:rPr>
        <w:t>it</w:t>
      </w:r>
      <w:r w:rsidR="00067FE0" w:rsidRPr="003711E0">
        <w:rPr>
          <w:i/>
          <w:sz w:val="28"/>
          <w:szCs w:val="28"/>
          <w:lang w:val="uk-UA"/>
        </w:rPr>
        <w:t xml:space="preserve"> </w:t>
      </w:r>
      <w:r w:rsidR="00067FE0" w:rsidRPr="0061429E">
        <w:rPr>
          <w:i/>
          <w:sz w:val="28"/>
          <w:szCs w:val="28"/>
        </w:rPr>
        <w:t>now</w:t>
      </w:r>
      <w:r w:rsidR="00067FE0" w:rsidRPr="003711E0">
        <w:rPr>
          <w:i/>
          <w:sz w:val="28"/>
          <w:szCs w:val="28"/>
          <w:lang w:val="uk-UA"/>
        </w:rPr>
        <w:t xml:space="preserve">! </w:t>
      </w:r>
      <w:r w:rsidR="00067FE0" w:rsidRPr="0061429E">
        <w:rPr>
          <w:i/>
          <w:sz w:val="28"/>
          <w:szCs w:val="28"/>
        </w:rPr>
        <w:t>Immediately</w:t>
      </w:r>
      <w:r>
        <w:rPr>
          <w:sz w:val="28"/>
          <w:szCs w:val="28"/>
          <w:lang w:val="ru-RU"/>
        </w:rPr>
        <w:t>!</w:t>
      </w:r>
      <w:r w:rsidR="00067FE0" w:rsidRPr="00067FE0">
        <w:rPr>
          <w:sz w:val="28"/>
          <w:szCs w:val="28"/>
        </w:rPr>
        <w:t> </w:t>
      </w:r>
      <w:r>
        <w:rPr>
          <w:sz w:val="28"/>
          <w:szCs w:val="28"/>
          <w:lang w:val="uk-UA"/>
        </w:rPr>
        <w:t xml:space="preserve"> </w:t>
      </w:r>
      <w:r w:rsidRPr="00067FE0">
        <w:rPr>
          <w:sz w:val="28"/>
          <w:szCs w:val="28"/>
          <w:lang w:val="ru-RU"/>
        </w:rPr>
        <w:t>–</w:t>
      </w:r>
      <w:r>
        <w:rPr>
          <w:sz w:val="28"/>
          <w:szCs w:val="28"/>
          <w:lang w:val="uk-UA"/>
        </w:rPr>
        <w:t xml:space="preserve"> </w:t>
      </w:r>
      <w:r w:rsidR="00067FE0" w:rsidRPr="00067FE0">
        <w:rPr>
          <w:sz w:val="28"/>
          <w:szCs w:val="28"/>
        </w:rPr>
        <w:t> </w:t>
      </w:r>
      <w:proofErr w:type="spellStart"/>
      <w:r w:rsidR="00067FE0" w:rsidRPr="0061429E">
        <w:rPr>
          <w:sz w:val="28"/>
          <w:szCs w:val="28"/>
          <w:lang w:val="ru-RU"/>
        </w:rPr>
        <w:t>Зробіть</w:t>
      </w:r>
      <w:proofErr w:type="spellEnd"/>
      <w:r w:rsidR="00067FE0" w:rsidRPr="0061429E">
        <w:rPr>
          <w:sz w:val="28"/>
          <w:szCs w:val="28"/>
          <w:lang w:val="ru-RU"/>
        </w:rPr>
        <w:t xml:space="preserve"> </w:t>
      </w:r>
      <w:proofErr w:type="spellStart"/>
      <w:r w:rsidR="00067FE0" w:rsidRPr="0061429E">
        <w:rPr>
          <w:sz w:val="28"/>
          <w:szCs w:val="28"/>
          <w:lang w:val="ru-RU"/>
        </w:rPr>
        <w:t>це</w:t>
      </w:r>
      <w:proofErr w:type="spellEnd"/>
      <w:r w:rsidR="00067FE0" w:rsidRPr="0061429E">
        <w:rPr>
          <w:sz w:val="28"/>
          <w:szCs w:val="28"/>
          <w:lang w:val="ru-RU"/>
        </w:rPr>
        <w:t xml:space="preserve"> зараз! </w:t>
      </w:r>
      <w:proofErr w:type="spellStart"/>
      <w:r w:rsidR="00067FE0" w:rsidRPr="00067FE0">
        <w:rPr>
          <w:sz w:val="28"/>
          <w:szCs w:val="28"/>
          <w:lang w:val="ru-RU"/>
        </w:rPr>
        <w:t>Негайно</w:t>
      </w:r>
      <w:proofErr w:type="spellEnd"/>
      <w:r w:rsidR="00156CC8">
        <w:rPr>
          <w:sz w:val="28"/>
          <w:szCs w:val="28"/>
          <w:lang w:val="ru-RU"/>
        </w:rPr>
        <w:t>!</w:t>
      </w:r>
      <w:r w:rsidR="00067FE0" w:rsidRPr="00067FE0">
        <w:rPr>
          <w:sz w:val="28"/>
          <w:szCs w:val="28"/>
        </w:rPr>
        <w:t> </w:t>
      </w:r>
      <w:r w:rsidR="00067FE0" w:rsidRPr="00067FE0">
        <w:rPr>
          <w:sz w:val="28"/>
          <w:szCs w:val="28"/>
          <w:lang w:val="ru-RU"/>
        </w:rPr>
        <w:t xml:space="preserve">та </w:t>
      </w:r>
      <w:proofErr w:type="spellStart"/>
      <w:r w:rsidR="00067FE0" w:rsidRPr="00067FE0">
        <w:rPr>
          <w:sz w:val="28"/>
          <w:szCs w:val="28"/>
          <w:lang w:val="ru-RU"/>
        </w:rPr>
        <w:t>ін</w:t>
      </w:r>
      <w:proofErr w:type="spellEnd"/>
      <w:r w:rsidR="00067FE0" w:rsidRPr="00067FE0">
        <w:rPr>
          <w:sz w:val="28"/>
          <w:szCs w:val="28"/>
          <w:lang w:val="ru-RU"/>
        </w:rPr>
        <w:t xml:space="preserve">. </w:t>
      </w:r>
    </w:p>
    <w:p w:rsidR="001A56CB" w:rsidRPr="001A56CB" w:rsidRDefault="001A56CB" w:rsidP="00067FE0">
      <w:pPr>
        <w:pStyle w:val="Default"/>
        <w:spacing w:line="360" w:lineRule="auto"/>
        <w:ind w:firstLine="720"/>
        <w:jc w:val="both"/>
        <w:rPr>
          <w:rFonts w:asciiTheme="minorHAnsi" w:hAnsiTheme="minorHAnsi"/>
          <w:sz w:val="28"/>
          <w:szCs w:val="28"/>
          <w:lang w:val="uk-UA"/>
        </w:rPr>
      </w:pPr>
      <w:r w:rsidRPr="00156CC8">
        <w:rPr>
          <w:sz w:val="28"/>
          <w:szCs w:val="28"/>
          <w:lang w:val="uk-UA"/>
        </w:rPr>
        <w:t>(</w:t>
      </w:r>
      <w:r w:rsidR="00156CC8" w:rsidRPr="00156CC8">
        <w:rPr>
          <w:sz w:val="28"/>
          <w:szCs w:val="28"/>
          <w:lang w:val="uk-UA"/>
        </w:rPr>
        <w:t>39</w:t>
      </w:r>
      <w:r w:rsidRPr="00156CC8">
        <w:rPr>
          <w:sz w:val="28"/>
          <w:szCs w:val="28"/>
          <w:lang w:val="uk-UA"/>
        </w:rPr>
        <w:t>)</w:t>
      </w:r>
      <w:r>
        <w:rPr>
          <w:sz w:val="28"/>
          <w:szCs w:val="28"/>
          <w:lang w:val="uk-UA"/>
        </w:rPr>
        <w:t xml:space="preserve"> </w:t>
      </w:r>
      <w:r w:rsidRPr="001A56CB">
        <w:rPr>
          <w:i/>
          <w:sz w:val="28"/>
          <w:szCs w:val="28"/>
        </w:rPr>
        <w:t>Why only children are still stereotyped as selfish and spoilt</w:t>
      </w:r>
      <w:r w:rsidRPr="001A56CB">
        <w:rPr>
          <w:i/>
          <w:sz w:val="28"/>
          <w:szCs w:val="28"/>
          <w:lang w:val="uk-UA"/>
        </w:rPr>
        <w:t>.</w:t>
      </w:r>
      <w:r w:rsidRPr="001A56CB">
        <w:rPr>
          <w:sz w:val="28"/>
          <w:szCs w:val="28"/>
        </w:rPr>
        <w:t xml:space="preserve"> </w:t>
      </w:r>
      <w:r w:rsidR="00E0074D">
        <w:rPr>
          <w:sz w:val="28"/>
          <w:szCs w:val="28"/>
          <w:lang w:val="ru-RU"/>
        </w:rPr>
        <w:t>[</w:t>
      </w:r>
      <w:r w:rsidR="00E0074D" w:rsidRPr="00866C4F">
        <w:rPr>
          <w:sz w:val="28"/>
          <w:szCs w:val="28"/>
          <w:lang w:val="ru-RU"/>
        </w:rPr>
        <w:t>56</w:t>
      </w:r>
      <w:r w:rsidR="00E0074D" w:rsidRPr="00E0074D">
        <w:rPr>
          <w:sz w:val="28"/>
          <w:szCs w:val="28"/>
          <w:lang w:val="ru-RU"/>
        </w:rPr>
        <w:t>]</w:t>
      </w:r>
      <w:r w:rsidR="00E0074D" w:rsidRPr="002C59B0">
        <w:rPr>
          <w:sz w:val="28"/>
          <w:szCs w:val="28"/>
          <w:lang w:val="ru-RU"/>
        </w:rPr>
        <w:t xml:space="preserve"> </w:t>
      </w:r>
      <w:proofErr w:type="gramStart"/>
      <w:r w:rsidR="00156CC8" w:rsidRPr="003711E0">
        <w:rPr>
          <w:sz w:val="28"/>
          <w:szCs w:val="28"/>
          <w:lang w:val="uk-UA"/>
        </w:rPr>
        <w:t>–</w:t>
      </w:r>
      <w:r w:rsidR="00156CC8">
        <w:rPr>
          <w:sz w:val="28"/>
          <w:szCs w:val="28"/>
          <w:lang w:val="uk-UA"/>
        </w:rPr>
        <w:t xml:space="preserve"> </w:t>
      </w:r>
      <w:r>
        <w:rPr>
          <w:sz w:val="28"/>
          <w:szCs w:val="28"/>
          <w:lang w:val="uk-UA"/>
        </w:rPr>
        <w:t xml:space="preserve"> </w:t>
      </w:r>
      <w:proofErr w:type="spellStart"/>
      <w:r w:rsidRPr="00866C4F">
        <w:rPr>
          <w:sz w:val="28"/>
          <w:szCs w:val="28"/>
          <w:lang w:val="ru-RU"/>
        </w:rPr>
        <w:t>Чому</w:t>
      </w:r>
      <w:proofErr w:type="spellEnd"/>
      <w:proofErr w:type="gramEnd"/>
      <w:r w:rsidRPr="00866C4F">
        <w:rPr>
          <w:sz w:val="28"/>
          <w:szCs w:val="28"/>
          <w:lang w:val="ru-RU"/>
        </w:rPr>
        <w:t xml:space="preserve"> </w:t>
      </w:r>
      <w:proofErr w:type="spellStart"/>
      <w:r w:rsidRPr="00866C4F">
        <w:rPr>
          <w:sz w:val="28"/>
          <w:szCs w:val="28"/>
          <w:lang w:val="ru-RU"/>
        </w:rPr>
        <w:t>тільки</w:t>
      </w:r>
      <w:proofErr w:type="spellEnd"/>
      <w:r w:rsidRPr="00866C4F">
        <w:rPr>
          <w:sz w:val="28"/>
          <w:szCs w:val="28"/>
          <w:lang w:val="ru-RU"/>
        </w:rPr>
        <w:t xml:space="preserve"> </w:t>
      </w:r>
      <w:proofErr w:type="spellStart"/>
      <w:r w:rsidRPr="00866C4F">
        <w:rPr>
          <w:sz w:val="28"/>
          <w:szCs w:val="28"/>
          <w:lang w:val="ru-RU"/>
        </w:rPr>
        <w:t>дітей</w:t>
      </w:r>
      <w:proofErr w:type="spellEnd"/>
      <w:r w:rsidRPr="00866C4F">
        <w:rPr>
          <w:sz w:val="28"/>
          <w:szCs w:val="28"/>
          <w:lang w:val="ru-RU"/>
        </w:rPr>
        <w:t xml:space="preserve"> </w:t>
      </w:r>
      <w:proofErr w:type="spellStart"/>
      <w:r w:rsidRPr="00866C4F">
        <w:rPr>
          <w:sz w:val="28"/>
          <w:szCs w:val="28"/>
          <w:lang w:val="ru-RU"/>
        </w:rPr>
        <w:t>досі</w:t>
      </w:r>
      <w:proofErr w:type="spellEnd"/>
      <w:r w:rsidRPr="00866C4F">
        <w:rPr>
          <w:sz w:val="28"/>
          <w:szCs w:val="28"/>
          <w:lang w:val="ru-RU"/>
        </w:rPr>
        <w:t xml:space="preserve"> </w:t>
      </w:r>
      <w:proofErr w:type="spellStart"/>
      <w:r w:rsidRPr="00866C4F">
        <w:rPr>
          <w:sz w:val="28"/>
          <w:szCs w:val="28"/>
          <w:lang w:val="ru-RU"/>
        </w:rPr>
        <w:t>вважають</w:t>
      </w:r>
      <w:proofErr w:type="spellEnd"/>
      <w:r w:rsidRPr="00866C4F">
        <w:rPr>
          <w:sz w:val="28"/>
          <w:szCs w:val="28"/>
          <w:lang w:val="ru-RU"/>
        </w:rPr>
        <w:t xml:space="preserve"> </w:t>
      </w:r>
      <w:proofErr w:type="spellStart"/>
      <w:r w:rsidRPr="00866C4F">
        <w:rPr>
          <w:sz w:val="28"/>
          <w:szCs w:val="28"/>
          <w:lang w:val="ru-RU"/>
        </w:rPr>
        <w:t>егоїстами</w:t>
      </w:r>
      <w:proofErr w:type="spellEnd"/>
      <w:r w:rsidRPr="00866C4F">
        <w:rPr>
          <w:sz w:val="28"/>
          <w:szCs w:val="28"/>
          <w:lang w:val="ru-RU"/>
        </w:rPr>
        <w:t xml:space="preserve"> і </w:t>
      </w:r>
      <w:proofErr w:type="spellStart"/>
      <w:r w:rsidRPr="00866C4F">
        <w:rPr>
          <w:sz w:val="28"/>
          <w:szCs w:val="28"/>
          <w:lang w:val="ru-RU"/>
        </w:rPr>
        <w:t>розпещеними</w:t>
      </w:r>
      <w:proofErr w:type="spellEnd"/>
      <w:r w:rsidRPr="00866C4F">
        <w:rPr>
          <w:sz w:val="28"/>
          <w:szCs w:val="28"/>
          <w:lang w:val="ru-RU"/>
        </w:rPr>
        <w:t>.</w:t>
      </w:r>
    </w:p>
    <w:p w:rsidR="00067FE0" w:rsidRPr="0061429E" w:rsidRDefault="00067FE0" w:rsidP="0061429E">
      <w:pPr>
        <w:pStyle w:val="Default"/>
        <w:spacing w:line="360" w:lineRule="auto"/>
        <w:ind w:firstLine="720"/>
        <w:jc w:val="both"/>
        <w:rPr>
          <w:sz w:val="28"/>
          <w:szCs w:val="28"/>
          <w:lang w:val="ru-RU"/>
        </w:rPr>
      </w:pPr>
      <w:proofErr w:type="spellStart"/>
      <w:r w:rsidRPr="00067FE0">
        <w:rPr>
          <w:sz w:val="28"/>
          <w:szCs w:val="28"/>
          <w:lang w:val="ru-RU"/>
        </w:rPr>
        <w:t>Перенесення</w:t>
      </w:r>
      <w:proofErr w:type="spellEnd"/>
      <w:r w:rsidRPr="00067FE0">
        <w:rPr>
          <w:sz w:val="28"/>
          <w:szCs w:val="28"/>
          <w:lang w:val="ru-RU"/>
        </w:rPr>
        <w:t xml:space="preserve"> порядку </w:t>
      </w:r>
      <w:proofErr w:type="spellStart"/>
      <w:r w:rsidRPr="00067FE0">
        <w:rPr>
          <w:sz w:val="28"/>
          <w:szCs w:val="28"/>
          <w:lang w:val="ru-RU"/>
        </w:rPr>
        <w:t>слів</w:t>
      </w:r>
      <w:proofErr w:type="spellEnd"/>
      <w:r w:rsidRPr="00067FE0">
        <w:rPr>
          <w:sz w:val="28"/>
          <w:szCs w:val="28"/>
          <w:lang w:val="ru-RU"/>
        </w:rPr>
        <w:t xml:space="preserve">, </w:t>
      </w:r>
      <w:proofErr w:type="spellStart"/>
      <w:r w:rsidRPr="00067FE0">
        <w:rPr>
          <w:sz w:val="28"/>
          <w:szCs w:val="28"/>
          <w:lang w:val="ru-RU"/>
        </w:rPr>
        <w:t>властивого</w:t>
      </w:r>
      <w:proofErr w:type="spellEnd"/>
      <w:r w:rsidRPr="00067FE0">
        <w:rPr>
          <w:sz w:val="28"/>
          <w:szCs w:val="28"/>
          <w:lang w:val="ru-RU"/>
        </w:rPr>
        <w:t xml:space="preserve"> МО, у МП </w:t>
      </w:r>
      <w:proofErr w:type="spellStart"/>
      <w:r w:rsidRPr="00067FE0">
        <w:rPr>
          <w:sz w:val="28"/>
          <w:szCs w:val="28"/>
          <w:lang w:val="ru-RU"/>
        </w:rPr>
        <w:t>притаманне</w:t>
      </w:r>
      <w:proofErr w:type="spellEnd"/>
      <w:r w:rsidRPr="00067FE0">
        <w:rPr>
          <w:sz w:val="28"/>
          <w:szCs w:val="28"/>
          <w:lang w:val="ru-RU"/>
        </w:rPr>
        <w:t xml:space="preserve"> </w:t>
      </w:r>
      <w:proofErr w:type="spellStart"/>
      <w:r w:rsidRPr="00067FE0">
        <w:rPr>
          <w:sz w:val="28"/>
          <w:szCs w:val="28"/>
          <w:lang w:val="ru-RU"/>
        </w:rPr>
        <w:t>буквалістичному</w:t>
      </w:r>
      <w:proofErr w:type="spellEnd"/>
      <w:r w:rsidRPr="00067FE0">
        <w:rPr>
          <w:sz w:val="28"/>
          <w:szCs w:val="28"/>
          <w:lang w:val="ru-RU"/>
        </w:rPr>
        <w:t xml:space="preserve"> перекладу.</w:t>
      </w:r>
    </w:p>
    <w:p w:rsidR="00D93AA0" w:rsidRPr="0061429E" w:rsidRDefault="00D93AA0" w:rsidP="00570EDD">
      <w:pPr>
        <w:pStyle w:val="Default"/>
        <w:spacing w:line="360" w:lineRule="auto"/>
        <w:ind w:firstLine="720"/>
        <w:jc w:val="both"/>
        <w:rPr>
          <w:sz w:val="28"/>
          <w:szCs w:val="28"/>
          <w:lang w:val="ru-RU"/>
        </w:rPr>
      </w:pPr>
      <w:proofErr w:type="spellStart"/>
      <w:r>
        <w:rPr>
          <w:b/>
          <w:sz w:val="28"/>
          <w:szCs w:val="28"/>
          <w:lang w:val="ru-RU"/>
        </w:rPr>
        <w:t>Ч</w:t>
      </w:r>
      <w:r w:rsidRPr="00D93AA0">
        <w:rPr>
          <w:b/>
          <w:sz w:val="28"/>
          <w:szCs w:val="28"/>
          <w:lang w:val="ru-RU"/>
        </w:rPr>
        <w:t>ленування</w:t>
      </w:r>
      <w:proofErr w:type="spellEnd"/>
      <w:r w:rsidRPr="00D93AA0">
        <w:rPr>
          <w:b/>
          <w:sz w:val="28"/>
          <w:szCs w:val="28"/>
          <w:lang w:val="ru-RU"/>
        </w:rPr>
        <w:t xml:space="preserve"> </w:t>
      </w:r>
      <w:proofErr w:type="spellStart"/>
      <w:r w:rsidRPr="00D93AA0">
        <w:rPr>
          <w:b/>
          <w:sz w:val="28"/>
          <w:szCs w:val="28"/>
          <w:lang w:val="ru-RU"/>
        </w:rPr>
        <w:t>речення</w:t>
      </w:r>
      <w:proofErr w:type="spellEnd"/>
      <w:r>
        <w:rPr>
          <w:b/>
          <w:sz w:val="28"/>
          <w:szCs w:val="28"/>
          <w:lang w:val="ru-RU"/>
        </w:rPr>
        <w:t>.</w:t>
      </w:r>
      <w:r w:rsidR="0061429E">
        <w:rPr>
          <w:b/>
          <w:sz w:val="28"/>
          <w:szCs w:val="28"/>
          <w:lang w:val="ru-RU"/>
        </w:rPr>
        <w:t xml:space="preserve"> </w:t>
      </w:r>
      <w:proofErr w:type="spellStart"/>
      <w:r w:rsidR="0061429E" w:rsidRPr="0061429E">
        <w:rPr>
          <w:sz w:val="28"/>
          <w:szCs w:val="28"/>
          <w:lang w:val="ru-RU"/>
        </w:rPr>
        <w:t>Поділ</w:t>
      </w:r>
      <w:proofErr w:type="spellEnd"/>
      <w:r w:rsidR="0061429E" w:rsidRPr="00A46F59">
        <w:rPr>
          <w:sz w:val="28"/>
          <w:szCs w:val="28"/>
          <w:lang w:val="ru-RU"/>
        </w:rPr>
        <w:t xml:space="preserve"> </w:t>
      </w:r>
      <w:proofErr w:type="spellStart"/>
      <w:r w:rsidR="0061429E" w:rsidRPr="0061429E">
        <w:rPr>
          <w:sz w:val="28"/>
          <w:szCs w:val="28"/>
          <w:lang w:val="ru-RU"/>
        </w:rPr>
        <w:t>речення</w:t>
      </w:r>
      <w:proofErr w:type="spellEnd"/>
      <w:r w:rsidR="0061429E" w:rsidRPr="00A46F59">
        <w:rPr>
          <w:sz w:val="28"/>
          <w:szCs w:val="28"/>
          <w:lang w:val="ru-RU"/>
        </w:rPr>
        <w:t xml:space="preserve"> </w:t>
      </w:r>
      <w:proofErr w:type="spellStart"/>
      <w:r w:rsidR="0061429E" w:rsidRPr="0061429E">
        <w:rPr>
          <w:sz w:val="28"/>
          <w:szCs w:val="28"/>
          <w:lang w:val="ru-RU"/>
        </w:rPr>
        <w:t>означає</w:t>
      </w:r>
      <w:proofErr w:type="spellEnd"/>
      <w:r w:rsidR="0061429E" w:rsidRPr="00A46F59">
        <w:rPr>
          <w:sz w:val="28"/>
          <w:szCs w:val="28"/>
          <w:lang w:val="ru-RU"/>
        </w:rPr>
        <w:t xml:space="preserve"> </w:t>
      </w:r>
      <w:proofErr w:type="spellStart"/>
      <w:r w:rsidR="0061429E" w:rsidRPr="0061429E">
        <w:rPr>
          <w:sz w:val="28"/>
          <w:szCs w:val="28"/>
          <w:lang w:val="ru-RU"/>
        </w:rPr>
        <w:t>заміну</w:t>
      </w:r>
      <w:proofErr w:type="spellEnd"/>
      <w:r w:rsidR="0061429E" w:rsidRPr="00A46F59">
        <w:rPr>
          <w:sz w:val="28"/>
          <w:szCs w:val="28"/>
          <w:lang w:val="ru-RU"/>
        </w:rPr>
        <w:t xml:space="preserve"> </w:t>
      </w:r>
      <w:r w:rsidR="0061429E" w:rsidRPr="0061429E">
        <w:rPr>
          <w:sz w:val="28"/>
          <w:szCs w:val="28"/>
          <w:lang w:val="ru-RU"/>
        </w:rPr>
        <w:t>складного</w:t>
      </w:r>
      <w:r w:rsidR="0061429E" w:rsidRPr="00A46F59">
        <w:rPr>
          <w:sz w:val="28"/>
          <w:szCs w:val="28"/>
          <w:lang w:val="ru-RU"/>
        </w:rPr>
        <w:t xml:space="preserve"> </w:t>
      </w:r>
      <w:proofErr w:type="spellStart"/>
      <w:r w:rsidR="0061429E" w:rsidRPr="0061429E">
        <w:rPr>
          <w:sz w:val="28"/>
          <w:szCs w:val="28"/>
          <w:lang w:val="ru-RU"/>
        </w:rPr>
        <w:t>чи</w:t>
      </w:r>
      <w:proofErr w:type="spellEnd"/>
      <w:r w:rsidR="0061429E" w:rsidRPr="00A46F59">
        <w:rPr>
          <w:sz w:val="28"/>
          <w:szCs w:val="28"/>
          <w:lang w:val="ru-RU"/>
        </w:rPr>
        <w:t xml:space="preserve"> </w:t>
      </w:r>
      <w:proofErr w:type="spellStart"/>
      <w:r w:rsidR="0061429E" w:rsidRPr="0061429E">
        <w:rPr>
          <w:sz w:val="28"/>
          <w:szCs w:val="28"/>
          <w:lang w:val="ru-RU"/>
        </w:rPr>
        <w:t>складносурядного</w:t>
      </w:r>
      <w:proofErr w:type="spellEnd"/>
      <w:r w:rsidR="0061429E" w:rsidRPr="00A46F59">
        <w:rPr>
          <w:sz w:val="28"/>
          <w:szCs w:val="28"/>
          <w:lang w:val="ru-RU"/>
        </w:rPr>
        <w:t xml:space="preserve"> </w:t>
      </w:r>
      <w:proofErr w:type="spellStart"/>
      <w:r w:rsidR="0061429E" w:rsidRPr="0061429E">
        <w:rPr>
          <w:sz w:val="28"/>
          <w:szCs w:val="28"/>
          <w:lang w:val="ru-RU"/>
        </w:rPr>
        <w:t>речення</w:t>
      </w:r>
      <w:proofErr w:type="spellEnd"/>
      <w:r w:rsidR="0061429E" w:rsidRPr="00A46F59">
        <w:rPr>
          <w:sz w:val="28"/>
          <w:szCs w:val="28"/>
          <w:lang w:val="ru-RU"/>
        </w:rPr>
        <w:t xml:space="preserve"> </w:t>
      </w:r>
      <w:proofErr w:type="spellStart"/>
      <w:r w:rsidR="0061429E" w:rsidRPr="0061429E">
        <w:rPr>
          <w:sz w:val="28"/>
          <w:szCs w:val="28"/>
          <w:lang w:val="ru-RU"/>
        </w:rPr>
        <w:t>кількома</w:t>
      </w:r>
      <w:proofErr w:type="spellEnd"/>
      <w:r w:rsidR="0061429E" w:rsidRPr="00A46F59">
        <w:rPr>
          <w:sz w:val="28"/>
          <w:szCs w:val="28"/>
          <w:lang w:val="ru-RU"/>
        </w:rPr>
        <w:t xml:space="preserve"> </w:t>
      </w:r>
      <w:proofErr w:type="spellStart"/>
      <w:r w:rsidR="0061429E" w:rsidRPr="0061429E">
        <w:rPr>
          <w:sz w:val="28"/>
          <w:szCs w:val="28"/>
          <w:lang w:val="ru-RU"/>
        </w:rPr>
        <w:t>простими</w:t>
      </w:r>
      <w:proofErr w:type="spellEnd"/>
      <w:r w:rsidR="0061429E" w:rsidRPr="00A46F59">
        <w:rPr>
          <w:sz w:val="28"/>
          <w:szCs w:val="28"/>
          <w:lang w:val="ru-RU"/>
        </w:rPr>
        <w:t xml:space="preserve">, </w:t>
      </w:r>
      <w:proofErr w:type="spellStart"/>
      <w:r w:rsidR="0061429E" w:rsidRPr="0061429E">
        <w:rPr>
          <w:sz w:val="28"/>
          <w:szCs w:val="28"/>
          <w:lang w:val="ru-RU"/>
        </w:rPr>
        <w:t>або</w:t>
      </w:r>
      <w:proofErr w:type="spellEnd"/>
      <w:r w:rsidR="0061429E" w:rsidRPr="00A46F59">
        <w:rPr>
          <w:sz w:val="28"/>
          <w:szCs w:val="28"/>
          <w:lang w:val="ru-RU"/>
        </w:rPr>
        <w:t xml:space="preserve"> </w:t>
      </w:r>
      <w:r w:rsidR="0061429E" w:rsidRPr="0061429E">
        <w:rPr>
          <w:sz w:val="28"/>
          <w:szCs w:val="28"/>
          <w:lang w:val="ru-RU"/>
        </w:rPr>
        <w:t>простого</w:t>
      </w:r>
      <w:r w:rsidR="0061429E" w:rsidRPr="00A46F59">
        <w:rPr>
          <w:sz w:val="28"/>
          <w:szCs w:val="28"/>
          <w:lang w:val="ru-RU"/>
        </w:rPr>
        <w:t xml:space="preserve"> </w:t>
      </w:r>
      <w:proofErr w:type="spellStart"/>
      <w:r w:rsidR="0061429E" w:rsidRPr="0061429E">
        <w:rPr>
          <w:sz w:val="28"/>
          <w:szCs w:val="28"/>
          <w:lang w:val="ru-RU"/>
        </w:rPr>
        <w:t>речення</w:t>
      </w:r>
      <w:proofErr w:type="spellEnd"/>
      <w:r w:rsidR="0061429E" w:rsidRPr="00A46F59">
        <w:rPr>
          <w:sz w:val="28"/>
          <w:szCs w:val="28"/>
          <w:lang w:val="ru-RU"/>
        </w:rPr>
        <w:t xml:space="preserve"> </w:t>
      </w:r>
      <w:proofErr w:type="spellStart"/>
      <w:r w:rsidR="0061429E" w:rsidRPr="0061429E">
        <w:rPr>
          <w:sz w:val="28"/>
          <w:szCs w:val="28"/>
          <w:lang w:val="ru-RU"/>
        </w:rPr>
        <w:t>складним</w:t>
      </w:r>
      <w:proofErr w:type="spellEnd"/>
      <w:r w:rsidR="0061429E" w:rsidRPr="00A46F59">
        <w:rPr>
          <w:sz w:val="28"/>
          <w:szCs w:val="28"/>
          <w:lang w:val="ru-RU"/>
        </w:rPr>
        <w:t xml:space="preserve">, </w:t>
      </w:r>
      <w:proofErr w:type="spellStart"/>
      <w:r w:rsidR="0061429E" w:rsidRPr="0061429E">
        <w:rPr>
          <w:sz w:val="28"/>
          <w:szCs w:val="28"/>
          <w:lang w:val="ru-RU"/>
        </w:rPr>
        <w:t>що</w:t>
      </w:r>
      <w:proofErr w:type="spellEnd"/>
      <w:r w:rsidR="0061429E" w:rsidRPr="00A46F59">
        <w:rPr>
          <w:sz w:val="28"/>
          <w:szCs w:val="28"/>
          <w:lang w:val="ru-RU"/>
        </w:rPr>
        <w:t xml:space="preserve"> </w:t>
      </w:r>
      <w:proofErr w:type="spellStart"/>
      <w:r w:rsidR="0061429E" w:rsidRPr="0061429E">
        <w:rPr>
          <w:sz w:val="28"/>
          <w:szCs w:val="28"/>
          <w:lang w:val="ru-RU"/>
        </w:rPr>
        <w:t>містить</w:t>
      </w:r>
      <w:proofErr w:type="spellEnd"/>
      <w:r w:rsidR="0061429E" w:rsidRPr="00A46F59">
        <w:rPr>
          <w:sz w:val="28"/>
          <w:szCs w:val="28"/>
          <w:lang w:val="ru-RU"/>
        </w:rPr>
        <w:t xml:space="preserve"> </w:t>
      </w:r>
      <w:proofErr w:type="spellStart"/>
      <w:r w:rsidR="0061429E" w:rsidRPr="0061429E">
        <w:rPr>
          <w:sz w:val="28"/>
          <w:szCs w:val="28"/>
          <w:lang w:val="ru-RU"/>
        </w:rPr>
        <w:t>деякі</w:t>
      </w:r>
      <w:proofErr w:type="spellEnd"/>
      <w:r w:rsidR="0061429E" w:rsidRPr="00A46F59">
        <w:rPr>
          <w:sz w:val="28"/>
          <w:szCs w:val="28"/>
          <w:lang w:val="ru-RU"/>
        </w:rPr>
        <w:t xml:space="preserve"> </w:t>
      </w:r>
      <w:proofErr w:type="spellStart"/>
      <w:r w:rsidR="0061429E" w:rsidRPr="0061429E">
        <w:rPr>
          <w:sz w:val="28"/>
          <w:szCs w:val="28"/>
          <w:lang w:val="ru-RU"/>
        </w:rPr>
        <w:t>речення</w:t>
      </w:r>
      <w:proofErr w:type="spellEnd"/>
      <w:r w:rsidR="0061429E" w:rsidRPr="00A46F59">
        <w:rPr>
          <w:sz w:val="28"/>
          <w:szCs w:val="28"/>
          <w:lang w:val="ru-RU"/>
        </w:rPr>
        <w:t>:</w:t>
      </w:r>
      <w:r w:rsidR="0061429E" w:rsidRPr="00A46F59">
        <w:rPr>
          <w:lang w:val="ru-RU"/>
        </w:rPr>
        <w:t xml:space="preserve"> </w:t>
      </w:r>
      <w:r w:rsidR="00044AD0" w:rsidRPr="00A46F59">
        <w:rPr>
          <w:sz w:val="28"/>
          <w:szCs w:val="28"/>
          <w:lang w:val="ru-RU"/>
        </w:rPr>
        <w:t>(41)</w:t>
      </w:r>
      <w:r w:rsidR="0061429E" w:rsidRPr="00A46F59">
        <w:rPr>
          <w:lang w:val="ru-RU"/>
        </w:rPr>
        <w:t xml:space="preserve"> </w:t>
      </w:r>
      <w:proofErr w:type="spellStart"/>
      <w:r w:rsidR="0061429E" w:rsidRPr="00044AD0">
        <w:rPr>
          <w:i/>
          <w:sz w:val="28"/>
          <w:szCs w:val="28"/>
        </w:rPr>
        <w:t>Ms</w:t>
      </w:r>
      <w:proofErr w:type="spellEnd"/>
      <w:r w:rsidR="0061429E" w:rsidRPr="00A46F59">
        <w:rPr>
          <w:i/>
          <w:sz w:val="28"/>
          <w:szCs w:val="28"/>
          <w:lang w:val="ru-RU"/>
        </w:rPr>
        <w:t xml:space="preserve"> </w:t>
      </w:r>
      <w:r w:rsidR="0061429E" w:rsidRPr="00044AD0">
        <w:rPr>
          <w:i/>
          <w:sz w:val="28"/>
          <w:szCs w:val="28"/>
        </w:rPr>
        <w:t>Martins</w:t>
      </w:r>
      <w:r w:rsidR="0061429E" w:rsidRPr="00A46F59">
        <w:rPr>
          <w:i/>
          <w:sz w:val="28"/>
          <w:szCs w:val="28"/>
          <w:lang w:val="ru-RU"/>
        </w:rPr>
        <w:t xml:space="preserve"> </w:t>
      </w:r>
      <w:r w:rsidR="0061429E" w:rsidRPr="00044AD0">
        <w:rPr>
          <w:i/>
          <w:sz w:val="28"/>
          <w:szCs w:val="28"/>
        </w:rPr>
        <w:t>told</w:t>
      </w:r>
      <w:r w:rsidR="0061429E" w:rsidRPr="00A46F59">
        <w:rPr>
          <w:i/>
          <w:sz w:val="28"/>
          <w:szCs w:val="28"/>
          <w:lang w:val="ru-RU"/>
        </w:rPr>
        <w:t xml:space="preserve"> </w:t>
      </w:r>
      <w:r w:rsidR="0061429E" w:rsidRPr="00044AD0">
        <w:rPr>
          <w:i/>
          <w:sz w:val="28"/>
          <w:szCs w:val="28"/>
        </w:rPr>
        <w:t>the</w:t>
      </w:r>
      <w:r w:rsidR="0061429E" w:rsidRPr="00A46F59">
        <w:rPr>
          <w:i/>
          <w:sz w:val="28"/>
          <w:szCs w:val="28"/>
          <w:lang w:val="ru-RU"/>
        </w:rPr>
        <w:t xml:space="preserve"> </w:t>
      </w:r>
      <w:r w:rsidR="0061429E" w:rsidRPr="00044AD0">
        <w:rPr>
          <w:i/>
          <w:sz w:val="28"/>
          <w:szCs w:val="28"/>
        </w:rPr>
        <w:t>Today</w:t>
      </w:r>
      <w:r w:rsidR="0061429E" w:rsidRPr="00A46F59">
        <w:rPr>
          <w:i/>
          <w:sz w:val="28"/>
          <w:szCs w:val="28"/>
          <w:lang w:val="ru-RU"/>
        </w:rPr>
        <w:t xml:space="preserve"> </w:t>
      </w:r>
      <w:proofErr w:type="spellStart"/>
      <w:r w:rsidR="0061429E" w:rsidRPr="00044AD0">
        <w:rPr>
          <w:i/>
          <w:sz w:val="28"/>
          <w:szCs w:val="28"/>
        </w:rPr>
        <w:t>programme</w:t>
      </w:r>
      <w:proofErr w:type="spellEnd"/>
      <w:r w:rsidR="0061429E" w:rsidRPr="00A46F59">
        <w:rPr>
          <w:i/>
          <w:sz w:val="28"/>
          <w:szCs w:val="28"/>
          <w:lang w:val="ru-RU"/>
        </w:rPr>
        <w:t xml:space="preserve"> </w:t>
      </w:r>
      <w:r w:rsidR="0061429E" w:rsidRPr="00044AD0">
        <w:rPr>
          <w:i/>
          <w:sz w:val="28"/>
          <w:szCs w:val="28"/>
        </w:rPr>
        <w:t>the</w:t>
      </w:r>
      <w:r w:rsidR="0061429E" w:rsidRPr="00A46F59">
        <w:rPr>
          <w:i/>
          <w:sz w:val="28"/>
          <w:szCs w:val="28"/>
          <w:lang w:val="ru-RU"/>
        </w:rPr>
        <w:t xml:space="preserve"> "</w:t>
      </w:r>
      <w:r w:rsidR="0061429E" w:rsidRPr="00044AD0">
        <w:rPr>
          <w:i/>
          <w:sz w:val="28"/>
          <w:szCs w:val="28"/>
        </w:rPr>
        <w:t>economy</w:t>
      </w:r>
      <w:r w:rsidR="0061429E" w:rsidRPr="00A46F59">
        <w:rPr>
          <w:i/>
          <w:sz w:val="28"/>
          <w:szCs w:val="28"/>
          <w:lang w:val="ru-RU"/>
        </w:rPr>
        <w:t xml:space="preserve"> </w:t>
      </w:r>
      <w:r w:rsidR="0061429E" w:rsidRPr="00044AD0">
        <w:rPr>
          <w:i/>
          <w:sz w:val="28"/>
          <w:szCs w:val="28"/>
        </w:rPr>
        <w:t>was</w:t>
      </w:r>
      <w:r w:rsidR="0061429E" w:rsidRPr="00A46F59">
        <w:rPr>
          <w:i/>
          <w:sz w:val="28"/>
          <w:szCs w:val="28"/>
          <w:lang w:val="ru-RU"/>
        </w:rPr>
        <w:t xml:space="preserve"> </w:t>
      </w:r>
      <w:r w:rsidR="0061429E" w:rsidRPr="00044AD0">
        <w:rPr>
          <w:i/>
          <w:sz w:val="28"/>
          <w:szCs w:val="28"/>
        </w:rPr>
        <w:t>stuttering</w:t>
      </w:r>
      <w:r w:rsidR="0061429E" w:rsidRPr="00A46F59">
        <w:rPr>
          <w:i/>
          <w:sz w:val="28"/>
          <w:szCs w:val="28"/>
          <w:lang w:val="ru-RU"/>
        </w:rPr>
        <w:t xml:space="preserve"> </w:t>
      </w:r>
      <w:r w:rsidR="0061429E" w:rsidRPr="00044AD0">
        <w:rPr>
          <w:i/>
          <w:sz w:val="28"/>
          <w:szCs w:val="28"/>
        </w:rPr>
        <w:t>a</w:t>
      </w:r>
      <w:r w:rsidR="0061429E" w:rsidRPr="00A46F59">
        <w:rPr>
          <w:i/>
          <w:sz w:val="28"/>
          <w:szCs w:val="28"/>
          <w:lang w:val="ru-RU"/>
        </w:rPr>
        <w:t xml:space="preserve"> </w:t>
      </w:r>
      <w:r w:rsidR="0061429E" w:rsidRPr="00044AD0">
        <w:rPr>
          <w:i/>
          <w:sz w:val="28"/>
          <w:szCs w:val="28"/>
        </w:rPr>
        <w:t>little</w:t>
      </w:r>
      <w:r w:rsidR="0061429E" w:rsidRPr="00A46F59">
        <w:rPr>
          <w:i/>
          <w:sz w:val="28"/>
          <w:szCs w:val="28"/>
          <w:lang w:val="ru-RU"/>
        </w:rPr>
        <w:t xml:space="preserve"> </w:t>
      </w:r>
      <w:r w:rsidR="0061429E" w:rsidRPr="00044AD0">
        <w:rPr>
          <w:i/>
          <w:sz w:val="28"/>
          <w:szCs w:val="28"/>
        </w:rPr>
        <w:t>bit</w:t>
      </w:r>
      <w:r w:rsidR="0061429E" w:rsidRPr="00A46F59">
        <w:rPr>
          <w:i/>
          <w:sz w:val="28"/>
          <w:szCs w:val="28"/>
          <w:lang w:val="ru-RU"/>
        </w:rPr>
        <w:t xml:space="preserve">", </w:t>
      </w:r>
      <w:r w:rsidR="0061429E" w:rsidRPr="00044AD0">
        <w:rPr>
          <w:i/>
          <w:sz w:val="28"/>
          <w:szCs w:val="28"/>
        </w:rPr>
        <w:t>despite</w:t>
      </w:r>
      <w:r w:rsidR="0061429E" w:rsidRPr="00A46F59">
        <w:rPr>
          <w:i/>
          <w:sz w:val="28"/>
          <w:szCs w:val="28"/>
          <w:lang w:val="ru-RU"/>
        </w:rPr>
        <w:t xml:space="preserve"> </w:t>
      </w:r>
      <w:r w:rsidR="0061429E" w:rsidRPr="00044AD0">
        <w:rPr>
          <w:i/>
          <w:sz w:val="28"/>
          <w:szCs w:val="28"/>
        </w:rPr>
        <w:t>the</w:t>
      </w:r>
      <w:r w:rsidR="0061429E" w:rsidRPr="00A46F59">
        <w:rPr>
          <w:i/>
          <w:sz w:val="28"/>
          <w:szCs w:val="28"/>
          <w:lang w:val="ru-RU"/>
        </w:rPr>
        <w:t xml:space="preserve"> </w:t>
      </w:r>
      <w:r w:rsidR="0061429E" w:rsidRPr="00044AD0">
        <w:rPr>
          <w:i/>
          <w:sz w:val="28"/>
          <w:szCs w:val="28"/>
        </w:rPr>
        <w:t>emergence</w:t>
      </w:r>
      <w:r w:rsidR="0061429E" w:rsidRPr="00A46F59">
        <w:rPr>
          <w:i/>
          <w:sz w:val="28"/>
          <w:szCs w:val="28"/>
          <w:lang w:val="ru-RU"/>
        </w:rPr>
        <w:t xml:space="preserve"> </w:t>
      </w:r>
      <w:r w:rsidR="0061429E" w:rsidRPr="00044AD0">
        <w:rPr>
          <w:i/>
          <w:sz w:val="28"/>
          <w:szCs w:val="28"/>
        </w:rPr>
        <w:t>of</w:t>
      </w:r>
      <w:r w:rsidR="0061429E" w:rsidRPr="00A46F59">
        <w:rPr>
          <w:i/>
          <w:sz w:val="28"/>
          <w:szCs w:val="28"/>
          <w:lang w:val="ru-RU"/>
        </w:rPr>
        <w:t xml:space="preserve"> </w:t>
      </w:r>
      <w:r w:rsidR="0061429E" w:rsidRPr="00044AD0">
        <w:rPr>
          <w:i/>
          <w:sz w:val="28"/>
          <w:szCs w:val="28"/>
        </w:rPr>
        <w:t>Omicron</w:t>
      </w:r>
      <w:r w:rsidR="0061429E" w:rsidRPr="00A46F59">
        <w:rPr>
          <w:i/>
          <w:sz w:val="28"/>
          <w:szCs w:val="28"/>
          <w:lang w:val="ru-RU"/>
        </w:rPr>
        <w:t xml:space="preserve">, </w:t>
      </w:r>
      <w:r w:rsidR="0061429E" w:rsidRPr="00044AD0">
        <w:rPr>
          <w:i/>
          <w:sz w:val="28"/>
          <w:szCs w:val="28"/>
        </w:rPr>
        <w:t>which</w:t>
      </w:r>
      <w:r w:rsidR="0061429E" w:rsidRPr="00A46F59">
        <w:rPr>
          <w:i/>
          <w:sz w:val="28"/>
          <w:szCs w:val="28"/>
          <w:lang w:val="ru-RU"/>
        </w:rPr>
        <w:t xml:space="preserve"> </w:t>
      </w:r>
      <w:r w:rsidR="0061429E" w:rsidRPr="00044AD0">
        <w:rPr>
          <w:i/>
          <w:sz w:val="28"/>
          <w:szCs w:val="28"/>
        </w:rPr>
        <w:t>was</w:t>
      </w:r>
      <w:r w:rsidR="0061429E" w:rsidRPr="00A46F59">
        <w:rPr>
          <w:i/>
          <w:sz w:val="28"/>
          <w:szCs w:val="28"/>
          <w:lang w:val="ru-RU"/>
        </w:rPr>
        <w:t xml:space="preserve"> </w:t>
      </w:r>
      <w:r w:rsidR="0061429E" w:rsidRPr="00044AD0">
        <w:rPr>
          <w:i/>
          <w:sz w:val="28"/>
          <w:szCs w:val="28"/>
        </w:rPr>
        <w:t>largely</w:t>
      </w:r>
      <w:r w:rsidR="0061429E" w:rsidRPr="00A46F59">
        <w:rPr>
          <w:i/>
          <w:sz w:val="28"/>
          <w:szCs w:val="28"/>
          <w:lang w:val="ru-RU"/>
        </w:rPr>
        <w:t xml:space="preserve"> </w:t>
      </w:r>
      <w:r w:rsidR="0061429E" w:rsidRPr="00044AD0">
        <w:rPr>
          <w:i/>
          <w:sz w:val="28"/>
          <w:szCs w:val="28"/>
        </w:rPr>
        <w:t>due</w:t>
      </w:r>
      <w:r w:rsidR="0061429E" w:rsidRPr="00A46F59">
        <w:rPr>
          <w:i/>
          <w:sz w:val="28"/>
          <w:szCs w:val="28"/>
          <w:lang w:val="ru-RU"/>
        </w:rPr>
        <w:t xml:space="preserve"> </w:t>
      </w:r>
      <w:r w:rsidR="0061429E" w:rsidRPr="00044AD0">
        <w:rPr>
          <w:i/>
          <w:sz w:val="28"/>
          <w:szCs w:val="28"/>
        </w:rPr>
        <w:t>to</w:t>
      </w:r>
      <w:r w:rsidR="0061429E" w:rsidRPr="00A46F59">
        <w:rPr>
          <w:i/>
          <w:sz w:val="28"/>
          <w:szCs w:val="28"/>
          <w:lang w:val="ru-RU"/>
        </w:rPr>
        <w:t xml:space="preserve"> </w:t>
      </w:r>
      <w:r w:rsidR="0061429E" w:rsidRPr="00044AD0">
        <w:rPr>
          <w:i/>
          <w:sz w:val="28"/>
          <w:szCs w:val="28"/>
        </w:rPr>
        <w:t>supply</w:t>
      </w:r>
      <w:r w:rsidR="0061429E" w:rsidRPr="00A46F59">
        <w:rPr>
          <w:i/>
          <w:sz w:val="28"/>
          <w:szCs w:val="28"/>
          <w:lang w:val="ru-RU"/>
        </w:rPr>
        <w:t xml:space="preserve"> </w:t>
      </w:r>
      <w:r w:rsidR="0061429E" w:rsidRPr="00044AD0">
        <w:rPr>
          <w:i/>
          <w:sz w:val="28"/>
          <w:szCs w:val="28"/>
        </w:rPr>
        <w:t>chain</w:t>
      </w:r>
      <w:r w:rsidR="0061429E" w:rsidRPr="00A46F59">
        <w:rPr>
          <w:i/>
          <w:sz w:val="28"/>
          <w:szCs w:val="28"/>
          <w:lang w:val="ru-RU"/>
        </w:rPr>
        <w:t xml:space="preserve"> </w:t>
      </w:r>
      <w:r w:rsidR="0061429E" w:rsidRPr="00044AD0">
        <w:rPr>
          <w:i/>
          <w:sz w:val="28"/>
          <w:szCs w:val="28"/>
        </w:rPr>
        <w:t>issues</w:t>
      </w:r>
      <w:r w:rsidR="0061429E" w:rsidRPr="00A46F59">
        <w:rPr>
          <w:i/>
          <w:sz w:val="28"/>
          <w:szCs w:val="28"/>
          <w:lang w:val="ru-RU"/>
        </w:rPr>
        <w:t xml:space="preserve"> </w:t>
      </w:r>
      <w:r w:rsidR="0061429E" w:rsidRPr="00044AD0">
        <w:rPr>
          <w:i/>
          <w:sz w:val="28"/>
          <w:szCs w:val="28"/>
        </w:rPr>
        <w:t>and</w:t>
      </w:r>
      <w:r w:rsidR="0061429E" w:rsidRPr="00A46F59">
        <w:rPr>
          <w:i/>
          <w:sz w:val="28"/>
          <w:szCs w:val="28"/>
          <w:lang w:val="ru-RU"/>
        </w:rPr>
        <w:t xml:space="preserve"> </w:t>
      </w:r>
      <w:r w:rsidR="0061429E" w:rsidRPr="00044AD0">
        <w:rPr>
          <w:i/>
          <w:sz w:val="28"/>
          <w:szCs w:val="28"/>
        </w:rPr>
        <w:t>material</w:t>
      </w:r>
      <w:r w:rsidR="0061429E" w:rsidRPr="00A46F59">
        <w:rPr>
          <w:i/>
          <w:sz w:val="28"/>
          <w:szCs w:val="28"/>
          <w:lang w:val="ru-RU"/>
        </w:rPr>
        <w:t xml:space="preserve"> </w:t>
      </w:r>
      <w:r w:rsidR="0061429E" w:rsidRPr="00044AD0">
        <w:rPr>
          <w:i/>
          <w:sz w:val="28"/>
          <w:szCs w:val="28"/>
        </w:rPr>
        <w:t>and</w:t>
      </w:r>
      <w:r w:rsidR="0061429E" w:rsidRPr="00A46F59">
        <w:rPr>
          <w:i/>
          <w:sz w:val="28"/>
          <w:szCs w:val="28"/>
          <w:lang w:val="ru-RU"/>
        </w:rPr>
        <w:t xml:space="preserve"> </w:t>
      </w:r>
      <w:r w:rsidR="0061429E" w:rsidRPr="00044AD0">
        <w:rPr>
          <w:i/>
          <w:sz w:val="28"/>
          <w:szCs w:val="28"/>
        </w:rPr>
        <w:t>product</w:t>
      </w:r>
      <w:r w:rsidR="0061429E" w:rsidRPr="00A46F59">
        <w:rPr>
          <w:i/>
          <w:sz w:val="28"/>
          <w:szCs w:val="28"/>
          <w:lang w:val="ru-RU"/>
        </w:rPr>
        <w:t xml:space="preserve"> </w:t>
      </w:r>
      <w:r w:rsidR="0061429E" w:rsidRPr="00044AD0">
        <w:rPr>
          <w:i/>
          <w:sz w:val="28"/>
          <w:szCs w:val="28"/>
        </w:rPr>
        <w:t>shortages</w:t>
      </w:r>
      <w:r w:rsidR="0061429E" w:rsidRPr="00A46F59">
        <w:rPr>
          <w:i/>
          <w:sz w:val="28"/>
          <w:szCs w:val="28"/>
          <w:lang w:val="ru-RU"/>
        </w:rPr>
        <w:t>.</w:t>
      </w:r>
      <w:r w:rsidR="00044AD0" w:rsidRPr="00A46F59">
        <w:rPr>
          <w:sz w:val="28"/>
          <w:szCs w:val="28"/>
          <w:lang w:val="ru-RU"/>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426FE0" w:rsidRPr="00A46F59">
        <w:rPr>
          <w:sz w:val="28"/>
          <w:szCs w:val="28"/>
          <w:lang w:val="ru-RU"/>
        </w:rPr>
        <w:t>–</w:t>
      </w:r>
      <w:r w:rsidR="0061429E" w:rsidRPr="00A46F59">
        <w:rPr>
          <w:sz w:val="28"/>
          <w:szCs w:val="28"/>
          <w:lang w:val="ru-RU"/>
        </w:rPr>
        <w:t xml:space="preserve"> </w:t>
      </w:r>
      <w:proofErr w:type="spellStart"/>
      <w:r w:rsidR="0061429E" w:rsidRPr="00426FE0">
        <w:rPr>
          <w:sz w:val="28"/>
          <w:szCs w:val="28"/>
          <w:lang w:val="ru-RU"/>
        </w:rPr>
        <w:t>Пані</w:t>
      </w:r>
      <w:proofErr w:type="spellEnd"/>
      <w:r w:rsidR="0061429E" w:rsidRPr="00A46F59">
        <w:rPr>
          <w:sz w:val="28"/>
          <w:szCs w:val="28"/>
          <w:lang w:val="ru-RU"/>
        </w:rPr>
        <w:t xml:space="preserve"> </w:t>
      </w:r>
      <w:proofErr w:type="spellStart"/>
      <w:r w:rsidR="0061429E" w:rsidRPr="00426FE0">
        <w:rPr>
          <w:sz w:val="28"/>
          <w:szCs w:val="28"/>
          <w:lang w:val="ru-RU"/>
        </w:rPr>
        <w:t>Мартінс</w:t>
      </w:r>
      <w:proofErr w:type="spellEnd"/>
      <w:r w:rsidR="0061429E" w:rsidRPr="00A46F59">
        <w:rPr>
          <w:sz w:val="28"/>
          <w:szCs w:val="28"/>
          <w:lang w:val="ru-RU"/>
        </w:rPr>
        <w:t xml:space="preserve"> </w:t>
      </w:r>
      <w:proofErr w:type="spellStart"/>
      <w:r w:rsidR="0061429E" w:rsidRPr="00426FE0">
        <w:rPr>
          <w:sz w:val="28"/>
          <w:szCs w:val="28"/>
          <w:lang w:val="ru-RU"/>
        </w:rPr>
        <w:t>розповіла</w:t>
      </w:r>
      <w:proofErr w:type="spellEnd"/>
      <w:r w:rsidR="0061429E" w:rsidRPr="00A46F59">
        <w:rPr>
          <w:sz w:val="28"/>
          <w:szCs w:val="28"/>
          <w:lang w:val="ru-RU"/>
        </w:rPr>
        <w:t xml:space="preserve"> </w:t>
      </w:r>
      <w:r w:rsidR="0061429E" w:rsidRPr="00426FE0">
        <w:rPr>
          <w:sz w:val="28"/>
          <w:szCs w:val="28"/>
          <w:lang w:val="ru-RU"/>
        </w:rPr>
        <w:t>в</w:t>
      </w:r>
      <w:r w:rsidR="0061429E" w:rsidRPr="00A46F59">
        <w:rPr>
          <w:sz w:val="28"/>
          <w:szCs w:val="28"/>
          <w:lang w:val="ru-RU"/>
        </w:rPr>
        <w:t xml:space="preserve"> </w:t>
      </w:r>
      <w:proofErr w:type="spellStart"/>
      <w:r w:rsidR="0061429E" w:rsidRPr="00426FE0">
        <w:rPr>
          <w:sz w:val="28"/>
          <w:szCs w:val="28"/>
          <w:lang w:val="ru-RU"/>
        </w:rPr>
        <w:t>програмі</w:t>
      </w:r>
      <w:proofErr w:type="spellEnd"/>
      <w:r w:rsidR="0061429E" w:rsidRPr="00A46F59">
        <w:rPr>
          <w:sz w:val="28"/>
          <w:szCs w:val="28"/>
          <w:lang w:val="ru-RU"/>
        </w:rPr>
        <w:t xml:space="preserve"> </w:t>
      </w:r>
      <w:r w:rsidR="00426FE0">
        <w:rPr>
          <w:sz w:val="28"/>
          <w:szCs w:val="28"/>
          <w:lang w:val="uk-UA"/>
        </w:rPr>
        <w:t>«</w:t>
      </w:r>
      <w:proofErr w:type="spellStart"/>
      <w:r w:rsidR="00426FE0">
        <w:rPr>
          <w:sz w:val="28"/>
          <w:szCs w:val="28"/>
          <w:lang w:val="uk-UA"/>
        </w:rPr>
        <w:t>Тудей</w:t>
      </w:r>
      <w:proofErr w:type="spellEnd"/>
      <w:r w:rsidR="00426FE0">
        <w:rPr>
          <w:sz w:val="28"/>
          <w:szCs w:val="28"/>
          <w:lang w:val="uk-UA"/>
        </w:rPr>
        <w:t>»</w:t>
      </w:r>
      <w:r w:rsidR="0061429E" w:rsidRPr="00A46F59">
        <w:rPr>
          <w:sz w:val="28"/>
          <w:szCs w:val="28"/>
          <w:lang w:val="ru-RU"/>
        </w:rPr>
        <w:t xml:space="preserve">, </w:t>
      </w:r>
      <w:proofErr w:type="spellStart"/>
      <w:r w:rsidR="0061429E" w:rsidRPr="00426FE0">
        <w:rPr>
          <w:sz w:val="28"/>
          <w:szCs w:val="28"/>
          <w:lang w:val="ru-RU"/>
        </w:rPr>
        <w:t>що</w:t>
      </w:r>
      <w:proofErr w:type="spellEnd"/>
      <w:r w:rsidR="00426FE0" w:rsidRPr="00A46F59">
        <w:rPr>
          <w:sz w:val="28"/>
          <w:szCs w:val="28"/>
          <w:lang w:val="ru-RU"/>
        </w:rPr>
        <w:t xml:space="preserve"> «</w:t>
      </w:r>
      <w:proofErr w:type="spellStart"/>
      <w:r w:rsidR="00426FE0">
        <w:rPr>
          <w:sz w:val="28"/>
          <w:szCs w:val="28"/>
          <w:lang w:val="ru-RU"/>
        </w:rPr>
        <w:t>економіка</w:t>
      </w:r>
      <w:proofErr w:type="spellEnd"/>
      <w:r w:rsidR="00426FE0" w:rsidRPr="00A46F59">
        <w:rPr>
          <w:sz w:val="28"/>
          <w:szCs w:val="28"/>
          <w:lang w:val="ru-RU"/>
        </w:rPr>
        <w:t xml:space="preserve"> </w:t>
      </w:r>
      <w:proofErr w:type="spellStart"/>
      <w:r w:rsidR="00426FE0">
        <w:rPr>
          <w:sz w:val="28"/>
          <w:szCs w:val="28"/>
          <w:lang w:val="ru-RU"/>
        </w:rPr>
        <w:t>трішки</w:t>
      </w:r>
      <w:proofErr w:type="spellEnd"/>
      <w:r w:rsidR="00426FE0" w:rsidRPr="00A46F59">
        <w:rPr>
          <w:sz w:val="28"/>
          <w:szCs w:val="28"/>
          <w:lang w:val="ru-RU"/>
        </w:rPr>
        <w:t xml:space="preserve"> </w:t>
      </w:r>
      <w:proofErr w:type="spellStart"/>
      <w:r w:rsidR="00426FE0">
        <w:rPr>
          <w:sz w:val="28"/>
          <w:szCs w:val="28"/>
          <w:lang w:val="ru-RU"/>
        </w:rPr>
        <w:t>гальмується</w:t>
      </w:r>
      <w:proofErr w:type="spellEnd"/>
      <w:r w:rsidR="00426FE0" w:rsidRPr="00A46F59">
        <w:rPr>
          <w:sz w:val="28"/>
          <w:szCs w:val="28"/>
          <w:lang w:val="ru-RU"/>
        </w:rPr>
        <w:t xml:space="preserve">». </w:t>
      </w:r>
      <w:proofErr w:type="spellStart"/>
      <w:r w:rsidR="00426FE0">
        <w:rPr>
          <w:sz w:val="28"/>
          <w:szCs w:val="28"/>
          <w:lang w:val="ru-RU"/>
        </w:rPr>
        <w:t>Хоча</w:t>
      </w:r>
      <w:proofErr w:type="spellEnd"/>
      <w:r w:rsidR="00426FE0">
        <w:rPr>
          <w:sz w:val="28"/>
          <w:szCs w:val="28"/>
          <w:lang w:val="ru-RU"/>
        </w:rPr>
        <w:t xml:space="preserve"> і </w:t>
      </w:r>
      <w:proofErr w:type="spellStart"/>
      <w:r w:rsidR="00426FE0">
        <w:rPr>
          <w:sz w:val="28"/>
          <w:szCs w:val="28"/>
          <w:lang w:val="ru-RU"/>
        </w:rPr>
        <w:t>н</w:t>
      </w:r>
      <w:r w:rsidR="0061429E" w:rsidRPr="00426FE0">
        <w:rPr>
          <w:sz w:val="28"/>
          <w:szCs w:val="28"/>
          <w:lang w:val="ru-RU"/>
        </w:rPr>
        <w:t>езважаючи</w:t>
      </w:r>
      <w:proofErr w:type="spellEnd"/>
      <w:r w:rsidR="0061429E" w:rsidRPr="00426FE0">
        <w:rPr>
          <w:sz w:val="28"/>
          <w:szCs w:val="28"/>
          <w:lang w:val="ru-RU"/>
        </w:rPr>
        <w:t xml:space="preserve"> на </w:t>
      </w:r>
      <w:proofErr w:type="spellStart"/>
      <w:r w:rsidR="0061429E" w:rsidRPr="00426FE0">
        <w:rPr>
          <w:sz w:val="28"/>
          <w:szCs w:val="28"/>
          <w:lang w:val="ru-RU"/>
        </w:rPr>
        <w:t>появу</w:t>
      </w:r>
      <w:proofErr w:type="spellEnd"/>
      <w:r w:rsidR="0061429E" w:rsidRPr="00426FE0">
        <w:rPr>
          <w:sz w:val="28"/>
          <w:szCs w:val="28"/>
          <w:lang w:val="ru-RU"/>
        </w:rPr>
        <w:t xml:space="preserve"> </w:t>
      </w:r>
      <w:r w:rsidR="00426FE0">
        <w:rPr>
          <w:sz w:val="28"/>
          <w:szCs w:val="28"/>
          <w:lang w:val="uk-UA"/>
        </w:rPr>
        <w:t>вірусу Омікрону</w:t>
      </w:r>
      <w:r w:rsidR="0061429E" w:rsidRPr="00426FE0">
        <w:rPr>
          <w:sz w:val="28"/>
          <w:szCs w:val="28"/>
          <w:lang w:val="ru-RU"/>
        </w:rPr>
        <w:t xml:space="preserve">, </w:t>
      </w:r>
      <w:proofErr w:type="spellStart"/>
      <w:r w:rsidR="0061429E" w:rsidRPr="00426FE0">
        <w:rPr>
          <w:sz w:val="28"/>
          <w:szCs w:val="28"/>
          <w:lang w:val="ru-RU"/>
        </w:rPr>
        <w:t>що</w:t>
      </w:r>
      <w:proofErr w:type="spellEnd"/>
      <w:r w:rsidR="0061429E" w:rsidRPr="00426FE0">
        <w:rPr>
          <w:sz w:val="28"/>
          <w:szCs w:val="28"/>
          <w:lang w:val="ru-RU"/>
        </w:rPr>
        <w:t xml:space="preserve"> </w:t>
      </w:r>
      <w:proofErr w:type="spellStart"/>
      <w:r w:rsidR="0061429E" w:rsidRPr="00426FE0">
        <w:rPr>
          <w:sz w:val="28"/>
          <w:szCs w:val="28"/>
          <w:lang w:val="ru-RU"/>
        </w:rPr>
        <w:t>значною</w:t>
      </w:r>
      <w:proofErr w:type="spellEnd"/>
      <w:r w:rsidR="0061429E" w:rsidRPr="00426FE0">
        <w:rPr>
          <w:sz w:val="28"/>
          <w:szCs w:val="28"/>
          <w:lang w:val="ru-RU"/>
        </w:rPr>
        <w:t xml:space="preserve"> </w:t>
      </w:r>
      <w:proofErr w:type="spellStart"/>
      <w:r w:rsidR="0061429E" w:rsidRPr="00426FE0">
        <w:rPr>
          <w:sz w:val="28"/>
          <w:szCs w:val="28"/>
          <w:lang w:val="ru-RU"/>
        </w:rPr>
        <w:t>мірою</w:t>
      </w:r>
      <w:proofErr w:type="spellEnd"/>
      <w:r w:rsidR="0061429E" w:rsidRPr="00426FE0">
        <w:rPr>
          <w:sz w:val="28"/>
          <w:szCs w:val="28"/>
          <w:lang w:val="ru-RU"/>
        </w:rPr>
        <w:t xml:space="preserve"> </w:t>
      </w:r>
      <w:proofErr w:type="spellStart"/>
      <w:r w:rsidR="0061429E" w:rsidRPr="00426FE0">
        <w:rPr>
          <w:sz w:val="28"/>
          <w:szCs w:val="28"/>
          <w:lang w:val="ru-RU"/>
        </w:rPr>
        <w:t>було</w:t>
      </w:r>
      <w:proofErr w:type="spellEnd"/>
      <w:r w:rsidR="0061429E" w:rsidRPr="00426FE0">
        <w:rPr>
          <w:sz w:val="28"/>
          <w:szCs w:val="28"/>
          <w:lang w:val="ru-RU"/>
        </w:rPr>
        <w:t xml:space="preserve"> </w:t>
      </w:r>
      <w:proofErr w:type="spellStart"/>
      <w:r w:rsidR="0061429E" w:rsidRPr="00426FE0">
        <w:rPr>
          <w:sz w:val="28"/>
          <w:szCs w:val="28"/>
          <w:lang w:val="ru-RU"/>
        </w:rPr>
        <w:t>пов’язано</w:t>
      </w:r>
      <w:proofErr w:type="spellEnd"/>
      <w:r w:rsidR="0061429E" w:rsidRPr="00426FE0">
        <w:rPr>
          <w:sz w:val="28"/>
          <w:szCs w:val="28"/>
          <w:lang w:val="ru-RU"/>
        </w:rPr>
        <w:t xml:space="preserve"> з проблемами </w:t>
      </w:r>
      <w:proofErr w:type="spellStart"/>
      <w:r w:rsidR="0061429E" w:rsidRPr="00426FE0">
        <w:rPr>
          <w:sz w:val="28"/>
          <w:szCs w:val="28"/>
          <w:lang w:val="ru-RU"/>
        </w:rPr>
        <w:t>ланцюга</w:t>
      </w:r>
      <w:proofErr w:type="spellEnd"/>
      <w:r w:rsidR="0061429E" w:rsidRPr="00426FE0">
        <w:rPr>
          <w:sz w:val="28"/>
          <w:szCs w:val="28"/>
          <w:lang w:val="ru-RU"/>
        </w:rPr>
        <w:t xml:space="preserve"> поставок</w:t>
      </w:r>
      <w:r w:rsidR="00426FE0">
        <w:rPr>
          <w:sz w:val="28"/>
          <w:szCs w:val="28"/>
          <w:lang w:val="ru-RU"/>
        </w:rPr>
        <w:t xml:space="preserve"> </w:t>
      </w:r>
      <w:proofErr w:type="spellStart"/>
      <w:r w:rsidR="00426FE0">
        <w:rPr>
          <w:sz w:val="28"/>
          <w:szCs w:val="28"/>
          <w:lang w:val="ru-RU"/>
        </w:rPr>
        <w:t>товарів</w:t>
      </w:r>
      <w:proofErr w:type="spellEnd"/>
      <w:r w:rsidR="0061429E" w:rsidRPr="00426FE0">
        <w:rPr>
          <w:sz w:val="28"/>
          <w:szCs w:val="28"/>
          <w:lang w:val="ru-RU"/>
        </w:rPr>
        <w:t xml:space="preserve"> та </w:t>
      </w:r>
      <w:proofErr w:type="spellStart"/>
      <w:r w:rsidR="0061429E" w:rsidRPr="00426FE0">
        <w:rPr>
          <w:sz w:val="28"/>
          <w:szCs w:val="28"/>
          <w:lang w:val="ru-RU"/>
        </w:rPr>
        <w:t>дефіцитом</w:t>
      </w:r>
      <w:proofErr w:type="spellEnd"/>
      <w:r w:rsidR="0061429E" w:rsidRPr="00426FE0">
        <w:rPr>
          <w:sz w:val="28"/>
          <w:szCs w:val="28"/>
          <w:lang w:val="ru-RU"/>
        </w:rPr>
        <w:t xml:space="preserve"> </w:t>
      </w:r>
      <w:proofErr w:type="spellStart"/>
      <w:r w:rsidR="0061429E" w:rsidRPr="00426FE0">
        <w:rPr>
          <w:sz w:val="28"/>
          <w:szCs w:val="28"/>
          <w:lang w:val="ru-RU"/>
        </w:rPr>
        <w:t>матеріалів</w:t>
      </w:r>
      <w:proofErr w:type="spellEnd"/>
      <w:r w:rsidR="0061429E" w:rsidRPr="00426FE0">
        <w:rPr>
          <w:sz w:val="28"/>
          <w:szCs w:val="28"/>
          <w:lang w:val="ru-RU"/>
        </w:rPr>
        <w:t xml:space="preserve"> і </w:t>
      </w:r>
      <w:proofErr w:type="spellStart"/>
      <w:r w:rsidR="0061429E" w:rsidRPr="00426FE0">
        <w:rPr>
          <w:sz w:val="28"/>
          <w:szCs w:val="28"/>
          <w:lang w:val="ru-RU"/>
        </w:rPr>
        <w:t>продуктів</w:t>
      </w:r>
      <w:proofErr w:type="spellEnd"/>
      <w:r w:rsidR="0061429E" w:rsidRPr="00426FE0">
        <w:rPr>
          <w:sz w:val="28"/>
          <w:szCs w:val="28"/>
          <w:lang w:val="ru-RU"/>
        </w:rPr>
        <w:t>.</w:t>
      </w:r>
    </w:p>
    <w:p w:rsidR="00044AD0" w:rsidRDefault="00D93AA0" w:rsidP="00044AD0">
      <w:pPr>
        <w:pStyle w:val="Default"/>
        <w:spacing w:line="360" w:lineRule="auto"/>
        <w:ind w:firstLine="720"/>
        <w:jc w:val="both"/>
        <w:rPr>
          <w:sz w:val="28"/>
          <w:szCs w:val="28"/>
          <w:lang w:val="uk-UA"/>
        </w:rPr>
      </w:pPr>
      <w:proofErr w:type="spellStart"/>
      <w:r>
        <w:rPr>
          <w:b/>
          <w:sz w:val="28"/>
          <w:szCs w:val="28"/>
          <w:lang w:val="ru-RU"/>
        </w:rPr>
        <w:t>О</w:t>
      </w:r>
      <w:r w:rsidRPr="00D93AA0">
        <w:rPr>
          <w:b/>
          <w:sz w:val="28"/>
          <w:szCs w:val="28"/>
          <w:lang w:val="ru-RU"/>
        </w:rPr>
        <w:t>б’єднання</w:t>
      </w:r>
      <w:proofErr w:type="spellEnd"/>
      <w:r w:rsidRPr="00D93AA0">
        <w:rPr>
          <w:b/>
          <w:sz w:val="28"/>
          <w:szCs w:val="28"/>
          <w:lang w:val="ru-RU"/>
        </w:rPr>
        <w:t xml:space="preserve"> </w:t>
      </w:r>
      <w:proofErr w:type="spellStart"/>
      <w:r w:rsidRPr="00D93AA0">
        <w:rPr>
          <w:b/>
          <w:sz w:val="28"/>
          <w:szCs w:val="28"/>
          <w:lang w:val="ru-RU"/>
        </w:rPr>
        <w:t>речень</w:t>
      </w:r>
      <w:proofErr w:type="spellEnd"/>
      <w:r>
        <w:rPr>
          <w:b/>
          <w:sz w:val="28"/>
          <w:szCs w:val="28"/>
          <w:lang w:val="ru-RU"/>
        </w:rPr>
        <w:t>.</w:t>
      </w:r>
      <w:r w:rsidR="00426FE0" w:rsidRPr="00C41E35">
        <w:rPr>
          <w:rStyle w:val="a5"/>
          <w:rFonts w:eastAsiaTheme="minorHAnsi"/>
        </w:rPr>
        <w:t xml:space="preserve"> </w:t>
      </w:r>
      <w:proofErr w:type="spellStart"/>
      <w:r w:rsidR="00426FE0" w:rsidRPr="00426FE0">
        <w:rPr>
          <w:sz w:val="28"/>
          <w:szCs w:val="28"/>
          <w:lang w:val="ru-RU"/>
        </w:rPr>
        <w:t>Об’єднання</w:t>
      </w:r>
      <w:proofErr w:type="spellEnd"/>
      <w:r w:rsidR="00426FE0" w:rsidRPr="00D93AA0">
        <w:rPr>
          <w:b/>
          <w:sz w:val="28"/>
          <w:szCs w:val="28"/>
          <w:lang w:val="ru-RU"/>
        </w:rPr>
        <w:t xml:space="preserve"> </w:t>
      </w:r>
      <w:proofErr w:type="spellStart"/>
      <w:r w:rsidR="00426FE0" w:rsidRPr="00426FE0">
        <w:rPr>
          <w:sz w:val="28"/>
          <w:szCs w:val="28"/>
          <w:lang w:val="ru-RU"/>
        </w:rPr>
        <w:t>речень</w:t>
      </w:r>
      <w:proofErr w:type="spellEnd"/>
      <w:r w:rsidR="00426FE0" w:rsidRPr="00426FE0">
        <w:rPr>
          <w:sz w:val="28"/>
          <w:szCs w:val="28"/>
          <w:lang w:val="ru-RU"/>
        </w:rPr>
        <w:t xml:space="preserve"> – </w:t>
      </w:r>
      <w:proofErr w:type="spellStart"/>
      <w:r w:rsidR="00426FE0" w:rsidRPr="00426FE0">
        <w:rPr>
          <w:sz w:val="28"/>
          <w:szCs w:val="28"/>
          <w:lang w:val="ru-RU"/>
        </w:rPr>
        <w:t>це</w:t>
      </w:r>
      <w:proofErr w:type="spellEnd"/>
      <w:r w:rsidR="00426FE0" w:rsidRPr="00426FE0">
        <w:rPr>
          <w:sz w:val="28"/>
          <w:szCs w:val="28"/>
          <w:lang w:val="ru-RU"/>
        </w:rPr>
        <w:t xml:space="preserve"> </w:t>
      </w:r>
      <w:proofErr w:type="spellStart"/>
      <w:r w:rsidR="00426FE0" w:rsidRPr="00426FE0">
        <w:rPr>
          <w:sz w:val="28"/>
          <w:szCs w:val="28"/>
          <w:lang w:val="ru-RU"/>
        </w:rPr>
        <w:t>протилежна</w:t>
      </w:r>
      <w:proofErr w:type="spellEnd"/>
      <w:r w:rsidR="00426FE0" w:rsidRPr="00426FE0">
        <w:rPr>
          <w:sz w:val="28"/>
          <w:szCs w:val="28"/>
          <w:lang w:val="ru-RU"/>
        </w:rPr>
        <w:t xml:space="preserve"> </w:t>
      </w:r>
      <w:proofErr w:type="spellStart"/>
      <w:r w:rsidR="00426FE0">
        <w:rPr>
          <w:sz w:val="28"/>
          <w:szCs w:val="28"/>
          <w:lang w:val="ru-RU"/>
        </w:rPr>
        <w:t>поділу</w:t>
      </w:r>
      <w:proofErr w:type="spellEnd"/>
      <w:r w:rsidR="00426FE0">
        <w:rPr>
          <w:sz w:val="28"/>
          <w:szCs w:val="28"/>
          <w:lang w:val="ru-RU"/>
        </w:rPr>
        <w:t xml:space="preserve"> </w:t>
      </w:r>
      <w:proofErr w:type="spellStart"/>
      <w:r w:rsidR="00426FE0">
        <w:rPr>
          <w:sz w:val="28"/>
          <w:szCs w:val="28"/>
          <w:lang w:val="ru-RU"/>
        </w:rPr>
        <w:t>перекладацька</w:t>
      </w:r>
      <w:proofErr w:type="spellEnd"/>
      <w:r w:rsidR="00426FE0">
        <w:rPr>
          <w:sz w:val="28"/>
          <w:szCs w:val="28"/>
          <w:lang w:val="ru-RU"/>
        </w:rPr>
        <w:t xml:space="preserve"> </w:t>
      </w:r>
      <w:proofErr w:type="spellStart"/>
      <w:r w:rsidR="00426FE0" w:rsidRPr="00426FE0">
        <w:rPr>
          <w:sz w:val="28"/>
          <w:szCs w:val="28"/>
          <w:lang w:val="ru-RU"/>
        </w:rPr>
        <w:t>трансформація</w:t>
      </w:r>
      <w:proofErr w:type="spellEnd"/>
      <w:r w:rsidR="00426FE0">
        <w:rPr>
          <w:sz w:val="28"/>
          <w:szCs w:val="28"/>
          <w:lang w:val="ru-RU"/>
        </w:rPr>
        <w:t xml:space="preserve"> </w:t>
      </w:r>
      <w:r w:rsidR="00426FE0" w:rsidRPr="00426FE0">
        <w:rPr>
          <w:sz w:val="28"/>
          <w:szCs w:val="28"/>
          <w:lang w:val="ru-RU"/>
        </w:rPr>
        <w:t xml:space="preserve">– </w:t>
      </w:r>
      <w:proofErr w:type="spellStart"/>
      <w:r w:rsidR="00426FE0" w:rsidRPr="00426FE0">
        <w:rPr>
          <w:sz w:val="28"/>
          <w:szCs w:val="28"/>
          <w:lang w:val="ru-RU"/>
        </w:rPr>
        <w:t>заміна</w:t>
      </w:r>
      <w:proofErr w:type="spellEnd"/>
      <w:r w:rsidR="00426FE0" w:rsidRPr="00426FE0">
        <w:rPr>
          <w:sz w:val="28"/>
          <w:szCs w:val="28"/>
          <w:lang w:val="ru-RU"/>
        </w:rPr>
        <w:t xml:space="preserve"> </w:t>
      </w:r>
      <w:proofErr w:type="spellStart"/>
      <w:r w:rsidR="00426FE0" w:rsidRPr="00426FE0">
        <w:rPr>
          <w:sz w:val="28"/>
          <w:szCs w:val="28"/>
          <w:lang w:val="ru-RU"/>
        </w:rPr>
        <w:t>кількох</w:t>
      </w:r>
      <w:proofErr w:type="spellEnd"/>
      <w:r w:rsidR="00426FE0" w:rsidRPr="00426FE0">
        <w:rPr>
          <w:sz w:val="28"/>
          <w:szCs w:val="28"/>
          <w:lang w:val="ru-RU"/>
        </w:rPr>
        <w:t xml:space="preserve"> </w:t>
      </w:r>
      <w:proofErr w:type="spellStart"/>
      <w:r w:rsidR="00426FE0" w:rsidRPr="00426FE0">
        <w:rPr>
          <w:sz w:val="28"/>
          <w:szCs w:val="28"/>
          <w:lang w:val="ru-RU"/>
        </w:rPr>
        <w:t>простих</w:t>
      </w:r>
      <w:proofErr w:type="spellEnd"/>
      <w:r w:rsidR="00426FE0" w:rsidRPr="00426FE0">
        <w:rPr>
          <w:sz w:val="28"/>
          <w:szCs w:val="28"/>
          <w:lang w:val="ru-RU"/>
        </w:rPr>
        <w:t xml:space="preserve"> </w:t>
      </w:r>
      <w:proofErr w:type="spellStart"/>
      <w:r w:rsidR="00426FE0" w:rsidRPr="00426FE0">
        <w:rPr>
          <w:sz w:val="28"/>
          <w:szCs w:val="28"/>
          <w:lang w:val="ru-RU"/>
        </w:rPr>
        <w:t>речень</w:t>
      </w:r>
      <w:proofErr w:type="spellEnd"/>
      <w:r w:rsidR="00426FE0" w:rsidRPr="00426FE0">
        <w:rPr>
          <w:sz w:val="28"/>
          <w:szCs w:val="28"/>
          <w:lang w:val="ru-RU"/>
        </w:rPr>
        <w:t xml:space="preserve"> </w:t>
      </w:r>
      <w:proofErr w:type="spellStart"/>
      <w:r w:rsidR="00426FE0" w:rsidRPr="00426FE0">
        <w:rPr>
          <w:sz w:val="28"/>
          <w:szCs w:val="28"/>
          <w:lang w:val="ru-RU"/>
        </w:rPr>
        <w:t>складним</w:t>
      </w:r>
      <w:proofErr w:type="spellEnd"/>
      <w:r w:rsidR="00426FE0" w:rsidRPr="00426FE0">
        <w:rPr>
          <w:sz w:val="28"/>
          <w:szCs w:val="28"/>
          <w:lang w:val="ru-RU"/>
        </w:rPr>
        <w:t>/</w:t>
      </w:r>
      <w:proofErr w:type="spellStart"/>
      <w:r w:rsidR="00426FE0" w:rsidRPr="00426FE0">
        <w:rPr>
          <w:sz w:val="28"/>
          <w:szCs w:val="28"/>
          <w:lang w:val="ru-RU"/>
        </w:rPr>
        <w:t>складнопідр</w:t>
      </w:r>
      <w:r w:rsidR="00426FE0">
        <w:rPr>
          <w:sz w:val="28"/>
          <w:szCs w:val="28"/>
          <w:lang w:val="ru-RU"/>
        </w:rPr>
        <w:t>ядним</w:t>
      </w:r>
      <w:proofErr w:type="spellEnd"/>
      <w:r w:rsidR="00426FE0">
        <w:rPr>
          <w:sz w:val="28"/>
          <w:szCs w:val="28"/>
          <w:lang w:val="ru-RU"/>
        </w:rPr>
        <w:t xml:space="preserve"> </w:t>
      </w:r>
      <w:proofErr w:type="spellStart"/>
      <w:r w:rsidR="00426FE0">
        <w:rPr>
          <w:sz w:val="28"/>
          <w:szCs w:val="28"/>
          <w:lang w:val="ru-RU"/>
        </w:rPr>
        <w:t>або</w:t>
      </w:r>
      <w:proofErr w:type="spellEnd"/>
      <w:r w:rsidR="00426FE0">
        <w:rPr>
          <w:sz w:val="28"/>
          <w:szCs w:val="28"/>
          <w:lang w:val="ru-RU"/>
        </w:rPr>
        <w:t xml:space="preserve"> складного – простим. </w:t>
      </w:r>
      <w:r w:rsidR="00426FE0" w:rsidRPr="00426FE0">
        <w:rPr>
          <w:sz w:val="28"/>
          <w:szCs w:val="28"/>
          <w:lang w:val="ru-RU"/>
        </w:rPr>
        <w:t xml:space="preserve"> </w:t>
      </w:r>
      <w:proofErr w:type="spellStart"/>
      <w:r w:rsidR="00044AD0" w:rsidRPr="00044AD0">
        <w:rPr>
          <w:sz w:val="28"/>
          <w:szCs w:val="28"/>
          <w:lang w:val="ru-RU"/>
        </w:rPr>
        <w:t>Прийом</w:t>
      </w:r>
      <w:proofErr w:type="spellEnd"/>
      <w:r w:rsidR="00044AD0" w:rsidRPr="00044AD0">
        <w:rPr>
          <w:sz w:val="28"/>
          <w:szCs w:val="28"/>
        </w:rPr>
        <w:t> </w:t>
      </w:r>
      <w:proofErr w:type="spellStart"/>
      <w:r w:rsidR="00044AD0" w:rsidRPr="00044AD0">
        <w:rPr>
          <w:sz w:val="28"/>
          <w:szCs w:val="28"/>
          <w:lang w:val="ru-RU"/>
        </w:rPr>
        <w:t>об'єднання</w:t>
      </w:r>
      <w:proofErr w:type="spellEnd"/>
      <w:r w:rsidR="00044AD0" w:rsidRPr="00044AD0">
        <w:rPr>
          <w:sz w:val="28"/>
          <w:szCs w:val="28"/>
        </w:rPr>
        <w:t> </w:t>
      </w:r>
      <w:proofErr w:type="spellStart"/>
      <w:r w:rsidR="00044AD0" w:rsidRPr="00044AD0">
        <w:rPr>
          <w:sz w:val="28"/>
          <w:szCs w:val="28"/>
          <w:lang w:val="ru-RU"/>
        </w:rPr>
        <w:t>двох</w:t>
      </w:r>
      <w:proofErr w:type="spellEnd"/>
      <w:r w:rsidR="00044AD0" w:rsidRPr="00044AD0">
        <w:rPr>
          <w:sz w:val="28"/>
          <w:szCs w:val="28"/>
          <w:lang w:val="ru-RU"/>
        </w:rPr>
        <w:t xml:space="preserve"> і </w:t>
      </w:r>
      <w:proofErr w:type="spellStart"/>
      <w:r w:rsidR="00044AD0" w:rsidRPr="00044AD0">
        <w:rPr>
          <w:sz w:val="28"/>
          <w:szCs w:val="28"/>
          <w:lang w:val="ru-RU"/>
        </w:rPr>
        <w:t>більше</w:t>
      </w:r>
      <w:proofErr w:type="spellEnd"/>
      <w:r w:rsidR="00044AD0" w:rsidRPr="00044AD0">
        <w:rPr>
          <w:sz w:val="28"/>
          <w:szCs w:val="28"/>
          <w:lang w:val="ru-RU"/>
        </w:rPr>
        <w:t xml:space="preserve"> </w:t>
      </w:r>
      <w:proofErr w:type="spellStart"/>
      <w:r w:rsidR="00044AD0" w:rsidRPr="00044AD0">
        <w:rPr>
          <w:sz w:val="28"/>
          <w:szCs w:val="28"/>
          <w:lang w:val="ru-RU"/>
        </w:rPr>
        <w:t>речень</w:t>
      </w:r>
      <w:proofErr w:type="spellEnd"/>
      <w:r w:rsidR="00044AD0" w:rsidRPr="00044AD0">
        <w:rPr>
          <w:sz w:val="28"/>
          <w:szCs w:val="28"/>
          <w:lang w:val="ru-RU"/>
        </w:rPr>
        <w:t xml:space="preserve"> </w:t>
      </w:r>
      <w:proofErr w:type="spellStart"/>
      <w:r w:rsidR="00044AD0" w:rsidRPr="00044AD0">
        <w:rPr>
          <w:sz w:val="28"/>
          <w:szCs w:val="28"/>
          <w:lang w:val="ru-RU"/>
        </w:rPr>
        <w:t>оригіналу</w:t>
      </w:r>
      <w:proofErr w:type="spellEnd"/>
      <w:r w:rsidR="00044AD0" w:rsidRPr="00044AD0">
        <w:rPr>
          <w:sz w:val="28"/>
          <w:szCs w:val="28"/>
          <w:lang w:val="ru-RU"/>
        </w:rPr>
        <w:t xml:space="preserve"> в </w:t>
      </w:r>
      <w:proofErr w:type="spellStart"/>
      <w:r w:rsidR="00044AD0" w:rsidRPr="00044AD0">
        <w:rPr>
          <w:sz w:val="28"/>
          <w:szCs w:val="28"/>
          <w:lang w:val="ru-RU"/>
        </w:rPr>
        <w:t>одне</w:t>
      </w:r>
      <w:proofErr w:type="spellEnd"/>
      <w:r w:rsidR="00044AD0" w:rsidRPr="00044AD0">
        <w:rPr>
          <w:sz w:val="28"/>
          <w:szCs w:val="28"/>
          <w:lang w:val="ru-RU"/>
        </w:rPr>
        <w:t xml:space="preserve"> </w:t>
      </w:r>
      <w:proofErr w:type="spellStart"/>
      <w:r w:rsidR="00044AD0" w:rsidRPr="00044AD0">
        <w:rPr>
          <w:sz w:val="28"/>
          <w:szCs w:val="28"/>
          <w:lang w:val="ru-RU"/>
        </w:rPr>
        <w:t>речення</w:t>
      </w:r>
      <w:proofErr w:type="spellEnd"/>
      <w:r w:rsidR="00044AD0" w:rsidRPr="00044AD0">
        <w:rPr>
          <w:sz w:val="28"/>
          <w:szCs w:val="28"/>
          <w:lang w:val="ru-RU"/>
        </w:rPr>
        <w:t xml:space="preserve"> при </w:t>
      </w:r>
      <w:proofErr w:type="spellStart"/>
      <w:r w:rsidR="00044AD0" w:rsidRPr="00044AD0">
        <w:rPr>
          <w:sz w:val="28"/>
          <w:szCs w:val="28"/>
          <w:lang w:val="ru-RU"/>
        </w:rPr>
        <w:t>перекладі</w:t>
      </w:r>
      <w:proofErr w:type="spellEnd"/>
      <w:r w:rsidR="00044AD0" w:rsidRPr="00044AD0">
        <w:rPr>
          <w:sz w:val="28"/>
          <w:szCs w:val="28"/>
          <w:lang w:val="ru-RU"/>
        </w:rPr>
        <w:t xml:space="preserve"> </w:t>
      </w:r>
      <w:proofErr w:type="spellStart"/>
      <w:r w:rsidR="00044AD0" w:rsidRPr="00044AD0">
        <w:rPr>
          <w:sz w:val="28"/>
          <w:szCs w:val="28"/>
          <w:lang w:val="ru-RU"/>
        </w:rPr>
        <w:t>застосовується</w:t>
      </w:r>
      <w:proofErr w:type="spellEnd"/>
      <w:r w:rsidR="00044AD0" w:rsidRPr="00044AD0">
        <w:rPr>
          <w:sz w:val="28"/>
          <w:szCs w:val="28"/>
          <w:lang w:val="ru-RU"/>
        </w:rPr>
        <w:t xml:space="preserve"> як для </w:t>
      </w:r>
      <w:proofErr w:type="spellStart"/>
      <w:r w:rsidR="00044AD0" w:rsidRPr="00044AD0">
        <w:rPr>
          <w:sz w:val="28"/>
          <w:szCs w:val="28"/>
          <w:lang w:val="ru-RU"/>
        </w:rPr>
        <w:t>уточнення</w:t>
      </w:r>
      <w:proofErr w:type="spellEnd"/>
      <w:r w:rsidR="00044AD0" w:rsidRPr="00044AD0">
        <w:rPr>
          <w:sz w:val="28"/>
          <w:szCs w:val="28"/>
          <w:lang w:val="ru-RU"/>
        </w:rPr>
        <w:t xml:space="preserve"> </w:t>
      </w:r>
      <w:proofErr w:type="spellStart"/>
      <w:r w:rsidR="00044AD0" w:rsidRPr="00044AD0">
        <w:rPr>
          <w:sz w:val="28"/>
          <w:szCs w:val="28"/>
          <w:lang w:val="ru-RU"/>
        </w:rPr>
        <w:t>змісту</w:t>
      </w:r>
      <w:proofErr w:type="spellEnd"/>
      <w:r w:rsidR="00044AD0" w:rsidRPr="00044AD0">
        <w:rPr>
          <w:sz w:val="28"/>
          <w:szCs w:val="28"/>
          <w:lang w:val="ru-RU"/>
        </w:rPr>
        <w:t>, так і з</w:t>
      </w:r>
      <w:r w:rsidR="00044AD0" w:rsidRPr="00044AD0">
        <w:rPr>
          <w:sz w:val="28"/>
          <w:szCs w:val="28"/>
        </w:rPr>
        <w:t> </w:t>
      </w:r>
      <w:proofErr w:type="spellStart"/>
      <w:r w:rsidR="00044AD0" w:rsidRPr="00044AD0">
        <w:rPr>
          <w:sz w:val="28"/>
          <w:szCs w:val="28"/>
          <w:lang w:val="ru-RU"/>
        </w:rPr>
        <w:t>стилістичною</w:t>
      </w:r>
      <w:proofErr w:type="spellEnd"/>
      <w:r w:rsidR="00044AD0" w:rsidRPr="00044AD0">
        <w:rPr>
          <w:sz w:val="28"/>
          <w:szCs w:val="28"/>
        </w:rPr>
        <w:t> </w:t>
      </w:r>
      <w:r w:rsidR="00044AD0" w:rsidRPr="00044AD0">
        <w:rPr>
          <w:sz w:val="28"/>
          <w:szCs w:val="28"/>
          <w:lang w:val="ru-RU"/>
        </w:rPr>
        <w:t xml:space="preserve">метою. </w:t>
      </w:r>
      <w:proofErr w:type="spellStart"/>
      <w:r w:rsidR="00044AD0" w:rsidRPr="00044AD0">
        <w:rPr>
          <w:sz w:val="28"/>
          <w:szCs w:val="28"/>
          <w:lang w:val="ru-RU"/>
        </w:rPr>
        <w:t>Найчастіше</w:t>
      </w:r>
      <w:proofErr w:type="spellEnd"/>
      <w:r w:rsidR="00044AD0" w:rsidRPr="00044AD0">
        <w:rPr>
          <w:sz w:val="28"/>
          <w:szCs w:val="28"/>
          <w:lang w:val="ru-RU"/>
        </w:rPr>
        <w:t xml:space="preserve"> до </w:t>
      </w:r>
      <w:proofErr w:type="spellStart"/>
      <w:r w:rsidR="00044AD0" w:rsidRPr="00044AD0">
        <w:rPr>
          <w:sz w:val="28"/>
          <w:szCs w:val="28"/>
          <w:lang w:val="ru-RU"/>
        </w:rPr>
        <w:t>нього</w:t>
      </w:r>
      <w:proofErr w:type="spellEnd"/>
      <w:r w:rsidR="00044AD0" w:rsidRPr="00044AD0">
        <w:rPr>
          <w:sz w:val="28"/>
          <w:szCs w:val="28"/>
          <w:lang w:val="ru-RU"/>
        </w:rPr>
        <w:t xml:space="preserve"> доводиться </w:t>
      </w:r>
      <w:proofErr w:type="spellStart"/>
      <w:r w:rsidR="00044AD0" w:rsidRPr="00044AD0">
        <w:rPr>
          <w:sz w:val="28"/>
          <w:szCs w:val="28"/>
          <w:lang w:val="ru-RU"/>
        </w:rPr>
        <w:lastRenderedPageBreak/>
        <w:t>вдаватися</w:t>
      </w:r>
      <w:proofErr w:type="spellEnd"/>
      <w:r w:rsidR="00044AD0" w:rsidRPr="00044AD0">
        <w:rPr>
          <w:sz w:val="28"/>
          <w:szCs w:val="28"/>
          <w:lang w:val="ru-RU"/>
        </w:rPr>
        <w:t xml:space="preserve">, коли </w:t>
      </w:r>
      <w:proofErr w:type="spellStart"/>
      <w:r w:rsidR="00044AD0" w:rsidRPr="00044AD0">
        <w:rPr>
          <w:sz w:val="28"/>
          <w:szCs w:val="28"/>
          <w:lang w:val="ru-RU"/>
        </w:rPr>
        <w:t>зв'язок</w:t>
      </w:r>
      <w:proofErr w:type="spellEnd"/>
      <w:r w:rsidR="00044AD0" w:rsidRPr="00044AD0">
        <w:rPr>
          <w:sz w:val="28"/>
          <w:szCs w:val="28"/>
          <w:lang w:val="ru-RU"/>
        </w:rPr>
        <w:t xml:space="preserve"> </w:t>
      </w:r>
      <w:proofErr w:type="spellStart"/>
      <w:r w:rsidR="00044AD0" w:rsidRPr="00044AD0">
        <w:rPr>
          <w:sz w:val="28"/>
          <w:szCs w:val="28"/>
          <w:lang w:val="ru-RU"/>
        </w:rPr>
        <w:t>між</w:t>
      </w:r>
      <w:proofErr w:type="spellEnd"/>
      <w:r w:rsidR="00044AD0" w:rsidRPr="00044AD0">
        <w:rPr>
          <w:sz w:val="28"/>
          <w:szCs w:val="28"/>
          <w:lang w:val="ru-RU"/>
        </w:rPr>
        <w:t xml:space="preserve"> </w:t>
      </w:r>
      <w:proofErr w:type="spellStart"/>
      <w:r w:rsidR="00044AD0" w:rsidRPr="00044AD0">
        <w:rPr>
          <w:sz w:val="28"/>
          <w:szCs w:val="28"/>
          <w:lang w:val="ru-RU"/>
        </w:rPr>
        <w:t>сусідніми</w:t>
      </w:r>
      <w:proofErr w:type="spellEnd"/>
      <w:r w:rsidR="00044AD0" w:rsidRPr="00044AD0">
        <w:rPr>
          <w:sz w:val="28"/>
          <w:szCs w:val="28"/>
          <w:lang w:val="ru-RU"/>
        </w:rPr>
        <w:t xml:space="preserve"> </w:t>
      </w:r>
      <w:proofErr w:type="spellStart"/>
      <w:r w:rsidR="00044AD0" w:rsidRPr="00044AD0">
        <w:rPr>
          <w:sz w:val="28"/>
          <w:szCs w:val="28"/>
          <w:lang w:val="ru-RU"/>
        </w:rPr>
        <w:t>реченнями</w:t>
      </w:r>
      <w:proofErr w:type="spellEnd"/>
      <w:r w:rsidR="00044AD0" w:rsidRPr="00044AD0">
        <w:rPr>
          <w:sz w:val="28"/>
          <w:szCs w:val="28"/>
          <w:lang w:val="ru-RU"/>
        </w:rPr>
        <w:t xml:space="preserve"> </w:t>
      </w:r>
      <w:proofErr w:type="spellStart"/>
      <w:r w:rsidR="00044AD0" w:rsidRPr="00044AD0">
        <w:rPr>
          <w:sz w:val="28"/>
          <w:szCs w:val="28"/>
          <w:lang w:val="ru-RU"/>
        </w:rPr>
        <w:t>настільки</w:t>
      </w:r>
      <w:proofErr w:type="spellEnd"/>
      <w:r w:rsidR="00044AD0" w:rsidRPr="00044AD0">
        <w:rPr>
          <w:sz w:val="28"/>
          <w:szCs w:val="28"/>
          <w:lang w:val="ru-RU"/>
        </w:rPr>
        <w:t xml:space="preserve"> </w:t>
      </w:r>
      <w:proofErr w:type="spellStart"/>
      <w:r w:rsidR="00044AD0" w:rsidRPr="00044AD0">
        <w:rPr>
          <w:sz w:val="28"/>
          <w:szCs w:val="28"/>
          <w:lang w:val="ru-RU"/>
        </w:rPr>
        <w:t>тісний</w:t>
      </w:r>
      <w:proofErr w:type="spellEnd"/>
      <w:r w:rsidR="00044AD0" w:rsidRPr="00044AD0">
        <w:rPr>
          <w:sz w:val="28"/>
          <w:szCs w:val="28"/>
          <w:lang w:val="ru-RU"/>
        </w:rPr>
        <w:t xml:space="preserve">, </w:t>
      </w:r>
      <w:proofErr w:type="spellStart"/>
      <w:r w:rsidR="00044AD0" w:rsidRPr="00044AD0">
        <w:rPr>
          <w:sz w:val="28"/>
          <w:szCs w:val="28"/>
          <w:lang w:val="ru-RU"/>
        </w:rPr>
        <w:t>що</w:t>
      </w:r>
      <w:proofErr w:type="spellEnd"/>
      <w:r w:rsidR="00044AD0" w:rsidRPr="00044AD0">
        <w:rPr>
          <w:sz w:val="28"/>
          <w:szCs w:val="28"/>
          <w:lang w:val="ru-RU"/>
        </w:rPr>
        <w:t xml:space="preserve"> </w:t>
      </w:r>
      <w:proofErr w:type="spellStart"/>
      <w:r w:rsidR="00044AD0" w:rsidRPr="00044AD0">
        <w:rPr>
          <w:sz w:val="28"/>
          <w:szCs w:val="28"/>
          <w:lang w:val="ru-RU"/>
        </w:rPr>
        <w:t>їх</w:t>
      </w:r>
      <w:proofErr w:type="spellEnd"/>
      <w:r w:rsidR="00044AD0" w:rsidRPr="00044AD0">
        <w:rPr>
          <w:sz w:val="28"/>
          <w:szCs w:val="28"/>
          <w:lang w:val="ru-RU"/>
        </w:rPr>
        <w:t xml:space="preserve"> </w:t>
      </w:r>
      <w:proofErr w:type="spellStart"/>
      <w:r w:rsidR="00044AD0" w:rsidRPr="00044AD0">
        <w:rPr>
          <w:sz w:val="28"/>
          <w:szCs w:val="28"/>
          <w:lang w:val="ru-RU"/>
        </w:rPr>
        <w:t>формальне</w:t>
      </w:r>
      <w:proofErr w:type="spellEnd"/>
      <w:r w:rsidR="00044AD0" w:rsidRPr="00044AD0">
        <w:rPr>
          <w:sz w:val="28"/>
          <w:szCs w:val="28"/>
          <w:lang w:val="ru-RU"/>
        </w:rPr>
        <w:t xml:space="preserve"> </w:t>
      </w:r>
      <w:proofErr w:type="spellStart"/>
      <w:r w:rsidR="00044AD0" w:rsidRPr="00044AD0">
        <w:rPr>
          <w:sz w:val="28"/>
          <w:szCs w:val="28"/>
          <w:lang w:val="ru-RU"/>
        </w:rPr>
        <w:t>об'єднання</w:t>
      </w:r>
      <w:proofErr w:type="spellEnd"/>
      <w:r w:rsidR="00044AD0" w:rsidRPr="00044AD0">
        <w:rPr>
          <w:sz w:val="28"/>
          <w:szCs w:val="28"/>
          <w:lang w:val="ru-RU"/>
        </w:rPr>
        <w:t xml:space="preserve"> </w:t>
      </w:r>
      <w:proofErr w:type="spellStart"/>
      <w:r w:rsidR="00044AD0" w:rsidRPr="00044AD0">
        <w:rPr>
          <w:sz w:val="28"/>
          <w:szCs w:val="28"/>
          <w:lang w:val="ru-RU"/>
        </w:rPr>
        <w:t>диктується</w:t>
      </w:r>
      <w:proofErr w:type="spellEnd"/>
      <w:r w:rsidR="00044AD0" w:rsidRPr="00044AD0">
        <w:rPr>
          <w:sz w:val="28"/>
          <w:szCs w:val="28"/>
          <w:lang w:val="ru-RU"/>
        </w:rPr>
        <w:t xml:space="preserve"> </w:t>
      </w:r>
      <w:proofErr w:type="spellStart"/>
      <w:r w:rsidR="00044AD0" w:rsidRPr="00044AD0">
        <w:rPr>
          <w:sz w:val="28"/>
          <w:szCs w:val="28"/>
          <w:lang w:val="ru-RU"/>
        </w:rPr>
        <w:t>побудовою</w:t>
      </w:r>
      <w:proofErr w:type="spellEnd"/>
      <w:r w:rsidR="00044AD0" w:rsidRPr="00044AD0">
        <w:rPr>
          <w:sz w:val="28"/>
          <w:szCs w:val="28"/>
          <w:lang w:val="ru-RU"/>
        </w:rPr>
        <w:t xml:space="preserve"> </w:t>
      </w:r>
      <w:proofErr w:type="spellStart"/>
      <w:r w:rsidR="00044AD0" w:rsidRPr="00044AD0">
        <w:rPr>
          <w:sz w:val="28"/>
          <w:szCs w:val="28"/>
          <w:lang w:val="ru-RU"/>
        </w:rPr>
        <w:t>української</w:t>
      </w:r>
      <w:proofErr w:type="spellEnd"/>
      <w:r w:rsidR="00044AD0" w:rsidRPr="00044AD0">
        <w:rPr>
          <w:sz w:val="28"/>
          <w:szCs w:val="28"/>
          <w:lang w:val="ru-RU"/>
        </w:rPr>
        <w:t xml:space="preserve"> </w:t>
      </w:r>
      <w:proofErr w:type="spellStart"/>
      <w:r w:rsidR="00044AD0" w:rsidRPr="00044AD0">
        <w:rPr>
          <w:sz w:val="28"/>
          <w:szCs w:val="28"/>
          <w:lang w:val="ru-RU"/>
        </w:rPr>
        <w:t>фрази</w:t>
      </w:r>
      <w:proofErr w:type="spellEnd"/>
      <w:r w:rsidR="00044AD0" w:rsidRPr="00044AD0">
        <w:rPr>
          <w:sz w:val="28"/>
          <w:szCs w:val="28"/>
          <w:lang w:val="ru-RU"/>
        </w:rPr>
        <w:t>.</w:t>
      </w:r>
      <w:r w:rsidR="00044AD0" w:rsidRPr="00044AD0">
        <w:rPr>
          <w:sz w:val="28"/>
          <w:szCs w:val="28"/>
          <w:lang w:val="uk-UA"/>
        </w:rPr>
        <w:t xml:space="preserve"> Об'єднання речень при перекладі може бути доцільним, коли жодне з них не містить закінченої думки:</w:t>
      </w:r>
      <w:r w:rsidR="00044AD0">
        <w:rPr>
          <w:sz w:val="28"/>
          <w:szCs w:val="28"/>
          <w:lang w:val="uk-UA"/>
        </w:rPr>
        <w:t xml:space="preserve"> </w:t>
      </w:r>
    </w:p>
    <w:p w:rsidR="00044AD0" w:rsidRPr="00044AD0" w:rsidRDefault="00044AD0" w:rsidP="00044AD0">
      <w:pPr>
        <w:pStyle w:val="Default"/>
        <w:spacing w:line="360" w:lineRule="auto"/>
        <w:ind w:firstLine="720"/>
        <w:jc w:val="both"/>
        <w:rPr>
          <w:sz w:val="28"/>
          <w:szCs w:val="28"/>
          <w:lang w:val="uk-UA"/>
        </w:rPr>
      </w:pPr>
      <w:r>
        <w:rPr>
          <w:sz w:val="28"/>
          <w:szCs w:val="28"/>
          <w:lang w:val="uk-UA"/>
        </w:rPr>
        <w:t xml:space="preserve">(45) </w:t>
      </w:r>
      <w:r w:rsidRPr="00044AD0">
        <w:rPr>
          <w:i/>
          <w:sz w:val="28"/>
          <w:szCs w:val="28"/>
        </w:rPr>
        <w:t>The</w:t>
      </w:r>
      <w:r w:rsidRPr="00044AD0">
        <w:rPr>
          <w:i/>
          <w:sz w:val="28"/>
          <w:szCs w:val="28"/>
          <w:lang w:val="uk-UA"/>
        </w:rPr>
        <w:t xml:space="preserve"> </w:t>
      </w:r>
      <w:r w:rsidRPr="00044AD0">
        <w:rPr>
          <w:i/>
          <w:sz w:val="28"/>
          <w:szCs w:val="28"/>
        </w:rPr>
        <w:t>Chartists</w:t>
      </w:r>
      <w:r w:rsidRPr="00044AD0">
        <w:rPr>
          <w:i/>
          <w:sz w:val="28"/>
          <w:szCs w:val="28"/>
          <w:lang w:val="uk-UA"/>
        </w:rPr>
        <w:t xml:space="preserve"> </w:t>
      </w:r>
      <w:r w:rsidRPr="00044AD0">
        <w:rPr>
          <w:i/>
          <w:sz w:val="28"/>
          <w:szCs w:val="28"/>
        </w:rPr>
        <w:t>had</w:t>
      </w:r>
      <w:r w:rsidRPr="00044AD0">
        <w:rPr>
          <w:i/>
          <w:sz w:val="28"/>
          <w:szCs w:val="28"/>
          <w:lang w:val="uk-UA"/>
        </w:rPr>
        <w:t xml:space="preserve"> </w:t>
      </w:r>
      <w:r w:rsidRPr="00044AD0">
        <w:rPr>
          <w:i/>
          <w:sz w:val="28"/>
          <w:szCs w:val="28"/>
        </w:rPr>
        <w:t>not</w:t>
      </w:r>
      <w:r w:rsidRPr="00044AD0">
        <w:rPr>
          <w:i/>
          <w:sz w:val="28"/>
          <w:szCs w:val="28"/>
          <w:lang w:val="uk-UA"/>
        </w:rPr>
        <w:t xml:space="preserve"> </w:t>
      </w:r>
      <w:r w:rsidRPr="00044AD0">
        <w:rPr>
          <w:i/>
          <w:sz w:val="28"/>
          <w:szCs w:val="28"/>
        </w:rPr>
        <w:t>planned</w:t>
      </w:r>
      <w:r w:rsidRPr="00044AD0">
        <w:rPr>
          <w:i/>
          <w:sz w:val="28"/>
          <w:szCs w:val="28"/>
          <w:lang w:val="uk-UA"/>
        </w:rPr>
        <w:t xml:space="preserve"> </w:t>
      </w:r>
      <w:r w:rsidRPr="00044AD0">
        <w:rPr>
          <w:i/>
          <w:sz w:val="28"/>
          <w:szCs w:val="28"/>
        </w:rPr>
        <w:t>to</w:t>
      </w:r>
      <w:r w:rsidRPr="00044AD0">
        <w:rPr>
          <w:i/>
          <w:sz w:val="28"/>
          <w:szCs w:val="28"/>
          <w:lang w:val="uk-UA"/>
        </w:rPr>
        <w:t xml:space="preserve"> </w:t>
      </w:r>
      <w:r w:rsidRPr="00044AD0">
        <w:rPr>
          <w:i/>
          <w:sz w:val="28"/>
          <w:szCs w:val="28"/>
        </w:rPr>
        <w:t>assemble</w:t>
      </w:r>
      <w:r w:rsidRPr="00044AD0">
        <w:rPr>
          <w:i/>
          <w:sz w:val="28"/>
          <w:szCs w:val="28"/>
          <w:lang w:val="uk-UA"/>
        </w:rPr>
        <w:t xml:space="preserve"> </w:t>
      </w:r>
      <w:r w:rsidRPr="00044AD0">
        <w:rPr>
          <w:i/>
          <w:sz w:val="28"/>
          <w:szCs w:val="28"/>
        </w:rPr>
        <w:t>in</w:t>
      </w:r>
      <w:r w:rsidRPr="00044AD0">
        <w:rPr>
          <w:i/>
          <w:sz w:val="28"/>
          <w:szCs w:val="28"/>
          <w:lang w:val="uk-UA"/>
        </w:rPr>
        <w:t xml:space="preserve"> </w:t>
      </w:r>
      <w:r w:rsidRPr="00044AD0">
        <w:rPr>
          <w:i/>
          <w:sz w:val="28"/>
          <w:szCs w:val="28"/>
        </w:rPr>
        <w:t>arms</w:t>
      </w:r>
      <w:r w:rsidRPr="00044AD0">
        <w:rPr>
          <w:i/>
          <w:sz w:val="28"/>
          <w:szCs w:val="28"/>
          <w:lang w:val="uk-UA"/>
        </w:rPr>
        <w:t xml:space="preserve"> </w:t>
      </w:r>
      <w:r w:rsidRPr="00044AD0">
        <w:rPr>
          <w:i/>
          <w:sz w:val="28"/>
          <w:szCs w:val="28"/>
        </w:rPr>
        <w:t>on</w:t>
      </w:r>
      <w:r w:rsidRPr="00044AD0">
        <w:rPr>
          <w:i/>
          <w:sz w:val="28"/>
          <w:szCs w:val="28"/>
          <w:lang w:val="uk-UA"/>
        </w:rPr>
        <w:t xml:space="preserve"> </w:t>
      </w:r>
      <w:proofErr w:type="spellStart"/>
      <w:r w:rsidRPr="00044AD0">
        <w:rPr>
          <w:i/>
          <w:sz w:val="28"/>
          <w:szCs w:val="28"/>
        </w:rPr>
        <w:t>Kennington</w:t>
      </w:r>
      <w:proofErr w:type="spellEnd"/>
      <w:r w:rsidRPr="00044AD0">
        <w:rPr>
          <w:i/>
          <w:sz w:val="28"/>
          <w:szCs w:val="28"/>
          <w:lang w:val="uk-UA"/>
        </w:rPr>
        <w:t xml:space="preserve"> </w:t>
      </w:r>
      <w:r w:rsidRPr="00044AD0">
        <w:rPr>
          <w:i/>
          <w:sz w:val="28"/>
          <w:szCs w:val="28"/>
        </w:rPr>
        <w:t>Common</w:t>
      </w:r>
      <w:r w:rsidRPr="00044AD0">
        <w:rPr>
          <w:i/>
          <w:sz w:val="28"/>
          <w:szCs w:val="28"/>
          <w:lang w:val="uk-UA"/>
        </w:rPr>
        <w:t xml:space="preserve">. </w:t>
      </w:r>
      <w:r w:rsidRPr="00044AD0">
        <w:rPr>
          <w:i/>
          <w:sz w:val="28"/>
          <w:szCs w:val="28"/>
        </w:rPr>
        <w:t>Or</w:t>
      </w:r>
      <w:r w:rsidRPr="00044AD0">
        <w:rPr>
          <w:i/>
          <w:sz w:val="28"/>
          <w:szCs w:val="28"/>
          <w:lang w:val="uk-UA"/>
        </w:rPr>
        <w:t xml:space="preserve"> </w:t>
      </w:r>
      <w:r w:rsidRPr="00044AD0">
        <w:rPr>
          <w:i/>
          <w:sz w:val="28"/>
          <w:szCs w:val="28"/>
        </w:rPr>
        <w:t>march</w:t>
      </w:r>
      <w:r w:rsidRPr="00044AD0">
        <w:rPr>
          <w:i/>
          <w:sz w:val="28"/>
          <w:szCs w:val="28"/>
          <w:lang w:val="uk-UA"/>
        </w:rPr>
        <w:t xml:space="preserve"> </w:t>
      </w:r>
      <w:r w:rsidRPr="00044AD0">
        <w:rPr>
          <w:i/>
          <w:sz w:val="28"/>
          <w:szCs w:val="28"/>
        </w:rPr>
        <w:t>thence</w:t>
      </w:r>
      <w:r w:rsidRPr="00044AD0">
        <w:rPr>
          <w:i/>
          <w:sz w:val="28"/>
          <w:szCs w:val="28"/>
          <w:lang w:val="uk-UA"/>
        </w:rPr>
        <w:t xml:space="preserve"> </w:t>
      </w:r>
      <w:r w:rsidRPr="00044AD0">
        <w:rPr>
          <w:i/>
          <w:sz w:val="28"/>
          <w:szCs w:val="28"/>
        </w:rPr>
        <w:t>to</w:t>
      </w:r>
      <w:r w:rsidRPr="00044AD0">
        <w:rPr>
          <w:i/>
          <w:sz w:val="28"/>
          <w:szCs w:val="28"/>
          <w:lang w:val="uk-UA"/>
        </w:rPr>
        <w:t xml:space="preserve"> </w:t>
      </w:r>
      <w:r w:rsidRPr="00044AD0">
        <w:rPr>
          <w:i/>
          <w:sz w:val="28"/>
          <w:szCs w:val="28"/>
        </w:rPr>
        <w:t>the</w:t>
      </w:r>
      <w:r w:rsidRPr="00044AD0">
        <w:rPr>
          <w:i/>
          <w:sz w:val="28"/>
          <w:szCs w:val="28"/>
          <w:lang w:val="uk-UA"/>
        </w:rPr>
        <w:t xml:space="preserve"> </w:t>
      </w:r>
      <w:r w:rsidRPr="00044AD0">
        <w:rPr>
          <w:i/>
          <w:sz w:val="28"/>
          <w:szCs w:val="28"/>
        </w:rPr>
        <w:t>Houses</w:t>
      </w:r>
      <w:r w:rsidRPr="00044AD0">
        <w:rPr>
          <w:i/>
          <w:sz w:val="28"/>
          <w:szCs w:val="28"/>
          <w:lang w:val="uk-UA"/>
        </w:rPr>
        <w:t xml:space="preserve"> </w:t>
      </w:r>
      <w:r w:rsidRPr="00044AD0">
        <w:rPr>
          <w:i/>
          <w:sz w:val="28"/>
          <w:szCs w:val="28"/>
        </w:rPr>
        <w:t>of</w:t>
      </w:r>
      <w:r w:rsidRPr="00044AD0">
        <w:rPr>
          <w:i/>
          <w:sz w:val="28"/>
          <w:szCs w:val="28"/>
          <w:lang w:val="uk-UA"/>
        </w:rPr>
        <w:t xml:space="preserve"> </w:t>
      </w:r>
      <w:r w:rsidRPr="00044AD0">
        <w:rPr>
          <w:i/>
          <w:sz w:val="28"/>
          <w:szCs w:val="28"/>
        </w:rPr>
        <w:t>Parliament</w:t>
      </w:r>
      <w:r w:rsidRPr="00044AD0">
        <w:rPr>
          <w:sz w:val="28"/>
          <w:szCs w:val="28"/>
          <w:lang w:val="uk-UA"/>
        </w:rPr>
        <w:t>.</w:t>
      </w:r>
      <w:r>
        <w:rPr>
          <w:sz w:val="28"/>
          <w:szCs w:val="28"/>
          <w:lang w:val="uk-UA"/>
        </w:rPr>
        <w:t xml:space="preserve"> </w:t>
      </w:r>
      <w:r w:rsidRPr="00044AD0">
        <w:rPr>
          <w:sz w:val="28"/>
          <w:szCs w:val="28"/>
          <w:lang w:val="uk-UA"/>
        </w:rPr>
        <w:t>–</w:t>
      </w:r>
      <w:r>
        <w:rPr>
          <w:sz w:val="28"/>
          <w:szCs w:val="28"/>
          <w:lang w:val="uk-UA"/>
        </w:rPr>
        <w:t xml:space="preserve"> </w:t>
      </w:r>
      <w:r w:rsidRPr="00044AD0">
        <w:rPr>
          <w:sz w:val="28"/>
          <w:szCs w:val="28"/>
          <w:lang w:val="uk-UA"/>
        </w:rPr>
        <w:t xml:space="preserve">Чартисти ї не думали про те, щоб прийти у </w:t>
      </w:r>
      <w:proofErr w:type="spellStart"/>
      <w:r w:rsidRPr="00044AD0">
        <w:rPr>
          <w:sz w:val="28"/>
          <w:szCs w:val="28"/>
          <w:lang w:val="uk-UA"/>
        </w:rPr>
        <w:t>Кеннінгтонський</w:t>
      </w:r>
      <w:proofErr w:type="spellEnd"/>
      <w:r w:rsidRPr="00044AD0">
        <w:rPr>
          <w:sz w:val="28"/>
          <w:szCs w:val="28"/>
          <w:lang w:val="uk-UA"/>
        </w:rPr>
        <w:t xml:space="preserve"> парк із зброєю в </w:t>
      </w:r>
      <w:proofErr w:type="spellStart"/>
      <w:r w:rsidRPr="00044AD0">
        <w:rPr>
          <w:sz w:val="28"/>
          <w:szCs w:val="28"/>
          <w:lang w:val="uk-UA"/>
        </w:rPr>
        <w:t>рукахі</w:t>
      </w:r>
      <w:proofErr w:type="spellEnd"/>
      <w:r w:rsidRPr="00044AD0">
        <w:rPr>
          <w:sz w:val="28"/>
          <w:szCs w:val="28"/>
          <w:lang w:val="uk-UA"/>
        </w:rPr>
        <w:t xml:space="preserve"> організувати похід до парламенту.</w:t>
      </w:r>
      <w:r w:rsidRPr="00044AD0">
        <w:rPr>
          <w:sz w:val="28"/>
          <w:szCs w:val="28"/>
          <w:lang w:val="uk-UA"/>
        </w:rPr>
        <w:br/>
      </w:r>
      <w:r>
        <w:rPr>
          <w:lang w:val="uk-UA"/>
        </w:rPr>
        <w:t xml:space="preserve">У </w:t>
      </w:r>
      <w:r w:rsidRPr="00044AD0">
        <w:rPr>
          <w:sz w:val="28"/>
          <w:szCs w:val="28"/>
          <w:lang w:val="uk-UA"/>
        </w:rPr>
        <w:t xml:space="preserve">цьому випадку немає підстав залишати </w:t>
      </w:r>
      <w:proofErr w:type="spellStart"/>
      <w:r w:rsidRPr="00044AD0">
        <w:rPr>
          <w:sz w:val="28"/>
          <w:szCs w:val="28"/>
          <w:lang w:val="uk-UA"/>
        </w:rPr>
        <w:t>логічно</w:t>
      </w:r>
      <w:proofErr w:type="spellEnd"/>
      <w:r w:rsidRPr="00044AD0">
        <w:rPr>
          <w:sz w:val="28"/>
          <w:szCs w:val="28"/>
          <w:lang w:val="uk-UA"/>
        </w:rPr>
        <w:t xml:space="preserve"> тісно зв'язані між собою думки розділеними</w:t>
      </w:r>
      <w:r>
        <w:rPr>
          <w:sz w:val="28"/>
          <w:szCs w:val="28"/>
          <w:lang w:val="uk-UA"/>
        </w:rPr>
        <w:t>.</w:t>
      </w:r>
    </w:p>
    <w:p w:rsidR="00426FE0" w:rsidRPr="003711E0" w:rsidRDefault="00426FE0" w:rsidP="00426FE0">
      <w:pPr>
        <w:pStyle w:val="Default"/>
        <w:spacing w:line="360" w:lineRule="auto"/>
        <w:ind w:firstLine="709"/>
        <w:jc w:val="both"/>
        <w:rPr>
          <w:sz w:val="28"/>
          <w:szCs w:val="28"/>
        </w:rPr>
      </w:pPr>
      <w:proofErr w:type="spellStart"/>
      <w:r w:rsidRPr="00426FE0">
        <w:rPr>
          <w:sz w:val="28"/>
          <w:szCs w:val="28"/>
          <w:lang w:val="ru-RU"/>
        </w:rPr>
        <w:t>Наприклад</w:t>
      </w:r>
      <w:proofErr w:type="spellEnd"/>
      <w:r w:rsidRPr="00426FE0">
        <w:rPr>
          <w:sz w:val="28"/>
          <w:szCs w:val="28"/>
          <w:lang w:val="ru-RU"/>
        </w:rPr>
        <w:t xml:space="preserve">, в </w:t>
      </w:r>
      <w:proofErr w:type="spellStart"/>
      <w:r w:rsidRPr="00426FE0">
        <w:rPr>
          <w:sz w:val="28"/>
          <w:szCs w:val="28"/>
          <w:lang w:val="ru-RU"/>
        </w:rPr>
        <w:t>англійській</w:t>
      </w:r>
      <w:proofErr w:type="spellEnd"/>
      <w:r w:rsidRPr="00426FE0">
        <w:rPr>
          <w:sz w:val="28"/>
          <w:szCs w:val="28"/>
          <w:lang w:val="ru-RU"/>
        </w:rPr>
        <w:t xml:space="preserve"> </w:t>
      </w:r>
      <w:proofErr w:type="spellStart"/>
      <w:r w:rsidRPr="00426FE0">
        <w:rPr>
          <w:sz w:val="28"/>
          <w:szCs w:val="28"/>
          <w:lang w:val="ru-RU"/>
        </w:rPr>
        <w:t>мові</w:t>
      </w:r>
      <w:proofErr w:type="spellEnd"/>
      <w:r w:rsidRPr="00426FE0">
        <w:rPr>
          <w:sz w:val="28"/>
          <w:szCs w:val="28"/>
          <w:lang w:val="ru-RU"/>
        </w:rPr>
        <w:t xml:space="preserve"> є </w:t>
      </w:r>
      <w:proofErr w:type="spellStart"/>
      <w:r w:rsidRPr="00426FE0">
        <w:rPr>
          <w:sz w:val="28"/>
          <w:szCs w:val="28"/>
          <w:lang w:val="ru-RU"/>
        </w:rPr>
        <w:t>спеціальні</w:t>
      </w:r>
      <w:proofErr w:type="spellEnd"/>
      <w:r w:rsidRPr="00426FE0">
        <w:rPr>
          <w:sz w:val="28"/>
          <w:szCs w:val="28"/>
          <w:lang w:val="ru-RU"/>
        </w:rPr>
        <w:t xml:space="preserve"> </w:t>
      </w:r>
      <w:proofErr w:type="spellStart"/>
      <w:r w:rsidRPr="00426FE0">
        <w:rPr>
          <w:sz w:val="28"/>
          <w:szCs w:val="28"/>
          <w:lang w:val="ru-RU"/>
        </w:rPr>
        <w:t>конструкції</w:t>
      </w:r>
      <w:proofErr w:type="spellEnd"/>
      <w:r w:rsidRPr="00426FE0">
        <w:rPr>
          <w:sz w:val="28"/>
          <w:szCs w:val="28"/>
          <w:lang w:val="ru-RU"/>
        </w:rPr>
        <w:t xml:space="preserve">, </w:t>
      </w:r>
      <w:proofErr w:type="spellStart"/>
      <w:r w:rsidRPr="00426FE0">
        <w:rPr>
          <w:sz w:val="28"/>
          <w:szCs w:val="28"/>
          <w:lang w:val="ru-RU"/>
        </w:rPr>
        <w:t>яких</w:t>
      </w:r>
      <w:proofErr w:type="spellEnd"/>
      <w:r w:rsidRPr="00426FE0">
        <w:rPr>
          <w:sz w:val="28"/>
          <w:szCs w:val="28"/>
          <w:lang w:val="ru-RU"/>
        </w:rPr>
        <w:t xml:space="preserve"> </w:t>
      </w:r>
      <w:proofErr w:type="spellStart"/>
      <w:r w:rsidRPr="00426FE0">
        <w:rPr>
          <w:sz w:val="28"/>
          <w:szCs w:val="28"/>
          <w:lang w:val="ru-RU"/>
        </w:rPr>
        <w:t>немає</w:t>
      </w:r>
      <w:proofErr w:type="spellEnd"/>
      <w:r w:rsidRPr="00426FE0">
        <w:rPr>
          <w:sz w:val="28"/>
          <w:szCs w:val="28"/>
          <w:lang w:val="ru-RU"/>
        </w:rPr>
        <w:t xml:space="preserve"> в </w:t>
      </w:r>
      <w:proofErr w:type="spellStart"/>
      <w:r>
        <w:rPr>
          <w:sz w:val="28"/>
          <w:szCs w:val="28"/>
          <w:lang w:val="ru-RU"/>
        </w:rPr>
        <w:t>українс</w:t>
      </w:r>
      <w:r w:rsidRPr="00426FE0">
        <w:rPr>
          <w:sz w:val="28"/>
          <w:szCs w:val="28"/>
          <w:lang w:val="ru-RU"/>
        </w:rPr>
        <w:t>ькій</w:t>
      </w:r>
      <w:proofErr w:type="spellEnd"/>
      <w:r w:rsidRPr="00426FE0">
        <w:rPr>
          <w:sz w:val="28"/>
          <w:szCs w:val="28"/>
          <w:lang w:val="ru-RU"/>
        </w:rPr>
        <w:t xml:space="preserve">. Вони </w:t>
      </w:r>
      <w:proofErr w:type="spellStart"/>
      <w:r w:rsidRPr="00426FE0">
        <w:rPr>
          <w:sz w:val="28"/>
          <w:szCs w:val="28"/>
          <w:lang w:val="ru-RU"/>
        </w:rPr>
        <w:t>перекладаються</w:t>
      </w:r>
      <w:proofErr w:type="spellEnd"/>
      <w:r w:rsidRPr="00426FE0">
        <w:rPr>
          <w:sz w:val="28"/>
          <w:szCs w:val="28"/>
          <w:lang w:val="ru-RU"/>
        </w:rPr>
        <w:t xml:space="preserve"> </w:t>
      </w:r>
      <w:proofErr w:type="spellStart"/>
      <w:r w:rsidRPr="00426FE0">
        <w:rPr>
          <w:sz w:val="28"/>
          <w:szCs w:val="28"/>
          <w:lang w:val="ru-RU"/>
        </w:rPr>
        <w:t>складним</w:t>
      </w:r>
      <w:proofErr w:type="spellEnd"/>
      <w:r w:rsidRPr="00426FE0">
        <w:rPr>
          <w:sz w:val="28"/>
          <w:szCs w:val="28"/>
          <w:lang w:val="ru-RU"/>
        </w:rPr>
        <w:t xml:space="preserve"> </w:t>
      </w:r>
      <w:proofErr w:type="spellStart"/>
      <w:r w:rsidRPr="00426FE0">
        <w:rPr>
          <w:sz w:val="28"/>
          <w:szCs w:val="28"/>
          <w:lang w:val="ru-RU"/>
        </w:rPr>
        <w:t>реченням</w:t>
      </w:r>
      <w:proofErr w:type="spellEnd"/>
      <w:r w:rsidRPr="00426FE0">
        <w:rPr>
          <w:sz w:val="28"/>
          <w:szCs w:val="28"/>
          <w:lang w:val="ru-RU"/>
        </w:rPr>
        <w:t xml:space="preserve"> (</w:t>
      </w:r>
      <w:r>
        <w:rPr>
          <w:sz w:val="28"/>
          <w:szCs w:val="28"/>
          <w:lang w:val="uk-UA"/>
        </w:rPr>
        <w:t>с</w:t>
      </w:r>
      <w:proofErr w:type="spellStart"/>
      <w:r>
        <w:rPr>
          <w:sz w:val="28"/>
          <w:szCs w:val="28"/>
          <w:lang w:val="ru-RU"/>
        </w:rPr>
        <w:t>кладний</w:t>
      </w:r>
      <w:proofErr w:type="spellEnd"/>
      <w:r>
        <w:rPr>
          <w:sz w:val="28"/>
          <w:szCs w:val="28"/>
          <w:lang w:val="ru-RU"/>
        </w:rPr>
        <w:t xml:space="preserve"> </w:t>
      </w:r>
      <w:proofErr w:type="spellStart"/>
      <w:r>
        <w:rPr>
          <w:sz w:val="28"/>
          <w:szCs w:val="28"/>
          <w:lang w:val="ru-RU"/>
        </w:rPr>
        <w:t>об’єкт</w:t>
      </w:r>
      <w:proofErr w:type="spellEnd"/>
      <w:r>
        <w:rPr>
          <w:sz w:val="28"/>
          <w:szCs w:val="28"/>
          <w:lang w:val="ru-RU"/>
        </w:rPr>
        <w:t xml:space="preserve">, </w:t>
      </w:r>
      <w:proofErr w:type="spellStart"/>
      <w:r>
        <w:rPr>
          <w:sz w:val="28"/>
          <w:szCs w:val="28"/>
          <w:lang w:val="ru-RU"/>
        </w:rPr>
        <w:t>складний</w:t>
      </w:r>
      <w:proofErr w:type="spellEnd"/>
      <w:r>
        <w:rPr>
          <w:sz w:val="28"/>
          <w:szCs w:val="28"/>
          <w:lang w:val="ru-RU"/>
        </w:rPr>
        <w:t xml:space="preserve"> </w:t>
      </w:r>
      <w:proofErr w:type="spellStart"/>
      <w:r>
        <w:rPr>
          <w:sz w:val="28"/>
          <w:szCs w:val="28"/>
          <w:lang w:val="ru-RU"/>
        </w:rPr>
        <w:t>підмет</w:t>
      </w:r>
      <w:proofErr w:type="spellEnd"/>
      <w:r>
        <w:rPr>
          <w:sz w:val="28"/>
          <w:szCs w:val="28"/>
          <w:lang w:val="ru-RU"/>
        </w:rPr>
        <w:t xml:space="preserve">, </w:t>
      </w:r>
      <w:proofErr w:type="spellStart"/>
      <w:r>
        <w:rPr>
          <w:sz w:val="28"/>
          <w:szCs w:val="28"/>
          <w:lang w:val="ru-RU"/>
        </w:rPr>
        <w:t>а</w:t>
      </w:r>
      <w:r w:rsidRPr="00426FE0">
        <w:rPr>
          <w:sz w:val="28"/>
          <w:szCs w:val="28"/>
          <w:lang w:val="ru-RU"/>
        </w:rPr>
        <w:t>бсолютні</w:t>
      </w:r>
      <w:proofErr w:type="spellEnd"/>
      <w:r w:rsidRPr="00426FE0">
        <w:rPr>
          <w:sz w:val="28"/>
          <w:szCs w:val="28"/>
          <w:lang w:val="ru-RU"/>
        </w:rPr>
        <w:t xml:space="preserve"> </w:t>
      </w:r>
      <w:proofErr w:type="spellStart"/>
      <w:r w:rsidRPr="00426FE0">
        <w:rPr>
          <w:sz w:val="28"/>
          <w:szCs w:val="28"/>
          <w:lang w:val="ru-RU"/>
        </w:rPr>
        <w:t>конструкції</w:t>
      </w:r>
      <w:proofErr w:type="spellEnd"/>
      <w:r w:rsidRPr="00426FE0">
        <w:rPr>
          <w:sz w:val="28"/>
          <w:szCs w:val="28"/>
          <w:lang w:val="ru-RU"/>
        </w:rPr>
        <w:t xml:space="preserve"> </w:t>
      </w:r>
      <w:proofErr w:type="spellStart"/>
      <w:r w:rsidRPr="00426FE0">
        <w:rPr>
          <w:sz w:val="28"/>
          <w:szCs w:val="28"/>
          <w:lang w:val="ru-RU"/>
        </w:rPr>
        <w:t>тощо</w:t>
      </w:r>
      <w:proofErr w:type="spellEnd"/>
      <w:r w:rsidRPr="00426FE0">
        <w:rPr>
          <w:sz w:val="28"/>
          <w:szCs w:val="28"/>
          <w:lang w:val="ru-RU"/>
        </w:rPr>
        <w:t xml:space="preserve">). </w:t>
      </w:r>
      <w:r w:rsidRPr="00C41E35">
        <w:rPr>
          <w:sz w:val="28"/>
          <w:szCs w:val="28"/>
        </w:rPr>
        <w:t>(</w:t>
      </w:r>
      <w:r w:rsidR="00C41E35" w:rsidRPr="00C41E35">
        <w:rPr>
          <w:sz w:val="28"/>
          <w:szCs w:val="28"/>
          <w:lang w:val="uk-UA"/>
        </w:rPr>
        <w:t>49</w:t>
      </w:r>
      <w:r w:rsidRPr="00C41E35">
        <w:rPr>
          <w:sz w:val="28"/>
          <w:szCs w:val="28"/>
        </w:rPr>
        <w:t xml:space="preserve">) </w:t>
      </w:r>
      <w:r w:rsidRPr="00C41E35">
        <w:rPr>
          <w:i/>
          <w:sz w:val="28"/>
          <w:szCs w:val="28"/>
        </w:rPr>
        <w:t>I want</w:t>
      </w:r>
      <w:r w:rsidRPr="00426FE0">
        <w:rPr>
          <w:i/>
          <w:sz w:val="28"/>
          <w:szCs w:val="28"/>
        </w:rPr>
        <w:t> you to speak English fluently</w:t>
      </w:r>
      <w:r w:rsidRPr="003711E0">
        <w:rPr>
          <w:i/>
          <w:sz w:val="28"/>
          <w:szCs w:val="28"/>
        </w:rPr>
        <w:t>.</w:t>
      </w:r>
      <w:r>
        <w:rPr>
          <w:rStyle w:val="apple-converted-space"/>
          <w:rFonts w:ascii="Arial" w:hAnsi="Arial" w:cs="Arial"/>
          <w:sz w:val="22"/>
          <w:szCs w:val="22"/>
        </w:rPr>
        <w:t> </w:t>
      </w:r>
      <w:r w:rsidRPr="003711E0">
        <w:rPr>
          <w:sz w:val="28"/>
          <w:szCs w:val="28"/>
        </w:rPr>
        <w:t xml:space="preserve"> – </w:t>
      </w:r>
      <w:r w:rsidRPr="00426FE0">
        <w:rPr>
          <w:sz w:val="28"/>
          <w:szCs w:val="28"/>
          <w:lang w:val="ru-RU"/>
        </w:rPr>
        <w:t>Я</w:t>
      </w:r>
      <w:r w:rsidRPr="003711E0">
        <w:rPr>
          <w:sz w:val="28"/>
          <w:szCs w:val="28"/>
        </w:rPr>
        <w:t xml:space="preserve"> </w:t>
      </w:r>
      <w:r w:rsidRPr="00426FE0">
        <w:rPr>
          <w:sz w:val="28"/>
          <w:szCs w:val="28"/>
          <w:lang w:val="ru-RU"/>
        </w:rPr>
        <w:t>хочу</w:t>
      </w:r>
      <w:r w:rsidRPr="003711E0">
        <w:rPr>
          <w:sz w:val="28"/>
          <w:szCs w:val="28"/>
        </w:rPr>
        <w:t xml:space="preserve">, </w:t>
      </w:r>
      <w:proofErr w:type="spellStart"/>
      <w:r w:rsidRPr="00426FE0">
        <w:rPr>
          <w:sz w:val="28"/>
          <w:szCs w:val="28"/>
          <w:lang w:val="ru-RU"/>
        </w:rPr>
        <w:t>щоб</w:t>
      </w:r>
      <w:proofErr w:type="spellEnd"/>
      <w:r w:rsidRPr="003711E0">
        <w:rPr>
          <w:sz w:val="28"/>
          <w:szCs w:val="28"/>
        </w:rPr>
        <w:t xml:space="preserve"> </w:t>
      </w:r>
      <w:proofErr w:type="spellStart"/>
      <w:r w:rsidRPr="00426FE0">
        <w:rPr>
          <w:sz w:val="28"/>
          <w:szCs w:val="28"/>
          <w:lang w:val="ru-RU"/>
        </w:rPr>
        <w:t>ви</w:t>
      </w:r>
      <w:proofErr w:type="spellEnd"/>
      <w:r w:rsidRPr="003711E0">
        <w:rPr>
          <w:sz w:val="28"/>
          <w:szCs w:val="28"/>
        </w:rPr>
        <w:t xml:space="preserve"> </w:t>
      </w:r>
      <w:proofErr w:type="spellStart"/>
      <w:r w:rsidRPr="00426FE0">
        <w:rPr>
          <w:sz w:val="28"/>
          <w:szCs w:val="28"/>
          <w:lang w:val="ru-RU"/>
        </w:rPr>
        <w:t>вільно</w:t>
      </w:r>
      <w:proofErr w:type="spellEnd"/>
      <w:r w:rsidRPr="003711E0">
        <w:rPr>
          <w:sz w:val="28"/>
          <w:szCs w:val="28"/>
        </w:rPr>
        <w:t xml:space="preserve"> </w:t>
      </w:r>
      <w:r w:rsidRPr="00426FE0">
        <w:rPr>
          <w:sz w:val="28"/>
          <w:szCs w:val="28"/>
          <w:lang w:val="ru-RU"/>
        </w:rPr>
        <w:t>говорили</w:t>
      </w:r>
      <w:r w:rsidRPr="003711E0">
        <w:rPr>
          <w:sz w:val="28"/>
          <w:szCs w:val="28"/>
        </w:rPr>
        <w:t xml:space="preserve"> </w:t>
      </w:r>
      <w:proofErr w:type="spellStart"/>
      <w:r w:rsidRPr="00426FE0">
        <w:rPr>
          <w:sz w:val="28"/>
          <w:szCs w:val="28"/>
          <w:lang w:val="ru-RU"/>
        </w:rPr>
        <w:t>англійською</w:t>
      </w:r>
      <w:proofErr w:type="spellEnd"/>
      <w:r w:rsidRPr="003711E0">
        <w:rPr>
          <w:sz w:val="28"/>
          <w:szCs w:val="28"/>
        </w:rPr>
        <w:t xml:space="preserve">. </w:t>
      </w:r>
    </w:p>
    <w:p w:rsidR="00D93AA0" w:rsidRPr="003711E0" w:rsidRDefault="00426FE0" w:rsidP="00426FE0">
      <w:pPr>
        <w:pStyle w:val="Default"/>
        <w:spacing w:line="360" w:lineRule="auto"/>
        <w:ind w:firstLine="709"/>
        <w:jc w:val="both"/>
        <w:rPr>
          <w:sz w:val="28"/>
          <w:szCs w:val="28"/>
        </w:rPr>
      </w:pPr>
      <w:r w:rsidRPr="00C41E35">
        <w:rPr>
          <w:sz w:val="28"/>
          <w:szCs w:val="28"/>
          <w:lang w:val="uk-UA"/>
        </w:rPr>
        <w:t>(</w:t>
      </w:r>
      <w:r w:rsidR="00C41E35" w:rsidRPr="00C41E35">
        <w:rPr>
          <w:sz w:val="28"/>
          <w:szCs w:val="28"/>
          <w:lang w:val="uk-UA"/>
        </w:rPr>
        <w:t>54</w:t>
      </w:r>
      <w:r w:rsidRPr="00C41E35">
        <w:rPr>
          <w:sz w:val="28"/>
          <w:szCs w:val="28"/>
          <w:lang w:val="uk-UA"/>
        </w:rPr>
        <w:t>)</w:t>
      </w:r>
      <w:r>
        <w:rPr>
          <w:i/>
          <w:sz w:val="28"/>
          <w:szCs w:val="28"/>
          <w:lang w:val="uk-UA"/>
        </w:rPr>
        <w:t xml:space="preserve"> </w:t>
      </w:r>
      <w:r w:rsidRPr="00426FE0">
        <w:rPr>
          <w:i/>
          <w:sz w:val="28"/>
          <w:szCs w:val="28"/>
        </w:rPr>
        <w:t>They sat down to supper</w:t>
      </w:r>
      <w:r w:rsidRPr="003711E0">
        <w:rPr>
          <w:i/>
          <w:sz w:val="28"/>
          <w:szCs w:val="28"/>
        </w:rPr>
        <w:t>,</w:t>
      </w:r>
      <w:r w:rsidRPr="00426FE0">
        <w:rPr>
          <w:i/>
          <w:sz w:val="28"/>
          <w:szCs w:val="28"/>
        </w:rPr>
        <w:t> Manson still talking cheerfully</w:t>
      </w:r>
      <w:r w:rsidRPr="003711E0">
        <w:rPr>
          <w:i/>
          <w:sz w:val="28"/>
          <w:szCs w:val="28"/>
        </w:rPr>
        <w:t>.</w:t>
      </w:r>
      <w:r w:rsidRPr="003711E0">
        <w:rPr>
          <w:rFonts w:ascii="Arial" w:hAnsi="Arial" w:cs="Arial"/>
          <w:i/>
          <w:iCs/>
          <w:sz w:val="22"/>
          <w:szCs w:val="22"/>
        </w:rPr>
        <w:t xml:space="preserve"> </w:t>
      </w:r>
      <w:r w:rsidRPr="003711E0">
        <w:rPr>
          <w:sz w:val="28"/>
          <w:szCs w:val="28"/>
        </w:rPr>
        <w:t>–</w:t>
      </w:r>
      <w:r>
        <w:rPr>
          <w:sz w:val="28"/>
          <w:szCs w:val="28"/>
          <w:lang w:val="uk-UA"/>
        </w:rPr>
        <w:t xml:space="preserve"> </w:t>
      </w:r>
      <w:r w:rsidRPr="00426FE0">
        <w:rPr>
          <w:sz w:val="28"/>
          <w:szCs w:val="28"/>
          <w:lang w:val="ru-RU"/>
        </w:rPr>
        <w:t>Вони</w:t>
      </w:r>
      <w:r w:rsidRPr="003711E0">
        <w:rPr>
          <w:sz w:val="28"/>
          <w:szCs w:val="28"/>
        </w:rPr>
        <w:t xml:space="preserve"> </w:t>
      </w:r>
      <w:proofErr w:type="spellStart"/>
      <w:r w:rsidRPr="00426FE0">
        <w:rPr>
          <w:sz w:val="28"/>
          <w:szCs w:val="28"/>
          <w:lang w:val="ru-RU"/>
        </w:rPr>
        <w:t>сіли</w:t>
      </w:r>
      <w:proofErr w:type="spellEnd"/>
      <w:r w:rsidRPr="003711E0">
        <w:rPr>
          <w:sz w:val="28"/>
          <w:szCs w:val="28"/>
        </w:rPr>
        <w:t xml:space="preserve"> </w:t>
      </w:r>
      <w:proofErr w:type="spellStart"/>
      <w:r w:rsidRPr="00426FE0">
        <w:rPr>
          <w:sz w:val="28"/>
          <w:szCs w:val="28"/>
          <w:lang w:val="ru-RU"/>
        </w:rPr>
        <w:t>вечеряти</w:t>
      </w:r>
      <w:proofErr w:type="spellEnd"/>
      <w:r w:rsidRPr="003711E0">
        <w:rPr>
          <w:sz w:val="28"/>
          <w:szCs w:val="28"/>
        </w:rPr>
        <w:t xml:space="preserve">, </w:t>
      </w:r>
      <w:proofErr w:type="spellStart"/>
      <w:r w:rsidRPr="00426FE0">
        <w:rPr>
          <w:sz w:val="28"/>
          <w:szCs w:val="28"/>
          <w:lang w:val="ru-RU"/>
        </w:rPr>
        <w:t>Менсон</w:t>
      </w:r>
      <w:proofErr w:type="spellEnd"/>
      <w:r w:rsidRPr="003711E0">
        <w:rPr>
          <w:sz w:val="28"/>
          <w:szCs w:val="28"/>
        </w:rPr>
        <w:t xml:space="preserve"> </w:t>
      </w:r>
      <w:r w:rsidRPr="00426FE0">
        <w:rPr>
          <w:sz w:val="28"/>
          <w:szCs w:val="28"/>
          <w:lang w:val="ru-RU"/>
        </w:rPr>
        <w:t>все</w:t>
      </w:r>
      <w:r w:rsidRPr="003711E0">
        <w:rPr>
          <w:sz w:val="28"/>
          <w:szCs w:val="28"/>
        </w:rPr>
        <w:t xml:space="preserve"> </w:t>
      </w:r>
      <w:proofErr w:type="spellStart"/>
      <w:r w:rsidRPr="00426FE0">
        <w:rPr>
          <w:sz w:val="28"/>
          <w:szCs w:val="28"/>
          <w:lang w:val="ru-RU"/>
        </w:rPr>
        <w:t>ще</w:t>
      </w:r>
      <w:proofErr w:type="spellEnd"/>
      <w:r w:rsidRPr="003711E0">
        <w:rPr>
          <w:sz w:val="28"/>
          <w:szCs w:val="28"/>
        </w:rPr>
        <w:t xml:space="preserve"> </w:t>
      </w:r>
      <w:r w:rsidRPr="00426FE0">
        <w:rPr>
          <w:sz w:val="28"/>
          <w:szCs w:val="28"/>
          <w:lang w:val="ru-RU"/>
        </w:rPr>
        <w:t>весело</w:t>
      </w:r>
      <w:r w:rsidRPr="003711E0">
        <w:rPr>
          <w:sz w:val="28"/>
          <w:szCs w:val="28"/>
        </w:rPr>
        <w:t xml:space="preserve"> </w:t>
      </w:r>
      <w:proofErr w:type="spellStart"/>
      <w:r w:rsidRPr="00426FE0">
        <w:rPr>
          <w:sz w:val="28"/>
          <w:szCs w:val="28"/>
          <w:lang w:val="ru-RU"/>
        </w:rPr>
        <w:t>розмовляв</w:t>
      </w:r>
      <w:proofErr w:type="spellEnd"/>
      <w:r w:rsidRPr="003711E0">
        <w:rPr>
          <w:sz w:val="28"/>
          <w:szCs w:val="28"/>
        </w:rPr>
        <w:t xml:space="preserve">. </w:t>
      </w:r>
    </w:p>
    <w:p w:rsidR="00907AF6" w:rsidRPr="00E0074D" w:rsidRDefault="00907AF6" w:rsidP="00D93AA0">
      <w:pPr>
        <w:pStyle w:val="Default"/>
        <w:spacing w:line="360" w:lineRule="auto"/>
        <w:ind w:firstLine="720"/>
        <w:jc w:val="both"/>
        <w:rPr>
          <w:sz w:val="28"/>
          <w:szCs w:val="28"/>
          <w:lang w:val="ru-RU"/>
        </w:rPr>
      </w:pPr>
      <w:proofErr w:type="spellStart"/>
      <w:r w:rsidRPr="00907AF6">
        <w:rPr>
          <w:b/>
          <w:bCs/>
          <w:sz w:val="28"/>
          <w:szCs w:val="28"/>
          <w:lang w:val="ru-RU"/>
        </w:rPr>
        <w:t>Граматичні</w:t>
      </w:r>
      <w:proofErr w:type="spellEnd"/>
      <w:r w:rsidRPr="00907AF6">
        <w:rPr>
          <w:b/>
          <w:bCs/>
          <w:sz w:val="28"/>
          <w:szCs w:val="28"/>
          <w:lang w:val="ru-RU"/>
        </w:rPr>
        <w:t xml:space="preserve"> </w:t>
      </w:r>
      <w:proofErr w:type="spellStart"/>
      <w:r w:rsidRPr="00907AF6">
        <w:rPr>
          <w:b/>
          <w:bCs/>
          <w:sz w:val="28"/>
          <w:szCs w:val="28"/>
          <w:lang w:val="ru-RU"/>
        </w:rPr>
        <w:t>заміни</w:t>
      </w:r>
      <w:proofErr w:type="spellEnd"/>
      <w:r w:rsidRPr="00907AF6">
        <w:rPr>
          <w:b/>
          <w:bCs/>
          <w:sz w:val="28"/>
          <w:szCs w:val="28"/>
          <w:lang w:val="ru-RU"/>
        </w:rPr>
        <w:t xml:space="preserve"> </w:t>
      </w:r>
      <w:proofErr w:type="spellStart"/>
      <w:r w:rsidRPr="00907AF6">
        <w:rPr>
          <w:sz w:val="28"/>
          <w:szCs w:val="28"/>
          <w:lang w:val="ru-RU"/>
        </w:rPr>
        <w:t>використовуються</w:t>
      </w:r>
      <w:proofErr w:type="spellEnd"/>
      <w:r w:rsidRPr="00907AF6">
        <w:rPr>
          <w:sz w:val="28"/>
          <w:szCs w:val="28"/>
          <w:lang w:val="ru-RU"/>
        </w:rPr>
        <w:t xml:space="preserve"> для </w:t>
      </w:r>
      <w:proofErr w:type="spellStart"/>
      <w:r w:rsidRPr="00907AF6">
        <w:rPr>
          <w:sz w:val="28"/>
          <w:szCs w:val="28"/>
          <w:lang w:val="ru-RU"/>
        </w:rPr>
        <w:t>от</w:t>
      </w:r>
      <w:r w:rsidR="001A56CB">
        <w:rPr>
          <w:sz w:val="28"/>
          <w:szCs w:val="28"/>
          <w:lang w:val="ru-RU"/>
        </w:rPr>
        <w:t>римання</w:t>
      </w:r>
      <w:proofErr w:type="spellEnd"/>
      <w:r w:rsidR="001A56CB">
        <w:rPr>
          <w:sz w:val="28"/>
          <w:szCs w:val="28"/>
          <w:lang w:val="ru-RU"/>
        </w:rPr>
        <w:t xml:space="preserve"> </w:t>
      </w:r>
      <w:proofErr w:type="spellStart"/>
      <w:r w:rsidR="001A56CB">
        <w:rPr>
          <w:sz w:val="28"/>
          <w:szCs w:val="28"/>
          <w:lang w:val="ru-RU"/>
        </w:rPr>
        <w:t>адекватності</w:t>
      </w:r>
      <w:proofErr w:type="spellEnd"/>
      <w:r w:rsidR="001A56CB">
        <w:rPr>
          <w:sz w:val="28"/>
          <w:szCs w:val="28"/>
          <w:lang w:val="ru-RU"/>
        </w:rPr>
        <w:t xml:space="preserve"> перекладу в</w:t>
      </w:r>
      <w:r w:rsidRPr="00907AF6">
        <w:rPr>
          <w:sz w:val="28"/>
          <w:szCs w:val="28"/>
          <w:lang w:val="ru-RU"/>
        </w:rPr>
        <w:t xml:space="preserve"> тих </w:t>
      </w:r>
      <w:proofErr w:type="spellStart"/>
      <w:r w:rsidRPr="00907AF6">
        <w:rPr>
          <w:sz w:val="28"/>
          <w:szCs w:val="28"/>
          <w:lang w:val="ru-RU"/>
        </w:rPr>
        <w:t>випадках</w:t>
      </w:r>
      <w:proofErr w:type="spellEnd"/>
      <w:r w:rsidRPr="00907AF6">
        <w:rPr>
          <w:sz w:val="28"/>
          <w:szCs w:val="28"/>
          <w:lang w:val="ru-RU"/>
        </w:rPr>
        <w:t xml:space="preserve">, коли </w:t>
      </w:r>
      <w:proofErr w:type="spellStart"/>
      <w:r w:rsidRPr="00907AF6">
        <w:rPr>
          <w:sz w:val="28"/>
          <w:szCs w:val="28"/>
          <w:lang w:val="ru-RU"/>
        </w:rPr>
        <w:t>засіб</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вимагає</w:t>
      </w:r>
      <w:proofErr w:type="spellEnd"/>
      <w:r w:rsidRPr="00907AF6">
        <w:rPr>
          <w:sz w:val="28"/>
          <w:szCs w:val="28"/>
          <w:lang w:val="ru-RU"/>
        </w:rPr>
        <w:t xml:space="preserve"> перекладу, </w:t>
      </w:r>
      <w:proofErr w:type="spellStart"/>
      <w:r w:rsidR="001A56CB">
        <w:rPr>
          <w:sz w:val="28"/>
          <w:szCs w:val="28"/>
          <w:lang w:val="ru-RU"/>
        </w:rPr>
        <w:t>тобто</w:t>
      </w:r>
      <w:proofErr w:type="spellEnd"/>
      <w:r w:rsidRPr="00907AF6">
        <w:rPr>
          <w:sz w:val="28"/>
          <w:szCs w:val="28"/>
          <w:lang w:val="ru-RU"/>
        </w:rPr>
        <w:t xml:space="preserve"> </w:t>
      </w:r>
      <w:proofErr w:type="spellStart"/>
      <w:r w:rsidRPr="00907AF6">
        <w:rPr>
          <w:sz w:val="28"/>
          <w:szCs w:val="28"/>
          <w:lang w:val="ru-RU"/>
        </w:rPr>
        <w:t>передбачає</w:t>
      </w:r>
      <w:proofErr w:type="spellEnd"/>
      <w:r w:rsidRPr="00907AF6">
        <w:rPr>
          <w:sz w:val="28"/>
          <w:szCs w:val="28"/>
          <w:lang w:val="ru-RU"/>
        </w:rPr>
        <w:t xml:space="preserve"> </w:t>
      </w:r>
      <w:proofErr w:type="spellStart"/>
      <w:r w:rsidRPr="00907AF6">
        <w:rPr>
          <w:sz w:val="28"/>
          <w:szCs w:val="28"/>
          <w:lang w:val="ru-RU"/>
        </w:rPr>
        <w:t>заміну</w:t>
      </w:r>
      <w:proofErr w:type="spellEnd"/>
      <w:r w:rsidRPr="00907AF6">
        <w:rPr>
          <w:sz w:val="28"/>
          <w:szCs w:val="28"/>
          <w:lang w:val="ru-RU"/>
        </w:rPr>
        <w:t xml:space="preserve"> </w:t>
      </w:r>
      <w:proofErr w:type="spellStart"/>
      <w:r w:rsidRPr="00907AF6">
        <w:rPr>
          <w:sz w:val="28"/>
          <w:szCs w:val="28"/>
          <w:lang w:val="ru-RU"/>
        </w:rPr>
        <w:t>форми</w:t>
      </w:r>
      <w:proofErr w:type="spellEnd"/>
      <w:r w:rsidRPr="00907AF6">
        <w:rPr>
          <w:sz w:val="28"/>
          <w:szCs w:val="28"/>
          <w:lang w:val="ru-RU"/>
        </w:rPr>
        <w:t xml:space="preserve"> слова, </w:t>
      </w:r>
      <w:proofErr w:type="spellStart"/>
      <w:r w:rsidRPr="00907AF6">
        <w:rPr>
          <w:sz w:val="28"/>
          <w:szCs w:val="28"/>
          <w:lang w:val="ru-RU"/>
        </w:rPr>
        <w:t>частини</w:t>
      </w:r>
      <w:proofErr w:type="spellEnd"/>
      <w:r w:rsidRPr="00907AF6">
        <w:rPr>
          <w:sz w:val="28"/>
          <w:szCs w:val="28"/>
          <w:lang w:val="ru-RU"/>
        </w:rPr>
        <w:t xml:space="preserve"> </w:t>
      </w:r>
      <w:proofErr w:type="spellStart"/>
      <w:r w:rsidRPr="00907AF6">
        <w:rPr>
          <w:sz w:val="28"/>
          <w:szCs w:val="28"/>
          <w:lang w:val="ru-RU"/>
        </w:rPr>
        <w:t>мови</w:t>
      </w:r>
      <w:proofErr w:type="spellEnd"/>
      <w:r w:rsidRPr="00907AF6">
        <w:rPr>
          <w:sz w:val="28"/>
          <w:szCs w:val="28"/>
          <w:lang w:val="ru-RU"/>
        </w:rPr>
        <w:t xml:space="preserve">, члена </w:t>
      </w:r>
      <w:proofErr w:type="spellStart"/>
      <w:r w:rsidRPr="00907AF6">
        <w:rPr>
          <w:sz w:val="28"/>
          <w:szCs w:val="28"/>
          <w:lang w:val="ru-RU"/>
        </w:rPr>
        <w:t>речення</w:t>
      </w:r>
      <w:proofErr w:type="spellEnd"/>
      <w:r w:rsidRPr="00907AF6">
        <w:rPr>
          <w:sz w:val="28"/>
          <w:szCs w:val="28"/>
          <w:lang w:val="ru-RU"/>
        </w:rPr>
        <w:t xml:space="preserve">. </w:t>
      </w:r>
      <w:proofErr w:type="spellStart"/>
      <w:r w:rsidRPr="0071284B">
        <w:rPr>
          <w:sz w:val="28"/>
          <w:szCs w:val="28"/>
          <w:lang w:val="ru-RU"/>
        </w:rPr>
        <w:t>Найбільш</w:t>
      </w:r>
      <w:proofErr w:type="spellEnd"/>
      <w:r w:rsidRPr="00E0074D">
        <w:rPr>
          <w:sz w:val="28"/>
          <w:szCs w:val="28"/>
          <w:lang w:val="ru-RU"/>
        </w:rPr>
        <w:t xml:space="preserve"> </w:t>
      </w:r>
      <w:proofErr w:type="spellStart"/>
      <w:r w:rsidRPr="0071284B">
        <w:rPr>
          <w:sz w:val="28"/>
          <w:szCs w:val="28"/>
          <w:lang w:val="ru-RU"/>
        </w:rPr>
        <w:t>вживаними</w:t>
      </w:r>
      <w:proofErr w:type="spellEnd"/>
      <w:r w:rsidRPr="00E0074D">
        <w:rPr>
          <w:sz w:val="28"/>
          <w:szCs w:val="28"/>
          <w:lang w:val="ru-RU"/>
        </w:rPr>
        <w:t xml:space="preserve"> </w:t>
      </w:r>
      <w:proofErr w:type="spellStart"/>
      <w:r w:rsidRPr="0071284B">
        <w:rPr>
          <w:sz w:val="28"/>
          <w:szCs w:val="28"/>
          <w:lang w:val="ru-RU"/>
        </w:rPr>
        <w:t>випадками</w:t>
      </w:r>
      <w:proofErr w:type="spellEnd"/>
      <w:r w:rsidRPr="00E0074D">
        <w:rPr>
          <w:sz w:val="28"/>
          <w:szCs w:val="28"/>
          <w:lang w:val="ru-RU"/>
        </w:rPr>
        <w:t xml:space="preserve"> </w:t>
      </w:r>
      <w:proofErr w:type="spellStart"/>
      <w:r w:rsidRPr="0071284B">
        <w:rPr>
          <w:sz w:val="28"/>
          <w:szCs w:val="28"/>
          <w:lang w:val="ru-RU"/>
        </w:rPr>
        <w:t>граматичних</w:t>
      </w:r>
      <w:proofErr w:type="spellEnd"/>
      <w:r w:rsidRPr="00E0074D">
        <w:rPr>
          <w:sz w:val="28"/>
          <w:szCs w:val="28"/>
          <w:lang w:val="ru-RU"/>
        </w:rPr>
        <w:t xml:space="preserve"> </w:t>
      </w:r>
      <w:proofErr w:type="spellStart"/>
      <w:r w:rsidRPr="0071284B">
        <w:rPr>
          <w:sz w:val="28"/>
          <w:szCs w:val="28"/>
          <w:lang w:val="ru-RU"/>
        </w:rPr>
        <w:t>замін</w:t>
      </w:r>
      <w:proofErr w:type="spellEnd"/>
      <w:r w:rsidRPr="00E0074D">
        <w:rPr>
          <w:sz w:val="28"/>
          <w:szCs w:val="28"/>
          <w:lang w:val="ru-RU"/>
        </w:rPr>
        <w:t xml:space="preserve"> </w:t>
      </w:r>
      <w:r w:rsidRPr="0071284B">
        <w:rPr>
          <w:sz w:val="28"/>
          <w:szCs w:val="28"/>
          <w:lang w:val="ru-RU"/>
        </w:rPr>
        <w:t>є</w:t>
      </w:r>
      <w:r w:rsidR="001A56CB">
        <w:rPr>
          <w:sz w:val="28"/>
          <w:szCs w:val="28"/>
          <w:lang w:val="ru-RU"/>
        </w:rPr>
        <w:t xml:space="preserve"> </w:t>
      </w:r>
      <w:proofErr w:type="spellStart"/>
      <w:r w:rsidR="001A56CB">
        <w:rPr>
          <w:sz w:val="28"/>
          <w:szCs w:val="28"/>
          <w:lang w:val="ru-RU"/>
        </w:rPr>
        <w:t>такі</w:t>
      </w:r>
      <w:proofErr w:type="spellEnd"/>
      <w:r w:rsidRPr="00E0074D">
        <w:rPr>
          <w:sz w:val="28"/>
          <w:szCs w:val="28"/>
          <w:lang w:val="ru-RU"/>
        </w:rPr>
        <w:t xml:space="preserve">: </w:t>
      </w:r>
    </w:p>
    <w:p w:rsidR="00912816" w:rsidRPr="00912816" w:rsidRDefault="00912816" w:rsidP="00B2041B">
      <w:pPr>
        <w:pStyle w:val="Default"/>
        <w:spacing w:line="360" w:lineRule="auto"/>
        <w:ind w:firstLine="720"/>
        <w:jc w:val="both"/>
        <w:rPr>
          <w:rFonts w:asciiTheme="minorHAnsi" w:hAnsiTheme="minorHAnsi"/>
          <w:sz w:val="33"/>
          <w:szCs w:val="33"/>
          <w:shd w:val="clear" w:color="auto" w:fill="F5F5F5"/>
          <w:lang w:val="uk-UA"/>
        </w:rPr>
      </w:pPr>
      <w:r w:rsidRPr="00912816">
        <w:rPr>
          <w:i/>
          <w:sz w:val="28"/>
          <w:szCs w:val="28"/>
        </w:rPr>
        <w:t>Hedgerows</w:t>
      </w:r>
      <w:r w:rsidR="00907AF6" w:rsidRPr="00E0074D">
        <w:rPr>
          <w:i/>
          <w:iCs/>
          <w:sz w:val="28"/>
          <w:szCs w:val="28"/>
          <w:lang w:val="ru-RU"/>
        </w:rPr>
        <w:t xml:space="preserve"> </w:t>
      </w:r>
      <w:r>
        <w:rPr>
          <w:sz w:val="28"/>
          <w:szCs w:val="28"/>
          <w:lang w:val="uk-UA"/>
        </w:rPr>
        <w:t>«живі огорожі»</w:t>
      </w:r>
      <w:r w:rsidR="00907AF6" w:rsidRPr="00E0074D">
        <w:rPr>
          <w:sz w:val="28"/>
          <w:szCs w:val="28"/>
          <w:lang w:val="ru-RU"/>
        </w:rPr>
        <w:t xml:space="preserve">: (5) </w:t>
      </w:r>
      <w:r w:rsidRPr="00912816">
        <w:rPr>
          <w:i/>
          <w:sz w:val="28"/>
          <w:szCs w:val="28"/>
        </w:rPr>
        <w:t>The</w:t>
      </w:r>
      <w:r w:rsidRPr="00E0074D">
        <w:rPr>
          <w:i/>
          <w:sz w:val="28"/>
          <w:szCs w:val="28"/>
          <w:lang w:val="ru-RU"/>
        </w:rPr>
        <w:t xml:space="preserve"> </w:t>
      </w:r>
      <w:r w:rsidRPr="00912816">
        <w:rPr>
          <w:i/>
          <w:sz w:val="28"/>
          <w:szCs w:val="28"/>
        </w:rPr>
        <w:t>hidden</w:t>
      </w:r>
      <w:r w:rsidRPr="00E0074D">
        <w:rPr>
          <w:i/>
          <w:sz w:val="28"/>
          <w:szCs w:val="28"/>
          <w:lang w:val="ru-RU"/>
        </w:rPr>
        <w:t xml:space="preserve"> </w:t>
      </w:r>
      <w:r w:rsidRPr="00912816">
        <w:rPr>
          <w:i/>
          <w:sz w:val="28"/>
          <w:szCs w:val="28"/>
        </w:rPr>
        <w:t>bustling</w:t>
      </w:r>
      <w:r w:rsidRPr="00E0074D">
        <w:rPr>
          <w:i/>
          <w:sz w:val="28"/>
          <w:szCs w:val="28"/>
          <w:lang w:val="ru-RU"/>
        </w:rPr>
        <w:t xml:space="preserve"> </w:t>
      </w:r>
      <w:r w:rsidRPr="00912816">
        <w:rPr>
          <w:i/>
          <w:sz w:val="28"/>
          <w:szCs w:val="28"/>
        </w:rPr>
        <w:t>world</w:t>
      </w:r>
      <w:r w:rsidRPr="00E0074D">
        <w:rPr>
          <w:i/>
          <w:sz w:val="28"/>
          <w:szCs w:val="28"/>
          <w:lang w:val="ru-RU"/>
        </w:rPr>
        <w:t xml:space="preserve"> </w:t>
      </w:r>
      <w:r w:rsidRPr="00912816">
        <w:rPr>
          <w:i/>
          <w:sz w:val="28"/>
          <w:szCs w:val="28"/>
        </w:rPr>
        <w:t>of</w:t>
      </w:r>
      <w:r w:rsidRPr="00E0074D">
        <w:rPr>
          <w:i/>
          <w:sz w:val="28"/>
          <w:szCs w:val="28"/>
          <w:lang w:val="ru-RU"/>
        </w:rPr>
        <w:t xml:space="preserve"> </w:t>
      </w:r>
      <w:r w:rsidRPr="00912816">
        <w:rPr>
          <w:i/>
          <w:sz w:val="28"/>
          <w:szCs w:val="28"/>
        </w:rPr>
        <w:t>hedgerows</w:t>
      </w:r>
      <w:r w:rsidRPr="00E0074D">
        <w:rPr>
          <w:sz w:val="28"/>
          <w:szCs w:val="28"/>
          <w:lang w:val="ru-RU"/>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907AF6" w:rsidRPr="00E0074D">
        <w:rPr>
          <w:sz w:val="28"/>
          <w:szCs w:val="28"/>
          <w:lang w:val="ru-RU"/>
        </w:rPr>
        <w:t xml:space="preserve">– </w:t>
      </w:r>
      <w:proofErr w:type="spellStart"/>
      <w:r w:rsidRPr="00E0074D">
        <w:rPr>
          <w:sz w:val="28"/>
          <w:szCs w:val="28"/>
          <w:lang w:val="ru-RU"/>
        </w:rPr>
        <w:t>Прихований</w:t>
      </w:r>
      <w:proofErr w:type="spellEnd"/>
      <w:r w:rsidRPr="00E0074D">
        <w:rPr>
          <w:sz w:val="28"/>
          <w:szCs w:val="28"/>
          <w:lang w:val="ru-RU"/>
        </w:rPr>
        <w:t xml:space="preserve"> </w:t>
      </w:r>
      <w:proofErr w:type="spellStart"/>
      <w:r w:rsidR="00901860">
        <w:rPr>
          <w:sz w:val="28"/>
          <w:szCs w:val="28"/>
          <w:lang w:val="uk-UA"/>
        </w:rPr>
        <w:t>метушли</w:t>
      </w:r>
      <w:r w:rsidRPr="00E0074D">
        <w:rPr>
          <w:sz w:val="28"/>
          <w:szCs w:val="28"/>
          <w:lang w:val="ru-RU"/>
        </w:rPr>
        <w:t>вий</w:t>
      </w:r>
      <w:proofErr w:type="spellEnd"/>
      <w:r w:rsidRPr="00E0074D">
        <w:rPr>
          <w:sz w:val="28"/>
          <w:szCs w:val="28"/>
          <w:lang w:val="ru-RU"/>
        </w:rPr>
        <w:t xml:space="preserve"> </w:t>
      </w:r>
      <w:proofErr w:type="spellStart"/>
      <w:r w:rsidRPr="00E0074D">
        <w:rPr>
          <w:sz w:val="28"/>
          <w:szCs w:val="28"/>
          <w:lang w:val="ru-RU"/>
        </w:rPr>
        <w:t>світ</w:t>
      </w:r>
      <w:proofErr w:type="spellEnd"/>
      <w:r w:rsidRPr="00E0074D">
        <w:rPr>
          <w:sz w:val="28"/>
          <w:szCs w:val="28"/>
          <w:lang w:val="ru-RU"/>
        </w:rPr>
        <w:t xml:space="preserve"> </w:t>
      </w:r>
      <w:proofErr w:type="spellStart"/>
      <w:r w:rsidRPr="00E0074D">
        <w:rPr>
          <w:sz w:val="28"/>
          <w:szCs w:val="28"/>
          <w:lang w:val="ru-RU"/>
        </w:rPr>
        <w:t>живоплотів</w:t>
      </w:r>
      <w:proofErr w:type="spellEnd"/>
      <w:r>
        <w:rPr>
          <w:rFonts w:asciiTheme="minorHAnsi" w:hAnsiTheme="minorHAnsi"/>
          <w:sz w:val="33"/>
          <w:szCs w:val="33"/>
          <w:shd w:val="clear" w:color="auto" w:fill="F5F5F5"/>
          <w:lang w:val="uk-UA"/>
        </w:rPr>
        <w:t>.</w:t>
      </w:r>
    </w:p>
    <w:p w:rsidR="00B2041B" w:rsidRDefault="00907AF6" w:rsidP="00B2041B">
      <w:pPr>
        <w:pStyle w:val="Default"/>
        <w:spacing w:line="360" w:lineRule="auto"/>
        <w:ind w:firstLine="720"/>
        <w:jc w:val="both"/>
        <w:rPr>
          <w:sz w:val="28"/>
          <w:szCs w:val="28"/>
          <w:lang w:val="uk-UA"/>
        </w:rPr>
      </w:pPr>
      <w:r>
        <w:rPr>
          <w:i/>
          <w:iCs/>
          <w:sz w:val="28"/>
          <w:szCs w:val="28"/>
        </w:rPr>
        <w:t xml:space="preserve">Must </w:t>
      </w:r>
      <w:r w:rsidR="00B4144A">
        <w:rPr>
          <w:sz w:val="28"/>
          <w:szCs w:val="28"/>
          <w:lang w:val="uk-UA"/>
        </w:rPr>
        <w:t>«</w:t>
      </w:r>
      <w:proofErr w:type="spellStart"/>
      <w:r w:rsidR="00B4144A">
        <w:rPr>
          <w:sz w:val="28"/>
          <w:szCs w:val="28"/>
        </w:rPr>
        <w:t>наш</w:t>
      </w:r>
      <w:proofErr w:type="spellEnd"/>
      <w:r w:rsidR="00B4144A">
        <w:rPr>
          <w:sz w:val="28"/>
          <w:szCs w:val="28"/>
        </w:rPr>
        <w:t xml:space="preserve"> </w:t>
      </w:r>
      <w:proofErr w:type="spellStart"/>
      <w:r w:rsidR="00B4144A">
        <w:rPr>
          <w:sz w:val="28"/>
          <w:szCs w:val="28"/>
        </w:rPr>
        <w:t>обов’язок</w:t>
      </w:r>
      <w:proofErr w:type="spellEnd"/>
      <w:r w:rsidR="00B4144A">
        <w:rPr>
          <w:sz w:val="28"/>
          <w:szCs w:val="28"/>
          <w:lang w:val="uk-UA"/>
        </w:rPr>
        <w:t>»</w:t>
      </w:r>
      <w:r>
        <w:rPr>
          <w:sz w:val="28"/>
          <w:szCs w:val="28"/>
        </w:rPr>
        <w:t xml:space="preserve">: (72) </w:t>
      </w:r>
      <w:r>
        <w:rPr>
          <w:i/>
          <w:iCs/>
          <w:sz w:val="28"/>
          <w:szCs w:val="28"/>
        </w:rPr>
        <w:t xml:space="preserve">We must perform a service of historic importance which men and women and children will honor throughout all time. </w:t>
      </w:r>
      <w:r w:rsidR="00E0074D" w:rsidRPr="00E0074D">
        <w:rPr>
          <w:sz w:val="28"/>
          <w:szCs w:val="28"/>
        </w:rPr>
        <w:t>[</w:t>
      </w:r>
      <w:r w:rsidR="00E0074D">
        <w:rPr>
          <w:sz w:val="28"/>
          <w:szCs w:val="28"/>
        </w:rPr>
        <w:t>66</w:t>
      </w:r>
      <w:r w:rsidR="00E0074D" w:rsidRPr="00E0074D">
        <w:rPr>
          <w:sz w:val="28"/>
          <w:szCs w:val="28"/>
        </w:rPr>
        <w:t xml:space="preserve">] </w:t>
      </w:r>
      <w:r>
        <w:rPr>
          <w:sz w:val="28"/>
          <w:szCs w:val="28"/>
        </w:rPr>
        <w:t xml:space="preserve">– </w:t>
      </w:r>
      <w:proofErr w:type="spellStart"/>
      <w:r>
        <w:rPr>
          <w:sz w:val="28"/>
          <w:szCs w:val="28"/>
        </w:rPr>
        <w:t>Наш</w:t>
      </w:r>
      <w:proofErr w:type="spellEnd"/>
      <w:r>
        <w:rPr>
          <w:sz w:val="28"/>
          <w:szCs w:val="28"/>
        </w:rPr>
        <w:t xml:space="preserve"> </w:t>
      </w:r>
      <w:proofErr w:type="spellStart"/>
      <w:r>
        <w:rPr>
          <w:sz w:val="28"/>
          <w:szCs w:val="28"/>
        </w:rPr>
        <w:t>обов’язок</w:t>
      </w:r>
      <w:proofErr w:type="spellEnd"/>
      <w:r>
        <w:rPr>
          <w:sz w:val="28"/>
          <w:szCs w:val="28"/>
        </w:rPr>
        <w:t xml:space="preserve"> </w:t>
      </w:r>
      <w:proofErr w:type="spellStart"/>
      <w:r>
        <w:rPr>
          <w:sz w:val="28"/>
          <w:szCs w:val="28"/>
        </w:rPr>
        <w:t>зробити</w:t>
      </w:r>
      <w:proofErr w:type="spellEnd"/>
      <w:r>
        <w:rPr>
          <w:sz w:val="28"/>
          <w:szCs w:val="28"/>
        </w:rPr>
        <w:t xml:space="preserve"> </w:t>
      </w:r>
      <w:proofErr w:type="spellStart"/>
      <w:r>
        <w:rPr>
          <w:sz w:val="28"/>
          <w:szCs w:val="28"/>
        </w:rPr>
        <w:t>вчинок</w:t>
      </w:r>
      <w:proofErr w:type="spellEnd"/>
      <w:r>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увійде</w:t>
      </w:r>
      <w:proofErr w:type="spellEnd"/>
      <w:r>
        <w:rPr>
          <w:sz w:val="28"/>
          <w:szCs w:val="28"/>
        </w:rPr>
        <w:t xml:space="preserve"> в </w:t>
      </w:r>
      <w:proofErr w:type="spellStart"/>
      <w:r>
        <w:rPr>
          <w:sz w:val="28"/>
          <w:szCs w:val="28"/>
        </w:rPr>
        <w:t>історію</w:t>
      </w:r>
      <w:proofErr w:type="spellEnd"/>
      <w:r>
        <w:rPr>
          <w:sz w:val="28"/>
          <w:szCs w:val="28"/>
        </w:rPr>
        <w:t xml:space="preserve"> </w:t>
      </w:r>
      <w:proofErr w:type="spellStart"/>
      <w:r>
        <w:rPr>
          <w:sz w:val="28"/>
          <w:szCs w:val="28"/>
        </w:rPr>
        <w:t>та</w:t>
      </w:r>
      <w:proofErr w:type="spellEnd"/>
      <w:r>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чоловіки</w:t>
      </w:r>
      <w:proofErr w:type="spellEnd"/>
      <w:r>
        <w:rPr>
          <w:sz w:val="28"/>
          <w:szCs w:val="28"/>
        </w:rPr>
        <w:t xml:space="preserve">, </w:t>
      </w:r>
      <w:proofErr w:type="spellStart"/>
      <w:r>
        <w:rPr>
          <w:sz w:val="28"/>
          <w:szCs w:val="28"/>
        </w:rPr>
        <w:t>жінки</w:t>
      </w:r>
      <w:proofErr w:type="spellEnd"/>
      <w:r>
        <w:rPr>
          <w:sz w:val="28"/>
          <w:szCs w:val="28"/>
        </w:rPr>
        <w:t xml:space="preserve"> </w:t>
      </w:r>
      <w:proofErr w:type="spellStart"/>
      <w:r>
        <w:rPr>
          <w:sz w:val="28"/>
          <w:szCs w:val="28"/>
        </w:rPr>
        <w:t>та</w:t>
      </w:r>
      <w:proofErr w:type="spellEnd"/>
      <w:r>
        <w:rPr>
          <w:sz w:val="28"/>
          <w:szCs w:val="28"/>
        </w:rPr>
        <w:t xml:space="preserve"> </w:t>
      </w:r>
      <w:proofErr w:type="spellStart"/>
      <w:r>
        <w:rPr>
          <w:sz w:val="28"/>
          <w:szCs w:val="28"/>
        </w:rPr>
        <w:t>діти</w:t>
      </w:r>
      <w:proofErr w:type="spellEnd"/>
      <w:r>
        <w:rPr>
          <w:sz w:val="28"/>
          <w:szCs w:val="28"/>
        </w:rPr>
        <w:t xml:space="preserve"> </w:t>
      </w:r>
      <w:proofErr w:type="spellStart"/>
      <w:r>
        <w:rPr>
          <w:sz w:val="28"/>
          <w:szCs w:val="28"/>
        </w:rPr>
        <w:t>будуть</w:t>
      </w:r>
      <w:proofErr w:type="spellEnd"/>
      <w:r>
        <w:rPr>
          <w:sz w:val="28"/>
          <w:szCs w:val="28"/>
        </w:rPr>
        <w:t xml:space="preserve"> </w:t>
      </w:r>
      <w:proofErr w:type="spellStart"/>
      <w:r>
        <w:rPr>
          <w:sz w:val="28"/>
          <w:szCs w:val="28"/>
        </w:rPr>
        <w:t>шанувати</w:t>
      </w:r>
      <w:proofErr w:type="spellEnd"/>
      <w:r>
        <w:rPr>
          <w:sz w:val="28"/>
          <w:szCs w:val="28"/>
        </w:rPr>
        <w:t xml:space="preserve"> </w:t>
      </w:r>
      <w:proofErr w:type="spellStart"/>
      <w:r>
        <w:rPr>
          <w:sz w:val="28"/>
          <w:szCs w:val="28"/>
        </w:rPr>
        <w:t>дуже</w:t>
      </w:r>
      <w:proofErr w:type="spellEnd"/>
      <w:r>
        <w:rPr>
          <w:sz w:val="28"/>
          <w:szCs w:val="28"/>
        </w:rPr>
        <w:t xml:space="preserve"> </w:t>
      </w:r>
      <w:proofErr w:type="spellStart"/>
      <w:r>
        <w:rPr>
          <w:sz w:val="28"/>
          <w:szCs w:val="28"/>
        </w:rPr>
        <w:t>довго</w:t>
      </w:r>
      <w:proofErr w:type="spellEnd"/>
      <w:r>
        <w:rPr>
          <w:sz w:val="28"/>
          <w:szCs w:val="28"/>
        </w:rPr>
        <w:t>.</w:t>
      </w:r>
    </w:p>
    <w:p w:rsidR="001A56CB" w:rsidRPr="001A56CB" w:rsidRDefault="00002F4A" w:rsidP="00B2041B">
      <w:pPr>
        <w:pStyle w:val="Default"/>
        <w:spacing w:line="360" w:lineRule="auto"/>
        <w:ind w:firstLine="720"/>
        <w:jc w:val="both"/>
        <w:rPr>
          <w:sz w:val="28"/>
          <w:szCs w:val="28"/>
          <w:lang w:val="uk-UA"/>
        </w:rPr>
      </w:pPr>
      <w:proofErr w:type="spellStart"/>
      <w:r w:rsidRPr="00002F4A">
        <w:rPr>
          <w:i/>
          <w:sz w:val="28"/>
          <w:szCs w:val="28"/>
          <w:lang w:val="uk-UA"/>
        </w:rPr>
        <w:lastRenderedPageBreak/>
        <w:t>To</w:t>
      </w:r>
      <w:proofErr w:type="spellEnd"/>
      <w:r w:rsidRPr="00002F4A">
        <w:rPr>
          <w:i/>
          <w:sz w:val="28"/>
          <w:szCs w:val="28"/>
          <w:lang w:val="uk-UA"/>
        </w:rPr>
        <w:t xml:space="preserve"> </w:t>
      </w:r>
      <w:proofErr w:type="spellStart"/>
      <w:r w:rsidRPr="00002F4A">
        <w:rPr>
          <w:i/>
          <w:sz w:val="28"/>
          <w:szCs w:val="28"/>
          <w:lang w:val="uk-UA"/>
        </w:rPr>
        <w:t>get</w:t>
      </w:r>
      <w:proofErr w:type="spellEnd"/>
      <w:r w:rsidRPr="00002F4A">
        <w:rPr>
          <w:i/>
          <w:sz w:val="28"/>
          <w:szCs w:val="28"/>
          <w:lang w:val="uk-UA"/>
        </w:rPr>
        <w:t xml:space="preserve"> </w:t>
      </w:r>
      <w:proofErr w:type="spellStart"/>
      <w:r w:rsidRPr="00002F4A">
        <w:rPr>
          <w:i/>
          <w:sz w:val="28"/>
          <w:szCs w:val="28"/>
          <w:lang w:val="uk-UA"/>
        </w:rPr>
        <w:t>ahead</w:t>
      </w:r>
      <w:proofErr w:type="spellEnd"/>
      <w:r w:rsidRPr="00002F4A">
        <w:rPr>
          <w:i/>
          <w:sz w:val="28"/>
          <w:szCs w:val="28"/>
          <w:lang w:val="uk-UA"/>
        </w:rPr>
        <w:t xml:space="preserve"> </w:t>
      </w:r>
      <w:r>
        <w:rPr>
          <w:sz w:val="28"/>
          <w:szCs w:val="28"/>
          <w:lang w:val="uk-UA"/>
        </w:rPr>
        <w:t>«досягати успіху, просуватися вперед</w:t>
      </w:r>
      <w:r w:rsidRPr="00C41E35">
        <w:rPr>
          <w:sz w:val="28"/>
          <w:szCs w:val="28"/>
          <w:lang w:val="uk-UA"/>
        </w:rPr>
        <w:t>»: (</w:t>
      </w:r>
      <w:r w:rsidR="00C41E35" w:rsidRPr="00C41E35">
        <w:rPr>
          <w:sz w:val="28"/>
          <w:szCs w:val="28"/>
          <w:lang w:val="uk-UA"/>
        </w:rPr>
        <w:t>75</w:t>
      </w:r>
      <w:r w:rsidRPr="00C41E35">
        <w:rPr>
          <w:sz w:val="28"/>
          <w:szCs w:val="28"/>
          <w:lang w:val="uk-UA"/>
        </w:rPr>
        <w:t>)</w:t>
      </w:r>
      <w:r w:rsidRPr="00002F4A">
        <w:rPr>
          <w:i/>
          <w:sz w:val="28"/>
          <w:szCs w:val="28"/>
          <w:lang w:val="uk-UA"/>
        </w:rPr>
        <w:t xml:space="preserve"> </w:t>
      </w:r>
      <w:proofErr w:type="spellStart"/>
      <w:r w:rsidR="001A56CB" w:rsidRPr="00002F4A">
        <w:rPr>
          <w:i/>
          <w:sz w:val="28"/>
          <w:szCs w:val="28"/>
          <w:lang w:val="uk-UA"/>
        </w:rPr>
        <w:t>Why</w:t>
      </w:r>
      <w:proofErr w:type="spellEnd"/>
      <w:r w:rsidR="001A56CB" w:rsidRPr="00002F4A">
        <w:rPr>
          <w:i/>
          <w:sz w:val="28"/>
          <w:szCs w:val="28"/>
          <w:lang w:val="uk-UA"/>
        </w:rPr>
        <w:t xml:space="preserve"> </w:t>
      </w:r>
      <w:proofErr w:type="spellStart"/>
      <w:r w:rsidR="001A56CB" w:rsidRPr="00002F4A">
        <w:rPr>
          <w:i/>
          <w:sz w:val="28"/>
          <w:szCs w:val="28"/>
          <w:lang w:val="uk-UA"/>
        </w:rPr>
        <w:t>hard</w:t>
      </w:r>
      <w:proofErr w:type="spellEnd"/>
      <w:r w:rsidR="001A56CB" w:rsidRPr="00002F4A">
        <w:rPr>
          <w:i/>
          <w:sz w:val="28"/>
          <w:szCs w:val="28"/>
          <w:lang w:val="uk-UA"/>
        </w:rPr>
        <w:t xml:space="preserve"> </w:t>
      </w:r>
      <w:proofErr w:type="spellStart"/>
      <w:r w:rsidR="001A56CB" w:rsidRPr="00002F4A">
        <w:rPr>
          <w:i/>
          <w:sz w:val="28"/>
          <w:szCs w:val="28"/>
          <w:lang w:val="uk-UA"/>
        </w:rPr>
        <w:t>work</w:t>
      </w:r>
      <w:proofErr w:type="spellEnd"/>
      <w:r w:rsidR="001A56CB" w:rsidRPr="00002F4A">
        <w:rPr>
          <w:i/>
          <w:sz w:val="28"/>
          <w:szCs w:val="28"/>
          <w:lang w:val="uk-UA"/>
        </w:rPr>
        <w:t xml:space="preserve"> </w:t>
      </w:r>
      <w:proofErr w:type="spellStart"/>
      <w:r w:rsidR="001A56CB" w:rsidRPr="00002F4A">
        <w:rPr>
          <w:i/>
          <w:sz w:val="28"/>
          <w:szCs w:val="28"/>
          <w:lang w:val="uk-UA"/>
        </w:rPr>
        <w:t>alone</w:t>
      </w:r>
      <w:proofErr w:type="spellEnd"/>
      <w:r w:rsidR="001A56CB" w:rsidRPr="00002F4A">
        <w:rPr>
          <w:i/>
          <w:sz w:val="28"/>
          <w:szCs w:val="28"/>
          <w:lang w:val="uk-UA"/>
        </w:rPr>
        <w:t xml:space="preserve"> </w:t>
      </w:r>
      <w:proofErr w:type="spellStart"/>
      <w:r w:rsidR="001A56CB" w:rsidRPr="00002F4A">
        <w:rPr>
          <w:i/>
          <w:sz w:val="28"/>
          <w:szCs w:val="28"/>
          <w:lang w:val="uk-UA"/>
        </w:rPr>
        <w:t>isn't</w:t>
      </w:r>
      <w:proofErr w:type="spellEnd"/>
      <w:r w:rsidR="001A56CB" w:rsidRPr="00002F4A">
        <w:rPr>
          <w:i/>
          <w:sz w:val="28"/>
          <w:szCs w:val="28"/>
          <w:lang w:val="uk-UA"/>
        </w:rPr>
        <w:t xml:space="preserve"> </w:t>
      </w:r>
      <w:proofErr w:type="spellStart"/>
      <w:r w:rsidR="001A56CB" w:rsidRPr="00002F4A">
        <w:rPr>
          <w:i/>
          <w:sz w:val="28"/>
          <w:szCs w:val="28"/>
          <w:lang w:val="uk-UA"/>
        </w:rPr>
        <w:t>enough</w:t>
      </w:r>
      <w:proofErr w:type="spellEnd"/>
      <w:r w:rsidR="001A56CB" w:rsidRPr="00002F4A">
        <w:rPr>
          <w:i/>
          <w:sz w:val="28"/>
          <w:szCs w:val="28"/>
          <w:lang w:val="uk-UA"/>
        </w:rPr>
        <w:t xml:space="preserve"> </w:t>
      </w:r>
      <w:proofErr w:type="spellStart"/>
      <w:r w:rsidR="001A56CB" w:rsidRPr="00002F4A">
        <w:rPr>
          <w:i/>
          <w:sz w:val="28"/>
          <w:szCs w:val="28"/>
          <w:lang w:val="uk-UA"/>
        </w:rPr>
        <w:t>to</w:t>
      </w:r>
      <w:proofErr w:type="spellEnd"/>
      <w:r w:rsidR="001A56CB" w:rsidRPr="00002F4A">
        <w:rPr>
          <w:i/>
          <w:sz w:val="28"/>
          <w:szCs w:val="28"/>
          <w:lang w:val="uk-UA"/>
        </w:rPr>
        <w:t xml:space="preserve"> </w:t>
      </w:r>
      <w:proofErr w:type="spellStart"/>
      <w:r w:rsidR="001A56CB" w:rsidRPr="00002F4A">
        <w:rPr>
          <w:i/>
          <w:sz w:val="28"/>
          <w:szCs w:val="28"/>
          <w:lang w:val="uk-UA"/>
        </w:rPr>
        <w:t>get</w:t>
      </w:r>
      <w:proofErr w:type="spellEnd"/>
      <w:r w:rsidR="001A56CB" w:rsidRPr="00002F4A">
        <w:rPr>
          <w:i/>
          <w:sz w:val="28"/>
          <w:szCs w:val="28"/>
          <w:lang w:val="uk-UA"/>
        </w:rPr>
        <w:t xml:space="preserve"> </w:t>
      </w:r>
      <w:proofErr w:type="spellStart"/>
      <w:r w:rsidR="001A56CB" w:rsidRPr="00002F4A">
        <w:rPr>
          <w:i/>
          <w:sz w:val="28"/>
          <w:szCs w:val="28"/>
          <w:lang w:val="uk-UA"/>
        </w:rPr>
        <w:t>ahead</w:t>
      </w:r>
      <w:proofErr w:type="spellEnd"/>
      <w:r w:rsidR="001A56CB">
        <w:rPr>
          <w:sz w:val="28"/>
          <w:szCs w:val="28"/>
          <w:lang w:val="uk-UA"/>
        </w:rPr>
        <w:t xml:space="preserve"> </w:t>
      </w:r>
      <w:r w:rsidR="00E0074D" w:rsidRPr="00E0074D">
        <w:rPr>
          <w:sz w:val="28"/>
          <w:szCs w:val="28"/>
          <w:lang w:val="uk-UA"/>
        </w:rPr>
        <w:t xml:space="preserve">[56] </w:t>
      </w:r>
      <w:r w:rsidR="00F30CAF" w:rsidRPr="00B2041B">
        <w:rPr>
          <w:sz w:val="28"/>
          <w:szCs w:val="28"/>
          <w:lang w:val="uk-UA"/>
        </w:rPr>
        <w:t xml:space="preserve">– </w:t>
      </w:r>
      <w:r w:rsidR="001A56CB" w:rsidRPr="00002F4A">
        <w:rPr>
          <w:sz w:val="28"/>
          <w:szCs w:val="28"/>
          <w:lang w:val="uk-UA"/>
        </w:rPr>
        <w:t xml:space="preserve"> Чому </w:t>
      </w:r>
      <w:r>
        <w:rPr>
          <w:sz w:val="28"/>
          <w:szCs w:val="28"/>
          <w:lang w:val="uk-UA"/>
        </w:rPr>
        <w:t xml:space="preserve">лише наполегливо працювати буває недостатньо для </w:t>
      </w:r>
      <w:r w:rsidR="001A56CB" w:rsidRPr="00002F4A">
        <w:rPr>
          <w:sz w:val="28"/>
          <w:szCs w:val="28"/>
          <w:lang w:val="uk-UA"/>
        </w:rPr>
        <w:t>досяг</w:t>
      </w:r>
      <w:r>
        <w:rPr>
          <w:sz w:val="28"/>
          <w:szCs w:val="28"/>
          <w:lang w:val="uk-UA"/>
        </w:rPr>
        <w:t>нення</w:t>
      </w:r>
      <w:r w:rsidR="001A56CB" w:rsidRPr="00002F4A">
        <w:rPr>
          <w:sz w:val="28"/>
          <w:szCs w:val="28"/>
          <w:lang w:val="uk-UA"/>
        </w:rPr>
        <w:t xml:space="preserve"> успіху</w:t>
      </w:r>
      <w:r>
        <w:rPr>
          <w:sz w:val="28"/>
          <w:szCs w:val="28"/>
          <w:lang w:val="uk-UA"/>
        </w:rPr>
        <w:t>.</w:t>
      </w:r>
    </w:p>
    <w:p w:rsidR="00002F4A" w:rsidRPr="00002F4A" w:rsidRDefault="00002F4A" w:rsidP="00B2041B">
      <w:pPr>
        <w:pStyle w:val="Default"/>
        <w:spacing w:line="360" w:lineRule="auto"/>
        <w:ind w:firstLine="720"/>
        <w:jc w:val="both"/>
        <w:rPr>
          <w:sz w:val="28"/>
          <w:szCs w:val="28"/>
          <w:lang w:val="uk-UA"/>
        </w:rPr>
      </w:pPr>
      <w:proofErr w:type="spellStart"/>
      <w:r w:rsidRPr="00002F4A">
        <w:rPr>
          <w:i/>
          <w:iCs/>
          <w:sz w:val="28"/>
          <w:szCs w:val="28"/>
          <w:lang w:val="uk-UA"/>
        </w:rPr>
        <w:t>Destination</w:t>
      </w:r>
      <w:proofErr w:type="spellEnd"/>
      <w:r w:rsidRPr="00002F4A">
        <w:rPr>
          <w:i/>
          <w:iCs/>
          <w:sz w:val="28"/>
          <w:szCs w:val="28"/>
          <w:lang w:val="uk-UA"/>
        </w:rPr>
        <w:t xml:space="preserve"> </w:t>
      </w:r>
      <w:r w:rsidRPr="00002F4A">
        <w:rPr>
          <w:iCs/>
          <w:sz w:val="28"/>
          <w:szCs w:val="28"/>
          <w:lang w:val="uk-UA"/>
        </w:rPr>
        <w:t xml:space="preserve">«місце призначення»: </w:t>
      </w:r>
      <w:r w:rsidRPr="00C41E35">
        <w:rPr>
          <w:iCs/>
          <w:color w:val="auto"/>
          <w:sz w:val="28"/>
          <w:szCs w:val="28"/>
          <w:lang w:val="uk-UA"/>
        </w:rPr>
        <w:t>(</w:t>
      </w:r>
      <w:r w:rsidR="00C41E35" w:rsidRPr="00C41E35">
        <w:rPr>
          <w:iCs/>
          <w:color w:val="auto"/>
          <w:sz w:val="28"/>
          <w:szCs w:val="28"/>
          <w:lang w:val="uk-UA"/>
        </w:rPr>
        <w:t>60</w:t>
      </w:r>
      <w:r w:rsidRPr="00C41E35">
        <w:rPr>
          <w:iCs/>
          <w:color w:val="auto"/>
          <w:sz w:val="28"/>
          <w:szCs w:val="28"/>
          <w:lang w:val="uk-UA"/>
        </w:rPr>
        <w:t>)</w:t>
      </w:r>
      <w:r>
        <w:rPr>
          <w:i/>
          <w:iCs/>
          <w:sz w:val="28"/>
          <w:szCs w:val="28"/>
          <w:lang w:val="uk-UA"/>
        </w:rPr>
        <w:t xml:space="preserve"> </w:t>
      </w:r>
      <w:proofErr w:type="spellStart"/>
      <w:r w:rsidRPr="00002F4A">
        <w:rPr>
          <w:i/>
          <w:iCs/>
          <w:sz w:val="28"/>
          <w:szCs w:val="28"/>
          <w:lang w:val="uk-UA"/>
        </w:rPr>
        <w:t>Can</w:t>
      </w:r>
      <w:proofErr w:type="spellEnd"/>
      <w:r w:rsidRPr="00002F4A">
        <w:rPr>
          <w:i/>
          <w:iCs/>
          <w:sz w:val="28"/>
          <w:szCs w:val="28"/>
          <w:lang w:val="uk-UA"/>
        </w:rPr>
        <w:t xml:space="preserve"> </w:t>
      </w:r>
      <w:proofErr w:type="spellStart"/>
      <w:r w:rsidRPr="00002F4A">
        <w:rPr>
          <w:i/>
          <w:iCs/>
          <w:sz w:val="28"/>
          <w:szCs w:val="28"/>
          <w:lang w:val="uk-UA"/>
        </w:rPr>
        <w:t>Taiwan</w:t>
      </w:r>
      <w:proofErr w:type="spellEnd"/>
      <w:r w:rsidRPr="00002F4A">
        <w:rPr>
          <w:i/>
          <w:iCs/>
          <w:sz w:val="28"/>
          <w:szCs w:val="28"/>
          <w:lang w:val="uk-UA"/>
        </w:rPr>
        <w:t xml:space="preserve"> </w:t>
      </w:r>
      <w:proofErr w:type="spellStart"/>
      <w:r w:rsidRPr="00002F4A">
        <w:rPr>
          <w:i/>
          <w:iCs/>
          <w:sz w:val="28"/>
          <w:szCs w:val="28"/>
          <w:lang w:val="uk-UA"/>
        </w:rPr>
        <w:t>become</w:t>
      </w:r>
      <w:proofErr w:type="spellEnd"/>
      <w:r w:rsidRPr="00002F4A">
        <w:rPr>
          <w:i/>
          <w:iCs/>
          <w:sz w:val="28"/>
          <w:szCs w:val="28"/>
          <w:lang w:val="uk-UA"/>
        </w:rPr>
        <w:t xml:space="preserve"> </w:t>
      </w:r>
      <w:proofErr w:type="spellStart"/>
      <w:r w:rsidRPr="00002F4A">
        <w:rPr>
          <w:i/>
          <w:iCs/>
          <w:sz w:val="28"/>
          <w:szCs w:val="28"/>
          <w:lang w:val="uk-UA"/>
        </w:rPr>
        <w:t>Asia's</w:t>
      </w:r>
      <w:proofErr w:type="spellEnd"/>
      <w:r w:rsidRPr="00002F4A">
        <w:rPr>
          <w:i/>
          <w:iCs/>
          <w:sz w:val="28"/>
          <w:szCs w:val="28"/>
          <w:lang w:val="uk-UA"/>
        </w:rPr>
        <w:t xml:space="preserve"> </w:t>
      </w:r>
      <w:proofErr w:type="spellStart"/>
      <w:r w:rsidRPr="00002F4A">
        <w:rPr>
          <w:i/>
          <w:iCs/>
          <w:sz w:val="28"/>
          <w:szCs w:val="28"/>
          <w:lang w:val="uk-UA"/>
        </w:rPr>
        <w:t>next</w:t>
      </w:r>
      <w:proofErr w:type="spellEnd"/>
      <w:r w:rsidRPr="00002F4A">
        <w:rPr>
          <w:i/>
          <w:iCs/>
          <w:sz w:val="28"/>
          <w:szCs w:val="28"/>
          <w:lang w:val="uk-UA"/>
        </w:rPr>
        <w:t xml:space="preserve"> </w:t>
      </w:r>
      <w:proofErr w:type="spellStart"/>
      <w:r w:rsidRPr="00002F4A">
        <w:rPr>
          <w:i/>
          <w:iCs/>
          <w:sz w:val="28"/>
          <w:szCs w:val="28"/>
          <w:lang w:val="uk-UA"/>
        </w:rPr>
        <w:t>great</w:t>
      </w:r>
      <w:proofErr w:type="spellEnd"/>
      <w:r w:rsidRPr="00002F4A">
        <w:rPr>
          <w:i/>
          <w:iCs/>
          <w:sz w:val="28"/>
          <w:szCs w:val="28"/>
          <w:lang w:val="uk-UA"/>
        </w:rPr>
        <w:t xml:space="preserve"> </w:t>
      </w:r>
      <w:proofErr w:type="spellStart"/>
      <w:r w:rsidRPr="00002F4A">
        <w:rPr>
          <w:i/>
          <w:iCs/>
          <w:sz w:val="28"/>
          <w:szCs w:val="28"/>
          <w:lang w:val="uk-UA"/>
        </w:rPr>
        <w:t>hiking</w:t>
      </w:r>
      <w:proofErr w:type="spellEnd"/>
      <w:r w:rsidRPr="00002F4A">
        <w:rPr>
          <w:i/>
          <w:iCs/>
          <w:sz w:val="28"/>
          <w:szCs w:val="28"/>
          <w:lang w:val="uk-UA"/>
        </w:rPr>
        <w:t xml:space="preserve"> </w:t>
      </w:r>
      <w:proofErr w:type="spellStart"/>
      <w:r w:rsidRPr="00002F4A">
        <w:rPr>
          <w:i/>
          <w:iCs/>
          <w:sz w:val="28"/>
          <w:szCs w:val="28"/>
          <w:lang w:val="uk-UA"/>
        </w:rPr>
        <w:t>destination</w:t>
      </w:r>
      <w:proofErr w:type="spellEnd"/>
      <w:r w:rsidRPr="00002F4A">
        <w:rPr>
          <w:i/>
          <w:iCs/>
          <w:sz w:val="28"/>
          <w:szCs w:val="28"/>
          <w:lang w:val="uk-UA"/>
        </w:rPr>
        <w:t>?</w:t>
      </w:r>
      <w:r w:rsidRPr="00002F4A">
        <w:rPr>
          <w:sz w:val="28"/>
          <w:szCs w:val="28"/>
        </w:rPr>
        <w:t xml:space="preserve"> </w:t>
      </w:r>
      <w:r w:rsidR="00E0074D">
        <w:rPr>
          <w:sz w:val="28"/>
          <w:szCs w:val="28"/>
          <w:lang w:val="ru-RU"/>
        </w:rPr>
        <w:t>[</w:t>
      </w:r>
      <w:r w:rsidR="00E0074D" w:rsidRPr="00E0074D">
        <w:rPr>
          <w:sz w:val="28"/>
          <w:szCs w:val="28"/>
          <w:lang w:val="ru-RU"/>
        </w:rPr>
        <w:t>56]</w:t>
      </w:r>
      <w:r w:rsidR="00E0074D" w:rsidRPr="002C59B0">
        <w:rPr>
          <w:sz w:val="28"/>
          <w:szCs w:val="28"/>
          <w:lang w:val="ru-RU"/>
        </w:rPr>
        <w:t xml:space="preserve"> </w:t>
      </w:r>
      <w:r w:rsidR="00F30CAF" w:rsidRPr="00B2041B">
        <w:rPr>
          <w:sz w:val="28"/>
          <w:szCs w:val="28"/>
          <w:lang w:val="uk-UA"/>
        </w:rPr>
        <w:t xml:space="preserve">– </w:t>
      </w:r>
      <w:r w:rsidRPr="00002F4A">
        <w:rPr>
          <w:sz w:val="28"/>
          <w:szCs w:val="28"/>
          <w:lang w:val="uk-UA"/>
        </w:rPr>
        <w:t>Чи може Тайвань стати наступним чудовим місцем для пішого туризму в Азії?</w:t>
      </w:r>
    </w:p>
    <w:p w:rsidR="00907AF6" w:rsidRDefault="00907AF6" w:rsidP="00B2041B">
      <w:pPr>
        <w:pStyle w:val="Default"/>
        <w:spacing w:line="360" w:lineRule="auto"/>
        <w:ind w:firstLine="720"/>
        <w:jc w:val="both"/>
        <w:rPr>
          <w:sz w:val="28"/>
          <w:szCs w:val="28"/>
          <w:lang w:val="uk-UA"/>
        </w:rPr>
      </w:pPr>
      <w:r w:rsidRPr="00B2041B">
        <w:rPr>
          <w:i/>
          <w:iCs/>
          <w:lang w:val="uk-UA"/>
        </w:rPr>
        <w:t xml:space="preserve"> </w:t>
      </w:r>
      <w:r>
        <w:rPr>
          <w:i/>
          <w:iCs/>
          <w:sz w:val="28"/>
          <w:szCs w:val="28"/>
        </w:rPr>
        <w:t>Congratulations</w:t>
      </w:r>
      <w:r w:rsidRPr="00B2041B">
        <w:rPr>
          <w:i/>
          <w:iCs/>
          <w:sz w:val="28"/>
          <w:szCs w:val="28"/>
          <w:lang w:val="uk-UA"/>
        </w:rPr>
        <w:t xml:space="preserve"> </w:t>
      </w:r>
      <w:r>
        <w:rPr>
          <w:i/>
          <w:iCs/>
          <w:sz w:val="28"/>
          <w:szCs w:val="28"/>
        </w:rPr>
        <w:t>on</w:t>
      </w:r>
      <w:r w:rsidRPr="00B2041B">
        <w:rPr>
          <w:i/>
          <w:iCs/>
          <w:sz w:val="28"/>
          <w:szCs w:val="28"/>
          <w:lang w:val="uk-UA"/>
        </w:rPr>
        <w:t xml:space="preserve"> </w:t>
      </w:r>
      <w:r w:rsidR="00B2041B">
        <w:rPr>
          <w:sz w:val="28"/>
          <w:szCs w:val="28"/>
          <w:lang w:val="uk-UA"/>
        </w:rPr>
        <w:t>«</w:t>
      </w:r>
      <w:r w:rsidR="00B2041B" w:rsidRPr="00B2041B">
        <w:rPr>
          <w:sz w:val="28"/>
          <w:szCs w:val="28"/>
          <w:lang w:val="uk-UA"/>
        </w:rPr>
        <w:t>вітати</w:t>
      </w:r>
      <w:r w:rsidR="00B2041B">
        <w:rPr>
          <w:sz w:val="28"/>
          <w:szCs w:val="28"/>
          <w:lang w:val="uk-UA"/>
        </w:rPr>
        <w:t>»</w:t>
      </w:r>
      <w:r w:rsidRPr="00B2041B">
        <w:rPr>
          <w:sz w:val="28"/>
          <w:szCs w:val="28"/>
          <w:lang w:val="uk-UA"/>
        </w:rPr>
        <w:t xml:space="preserve">: (92) </w:t>
      </w:r>
      <w:r w:rsidR="00B2041B">
        <w:rPr>
          <w:i/>
          <w:iCs/>
          <w:sz w:val="28"/>
          <w:szCs w:val="28"/>
        </w:rPr>
        <w:t>Congratulations</w:t>
      </w:r>
      <w:r w:rsidR="00B2041B" w:rsidRPr="00B2041B">
        <w:rPr>
          <w:i/>
          <w:iCs/>
          <w:sz w:val="28"/>
          <w:szCs w:val="28"/>
          <w:lang w:val="uk-UA"/>
        </w:rPr>
        <w:t xml:space="preserve"> </w:t>
      </w:r>
      <w:r w:rsidR="00B2041B">
        <w:rPr>
          <w:i/>
          <w:iCs/>
          <w:sz w:val="28"/>
          <w:szCs w:val="28"/>
        </w:rPr>
        <w:t>on</w:t>
      </w:r>
      <w:r w:rsidR="00B2041B" w:rsidRPr="00B2041B">
        <w:rPr>
          <w:i/>
          <w:iCs/>
          <w:sz w:val="28"/>
          <w:szCs w:val="28"/>
          <w:lang w:val="uk-UA"/>
        </w:rPr>
        <w:t xml:space="preserve"> </w:t>
      </w:r>
      <w:r w:rsidR="00B2041B">
        <w:rPr>
          <w:i/>
          <w:iCs/>
          <w:sz w:val="28"/>
          <w:szCs w:val="28"/>
        </w:rPr>
        <w:t>your</w:t>
      </w:r>
      <w:r w:rsidR="00B2041B" w:rsidRPr="00B2041B">
        <w:rPr>
          <w:i/>
          <w:iCs/>
          <w:sz w:val="28"/>
          <w:szCs w:val="28"/>
          <w:lang w:val="uk-UA"/>
        </w:rPr>
        <w:t xml:space="preserve"> </w:t>
      </w:r>
      <w:r w:rsidR="00B2041B">
        <w:rPr>
          <w:i/>
          <w:iCs/>
          <w:sz w:val="28"/>
          <w:szCs w:val="28"/>
        </w:rPr>
        <w:t>fresher</w:t>
      </w:r>
      <w:r w:rsidR="00B2041B" w:rsidRPr="00B2041B">
        <w:rPr>
          <w:i/>
          <w:iCs/>
          <w:sz w:val="28"/>
          <w:szCs w:val="28"/>
          <w:lang w:val="uk-UA"/>
        </w:rPr>
        <w:t>’</w:t>
      </w:r>
      <w:r w:rsidR="00B2041B">
        <w:rPr>
          <w:i/>
          <w:iCs/>
          <w:sz w:val="28"/>
          <w:szCs w:val="28"/>
        </w:rPr>
        <w:t>s</w:t>
      </w:r>
      <w:r w:rsidR="00B2041B" w:rsidRPr="00B2041B">
        <w:rPr>
          <w:i/>
          <w:iCs/>
          <w:sz w:val="28"/>
          <w:szCs w:val="28"/>
          <w:lang w:val="uk-UA"/>
        </w:rPr>
        <w:t xml:space="preserve"> </w:t>
      </w:r>
      <w:r w:rsidR="00B2041B">
        <w:rPr>
          <w:i/>
          <w:iCs/>
          <w:sz w:val="28"/>
          <w:szCs w:val="28"/>
        </w:rPr>
        <w:t>week</w:t>
      </w:r>
      <w:r w:rsidR="00B2041B" w:rsidRPr="00B2041B">
        <w:rPr>
          <w:i/>
          <w:iCs/>
          <w:sz w:val="28"/>
          <w:szCs w:val="28"/>
          <w:lang w:val="uk-UA"/>
        </w:rPr>
        <w:t>!</w:t>
      </w:r>
      <w:r w:rsidR="00B2041B">
        <w:rPr>
          <w:i/>
          <w:iCs/>
          <w:sz w:val="28"/>
          <w:szCs w:val="28"/>
          <w:lang w:val="uk-UA"/>
        </w:rPr>
        <w:t xml:space="preserve"> </w:t>
      </w:r>
      <w:r w:rsidRPr="00B2041B">
        <w:rPr>
          <w:sz w:val="28"/>
          <w:szCs w:val="28"/>
          <w:lang w:val="uk-UA"/>
        </w:rPr>
        <w:t xml:space="preserve">– </w:t>
      </w:r>
      <w:r w:rsidR="00B2041B" w:rsidRPr="00B2041B">
        <w:rPr>
          <w:sz w:val="28"/>
          <w:szCs w:val="28"/>
          <w:lang w:val="uk-UA"/>
        </w:rPr>
        <w:t>Вітаю вас із початком тижня першокурсника!</w:t>
      </w:r>
    </w:p>
    <w:p w:rsidR="00F30CAF" w:rsidRPr="00F30CAF" w:rsidRDefault="00F30CAF" w:rsidP="00B2041B">
      <w:pPr>
        <w:pStyle w:val="Default"/>
        <w:spacing w:line="360" w:lineRule="auto"/>
        <w:ind w:firstLine="720"/>
        <w:jc w:val="both"/>
        <w:rPr>
          <w:sz w:val="28"/>
          <w:szCs w:val="28"/>
          <w:lang w:val="uk-UA"/>
        </w:rPr>
      </w:pPr>
      <w:proofErr w:type="spellStart"/>
      <w:r w:rsidRPr="00F30CAF">
        <w:rPr>
          <w:i/>
          <w:sz w:val="28"/>
          <w:szCs w:val="28"/>
          <w:lang w:val="uk-UA"/>
        </w:rPr>
        <w:t>Matter</w:t>
      </w:r>
      <w:proofErr w:type="spellEnd"/>
      <w:r>
        <w:rPr>
          <w:i/>
          <w:sz w:val="28"/>
          <w:szCs w:val="28"/>
          <w:lang w:val="uk-UA"/>
        </w:rPr>
        <w:t xml:space="preserve"> </w:t>
      </w:r>
      <w:r w:rsidRPr="00F30CAF">
        <w:rPr>
          <w:sz w:val="28"/>
          <w:szCs w:val="28"/>
          <w:lang w:val="uk-UA"/>
        </w:rPr>
        <w:t>«мати значення</w:t>
      </w:r>
      <w:r w:rsidRPr="008A2DE2">
        <w:rPr>
          <w:sz w:val="28"/>
          <w:szCs w:val="28"/>
          <w:lang w:val="uk-UA"/>
        </w:rPr>
        <w:t>»: (</w:t>
      </w:r>
      <w:r w:rsidR="008A2DE2" w:rsidRPr="008A2DE2">
        <w:rPr>
          <w:sz w:val="28"/>
          <w:szCs w:val="28"/>
          <w:lang w:val="uk-UA"/>
        </w:rPr>
        <w:t>26</w:t>
      </w:r>
      <w:r w:rsidRPr="008A2DE2">
        <w:rPr>
          <w:sz w:val="28"/>
          <w:szCs w:val="28"/>
          <w:lang w:val="uk-UA"/>
        </w:rPr>
        <w:t>)</w:t>
      </w:r>
      <w:r w:rsidRPr="008A2DE2">
        <w:rPr>
          <w:i/>
          <w:sz w:val="28"/>
          <w:szCs w:val="28"/>
          <w:lang w:val="uk-UA"/>
        </w:rPr>
        <w:t xml:space="preserve"> </w:t>
      </w:r>
      <w:proofErr w:type="spellStart"/>
      <w:r w:rsidRPr="008A2DE2">
        <w:rPr>
          <w:i/>
          <w:sz w:val="28"/>
          <w:szCs w:val="28"/>
          <w:lang w:val="uk-UA"/>
        </w:rPr>
        <w:t>How</w:t>
      </w:r>
      <w:proofErr w:type="spellEnd"/>
      <w:r w:rsidRPr="00F30CAF">
        <w:rPr>
          <w:i/>
          <w:sz w:val="28"/>
          <w:szCs w:val="28"/>
          <w:lang w:val="uk-UA"/>
        </w:rPr>
        <w:t xml:space="preserve"> </w:t>
      </w:r>
      <w:proofErr w:type="spellStart"/>
      <w:r w:rsidRPr="00F30CAF">
        <w:rPr>
          <w:i/>
          <w:sz w:val="28"/>
          <w:szCs w:val="28"/>
          <w:lang w:val="uk-UA"/>
        </w:rPr>
        <w:t>much</w:t>
      </w:r>
      <w:proofErr w:type="spellEnd"/>
      <w:r w:rsidRPr="00F30CAF">
        <w:rPr>
          <w:i/>
          <w:sz w:val="28"/>
          <w:szCs w:val="28"/>
          <w:lang w:val="uk-UA"/>
        </w:rPr>
        <w:t xml:space="preserve"> </w:t>
      </w:r>
      <w:proofErr w:type="spellStart"/>
      <w:r w:rsidRPr="00F30CAF">
        <w:rPr>
          <w:i/>
          <w:sz w:val="28"/>
          <w:szCs w:val="28"/>
          <w:lang w:val="uk-UA"/>
        </w:rPr>
        <w:t>does</w:t>
      </w:r>
      <w:proofErr w:type="spellEnd"/>
      <w:r w:rsidRPr="00F30CAF">
        <w:rPr>
          <w:i/>
          <w:sz w:val="28"/>
          <w:szCs w:val="28"/>
          <w:lang w:val="uk-UA"/>
        </w:rPr>
        <w:t xml:space="preserve"> </w:t>
      </w:r>
      <w:proofErr w:type="spellStart"/>
      <w:r w:rsidRPr="00F30CAF">
        <w:rPr>
          <w:i/>
          <w:sz w:val="28"/>
          <w:szCs w:val="28"/>
          <w:lang w:val="uk-UA"/>
        </w:rPr>
        <w:t>the</w:t>
      </w:r>
      <w:proofErr w:type="spellEnd"/>
      <w:r w:rsidRPr="00F30CAF">
        <w:rPr>
          <w:i/>
          <w:sz w:val="28"/>
          <w:szCs w:val="28"/>
          <w:lang w:val="uk-UA"/>
        </w:rPr>
        <w:t xml:space="preserve"> </w:t>
      </w:r>
      <w:proofErr w:type="spellStart"/>
      <w:r w:rsidRPr="00F30CAF">
        <w:rPr>
          <w:i/>
          <w:sz w:val="28"/>
          <w:szCs w:val="28"/>
          <w:lang w:val="uk-UA"/>
        </w:rPr>
        <w:t>diplomatic</w:t>
      </w:r>
      <w:proofErr w:type="spellEnd"/>
      <w:r w:rsidRPr="00F30CAF">
        <w:rPr>
          <w:i/>
          <w:sz w:val="28"/>
          <w:szCs w:val="28"/>
          <w:lang w:val="uk-UA"/>
        </w:rPr>
        <w:t xml:space="preserve"> </w:t>
      </w:r>
      <w:proofErr w:type="spellStart"/>
      <w:r w:rsidRPr="00F30CAF">
        <w:rPr>
          <w:i/>
          <w:sz w:val="28"/>
          <w:szCs w:val="28"/>
          <w:lang w:val="uk-UA"/>
        </w:rPr>
        <w:t>boycott</w:t>
      </w:r>
      <w:proofErr w:type="spellEnd"/>
      <w:r w:rsidRPr="00F30CAF">
        <w:rPr>
          <w:i/>
          <w:sz w:val="28"/>
          <w:szCs w:val="28"/>
          <w:lang w:val="uk-UA"/>
        </w:rPr>
        <w:t xml:space="preserve"> </w:t>
      </w:r>
      <w:proofErr w:type="spellStart"/>
      <w:r w:rsidRPr="00F30CAF">
        <w:rPr>
          <w:i/>
          <w:sz w:val="28"/>
          <w:szCs w:val="28"/>
          <w:lang w:val="uk-UA"/>
        </w:rPr>
        <w:t>of</w:t>
      </w:r>
      <w:proofErr w:type="spellEnd"/>
      <w:r w:rsidRPr="00F30CAF">
        <w:rPr>
          <w:i/>
          <w:sz w:val="28"/>
          <w:szCs w:val="28"/>
          <w:lang w:val="uk-UA"/>
        </w:rPr>
        <w:t xml:space="preserve"> </w:t>
      </w:r>
      <w:proofErr w:type="spellStart"/>
      <w:r w:rsidRPr="00F30CAF">
        <w:rPr>
          <w:i/>
          <w:sz w:val="28"/>
          <w:szCs w:val="28"/>
          <w:lang w:val="uk-UA"/>
        </w:rPr>
        <w:t>Beijing</w:t>
      </w:r>
      <w:proofErr w:type="spellEnd"/>
      <w:r w:rsidRPr="00F30CAF">
        <w:rPr>
          <w:i/>
          <w:sz w:val="28"/>
          <w:szCs w:val="28"/>
          <w:lang w:val="uk-UA"/>
        </w:rPr>
        <w:t xml:space="preserve"> 2022 </w:t>
      </w:r>
      <w:proofErr w:type="spellStart"/>
      <w:r w:rsidRPr="00F30CAF">
        <w:rPr>
          <w:i/>
          <w:sz w:val="28"/>
          <w:szCs w:val="28"/>
          <w:lang w:val="uk-UA"/>
        </w:rPr>
        <w:t>matter</w:t>
      </w:r>
      <w:proofErr w:type="spellEnd"/>
      <w:r w:rsidRPr="00F30CAF">
        <w:rPr>
          <w:i/>
          <w:sz w:val="28"/>
          <w:szCs w:val="28"/>
          <w:lang w:val="uk-UA"/>
        </w:rPr>
        <w:t>?</w:t>
      </w:r>
      <w:r w:rsidR="00E0074D" w:rsidRPr="00E0074D">
        <w:rPr>
          <w:sz w:val="28"/>
          <w:szCs w:val="28"/>
        </w:rPr>
        <w:t xml:space="preserve"> </w:t>
      </w:r>
      <w:r w:rsidR="00E0074D" w:rsidRPr="00866C4F">
        <w:rPr>
          <w:sz w:val="28"/>
          <w:szCs w:val="28"/>
        </w:rPr>
        <w:t xml:space="preserve">[56] </w:t>
      </w:r>
      <w:r w:rsidR="008A2DE2" w:rsidRPr="00002F4A">
        <w:rPr>
          <w:i/>
          <w:iCs/>
          <w:sz w:val="28"/>
          <w:szCs w:val="28"/>
          <w:lang w:val="uk-UA"/>
        </w:rPr>
        <w:t xml:space="preserve"> </w:t>
      </w:r>
      <w:r>
        <w:rPr>
          <w:i/>
          <w:sz w:val="28"/>
          <w:szCs w:val="28"/>
          <w:lang w:val="uk-UA"/>
        </w:rPr>
        <w:t xml:space="preserve"> </w:t>
      </w:r>
      <w:r w:rsidRPr="00B2041B">
        <w:rPr>
          <w:sz w:val="28"/>
          <w:szCs w:val="28"/>
          <w:lang w:val="uk-UA"/>
        </w:rPr>
        <w:t xml:space="preserve">– </w:t>
      </w:r>
      <w:r w:rsidRPr="00F30CAF">
        <w:rPr>
          <w:sz w:val="28"/>
          <w:szCs w:val="28"/>
          <w:lang w:val="uk-UA"/>
        </w:rPr>
        <w:t>Наскільки</w:t>
      </w:r>
      <w:r>
        <w:rPr>
          <w:i/>
          <w:sz w:val="28"/>
          <w:szCs w:val="28"/>
          <w:lang w:val="uk-UA"/>
        </w:rPr>
        <w:t xml:space="preserve"> </w:t>
      </w:r>
      <w:r w:rsidRPr="00F30CAF">
        <w:rPr>
          <w:sz w:val="28"/>
          <w:szCs w:val="28"/>
          <w:lang w:val="uk-UA"/>
        </w:rPr>
        <w:t xml:space="preserve">має </w:t>
      </w:r>
      <w:proofErr w:type="gramStart"/>
      <w:r>
        <w:rPr>
          <w:sz w:val="28"/>
          <w:szCs w:val="28"/>
          <w:lang w:val="uk-UA"/>
        </w:rPr>
        <w:t xml:space="preserve">значення </w:t>
      </w:r>
      <w:r w:rsidRPr="00F30CAF">
        <w:rPr>
          <w:sz w:val="28"/>
          <w:szCs w:val="28"/>
          <w:lang w:val="uk-UA"/>
        </w:rPr>
        <w:t xml:space="preserve"> дипломатичний</w:t>
      </w:r>
      <w:proofErr w:type="gramEnd"/>
      <w:r w:rsidRPr="00F30CAF">
        <w:rPr>
          <w:sz w:val="28"/>
          <w:szCs w:val="28"/>
          <w:lang w:val="uk-UA"/>
        </w:rPr>
        <w:t xml:space="preserve"> бойкот Пекіна</w:t>
      </w:r>
      <w:r>
        <w:rPr>
          <w:sz w:val="28"/>
          <w:szCs w:val="28"/>
          <w:lang w:val="uk-UA"/>
        </w:rPr>
        <w:t xml:space="preserve"> у 2022 році</w:t>
      </w:r>
      <w:r w:rsidRPr="00F30CAF">
        <w:rPr>
          <w:sz w:val="28"/>
          <w:szCs w:val="28"/>
          <w:lang w:val="uk-UA"/>
        </w:rPr>
        <w:t xml:space="preserve">? </w:t>
      </w:r>
    </w:p>
    <w:p w:rsidR="00907AF6" w:rsidRPr="00B2041B" w:rsidRDefault="00B2041B" w:rsidP="00B2041B">
      <w:pPr>
        <w:pStyle w:val="Default"/>
        <w:spacing w:line="360" w:lineRule="auto"/>
        <w:ind w:firstLine="720"/>
        <w:jc w:val="both"/>
        <w:rPr>
          <w:sz w:val="28"/>
          <w:szCs w:val="28"/>
        </w:rPr>
      </w:pPr>
      <w:r w:rsidRPr="00BE375E">
        <w:rPr>
          <w:i/>
          <w:sz w:val="28"/>
          <w:szCs w:val="28"/>
        </w:rPr>
        <w:t>Quicksand</w:t>
      </w:r>
      <w:r w:rsidR="00907AF6">
        <w:rPr>
          <w:i/>
          <w:iCs/>
          <w:sz w:val="28"/>
          <w:szCs w:val="28"/>
        </w:rPr>
        <w:t xml:space="preserve"> </w:t>
      </w:r>
      <w:r>
        <w:rPr>
          <w:sz w:val="28"/>
          <w:szCs w:val="28"/>
          <w:lang w:val="uk-UA"/>
        </w:rPr>
        <w:t>«сипучий пісок»</w:t>
      </w:r>
      <w:r w:rsidR="00907AF6">
        <w:rPr>
          <w:sz w:val="28"/>
          <w:szCs w:val="28"/>
        </w:rPr>
        <w:t xml:space="preserve">: (97) </w:t>
      </w:r>
      <w:r w:rsidRPr="00BE375E">
        <w:rPr>
          <w:i/>
          <w:sz w:val="28"/>
          <w:szCs w:val="28"/>
        </w:rPr>
        <w:t>If you do find yourself stuck in quicksand, the best idea is to lean back so that the weight of your body is distributed over a wider area.</w:t>
      </w:r>
      <w:r>
        <w:rPr>
          <w:rStyle w:val="apple-converted-space"/>
          <w:rFonts w:ascii="Georgia" w:hAnsi="Georgia"/>
          <w:color w:val="1A1A1A"/>
          <w:sz w:val="25"/>
          <w:szCs w:val="25"/>
          <w:shd w:val="clear" w:color="auto" w:fill="FFFFFF"/>
        </w:rPr>
        <w:t> </w:t>
      </w:r>
      <w:r w:rsidR="00E0074D" w:rsidRPr="00E0074D">
        <w:rPr>
          <w:sz w:val="28"/>
          <w:szCs w:val="28"/>
        </w:rPr>
        <w:t>[</w:t>
      </w:r>
      <w:r w:rsidR="00E0074D">
        <w:rPr>
          <w:sz w:val="28"/>
          <w:szCs w:val="28"/>
        </w:rPr>
        <w:t>55</w:t>
      </w:r>
      <w:r w:rsidR="00E0074D" w:rsidRPr="00E0074D">
        <w:rPr>
          <w:sz w:val="28"/>
          <w:szCs w:val="28"/>
        </w:rPr>
        <w:t xml:space="preserve">] </w:t>
      </w:r>
      <w:r w:rsidR="00907AF6" w:rsidRPr="00B2041B">
        <w:rPr>
          <w:i/>
          <w:iCs/>
          <w:sz w:val="28"/>
          <w:szCs w:val="28"/>
        </w:rPr>
        <w:t xml:space="preserve">– </w:t>
      </w:r>
      <w:proofErr w:type="spellStart"/>
      <w:r w:rsidRPr="00B2041B">
        <w:rPr>
          <w:sz w:val="28"/>
          <w:szCs w:val="28"/>
          <w:lang w:val="ru-RU"/>
        </w:rPr>
        <w:t>Якщо</w:t>
      </w:r>
      <w:proofErr w:type="spellEnd"/>
      <w:r w:rsidRPr="00B2041B">
        <w:rPr>
          <w:sz w:val="28"/>
          <w:szCs w:val="28"/>
        </w:rPr>
        <w:t xml:space="preserve"> </w:t>
      </w:r>
      <w:proofErr w:type="spellStart"/>
      <w:r w:rsidRPr="00B2041B">
        <w:rPr>
          <w:sz w:val="28"/>
          <w:szCs w:val="28"/>
          <w:lang w:val="ru-RU"/>
        </w:rPr>
        <w:t>ви</w:t>
      </w:r>
      <w:proofErr w:type="spellEnd"/>
      <w:r w:rsidRPr="00B2041B">
        <w:rPr>
          <w:sz w:val="28"/>
          <w:szCs w:val="28"/>
        </w:rPr>
        <w:t xml:space="preserve"> </w:t>
      </w:r>
      <w:r w:rsidRPr="00B2041B">
        <w:rPr>
          <w:sz w:val="28"/>
          <w:szCs w:val="28"/>
          <w:lang w:val="ru-RU"/>
        </w:rPr>
        <w:t>все</w:t>
      </w:r>
      <w:r w:rsidRPr="00B2041B">
        <w:rPr>
          <w:sz w:val="28"/>
          <w:szCs w:val="28"/>
        </w:rPr>
        <w:t>-</w:t>
      </w:r>
      <w:r w:rsidRPr="00B2041B">
        <w:rPr>
          <w:sz w:val="28"/>
          <w:szCs w:val="28"/>
          <w:lang w:val="ru-RU"/>
        </w:rPr>
        <w:t>таки</w:t>
      </w:r>
      <w:r w:rsidRPr="00B2041B">
        <w:rPr>
          <w:sz w:val="28"/>
          <w:szCs w:val="28"/>
        </w:rPr>
        <w:t xml:space="preserve"> </w:t>
      </w:r>
      <w:proofErr w:type="spellStart"/>
      <w:r w:rsidRPr="00B2041B">
        <w:rPr>
          <w:sz w:val="28"/>
          <w:szCs w:val="28"/>
          <w:lang w:val="ru-RU"/>
        </w:rPr>
        <w:t>застрягли</w:t>
      </w:r>
      <w:proofErr w:type="spellEnd"/>
      <w:r w:rsidRPr="00B2041B">
        <w:rPr>
          <w:sz w:val="28"/>
          <w:szCs w:val="28"/>
        </w:rPr>
        <w:t xml:space="preserve"> </w:t>
      </w:r>
      <w:r>
        <w:rPr>
          <w:sz w:val="28"/>
          <w:szCs w:val="28"/>
          <w:lang w:val="ru-RU"/>
        </w:rPr>
        <w:t>у</w:t>
      </w:r>
      <w:r w:rsidRPr="00B2041B">
        <w:rPr>
          <w:sz w:val="28"/>
          <w:szCs w:val="28"/>
        </w:rPr>
        <w:t xml:space="preserve"> </w:t>
      </w:r>
      <w:proofErr w:type="spellStart"/>
      <w:r>
        <w:rPr>
          <w:sz w:val="28"/>
          <w:szCs w:val="28"/>
          <w:lang w:val="ru-RU"/>
        </w:rPr>
        <w:t>сипучих</w:t>
      </w:r>
      <w:proofErr w:type="spellEnd"/>
      <w:r w:rsidRPr="00B2041B">
        <w:rPr>
          <w:sz w:val="28"/>
          <w:szCs w:val="28"/>
        </w:rPr>
        <w:t xml:space="preserve"> </w:t>
      </w:r>
      <w:proofErr w:type="spellStart"/>
      <w:r w:rsidRPr="00B2041B">
        <w:rPr>
          <w:sz w:val="28"/>
          <w:szCs w:val="28"/>
          <w:lang w:val="ru-RU"/>
        </w:rPr>
        <w:t>п</w:t>
      </w:r>
      <w:r>
        <w:rPr>
          <w:sz w:val="28"/>
          <w:szCs w:val="28"/>
          <w:lang w:val="ru-RU"/>
        </w:rPr>
        <w:t>ісках</w:t>
      </w:r>
      <w:proofErr w:type="spellEnd"/>
      <w:r w:rsidRPr="00B2041B">
        <w:rPr>
          <w:sz w:val="28"/>
          <w:szCs w:val="28"/>
        </w:rPr>
        <w:t xml:space="preserve">, </w:t>
      </w:r>
      <w:proofErr w:type="spellStart"/>
      <w:r w:rsidRPr="00B2041B">
        <w:rPr>
          <w:sz w:val="28"/>
          <w:szCs w:val="28"/>
          <w:lang w:val="ru-RU"/>
        </w:rPr>
        <w:t>найкраща</w:t>
      </w:r>
      <w:proofErr w:type="spellEnd"/>
      <w:r w:rsidRPr="00B2041B">
        <w:rPr>
          <w:sz w:val="28"/>
          <w:szCs w:val="28"/>
        </w:rPr>
        <w:t xml:space="preserve"> </w:t>
      </w:r>
      <w:proofErr w:type="spellStart"/>
      <w:r w:rsidRPr="00B2041B">
        <w:rPr>
          <w:sz w:val="28"/>
          <w:szCs w:val="28"/>
          <w:lang w:val="ru-RU"/>
        </w:rPr>
        <w:t>ідея</w:t>
      </w:r>
      <w:proofErr w:type="spellEnd"/>
      <w:r w:rsidRPr="00B2041B">
        <w:rPr>
          <w:sz w:val="28"/>
          <w:szCs w:val="28"/>
        </w:rPr>
        <w:t xml:space="preserve"> — </w:t>
      </w:r>
      <w:proofErr w:type="spellStart"/>
      <w:r w:rsidRPr="00B2041B">
        <w:rPr>
          <w:sz w:val="28"/>
          <w:szCs w:val="28"/>
          <w:lang w:val="ru-RU"/>
        </w:rPr>
        <w:t>відкинутися</w:t>
      </w:r>
      <w:proofErr w:type="spellEnd"/>
      <w:r w:rsidRPr="00B2041B">
        <w:rPr>
          <w:sz w:val="28"/>
          <w:szCs w:val="28"/>
        </w:rPr>
        <w:t xml:space="preserve"> </w:t>
      </w:r>
      <w:r w:rsidRPr="00B2041B">
        <w:rPr>
          <w:sz w:val="28"/>
          <w:szCs w:val="28"/>
          <w:lang w:val="ru-RU"/>
        </w:rPr>
        <w:t>назад</w:t>
      </w:r>
      <w:r w:rsidRPr="00B2041B">
        <w:rPr>
          <w:sz w:val="28"/>
          <w:szCs w:val="28"/>
        </w:rPr>
        <w:t xml:space="preserve">, </w:t>
      </w:r>
      <w:proofErr w:type="spellStart"/>
      <w:r w:rsidRPr="00B2041B">
        <w:rPr>
          <w:sz w:val="28"/>
          <w:szCs w:val="28"/>
          <w:lang w:val="ru-RU"/>
        </w:rPr>
        <w:t>щоб</w:t>
      </w:r>
      <w:proofErr w:type="spellEnd"/>
      <w:r w:rsidRPr="00B2041B">
        <w:rPr>
          <w:sz w:val="28"/>
          <w:szCs w:val="28"/>
        </w:rPr>
        <w:t xml:space="preserve"> </w:t>
      </w:r>
      <w:r w:rsidRPr="00B2041B">
        <w:rPr>
          <w:sz w:val="28"/>
          <w:szCs w:val="28"/>
          <w:lang w:val="ru-RU"/>
        </w:rPr>
        <w:t>вага</w:t>
      </w:r>
      <w:r w:rsidRPr="00B2041B">
        <w:rPr>
          <w:sz w:val="28"/>
          <w:szCs w:val="28"/>
        </w:rPr>
        <w:t xml:space="preserve"> </w:t>
      </w:r>
      <w:proofErr w:type="spellStart"/>
      <w:r w:rsidRPr="00B2041B">
        <w:rPr>
          <w:sz w:val="28"/>
          <w:szCs w:val="28"/>
          <w:lang w:val="ru-RU"/>
        </w:rPr>
        <w:t>вашого</w:t>
      </w:r>
      <w:proofErr w:type="spellEnd"/>
      <w:r w:rsidRPr="00B2041B">
        <w:rPr>
          <w:sz w:val="28"/>
          <w:szCs w:val="28"/>
        </w:rPr>
        <w:t xml:space="preserve"> </w:t>
      </w:r>
      <w:proofErr w:type="spellStart"/>
      <w:r w:rsidRPr="00B2041B">
        <w:rPr>
          <w:sz w:val="28"/>
          <w:szCs w:val="28"/>
          <w:lang w:val="ru-RU"/>
        </w:rPr>
        <w:t>тіла</w:t>
      </w:r>
      <w:proofErr w:type="spellEnd"/>
      <w:r w:rsidRPr="00B2041B">
        <w:rPr>
          <w:sz w:val="28"/>
          <w:szCs w:val="28"/>
        </w:rPr>
        <w:t xml:space="preserve"> </w:t>
      </w:r>
      <w:proofErr w:type="spellStart"/>
      <w:r>
        <w:rPr>
          <w:sz w:val="28"/>
          <w:szCs w:val="28"/>
          <w:lang w:val="ru-RU"/>
        </w:rPr>
        <w:t>розподілила</w:t>
      </w:r>
      <w:r w:rsidRPr="00B2041B">
        <w:rPr>
          <w:sz w:val="28"/>
          <w:szCs w:val="28"/>
          <w:lang w:val="ru-RU"/>
        </w:rPr>
        <w:t>ся</w:t>
      </w:r>
      <w:proofErr w:type="spellEnd"/>
      <w:r w:rsidRPr="00B2041B">
        <w:rPr>
          <w:sz w:val="28"/>
          <w:szCs w:val="28"/>
        </w:rPr>
        <w:t xml:space="preserve"> </w:t>
      </w:r>
      <w:r w:rsidRPr="00B2041B">
        <w:rPr>
          <w:sz w:val="28"/>
          <w:szCs w:val="28"/>
          <w:lang w:val="ru-RU"/>
        </w:rPr>
        <w:t>по</w:t>
      </w:r>
      <w:r w:rsidRPr="00B2041B">
        <w:rPr>
          <w:sz w:val="28"/>
          <w:szCs w:val="28"/>
        </w:rPr>
        <w:t xml:space="preserve"> </w:t>
      </w:r>
      <w:proofErr w:type="spellStart"/>
      <w:r w:rsidRPr="00B2041B">
        <w:rPr>
          <w:sz w:val="28"/>
          <w:szCs w:val="28"/>
          <w:lang w:val="ru-RU"/>
        </w:rPr>
        <w:t>більш</w:t>
      </w:r>
      <w:proofErr w:type="spellEnd"/>
      <w:r w:rsidRPr="00B2041B">
        <w:rPr>
          <w:sz w:val="28"/>
          <w:szCs w:val="28"/>
        </w:rPr>
        <w:t xml:space="preserve"> </w:t>
      </w:r>
      <w:r w:rsidRPr="00B2041B">
        <w:rPr>
          <w:sz w:val="28"/>
          <w:szCs w:val="28"/>
          <w:lang w:val="ru-RU"/>
        </w:rPr>
        <w:t>широк</w:t>
      </w:r>
      <w:proofErr w:type="spellStart"/>
      <w:r w:rsidRPr="00B2041B">
        <w:rPr>
          <w:sz w:val="28"/>
          <w:szCs w:val="28"/>
          <w:lang w:val="uk-UA"/>
        </w:rPr>
        <w:t>ій</w:t>
      </w:r>
      <w:proofErr w:type="spellEnd"/>
      <w:r w:rsidRPr="00B2041B">
        <w:rPr>
          <w:sz w:val="28"/>
          <w:szCs w:val="28"/>
        </w:rPr>
        <w:t xml:space="preserve"> </w:t>
      </w:r>
      <w:proofErr w:type="spellStart"/>
      <w:r w:rsidRPr="00B2041B">
        <w:rPr>
          <w:sz w:val="28"/>
          <w:szCs w:val="28"/>
          <w:lang w:val="ru-RU"/>
        </w:rPr>
        <w:t>площі</w:t>
      </w:r>
      <w:proofErr w:type="spellEnd"/>
      <w:r w:rsidRPr="00B2041B">
        <w:rPr>
          <w:sz w:val="28"/>
          <w:szCs w:val="28"/>
        </w:rPr>
        <w:t>.</w:t>
      </w:r>
    </w:p>
    <w:p w:rsidR="00907AF6" w:rsidRPr="00907AF6" w:rsidRDefault="00907AF6" w:rsidP="00570EDD">
      <w:pPr>
        <w:pStyle w:val="Default"/>
        <w:spacing w:line="360" w:lineRule="auto"/>
        <w:jc w:val="both"/>
        <w:rPr>
          <w:sz w:val="28"/>
          <w:szCs w:val="28"/>
          <w:lang w:val="ru-RU"/>
        </w:rPr>
      </w:pPr>
      <w:proofErr w:type="spellStart"/>
      <w:r w:rsidRPr="00907AF6">
        <w:rPr>
          <w:sz w:val="28"/>
          <w:szCs w:val="28"/>
          <w:lang w:val="ru-RU"/>
        </w:rPr>
        <w:t>Аналогічним</w:t>
      </w:r>
      <w:proofErr w:type="spellEnd"/>
      <w:r w:rsidRPr="00907AF6">
        <w:rPr>
          <w:sz w:val="28"/>
          <w:szCs w:val="28"/>
          <w:lang w:val="ru-RU"/>
        </w:rPr>
        <w:t xml:space="preserve"> способом </w:t>
      </w:r>
      <w:proofErr w:type="spellStart"/>
      <w:r w:rsidRPr="00907AF6">
        <w:rPr>
          <w:sz w:val="28"/>
          <w:szCs w:val="28"/>
          <w:lang w:val="ru-RU"/>
        </w:rPr>
        <w:t>були</w:t>
      </w:r>
      <w:proofErr w:type="spellEnd"/>
      <w:r w:rsidRPr="00907AF6">
        <w:rPr>
          <w:sz w:val="28"/>
          <w:szCs w:val="28"/>
          <w:lang w:val="ru-RU"/>
        </w:rPr>
        <w:t xml:space="preserve"> </w:t>
      </w:r>
      <w:proofErr w:type="spellStart"/>
      <w:r w:rsidRPr="00907AF6">
        <w:rPr>
          <w:sz w:val="28"/>
          <w:szCs w:val="28"/>
          <w:lang w:val="ru-RU"/>
        </w:rPr>
        <w:t>перекладені</w:t>
      </w:r>
      <w:proofErr w:type="spellEnd"/>
      <w:r w:rsidRPr="00907AF6">
        <w:rPr>
          <w:sz w:val="28"/>
          <w:szCs w:val="28"/>
          <w:lang w:val="ru-RU"/>
        </w:rPr>
        <w:t xml:space="preserve"> </w:t>
      </w:r>
      <w:proofErr w:type="spellStart"/>
      <w:r w:rsidRPr="00907AF6">
        <w:rPr>
          <w:sz w:val="28"/>
          <w:szCs w:val="28"/>
          <w:lang w:val="ru-RU"/>
        </w:rPr>
        <w:t>засоби</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в таких </w:t>
      </w:r>
      <w:proofErr w:type="spellStart"/>
      <w:r w:rsidRPr="00907AF6">
        <w:rPr>
          <w:sz w:val="28"/>
          <w:szCs w:val="28"/>
          <w:lang w:val="ru-RU"/>
        </w:rPr>
        <w:t>реченнях</w:t>
      </w:r>
      <w:proofErr w:type="spellEnd"/>
      <w:r w:rsidRPr="00907AF6">
        <w:rPr>
          <w:sz w:val="28"/>
          <w:szCs w:val="28"/>
          <w:lang w:val="ru-RU"/>
        </w:rPr>
        <w:t xml:space="preserve">: </w:t>
      </w:r>
      <w:proofErr w:type="spellStart"/>
      <w:r w:rsidRPr="00907AF6">
        <w:rPr>
          <w:sz w:val="28"/>
          <w:szCs w:val="28"/>
          <w:lang w:val="ru-RU"/>
        </w:rPr>
        <w:t>Додаток</w:t>
      </w:r>
      <w:proofErr w:type="spellEnd"/>
      <w:r w:rsidRPr="00907AF6">
        <w:rPr>
          <w:sz w:val="28"/>
          <w:szCs w:val="28"/>
          <w:lang w:val="ru-RU"/>
        </w:rPr>
        <w:t xml:space="preserve">, </w:t>
      </w:r>
      <w:r w:rsidR="00E24D86">
        <w:rPr>
          <w:sz w:val="28"/>
          <w:szCs w:val="28"/>
          <w:lang w:val="ru-RU"/>
        </w:rPr>
        <w:t>(55), (50)</w:t>
      </w:r>
      <w:r w:rsidR="008074D8">
        <w:rPr>
          <w:sz w:val="28"/>
          <w:szCs w:val="28"/>
          <w:lang w:val="ru-RU"/>
        </w:rPr>
        <w:t>.</w:t>
      </w:r>
      <w:r w:rsidRPr="00907AF6">
        <w:rPr>
          <w:sz w:val="28"/>
          <w:szCs w:val="28"/>
          <w:lang w:val="ru-RU"/>
        </w:rPr>
        <w:t xml:space="preserve"> </w:t>
      </w:r>
    </w:p>
    <w:p w:rsidR="008A52A8" w:rsidRPr="00E0074D" w:rsidRDefault="00E33F3E" w:rsidP="008A52A8">
      <w:pPr>
        <w:pStyle w:val="Default"/>
        <w:spacing w:line="360" w:lineRule="auto"/>
        <w:ind w:firstLine="720"/>
        <w:jc w:val="both"/>
        <w:rPr>
          <w:sz w:val="28"/>
          <w:szCs w:val="28"/>
        </w:rPr>
      </w:pPr>
      <w:r w:rsidRPr="00E33F3E">
        <w:rPr>
          <w:b/>
          <w:sz w:val="28"/>
          <w:szCs w:val="28"/>
          <w:lang w:val="ru-RU"/>
        </w:rPr>
        <w:t>Перестановка</w:t>
      </w:r>
      <w:r w:rsidRPr="00E33F3E">
        <w:rPr>
          <w:sz w:val="28"/>
          <w:szCs w:val="28"/>
          <w:lang w:val="ru-RU"/>
        </w:rPr>
        <w:t xml:space="preserve"> (</w:t>
      </w:r>
      <w:proofErr w:type="spellStart"/>
      <w:r w:rsidRPr="00E33F3E">
        <w:rPr>
          <w:sz w:val="28"/>
          <w:szCs w:val="28"/>
          <w:lang w:val="ru-RU"/>
        </w:rPr>
        <w:t>або</w:t>
      </w:r>
      <w:proofErr w:type="spellEnd"/>
      <w:r w:rsidRPr="00E33F3E">
        <w:rPr>
          <w:sz w:val="28"/>
          <w:szCs w:val="28"/>
          <w:lang w:val="ru-RU"/>
        </w:rPr>
        <w:t xml:space="preserve"> </w:t>
      </w:r>
      <w:proofErr w:type="spellStart"/>
      <w:r w:rsidRPr="00E33F3E">
        <w:rPr>
          <w:sz w:val="28"/>
          <w:szCs w:val="28"/>
          <w:lang w:val="ru-RU"/>
        </w:rPr>
        <w:t>переміщення</w:t>
      </w:r>
      <w:proofErr w:type="spellEnd"/>
      <w:r w:rsidRPr="00E33F3E">
        <w:rPr>
          <w:sz w:val="28"/>
          <w:szCs w:val="28"/>
          <w:lang w:val="ru-RU"/>
        </w:rPr>
        <w:t xml:space="preserve">) – </w:t>
      </w:r>
      <w:proofErr w:type="spellStart"/>
      <w:r w:rsidRPr="00E33F3E">
        <w:rPr>
          <w:sz w:val="28"/>
          <w:szCs w:val="28"/>
          <w:lang w:val="ru-RU"/>
        </w:rPr>
        <w:t>це</w:t>
      </w:r>
      <w:proofErr w:type="spellEnd"/>
      <w:r w:rsidRPr="00E33F3E">
        <w:rPr>
          <w:sz w:val="28"/>
          <w:szCs w:val="28"/>
          <w:lang w:val="ru-RU"/>
        </w:rPr>
        <w:t xml:space="preserve"> </w:t>
      </w:r>
      <w:proofErr w:type="spellStart"/>
      <w:r w:rsidRPr="00E33F3E">
        <w:rPr>
          <w:sz w:val="28"/>
          <w:szCs w:val="28"/>
          <w:lang w:val="ru-RU"/>
        </w:rPr>
        <w:t>лексична</w:t>
      </w:r>
      <w:proofErr w:type="spellEnd"/>
      <w:r w:rsidRPr="00E33F3E">
        <w:rPr>
          <w:sz w:val="28"/>
          <w:szCs w:val="28"/>
          <w:lang w:val="ru-RU"/>
        </w:rPr>
        <w:t xml:space="preserve"> </w:t>
      </w:r>
      <w:proofErr w:type="spellStart"/>
      <w:r w:rsidRPr="00E33F3E">
        <w:rPr>
          <w:sz w:val="28"/>
          <w:szCs w:val="28"/>
          <w:lang w:val="ru-RU"/>
        </w:rPr>
        <w:t>перекладацька</w:t>
      </w:r>
      <w:proofErr w:type="spellEnd"/>
      <w:r w:rsidRPr="00E33F3E">
        <w:rPr>
          <w:sz w:val="28"/>
          <w:szCs w:val="28"/>
          <w:lang w:val="ru-RU"/>
        </w:rPr>
        <w:t xml:space="preserve"> </w:t>
      </w:r>
      <w:proofErr w:type="spellStart"/>
      <w:r w:rsidRPr="00E33F3E">
        <w:rPr>
          <w:sz w:val="28"/>
          <w:szCs w:val="28"/>
          <w:lang w:val="ru-RU"/>
        </w:rPr>
        <w:t>трансформація</w:t>
      </w:r>
      <w:proofErr w:type="spellEnd"/>
      <w:r w:rsidRPr="00E33F3E">
        <w:rPr>
          <w:sz w:val="28"/>
          <w:szCs w:val="28"/>
          <w:lang w:val="ru-RU"/>
        </w:rPr>
        <w:t xml:space="preserve">, яка </w:t>
      </w:r>
      <w:proofErr w:type="spellStart"/>
      <w:r w:rsidRPr="00E33F3E">
        <w:rPr>
          <w:sz w:val="28"/>
          <w:szCs w:val="28"/>
          <w:lang w:val="ru-RU"/>
        </w:rPr>
        <w:t>полягає</w:t>
      </w:r>
      <w:proofErr w:type="spellEnd"/>
      <w:r w:rsidRPr="00E33F3E">
        <w:rPr>
          <w:sz w:val="28"/>
          <w:szCs w:val="28"/>
          <w:lang w:val="ru-RU"/>
        </w:rPr>
        <w:t xml:space="preserve"> у </w:t>
      </w:r>
      <w:proofErr w:type="spellStart"/>
      <w:r w:rsidRPr="00E33F3E">
        <w:rPr>
          <w:sz w:val="28"/>
          <w:szCs w:val="28"/>
          <w:lang w:val="ru-RU"/>
        </w:rPr>
        <w:t>використанні</w:t>
      </w:r>
      <w:proofErr w:type="spellEnd"/>
      <w:r w:rsidRPr="00E33F3E">
        <w:rPr>
          <w:sz w:val="28"/>
          <w:szCs w:val="28"/>
          <w:lang w:val="ru-RU"/>
        </w:rPr>
        <w:t xml:space="preserve"> </w:t>
      </w:r>
      <w:proofErr w:type="spellStart"/>
      <w:r w:rsidRPr="00E33F3E">
        <w:rPr>
          <w:sz w:val="28"/>
          <w:szCs w:val="28"/>
          <w:lang w:val="ru-RU"/>
        </w:rPr>
        <w:t>найближчої</w:t>
      </w:r>
      <w:proofErr w:type="spellEnd"/>
      <w:r w:rsidRPr="00E33F3E">
        <w:rPr>
          <w:sz w:val="28"/>
          <w:szCs w:val="28"/>
          <w:lang w:val="ru-RU"/>
        </w:rPr>
        <w:t xml:space="preserve"> </w:t>
      </w:r>
      <w:proofErr w:type="spellStart"/>
      <w:r w:rsidRPr="00E33F3E">
        <w:rPr>
          <w:sz w:val="28"/>
          <w:szCs w:val="28"/>
          <w:lang w:val="ru-RU"/>
        </w:rPr>
        <w:t>відповідності</w:t>
      </w:r>
      <w:proofErr w:type="spellEnd"/>
      <w:r w:rsidRPr="00E33F3E">
        <w:rPr>
          <w:sz w:val="28"/>
          <w:szCs w:val="28"/>
          <w:lang w:val="ru-RU"/>
        </w:rPr>
        <w:t xml:space="preserve"> </w:t>
      </w:r>
      <w:proofErr w:type="spellStart"/>
      <w:r w:rsidRPr="00E33F3E">
        <w:rPr>
          <w:sz w:val="28"/>
          <w:szCs w:val="28"/>
          <w:lang w:val="ru-RU"/>
        </w:rPr>
        <w:t>перекладній</w:t>
      </w:r>
      <w:proofErr w:type="spellEnd"/>
      <w:r w:rsidRPr="00E33F3E">
        <w:rPr>
          <w:sz w:val="28"/>
          <w:szCs w:val="28"/>
          <w:lang w:val="ru-RU"/>
        </w:rPr>
        <w:t xml:space="preserve"> </w:t>
      </w:r>
      <w:proofErr w:type="spellStart"/>
      <w:r w:rsidRPr="00E33F3E">
        <w:rPr>
          <w:sz w:val="28"/>
          <w:szCs w:val="28"/>
          <w:lang w:val="ru-RU"/>
        </w:rPr>
        <w:t>одиниці</w:t>
      </w:r>
      <w:proofErr w:type="spellEnd"/>
      <w:r w:rsidRPr="00E33F3E">
        <w:rPr>
          <w:sz w:val="28"/>
          <w:szCs w:val="28"/>
          <w:lang w:val="ru-RU"/>
        </w:rPr>
        <w:t xml:space="preserve"> </w:t>
      </w:r>
      <w:proofErr w:type="spellStart"/>
      <w:r w:rsidRPr="00E33F3E">
        <w:rPr>
          <w:sz w:val="28"/>
          <w:szCs w:val="28"/>
          <w:lang w:val="ru-RU"/>
        </w:rPr>
        <w:t>мови</w:t>
      </w:r>
      <w:proofErr w:type="spellEnd"/>
      <w:r w:rsidRPr="00E33F3E">
        <w:rPr>
          <w:sz w:val="28"/>
          <w:szCs w:val="28"/>
          <w:lang w:val="ru-RU"/>
        </w:rPr>
        <w:t xml:space="preserve"> в </w:t>
      </w:r>
      <w:proofErr w:type="spellStart"/>
      <w:r w:rsidRPr="00E33F3E">
        <w:rPr>
          <w:sz w:val="28"/>
          <w:szCs w:val="28"/>
          <w:lang w:val="ru-RU"/>
        </w:rPr>
        <w:t>іншій</w:t>
      </w:r>
      <w:proofErr w:type="spellEnd"/>
      <w:r w:rsidRPr="00E33F3E">
        <w:rPr>
          <w:sz w:val="28"/>
          <w:szCs w:val="28"/>
          <w:lang w:val="ru-RU"/>
        </w:rPr>
        <w:t xml:space="preserve"> </w:t>
      </w:r>
      <w:proofErr w:type="spellStart"/>
      <w:r w:rsidRPr="00E33F3E">
        <w:rPr>
          <w:sz w:val="28"/>
          <w:szCs w:val="28"/>
          <w:lang w:val="ru-RU"/>
        </w:rPr>
        <w:t>частині</w:t>
      </w:r>
      <w:proofErr w:type="spellEnd"/>
      <w:r w:rsidRPr="00E33F3E">
        <w:rPr>
          <w:sz w:val="28"/>
          <w:szCs w:val="28"/>
          <w:lang w:val="ru-RU"/>
        </w:rPr>
        <w:t xml:space="preserve"> </w:t>
      </w:r>
      <w:proofErr w:type="spellStart"/>
      <w:r w:rsidRPr="00E33F3E">
        <w:rPr>
          <w:sz w:val="28"/>
          <w:szCs w:val="28"/>
          <w:lang w:val="ru-RU"/>
        </w:rPr>
        <w:t>висловлювання</w:t>
      </w:r>
      <w:proofErr w:type="spellEnd"/>
      <w:r w:rsidRPr="00E33F3E">
        <w:rPr>
          <w:sz w:val="28"/>
          <w:szCs w:val="28"/>
          <w:lang w:val="ru-RU"/>
        </w:rPr>
        <w:t xml:space="preserve"> у </w:t>
      </w:r>
      <w:proofErr w:type="spellStart"/>
      <w:r w:rsidRPr="00E33F3E">
        <w:rPr>
          <w:sz w:val="28"/>
          <w:szCs w:val="28"/>
          <w:lang w:val="ru-RU"/>
        </w:rPr>
        <w:t>тексті</w:t>
      </w:r>
      <w:proofErr w:type="spellEnd"/>
      <w:r w:rsidRPr="00E33F3E">
        <w:rPr>
          <w:sz w:val="28"/>
          <w:szCs w:val="28"/>
          <w:lang w:val="ru-RU"/>
        </w:rPr>
        <w:t xml:space="preserve"> перекладу, </w:t>
      </w:r>
      <w:proofErr w:type="spellStart"/>
      <w:r w:rsidRPr="00E33F3E">
        <w:rPr>
          <w:sz w:val="28"/>
          <w:szCs w:val="28"/>
          <w:lang w:val="ru-RU"/>
        </w:rPr>
        <w:t>зміна</w:t>
      </w:r>
      <w:proofErr w:type="spellEnd"/>
      <w:r w:rsidRPr="00E33F3E">
        <w:rPr>
          <w:sz w:val="28"/>
          <w:szCs w:val="28"/>
          <w:lang w:val="ru-RU"/>
        </w:rPr>
        <w:t xml:space="preserve"> порядку </w:t>
      </w:r>
      <w:proofErr w:type="spellStart"/>
      <w:r w:rsidRPr="00E33F3E">
        <w:rPr>
          <w:sz w:val="28"/>
          <w:szCs w:val="28"/>
          <w:lang w:val="ru-RU"/>
        </w:rPr>
        <w:t>слідування</w:t>
      </w:r>
      <w:proofErr w:type="spellEnd"/>
      <w:r w:rsidRPr="00E33F3E">
        <w:rPr>
          <w:sz w:val="28"/>
          <w:szCs w:val="28"/>
          <w:lang w:val="ru-RU"/>
        </w:rPr>
        <w:t xml:space="preserve"> </w:t>
      </w:r>
      <w:proofErr w:type="spellStart"/>
      <w:r w:rsidRPr="00E33F3E">
        <w:rPr>
          <w:sz w:val="28"/>
          <w:szCs w:val="28"/>
          <w:lang w:val="ru-RU"/>
        </w:rPr>
        <w:t>одиниць</w:t>
      </w:r>
      <w:proofErr w:type="spellEnd"/>
      <w:r w:rsidRPr="00E33F3E">
        <w:rPr>
          <w:sz w:val="28"/>
          <w:szCs w:val="28"/>
          <w:lang w:val="ru-RU"/>
        </w:rPr>
        <w:t xml:space="preserve"> перекладу в </w:t>
      </w:r>
      <w:proofErr w:type="spellStart"/>
      <w:r w:rsidRPr="00E33F3E">
        <w:rPr>
          <w:sz w:val="28"/>
          <w:szCs w:val="28"/>
          <w:lang w:val="ru-RU"/>
        </w:rPr>
        <w:t>порівнянні</w:t>
      </w:r>
      <w:proofErr w:type="spellEnd"/>
      <w:r w:rsidRPr="00E33F3E">
        <w:rPr>
          <w:sz w:val="28"/>
          <w:szCs w:val="28"/>
          <w:lang w:val="ru-RU"/>
        </w:rPr>
        <w:t xml:space="preserve"> з порядком </w:t>
      </w:r>
      <w:proofErr w:type="spellStart"/>
      <w:r w:rsidRPr="00E33F3E">
        <w:rPr>
          <w:sz w:val="28"/>
          <w:szCs w:val="28"/>
          <w:lang w:val="ru-RU"/>
        </w:rPr>
        <w:t>слід</w:t>
      </w:r>
      <w:r w:rsidR="00E0074D">
        <w:rPr>
          <w:sz w:val="28"/>
          <w:szCs w:val="28"/>
          <w:lang w:val="ru-RU"/>
        </w:rPr>
        <w:t>ування</w:t>
      </w:r>
      <w:proofErr w:type="spellEnd"/>
      <w:r w:rsidR="00E0074D">
        <w:rPr>
          <w:sz w:val="28"/>
          <w:szCs w:val="28"/>
          <w:lang w:val="ru-RU"/>
        </w:rPr>
        <w:t xml:space="preserve"> </w:t>
      </w:r>
      <w:proofErr w:type="spellStart"/>
      <w:r w:rsidR="00E0074D">
        <w:rPr>
          <w:sz w:val="28"/>
          <w:szCs w:val="28"/>
          <w:lang w:val="ru-RU"/>
        </w:rPr>
        <w:t>одиниць</w:t>
      </w:r>
      <w:proofErr w:type="spellEnd"/>
      <w:r w:rsidR="00E0074D">
        <w:rPr>
          <w:sz w:val="28"/>
          <w:szCs w:val="28"/>
          <w:lang w:val="ru-RU"/>
        </w:rPr>
        <w:t xml:space="preserve"> </w:t>
      </w:r>
      <w:proofErr w:type="spellStart"/>
      <w:r w:rsidR="00E0074D">
        <w:rPr>
          <w:sz w:val="28"/>
          <w:szCs w:val="28"/>
          <w:lang w:val="ru-RU"/>
        </w:rPr>
        <w:t>оригіналу</w:t>
      </w:r>
      <w:proofErr w:type="spellEnd"/>
      <w:r w:rsidR="00E0074D">
        <w:rPr>
          <w:sz w:val="28"/>
          <w:szCs w:val="28"/>
          <w:lang w:val="ru-RU"/>
        </w:rPr>
        <w:t xml:space="preserve"> [2</w:t>
      </w:r>
      <w:r w:rsidR="00E0074D" w:rsidRPr="00E0074D">
        <w:rPr>
          <w:sz w:val="28"/>
          <w:szCs w:val="28"/>
          <w:lang w:val="ru-RU"/>
        </w:rPr>
        <w:t>3</w:t>
      </w:r>
      <w:r w:rsidRPr="00E33F3E">
        <w:rPr>
          <w:sz w:val="28"/>
          <w:szCs w:val="28"/>
          <w:lang w:val="ru-RU"/>
        </w:rPr>
        <w:t>, с. 215].</w:t>
      </w:r>
      <w:r>
        <w:rPr>
          <w:lang w:val="ru-RU"/>
        </w:rPr>
        <w:t xml:space="preserve"> </w:t>
      </w:r>
      <w:proofErr w:type="spellStart"/>
      <w:r w:rsidR="00907AF6" w:rsidRPr="00907AF6">
        <w:rPr>
          <w:sz w:val="28"/>
          <w:szCs w:val="28"/>
          <w:lang w:val="ru-RU"/>
        </w:rPr>
        <w:t>Елементами</w:t>
      </w:r>
      <w:proofErr w:type="spellEnd"/>
      <w:r w:rsidR="00907AF6" w:rsidRPr="00907AF6">
        <w:rPr>
          <w:sz w:val="28"/>
          <w:szCs w:val="28"/>
          <w:lang w:val="ru-RU"/>
        </w:rPr>
        <w:t xml:space="preserve">, </w:t>
      </w:r>
      <w:proofErr w:type="spellStart"/>
      <w:r w:rsidR="00907AF6" w:rsidRPr="00907AF6">
        <w:rPr>
          <w:sz w:val="28"/>
          <w:szCs w:val="28"/>
          <w:lang w:val="ru-RU"/>
        </w:rPr>
        <w:t>що</w:t>
      </w:r>
      <w:proofErr w:type="spellEnd"/>
      <w:r w:rsidR="00907AF6" w:rsidRPr="00907AF6">
        <w:rPr>
          <w:sz w:val="28"/>
          <w:szCs w:val="28"/>
          <w:lang w:val="ru-RU"/>
        </w:rPr>
        <w:t xml:space="preserve"> </w:t>
      </w:r>
      <w:proofErr w:type="spellStart"/>
      <w:r w:rsidR="00907AF6" w:rsidRPr="00907AF6">
        <w:rPr>
          <w:sz w:val="28"/>
          <w:szCs w:val="28"/>
          <w:lang w:val="ru-RU"/>
        </w:rPr>
        <w:t>можуть</w:t>
      </w:r>
      <w:proofErr w:type="spellEnd"/>
      <w:r w:rsidR="00907AF6" w:rsidRPr="00907AF6">
        <w:rPr>
          <w:sz w:val="28"/>
          <w:szCs w:val="28"/>
          <w:lang w:val="ru-RU"/>
        </w:rPr>
        <w:t xml:space="preserve"> </w:t>
      </w:r>
      <w:proofErr w:type="spellStart"/>
      <w:r w:rsidR="00907AF6" w:rsidRPr="00907AF6">
        <w:rPr>
          <w:sz w:val="28"/>
          <w:szCs w:val="28"/>
          <w:lang w:val="ru-RU"/>
        </w:rPr>
        <w:t>піддаватися</w:t>
      </w:r>
      <w:proofErr w:type="spellEnd"/>
      <w:r w:rsidR="00907AF6" w:rsidRPr="00907AF6">
        <w:rPr>
          <w:sz w:val="28"/>
          <w:szCs w:val="28"/>
          <w:lang w:val="ru-RU"/>
        </w:rPr>
        <w:t xml:space="preserve"> </w:t>
      </w:r>
      <w:proofErr w:type="spellStart"/>
      <w:r w:rsidR="00907AF6" w:rsidRPr="00907AF6">
        <w:rPr>
          <w:sz w:val="28"/>
          <w:szCs w:val="28"/>
          <w:lang w:val="ru-RU"/>
        </w:rPr>
        <w:t>перестановці</w:t>
      </w:r>
      <w:proofErr w:type="spellEnd"/>
      <w:r w:rsidR="00907AF6" w:rsidRPr="00907AF6">
        <w:rPr>
          <w:sz w:val="28"/>
          <w:szCs w:val="28"/>
          <w:lang w:val="ru-RU"/>
        </w:rPr>
        <w:t xml:space="preserve">, є </w:t>
      </w:r>
      <w:proofErr w:type="spellStart"/>
      <w:r w:rsidR="00907AF6" w:rsidRPr="00907AF6">
        <w:rPr>
          <w:sz w:val="28"/>
          <w:szCs w:val="28"/>
          <w:lang w:val="ru-RU"/>
        </w:rPr>
        <w:t>зазвичай</w:t>
      </w:r>
      <w:proofErr w:type="spellEnd"/>
      <w:r w:rsidR="00907AF6" w:rsidRPr="00907AF6">
        <w:rPr>
          <w:sz w:val="28"/>
          <w:szCs w:val="28"/>
          <w:lang w:val="ru-RU"/>
        </w:rPr>
        <w:t xml:space="preserve"> слова, </w:t>
      </w:r>
      <w:proofErr w:type="spellStart"/>
      <w:r w:rsidR="00907AF6" w:rsidRPr="00907AF6">
        <w:rPr>
          <w:sz w:val="28"/>
          <w:szCs w:val="28"/>
          <w:lang w:val="ru-RU"/>
        </w:rPr>
        <w:t>словосполучення</w:t>
      </w:r>
      <w:proofErr w:type="spellEnd"/>
      <w:r w:rsidR="00907AF6" w:rsidRPr="00907AF6">
        <w:rPr>
          <w:sz w:val="28"/>
          <w:szCs w:val="28"/>
          <w:lang w:val="ru-RU"/>
        </w:rPr>
        <w:t xml:space="preserve">, </w:t>
      </w:r>
      <w:proofErr w:type="spellStart"/>
      <w:r w:rsidR="00907AF6" w:rsidRPr="00907AF6">
        <w:rPr>
          <w:sz w:val="28"/>
          <w:szCs w:val="28"/>
          <w:lang w:val="ru-RU"/>
        </w:rPr>
        <w:t>частини</w:t>
      </w:r>
      <w:proofErr w:type="spellEnd"/>
      <w:r w:rsidR="00907AF6" w:rsidRPr="00907AF6">
        <w:rPr>
          <w:sz w:val="28"/>
          <w:szCs w:val="28"/>
          <w:lang w:val="ru-RU"/>
        </w:rPr>
        <w:t xml:space="preserve"> складного </w:t>
      </w:r>
      <w:proofErr w:type="spellStart"/>
      <w:r w:rsidR="00907AF6" w:rsidRPr="00907AF6">
        <w:rPr>
          <w:sz w:val="28"/>
          <w:szCs w:val="28"/>
          <w:lang w:val="ru-RU"/>
        </w:rPr>
        <w:t>речення</w:t>
      </w:r>
      <w:proofErr w:type="spellEnd"/>
      <w:r w:rsidR="00907AF6" w:rsidRPr="00907AF6">
        <w:rPr>
          <w:sz w:val="28"/>
          <w:szCs w:val="28"/>
          <w:lang w:val="ru-RU"/>
        </w:rPr>
        <w:t xml:space="preserve"> і </w:t>
      </w:r>
      <w:proofErr w:type="spellStart"/>
      <w:r w:rsidR="00907AF6" w:rsidRPr="00907AF6">
        <w:rPr>
          <w:sz w:val="28"/>
          <w:szCs w:val="28"/>
          <w:lang w:val="ru-RU"/>
        </w:rPr>
        <w:t>самостійні</w:t>
      </w:r>
      <w:proofErr w:type="spellEnd"/>
      <w:r w:rsidR="00907AF6" w:rsidRPr="00907AF6">
        <w:rPr>
          <w:sz w:val="28"/>
          <w:szCs w:val="28"/>
          <w:lang w:val="ru-RU"/>
        </w:rPr>
        <w:t xml:space="preserve"> </w:t>
      </w:r>
      <w:proofErr w:type="spellStart"/>
      <w:r w:rsidR="00907AF6" w:rsidRPr="00907AF6">
        <w:rPr>
          <w:sz w:val="28"/>
          <w:szCs w:val="28"/>
          <w:lang w:val="ru-RU"/>
        </w:rPr>
        <w:t>речення</w:t>
      </w:r>
      <w:proofErr w:type="spellEnd"/>
      <w:r w:rsidR="00907AF6" w:rsidRPr="00907AF6">
        <w:rPr>
          <w:sz w:val="28"/>
          <w:szCs w:val="28"/>
          <w:lang w:val="ru-RU"/>
        </w:rPr>
        <w:t xml:space="preserve"> в </w:t>
      </w:r>
      <w:proofErr w:type="spellStart"/>
      <w:r w:rsidR="00907AF6" w:rsidRPr="00907AF6">
        <w:rPr>
          <w:sz w:val="28"/>
          <w:szCs w:val="28"/>
          <w:lang w:val="ru-RU"/>
        </w:rPr>
        <w:t>тексті</w:t>
      </w:r>
      <w:proofErr w:type="spellEnd"/>
      <w:r w:rsidR="00907AF6" w:rsidRPr="00907AF6">
        <w:rPr>
          <w:sz w:val="28"/>
          <w:szCs w:val="28"/>
          <w:lang w:val="ru-RU"/>
        </w:rPr>
        <w:t xml:space="preserve">. </w:t>
      </w:r>
      <w:proofErr w:type="spellStart"/>
      <w:r w:rsidR="00907AF6" w:rsidRPr="00907AF6">
        <w:rPr>
          <w:sz w:val="28"/>
          <w:szCs w:val="28"/>
          <w:lang w:val="ru-RU"/>
        </w:rPr>
        <w:t>Найчастіше</w:t>
      </w:r>
      <w:proofErr w:type="spellEnd"/>
      <w:r w:rsidR="00907AF6" w:rsidRPr="00907AF6">
        <w:rPr>
          <w:sz w:val="28"/>
          <w:szCs w:val="28"/>
          <w:lang w:val="ru-RU"/>
        </w:rPr>
        <w:t xml:space="preserve"> </w:t>
      </w:r>
      <w:proofErr w:type="spellStart"/>
      <w:r w:rsidR="00907AF6" w:rsidRPr="00907AF6">
        <w:rPr>
          <w:sz w:val="28"/>
          <w:szCs w:val="28"/>
          <w:lang w:val="ru-RU"/>
        </w:rPr>
        <w:t>транспозиція</w:t>
      </w:r>
      <w:proofErr w:type="spellEnd"/>
      <w:r w:rsidR="00907AF6" w:rsidRPr="00907AF6">
        <w:rPr>
          <w:sz w:val="28"/>
          <w:szCs w:val="28"/>
          <w:lang w:val="ru-RU"/>
        </w:rPr>
        <w:t xml:space="preserve"> в </w:t>
      </w:r>
      <w:proofErr w:type="spellStart"/>
      <w:r w:rsidR="00907AF6" w:rsidRPr="00907AF6">
        <w:rPr>
          <w:sz w:val="28"/>
          <w:szCs w:val="28"/>
          <w:lang w:val="ru-RU"/>
        </w:rPr>
        <w:t>процесі</w:t>
      </w:r>
      <w:proofErr w:type="spellEnd"/>
      <w:r w:rsidR="00907AF6" w:rsidRPr="00907AF6">
        <w:rPr>
          <w:sz w:val="28"/>
          <w:szCs w:val="28"/>
          <w:lang w:val="ru-RU"/>
        </w:rPr>
        <w:t xml:space="preserve"> перекладу </w:t>
      </w:r>
      <w:proofErr w:type="spellStart"/>
      <w:r w:rsidR="00907AF6" w:rsidRPr="00907AF6">
        <w:rPr>
          <w:sz w:val="28"/>
          <w:szCs w:val="28"/>
          <w:lang w:val="ru-RU"/>
        </w:rPr>
        <w:t>відбувається</w:t>
      </w:r>
      <w:proofErr w:type="spellEnd"/>
      <w:r w:rsidR="00907AF6" w:rsidRPr="00907AF6">
        <w:rPr>
          <w:sz w:val="28"/>
          <w:szCs w:val="28"/>
          <w:lang w:val="ru-RU"/>
        </w:rPr>
        <w:t xml:space="preserve"> в </w:t>
      </w:r>
      <w:proofErr w:type="spellStart"/>
      <w:r w:rsidR="00907AF6" w:rsidRPr="00907AF6">
        <w:rPr>
          <w:sz w:val="28"/>
          <w:szCs w:val="28"/>
          <w:lang w:val="ru-RU"/>
        </w:rPr>
        <w:t>словосполученнях</w:t>
      </w:r>
      <w:proofErr w:type="spellEnd"/>
      <w:r w:rsidR="00907AF6" w:rsidRPr="00907AF6">
        <w:rPr>
          <w:sz w:val="28"/>
          <w:szCs w:val="28"/>
          <w:lang w:val="ru-RU"/>
        </w:rPr>
        <w:t xml:space="preserve">, </w:t>
      </w:r>
      <w:proofErr w:type="spellStart"/>
      <w:r w:rsidR="00907AF6" w:rsidRPr="00907AF6">
        <w:rPr>
          <w:sz w:val="28"/>
          <w:szCs w:val="28"/>
          <w:lang w:val="ru-RU"/>
        </w:rPr>
        <w:t>Наприклад</w:t>
      </w:r>
      <w:proofErr w:type="spellEnd"/>
      <w:r w:rsidR="00907AF6" w:rsidRPr="00907AF6">
        <w:rPr>
          <w:sz w:val="28"/>
          <w:szCs w:val="28"/>
          <w:lang w:val="ru-RU"/>
        </w:rPr>
        <w:t xml:space="preserve">: </w:t>
      </w:r>
      <w:r w:rsidR="00907AF6">
        <w:rPr>
          <w:i/>
          <w:iCs/>
          <w:sz w:val="28"/>
          <w:szCs w:val="28"/>
        </w:rPr>
        <w:t>Bill</w:t>
      </w:r>
      <w:r w:rsidR="00907AF6" w:rsidRPr="003711E0">
        <w:rPr>
          <w:i/>
          <w:iCs/>
          <w:sz w:val="28"/>
          <w:szCs w:val="28"/>
          <w:lang w:val="ru-RU"/>
        </w:rPr>
        <w:t xml:space="preserve"> </w:t>
      </w:r>
      <w:r w:rsidR="00907AF6">
        <w:rPr>
          <w:i/>
          <w:iCs/>
          <w:sz w:val="28"/>
          <w:szCs w:val="28"/>
        </w:rPr>
        <w:t>Gates</w:t>
      </w:r>
      <w:r w:rsidR="00907AF6" w:rsidRPr="003711E0">
        <w:rPr>
          <w:i/>
          <w:iCs/>
          <w:sz w:val="28"/>
          <w:szCs w:val="28"/>
          <w:lang w:val="ru-RU"/>
        </w:rPr>
        <w:t xml:space="preserve"> </w:t>
      </w:r>
      <w:r w:rsidR="008A52A8" w:rsidRPr="00CC096F">
        <w:rPr>
          <w:i/>
          <w:sz w:val="28"/>
          <w:szCs w:val="28"/>
        </w:rPr>
        <w:t>net</w:t>
      </w:r>
      <w:r w:rsidR="008A52A8" w:rsidRPr="00CC096F">
        <w:rPr>
          <w:i/>
          <w:sz w:val="28"/>
          <w:szCs w:val="28"/>
          <w:lang w:val="uk-UA"/>
        </w:rPr>
        <w:t xml:space="preserve"> </w:t>
      </w:r>
      <w:r w:rsidR="008A52A8" w:rsidRPr="00CC096F">
        <w:rPr>
          <w:i/>
          <w:sz w:val="28"/>
          <w:szCs w:val="28"/>
        </w:rPr>
        <w:t>worth</w:t>
      </w:r>
      <w:r w:rsidR="00907AF6" w:rsidRPr="003711E0">
        <w:rPr>
          <w:i/>
          <w:iCs/>
          <w:sz w:val="28"/>
          <w:szCs w:val="28"/>
          <w:lang w:val="ru-RU"/>
        </w:rPr>
        <w:t xml:space="preserve"> </w:t>
      </w:r>
      <w:r w:rsidR="008A52A8">
        <w:rPr>
          <w:i/>
          <w:iCs/>
          <w:sz w:val="28"/>
          <w:szCs w:val="28"/>
          <w:lang w:val="ru-RU"/>
        </w:rPr>
        <w:t>«</w:t>
      </w:r>
      <w:proofErr w:type="spellStart"/>
      <w:r w:rsidR="008A52A8">
        <w:rPr>
          <w:i/>
          <w:iCs/>
          <w:sz w:val="28"/>
          <w:szCs w:val="28"/>
          <w:lang w:val="ru-RU"/>
        </w:rPr>
        <w:t>вартість</w:t>
      </w:r>
      <w:proofErr w:type="spellEnd"/>
      <w:r w:rsidR="008A52A8">
        <w:rPr>
          <w:i/>
          <w:iCs/>
          <w:sz w:val="28"/>
          <w:szCs w:val="28"/>
          <w:lang w:val="ru-RU"/>
        </w:rPr>
        <w:t>/</w:t>
      </w:r>
      <w:proofErr w:type="spellStart"/>
      <w:r w:rsidR="008A52A8">
        <w:rPr>
          <w:i/>
          <w:iCs/>
          <w:sz w:val="28"/>
          <w:szCs w:val="28"/>
          <w:lang w:val="ru-RU"/>
        </w:rPr>
        <w:t>цінність</w:t>
      </w:r>
      <w:proofErr w:type="spellEnd"/>
      <w:r w:rsidR="008A52A8">
        <w:rPr>
          <w:i/>
          <w:iCs/>
          <w:sz w:val="28"/>
          <w:szCs w:val="28"/>
          <w:lang w:val="ru-RU"/>
        </w:rPr>
        <w:t xml:space="preserve"> </w:t>
      </w:r>
      <w:proofErr w:type="spellStart"/>
      <w:r w:rsidR="008A52A8">
        <w:rPr>
          <w:i/>
          <w:iCs/>
          <w:sz w:val="28"/>
          <w:szCs w:val="28"/>
          <w:lang w:val="ru-RU"/>
        </w:rPr>
        <w:t>мережі</w:t>
      </w:r>
      <w:proofErr w:type="spellEnd"/>
      <w:r w:rsidR="008A52A8">
        <w:rPr>
          <w:i/>
          <w:iCs/>
          <w:sz w:val="28"/>
          <w:szCs w:val="28"/>
          <w:lang w:val="ru-RU"/>
        </w:rPr>
        <w:t>»</w:t>
      </w:r>
      <w:r w:rsidR="00907AF6" w:rsidRPr="003711E0">
        <w:rPr>
          <w:sz w:val="28"/>
          <w:szCs w:val="28"/>
          <w:lang w:val="ru-RU"/>
        </w:rPr>
        <w:t xml:space="preserve">: (2) </w:t>
      </w:r>
      <w:r w:rsidR="008A52A8" w:rsidRPr="00CC096F">
        <w:rPr>
          <w:i/>
          <w:sz w:val="28"/>
          <w:szCs w:val="28"/>
        </w:rPr>
        <w:t>What</w:t>
      </w:r>
      <w:r w:rsidR="008A52A8" w:rsidRPr="008A52A8">
        <w:rPr>
          <w:i/>
          <w:sz w:val="28"/>
          <w:szCs w:val="28"/>
          <w:lang w:val="ru-RU"/>
        </w:rPr>
        <w:t xml:space="preserve"> </w:t>
      </w:r>
      <w:r w:rsidR="008A52A8" w:rsidRPr="00CC096F">
        <w:rPr>
          <w:i/>
          <w:sz w:val="28"/>
          <w:szCs w:val="28"/>
        </w:rPr>
        <w:t>is</w:t>
      </w:r>
      <w:r w:rsidR="008A52A8" w:rsidRPr="00CC096F">
        <w:rPr>
          <w:i/>
          <w:sz w:val="28"/>
          <w:szCs w:val="28"/>
          <w:lang w:val="uk-UA"/>
        </w:rPr>
        <w:t xml:space="preserve"> </w:t>
      </w:r>
      <w:r w:rsidR="008A52A8" w:rsidRPr="00CC096F">
        <w:rPr>
          <w:i/>
          <w:sz w:val="28"/>
          <w:szCs w:val="28"/>
        </w:rPr>
        <w:t>Bill</w:t>
      </w:r>
      <w:r w:rsidR="008A52A8" w:rsidRPr="00CC096F">
        <w:rPr>
          <w:i/>
          <w:sz w:val="28"/>
          <w:szCs w:val="28"/>
          <w:lang w:val="uk-UA"/>
        </w:rPr>
        <w:t xml:space="preserve"> </w:t>
      </w:r>
      <w:r w:rsidR="008A52A8" w:rsidRPr="00CC096F">
        <w:rPr>
          <w:i/>
          <w:sz w:val="28"/>
          <w:szCs w:val="28"/>
        </w:rPr>
        <w:t>Gates</w:t>
      </w:r>
      <w:r w:rsidR="008A52A8" w:rsidRPr="00CC096F">
        <w:rPr>
          <w:i/>
          <w:sz w:val="28"/>
          <w:szCs w:val="28"/>
          <w:lang w:val="uk-UA"/>
        </w:rPr>
        <w:t xml:space="preserve">’ </w:t>
      </w:r>
      <w:r w:rsidR="008A52A8" w:rsidRPr="00CC096F">
        <w:rPr>
          <w:i/>
          <w:sz w:val="28"/>
          <w:szCs w:val="28"/>
        </w:rPr>
        <w:t>net</w:t>
      </w:r>
      <w:r w:rsidR="008A52A8" w:rsidRPr="00CC096F">
        <w:rPr>
          <w:i/>
          <w:sz w:val="28"/>
          <w:szCs w:val="28"/>
          <w:lang w:val="uk-UA"/>
        </w:rPr>
        <w:t xml:space="preserve"> </w:t>
      </w:r>
      <w:r w:rsidR="008A52A8" w:rsidRPr="00CC096F">
        <w:rPr>
          <w:i/>
          <w:sz w:val="28"/>
          <w:szCs w:val="28"/>
        </w:rPr>
        <w:t>worth</w:t>
      </w:r>
      <w:r w:rsidR="008A52A8" w:rsidRPr="00CC096F">
        <w:rPr>
          <w:i/>
          <w:sz w:val="28"/>
          <w:szCs w:val="28"/>
          <w:lang w:val="uk-UA"/>
        </w:rPr>
        <w:t xml:space="preserve">? </w:t>
      </w:r>
      <w:r w:rsidR="008A52A8" w:rsidRPr="00CC096F">
        <w:rPr>
          <w:i/>
          <w:sz w:val="28"/>
          <w:szCs w:val="28"/>
        </w:rPr>
        <w:t>How</w:t>
      </w:r>
      <w:r w:rsidR="008A52A8" w:rsidRPr="00CC096F">
        <w:rPr>
          <w:i/>
          <w:sz w:val="28"/>
          <w:szCs w:val="28"/>
          <w:lang w:val="uk-UA"/>
        </w:rPr>
        <w:t xml:space="preserve"> </w:t>
      </w:r>
      <w:r w:rsidR="008A52A8" w:rsidRPr="00CC096F">
        <w:rPr>
          <w:i/>
          <w:sz w:val="28"/>
          <w:szCs w:val="28"/>
        </w:rPr>
        <w:t>much</w:t>
      </w:r>
      <w:r w:rsidR="008A52A8" w:rsidRPr="00CC096F">
        <w:rPr>
          <w:i/>
          <w:sz w:val="28"/>
          <w:szCs w:val="28"/>
          <w:lang w:val="uk-UA"/>
        </w:rPr>
        <w:t xml:space="preserve"> </w:t>
      </w:r>
      <w:r w:rsidR="008A52A8" w:rsidRPr="00CC096F">
        <w:rPr>
          <w:i/>
          <w:sz w:val="28"/>
          <w:szCs w:val="28"/>
        </w:rPr>
        <w:t>money</w:t>
      </w:r>
      <w:r w:rsidR="008A52A8" w:rsidRPr="00CC096F">
        <w:rPr>
          <w:i/>
          <w:sz w:val="28"/>
          <w:szCs w:val="28"/>
          <w:lang w:val="uk-UA"/>
        </w:rPr>
        <w:t xml:space="preserve"> </w:t>
      </w:r>
      <w:r w:rsidR="008A52A8" w:rsidRPr="00CC096F">
        <w:rPr>
          <w:i/>
          <w:sz w:val="28"/>
          <w:szCs w:val="28"/>
        </w:rPr>
        <w:t>does</w:t>
      </w:r>
      <w:r w:rsidR="008A52A8" w:rsidRPr="00CC096F">
        <w:rPr>
          <w:i/>
          <w:sz w:val="28"/>
          <w:szCs w:val="28"/>
          <w:lang w:val="uk-UA"/>
        </w:rPr>
        <w:t xml:space="preserve"> </w:t>
      </w:r>
      <w:r w:rsidR="008A52A8" w:rsidRPr="00CC096F">
        <w:rPr>
          <w:i/>
          <w:sz w:val="28"/>
          <w:szCs w:val="28"/>
        </w:rPr>
        <w:t>he</w:t>
      </w:r>
      <w:r w:rsidR="008A52A8" w:rsidRPr="00CC096F">
        <w:rPr>
          <w:i/>
          <w:sz w:val="28"/>
          <w:szCs w:val="28"/>
          <w:lang w:val="uk-UA"/>
        </w:rPr>
        <w:t xml:space="preserve"> </w:t>
      </w:r>
      <w:r w:rsidR="008A52A8" w:rsidRPr="00CC096F">
        <w:rPr>
          <w:i/>
          <w:sz w:val="28"/>
          <w:szCs w:val="28"/>
        </w:rPr>
        <w:t>make</w:t>
      </w:r>
      <w:r w:rsidR="008A52A8" w:rsidRPr="00CC096F">
        <w:rPr>
          <w:i/>
          <w:sz w:val="28"/>
          <w:szCs w:val="28"/>
          <w:lang w:val="uk-UA"/>
        </w:rPr>
        <w:t>?</w:t>
      </w:r>
      <w:r w:rsidR="008A52A8" w:rsidRPr="00CC096F">
        <w:rPr>
          <w:iCs/>
          <w:sz w:val="28"/>
          <w:szCs w:val="28"/>
          <w:lang w:val="uk-UA"/>
        </w:rPr>
        <w:t xml:space="preserve"> </w:t>
      </w:r>
      <w:r w:rsidR="00E0074D" w:rsidRPr="00DE49C7">
        <w:rPr>
          <w:sz w:val="28"/>
          <w:szCs w:val="28"/>
        </w:rPr>
        <w:t>[</w:t>
      </w:r>
      <w:r w:rsidR="00E0074D">
        <w:rPr>
          <w:sz w:val="28"/>
          <w:szCs w:val="28"/>
        </w:rPr>
        <w:t>54</w:t>
      </w:r>
      <w:r w:rsidR="00E0074D" w:rsidRPr="00DE49C7">
        <w:rPr>
          <w:sz w:val="28"/>
          <w:szCs w:val="28"/>
        </w:rPr>
        <w:t xml:space="preserve">] </w:t>
      </w:r>
      <w:r w:rsidR="00907AF6" w:rsidRPr="008A52A8">
        <w:rPr>
          <w:sz w:val="28"/>
          <w:szCs w:val="28"/>
          <w:lang w:val="uk-UA"/>
        </w:rPr>
        <w:t xml:space="preserve">– </w:t>
      </w:r>
      <w:r w:rsidR="008A52A8" w:rsidRPr="008A52A8">
        <w:rPr>
          <w:sz w:val="28"/>
          <w:szCs w:val="28"/>
          <w:lang w:val="uk-UA"/>
        </w:rPr>
        <w:t>Яка вартість мережі Біла Гейтса?</w:t>
      </w:r>
      <w:r w:rsidR="008A52A8">
        <w:rPr>
          <w:sz w:val="28"/>
          <w:szCs w:val="28"/>
          <w:lang w:val="uk-UA"/>
        </w:rPr>
        <w:t xml:space="preserve"> Скільки він заробляє?</w:t>
      </w:r>
      <w:r w:rsidR="008A52A8" w:rsidRPr="008A52A8">
        <w:rPr>
          <w:sz w:val="28"/>
          <w:szCs w:val="28"/>
          <w:lang w:val="uk-UA"/>
        </w:rPr>
        <w:t xml:space="preserve"> </w:t>
      </w:r>
    </w:p>
    <w:p w:rsidR="008A52A8" w:rsidRPr="008A52A8" w:rsidRDefault="00907AF6" w:rsidP="008A52A8">
      <w:pPr>
        <w:pStyle w:val="Default"/>
        <w:spacing w:line="360" w:lineRule="auto"/>
        <w:ind w:firstLine="720"/>
        <w:jc w:val="both"/>
        <w:rPr>
          <w:sz w:val="28"/>
          <w:szCs w:val="28"/>
          <w:lang w:val="ru-RU"/>
        </w:rPr>
      </w:pPr>
      <w:r>
        <w:rPr>
          <w:i/>
          <w:iCs/>
          <w:sz w:val="28"/>
          <w:szCs w:val="28"/>
        </w:rPr>
        <w:lastRenderedPageBreak/>
        <w:t xml:space="preserve">Domino effect </w:t>
      </w:r>
      <w:r w:rsidR="008A52A8">
        <w:rPr>
          <w:i/>
          <w:iCs/>
          <w:sz w:val="28"/>
          <w:szCs w:val="28"/>
          <w:lang w:val="uk-UA"/>
        </w:rPr>
        <w:t>«</w:t>
      </w:r>
      <w:proofErr w:type="spellStart"/>
      <w:r w:rsidR="008A52A8">
        <w:rPr>
          <w:sz w:val="28"/>
          <w:szCs w:val="28"/>
        </w:rPr>
        <w:t>ефект</w:t>
      </w:r>
      <w:proofErr w:type="spellEnd"/>
      <w:r w:rsidR="008A52A8">
        <w:rPr>
          <w:sz w:val="28"/>
          <w:szCs w:val="28"/>
        </w:rPr>
        <w:t xml:space="preserve"> </w:t>
      </w:r>
      <w:proofErr w:type="spellStart"/>
      <w:r w:rsidR="008A52A8">
        <w:rPr>
          <w:sz w:val="28"/>
          <w:szCs w:val="28"/>
        </w:rPr>
        <w:t>доміно</w:t>
      </w:r>
      <w:proofErr w:type="spellEnd"/>
      <w:r w:rsidR="008A52A8">
        <w:rPr>
          <w:sz w:val="28"/>
          <w:szCs w:val="28"/>
          <w:lang w:val="uk-UA"/>
        </w:rPr>
        <w:t>»</w:t>
      </w:r>
      <w:r>
        <w:rPr>
          <w:sz w:val="28"/>
          <w:szCs w:val="28"/>
        </w:rPr>
        <w:t xml:space="preserve">: (15) </w:t>
      </w:r>
      <w:r w:rsidR="008A52A8" w:rsidRPr="00B9308E">
        <w:rPr>
          <w:i/>
          <w:sz w:val="28"/>
          <w:szCs w:val="28"/>
        </w:rPr>
        <w:t>The</w:t>
      </w:r>
      <w:r w:rsidR="008A52A8" w:rsidRPr="00201DF9">
        <w:rPr>
          <w:i/>
          <w:sz w:val="28"/>
          <w:szCs w:val="28"/>
        </w:rPr>
        <w:t xml:space="preserve"> </w:t>
      </w:r>
      <w:r w:rsidR="008A52A8" w:rsidRPr="00B9308E">
        <w:rPr>
          <w:i/>
          <w:sz w:val="28"/>
          <w:szCs w:val="28"/>
        </w:rPr>
        <w:t>accident</w:t>
      </w:r>
      <w:r w:rsidR="008A52A8" w:rsidRPr="00201DF9">
        <w:rPr>
          <w:i/>
          <w:sz w:val="28"/>
          <w:szCs w:val="28"/>
        </w:rPr>
        <w:t xml:space="preserve"> </w:t>
      </w:r>
      <w:r w:rsidR="008A52A8" w:rsidRPr="00B9308E">
        <w:rPr>
          <w:i/>
          <w:sz w:val="28"/>
          <w:szCs w:val="28"/>
        </w:rPr>
        <w:t>created</w:t>
      </w:r>
      <w:r w:rsidR="008A52A8" w:rsidRPr="00201DF9">
        <w:rPr>
          <w:i/>
          <w:sz w:val="28"/>
          <w:szCs w:val="28"/>
        </w:rPr>
        <w:t xml:space="preserve"> </w:t>
      </w:r>
      <w:r w:rsidR="008A52A8" w:rsidRPr="00B9308E">
        <w:rPr>
          <w:i/>
          <w:sz w:val="28"/>
          <w:szCs w:val="28"/>
        </w:rPr>
        <w:t>a</w:t>
      </w:r>
      <w:r w:rsidR="008A52A8" w:rsidRPr="00201DF9">
        <w:rPr>
          <w:i/>
          <w:sz w:val="28"/>
          <w:szCs w:val="28"/>
        </w:rPr>
        <w:t xml:space="preserve"> </w:t>
      </w:r>
      <w:r w:rsidR="008A52A8" w:rsidRPr="008A52A8">
        <w:rPr>
          <w:i/>
          <w:sz w:val="28"/>
          <w:szCs w:val="28"/>
        </w:rPr>
        <w:t>domino effect,</w:t>
      </w:r>
      <w:r w:rsidR="008A52A8" w:rsidRPr="00201DF9">
        <w:rPr>
          <w:i/>
          <w:sz w:val="28"/>
          <w:szCs w:val="28"/>
        </w:rPr>
        <w:t xml:space="preserve"> </w:t>
      </w:r>
      <w:r w:rsidR="008A52A8" w:rsidRPr="00B9308E">
        <w:rPr>
          <w:i/>
          <w:sz w:val="28"/>
          <w:szCs w:val="28"/>
        </w:rPr>
        <w:t>causing</w:t>
      </w:r>
      <w:r w:rsidR="008A52A8" w:rsidRPr="00201DF9">
        <w:rPr>
          <w:i/>
          <w:sz w:val="28"/>
          <w:szCs w:val="28"/>
        </w:rPr>
        <w:t xml:space="preserve"> </w:t>
      </w:r>
      <w:r w:rsidR="008A52A8" w:rsidRPr="00B9308E">
        <w:rPr>
          <w:i/>
          <w:sz w:val="28"/>
          <w:szCs w:val="28"/>
        </w:rPr>
        <w:t>about</w:t>
      </w:r>
      <w:r w:rsidR="008A52A8" w:rsidRPr="00201DF9">
        <w:rPr>
          <w:i/>
          <w:sz w:val="28"/>
          <w:szCs w:val="28"/>
        </w:rPr>
        <w:t xml:space="preserve"> 10 </w:t>
      </w:r>
      <w:r w:rsidR="008A52A8" w:rsidRPr="00B9308E">
        <w:rPr>
          <w:i/>
          <w:sz w:val="28"/>
          <w:szCs w:val="28"/>
        </w:rPr>
        <w:t>other</w:t>
      </w:r>
      <w:r w:rsidR="008A52A8" w:rsidRPr="00201DF9">
        <w:rPr>
          <w:i/>
          <w:sz w:val="28"/>
          <w:szCs w:val="28"/>
        </w:rPr>
        <w:t xml:space="preserve"> </w:t>
      </w:r>
      <w:r w:rsidR="008A52A8" w:rsidRPr="00B9308E">
        <w:rPr>
          <w:i/>
          <w:sz w:val="28"/>
          <w:szCs w:val="28"/>
        </w:rPr>
        <w:t>cars</w:t>
      </w:r>
      <w:r w:rsidR="008A52A8" w:rsidRPr="00201DF9">
        <w:rPr>
          <w:i/>
          <w:sz w:val="28"/>
          <w:szCs w:val="28"/>
        </w:rPr>
        <w:t xml:space="preserve"> </w:t>
      </w:r>
      <w:r w:rsidR="008A52A8" w:rsidRPr="00B9308E">
        <w:rPr>
          <w:i/>
          <w:sz w:val="28"/>
          <w:szCs w:val="28"/>
        </w:rPr>
        <w:t>to</w:t>
      </w:r>
      <w:r w:rsidR="008A52A8" w:rsidRPr="00201DF9">
        <w:rPr>
          <w:i/>
          <w:sz w:val="28"/>
          <w:szCs w:val="28"/>
        </w:rPr>
        <w:t xml:space="preserve"> </w:t>
      </w:r>
      <w:r w:rsidR="008A52A8" w:rsidRPr="00B9308E">
        <w:rPr>
          <w:i/>
          <w:sz w:val="28"/>
          <w:szCs w:val="28"/>
        </w:rPr>
        <w:t>crash</w:t>
      </w:r>
      <w:r w:rsidR="008A52A8" w:rsidRPr="00201DF9">
        <w:rPr>
          <w:i/>
          <w:sz w:val="28"/>
          <w:szCs w:val="28"/>
        </w:rPr>
        <w:t xml:space="preserve"> </w:t>
      </w:r>
      <w:r w:rsidR="008A52A8" w:rsidRPr="00B9308E">
        <w:rPr>
          <w:i/>
          <w:sz w:val="28"/>
          <w:szCs w:val="28"/>
        </w:rPr>
        <w:t>and</w:t>
      </w:r>
      <w:r w:rsidR="008A52A8" w:rsidRPr="00201DF9">
        <w:rPr>
          <w:i/>
          <w:sz w:val="28"/>
          <w:szCs w:val="28"/>
        </w:rPr>
        <w:t xml:space="preserve"> </w:t>
      </w:r>
      <w:r w:rsidR="008A52A8" w:rsidRPr="00B9308E">
        <w:rPr>
          <w:i/>
          <w:sz w:val="28"/>
          <w:szCs w:val="28"/>
        </w:rPr>
        <w:t>injuring</w:t>
      </w:r>
      <w:r w:rsidR="008A52A8" w:rsidRPr="00201DF9">
        <w:rPr>
          <w:i/>
          <w:sz w:val="28"/>
          <w:szCs w:val="28"/>
        </w:rPr>
        <w:t xml:space="preserve"> 14 </w:t>
      </w:r>
      <w:r w:rsidR="008A52A8" w:rsidRPr="00B9308E">
        <w:rPr>
          <w:i/>
          <w:sz w:val="28"/>
          <w:szCs w:val="28"/>
        </w:rPr>
        <w:t>other</w:t>
      </w:r>
      <w:r w:rsidR="008A52A8" w:rsidRPr="00201DF9">
        <w:rPr>
          <w:i/>
          <w:sz w:val="28"/>
          <w:szCs w:val="28"/>
        </w:rPr>
        <w:t xml:space="preserve"> </w:t>
      </w:r>
      <w:r w:rsidR="008A52A8" w:rsidRPr="00B9308E">
        <w:rPr>
          <w:i/>
          <w:sz w:val="28"/>
          <w:szCs w:val="28"/>
        </w:rPr>
        <w:t>people</w:t>
      </w:r>
      <w:r w:rsidR="008A52A8" w:rsidRPr="00201DF9">
        <w:rPr>
          <w:i/>
          <w:sz w:val="28"/>
          <w:szCs w:val="28"/>
        </w:rPr>
        <w:t xml:space="preserve">. </w:t>
      </w:r>
      <w:r w:rsidR="00DE49C7" w:rsidRPr="00DE49C7">
        <w:rPr>
          <w:sz w:val="28"/>
          <w:szCs w:val="28"/>
          <w:lang w:val="ru-RU"/>
        </w:rPr>
        <w:t>[46]</w:t>
      </w:r>
      <w:r w:rsidR="008A52A8">
        <w:rPr>
          <w:i/>
          <w:iCs/>
          <w:sz w:val="28"/>
          <w:szCs w:val="28"/>
          <w:lang w:val="ru-RU"/>
        </w:rPr>
        <w:t xml:space="preserve"> </w:t>
      </w:r>
      <w:r w:rsidRPr="00907AF6">
        <w:rPr>
          <w:sz w:val="28"/>
          <w:szCs w:val="28"/>
          <w:lang w:val="ru-RU"/>
        </w:rPr>
        <w:t xml:space="preserve">– </w:t>
      </w:r>
      <w:proofErr w:type="spellStart"/>
      <w:r w:rsidR="008A52A8" w:rsidRPr="008A52A8">
        <w:rPr>
          <w:sz w:val="28"/>
          <w:szCs w:val="28"/>
          <w:lang w:val="ru-RU"/>
        </w:rPr>
        <w:t>Аварія</w:t>
      </w:r>
      <w:proofErr w:type="spellEnd"/>
      <w:r w:rsidR="008A52A8" w:rsidRPr="008A52A8">
        <w:rPr>
          <w:sz w:val="28"/>
          <w:szCs w:val="28"/>
          <w:lang w:val="ru-RU"/>
        </w:rPr>
        <w:t xml:space="preserve"> створила </w:t>
      </w:r>
      <w:proofErr w:type="spellStart"/>
      <w:r w:rsidR="008A52A8" w:rsidRPr="008A52A8">
        <w:rPr>
          <w:sz w:val="28"/>
          <w:szCs w:val="28"/>
          <w:lang w:val="ru-RU"/>
        </w:rPr>
        <w:t>ефект</w:t>
      </w:r>
      <w:proofErr w:type="spellEnd"/>
      <w:r w:rsidR="008A52A8" w:rsidRPr="008A52A8">
        <w:rPr>
          <w:sz w:val="28"/>
          <w:szCs w:val="28"/>
          <w:lang w:val="ru-RU"/>
        </w:rPr>
        <w:t xml:space="preserve"> </w:t>
      </w:r>
      <w:proofErr w:type="spellStart"/>
      <w:r w:rsidR="008A52A8" w:rsidRPr="008A52A8">
        <w:rPr>
          <w:sz w:val="28"/>
          <w:szCs w:val="28"/>
          <w:lang w:val="ru-RU"/>
        </w:rPr>
        <w:t>доміно</w:t>
      </w:r>
      <w:proofErr w:type="spellEnd"/>
      <w:r w:rsidR="008A52A8" w:rsidRPr="008A52A8">
        <w:rPr>
          <w:sz w:val="28"/>
          <w:szCs w:val="28"/>
          <w:lang w:val="ru-RU"/>
        </w:rPr>
        <w:t xml:space="preserve">, в </w:t>
      </w:r>
      <w:proofErr w:type="spellStart"/>
      <w:r w:rsidR="008A52A8" w:rsidRPr="008A52A8">
        <w:rPr>
          <w:sz w:val="28"/>
          <w:szCs w:val="28"/>
          <w:lang w:val="ru-RU"/>
        </w:rPr>
        <w:t>результаті</w:t>
      </w:r>
      <w:proofErr w:type="spellEnd"/>
      <w:r w:rsidR="008A52A8" w:rsidRPr="008A52A8">
        <w:rPr>
          <w:sz w:val="28"/>
          <w:szCs w:val="28"/>
          <w:lang w:val="ru-RU"/>
        </w:rPr>
        <w:t xml:space="preserve"> </w:t>
      </w:r>
      <w:proofErr w:type="spellStart"/>
      <w:r w:rsidR="008A52A8" w:rsidRPr="008A52A8">
        <w:rPr>
          <w:sz w:val="28"/>
          <w:szCs w:val="28"/>
          <w:lang w:val="ru-RU"/>
        </w:rPr>
        <w:t>чого</w:t>
      </w:r>
      <w:proofErr w:type="spellEnd"/>
      <w:r w:rsidR="008A52A8" w:rsidRPr="008A52A8">
        <w:rPr>
          <w:sz w:val="28"/>
          <w:szCs w:val="28"/>
          <w:lang w:val="ru-RU"/>
        </w:rPr>
        <w:t xml:space="preserve"> </w:t>
      </w:r>
      <w:proofErr w:type="spellStart"/>
      <w:r w:rsidR="008A52A8" w:rsidRPr="008A52A8">
        <w:rPr>
          <w:sz w:val="28"/>
          <w:szCs w:val="28"/>
          <w:lang w:val="ru-RU"/>
        </w:rPr>
        <w:t>близько</w:t>
      </w:r>
      <w:proofErr w:type="spellEnd"/>
      <w:r w:rsidR="008A52A8" w:rsidRPr="008A52A8">
        <w:rPr>
          <w:sz w:val="28"/>
          <w:szCs w:val="28"/>
          <w:lang w:val="ru-RU"/>
        </w:rPr>
        <w:t xml:space="preserve"> 10 </w:t>
      </w:r>
      <w:proofErr w:type="spellStart"/>
      <w:r w:rsidR="008A52A8" w:rsidRPr="008A52A8">
        <w:rPr>
          <w:sz w:val="28"/>
          <w:szCs w:val="28"/>
          <w:lang w:val="ru-RU"/>
        </w:rPr>
        <w:t>інших</w:t>
      </w:r>
      <w:proofErr w:type="spellEnd"/>
      <w:r w:rsidR="008A52A8" w:rsidRPr="008A52A8">
        <w:rPr>
          <w:sz w:val="28"/>
          <w:szCs w:val="28"/>
          <w:lang w:val="ru-RU"/>
        </w:rPr>
        <w:t xml:space="preserve"> </w:t>
      </w:r>
      <w:proofErr w:type="spellStart"/>
      <w:r w:rsidR="008A52A8" w:rsidRPr="008A52A8">
        <w:rPr>
          <w:sz w:val="28"/>
          <w:szCs w:val="28"/>
          <w:lang w:val="ru-RU"/>
        </w:rPr>
        <w:t>автомобілів</w:t>
      </w:r>
      <w:proofErr w:type="spellEnd"/>
      <w:r w:rsidR="008A52A8" w:rsidRPr="008A52A8">
        <w:rPr>
          <w:sz w:val="28"/>
          <w:szCs w:val="28"/>
          <w:lang w:val="ru-RU"/>
        </w:rPr>
        <w:t xml:space="preserve"> </w:t>
      </w:r>
      <w:proofErr w:type="spellStart"/>
      <w:r w:rsidR="008A52A8" w:rsidRPr="008A52A8">
        <w:rPr>
          <w:sz w:val="28"/>
          <w:szCs w:val="28"/>
          <w:lang w:val="ru-RU"/>
        </w:rPr>
        <w:t>розбилися</w:t>
      </w:r>
      <w:proofErr w:type="spellEnd"/>
      <w:r w:rsidR="008A52A8" w:rsidRPr="008A52A8">
        <w:rPr>
          <w:sz w:val="28"/>
          <w:szCs w:val="28"/>
          <w:lang w:val="ru-RU"/>
        </w:rPr>
        <w:t xml:space="preserve"> і </w:t>
      </w:r>
      <w:proofErr w:type="spellStart"/>
      <w:r w:rsidR="008A52A8" w:rsidRPr="008A52A8">
        <w:rPr>
          <w:sz w:val="28"/>
          <w:szCs w:val="28"/>
          <w:lang w:val="ru-RU"/>
        </w:rPr>
        <w:t>ще</w:t>
      </w:r>
      <w:proofErr w:type="spellEnd"/>
      <w:r w:rsidR="008A52A8" w:rsidRPr="008A52A8">
        <w:rPr>
          <w:sz w:val="28"/>
          <w:szCs w:val="28"/>
          <w:lang w:val="ru-RU"/>
        </w:rPr>
        <w:t xml:space="preserve"> 14 </w:t>
      </w:r>
      <w:proofErr w:type="spellStart"/>
      <w:r w:rsidR="008A52A8" w:rsidRPr="008A52A8">
        <w:rPr>
          <w:sz w:val="28"/>
          <w:szCs w:val="28"/>
          <w:lang w:val="ru-RU"/>
        </w:rPr>
        <w:t>інших</w:t>
      </w:r>
      <w:proofErr w:type="spellEnd"/>
      <w:r w:rsidR="008A52A8" w:rsidRPr="008A52A8">
        <w:rPr>
          <w:sz w:val="28"/>
          <w:szCs w:val="28"/>
          <w:lang w:val="ru-RU"/>
        </w:rPr>
        <w:t xml:space="preserve"> людей </w:t>
      </w:r>
      <w:proofErr w:type="spellStart"/>
      <w:r w:rsidR="008A52A8" w:rsidRPr="008A52A8">
        <w:rPr>
          <w:sz w:val="28"/>
          <w:szCs w:val="28"/>
          <w:lang w:val="ru-RU"/>
        </w:rPr>
        <w:t>отримали</w:t>
      </w:r>
      <w:proofErr w:type="spellEnd"/>
      <w:r w:rsidR="008A52A8" w:rsidRPr="008A52A8">
        <w:rPr>
          <w:sz w:val="28"/>
          <w:szCs w:val="28"/>
          <w:lang w:val="ru-RU"/>
        </w:rPr>
        <w:t xml:space="preserve"> </w:t>
      </w:r>
      <w:proofErr w:type="spellStart"/>
      <w:r w:rsidR="008A52A8" w:rsidRPr="008A52A8">
        <w:rPr>
          <w:sz w:val="28"/>
          <w:szCs w:val="28"/>
          <w:lang w:val="ru-RU"/>
        </w:rPr>
        <w:t>травми</w:t>
      </w:r>
      <w:proofErr w:type="spellEnd"/>
      <w:r w:rsidR="008A52A8" w:rsidRPr="008A52A8">
        <w:rPr>
          <w:sz w:val="28"/>
          <w:szCs w:val="28"/>
          <w:lang w:val="ru-RU"/>
        </w:rPr>
        <w:t xml:space="preserve">.  </w:t>
      </w:r>
    </w:p>
    <w:p w:rsidR="00907AF6" w:rsidRPr="00907AF6" w:rsidRDefault="00907AF6" w:rsidP="008A52A8">
      <w:pPr>
        <w:pStyle w:val="Default"/>
        <w:spacing w:line="360" w:lineRule="auto"/>
        <w:ind w:firstLine="720"/>
        <w:jc w:val="both"/>
        <w:rPr>
          <w:sz w:val="28"/>
          <w:szCs w:val="28"/>
          <w:lang w:val="ru-RU"/>
        </w:rPr>
      </w:pPr>
      <w:r>
        <w:rPr>
          <w:sz w:val="28"/>
          <w:szCs w:val="28"/>
        </w:rPr>
        <w:t xml:space="preserve">(73) </w:t>
      </w:r>
      <w:r>
        <w:rPr>
          <w:i/>
          <w:iCs/>
          <w:sz w:val="28"/>
          <w:szCs w:val="28"/>
        </w:rPr>
        <w:t xml:space="preserve">Earlier this year, four lion cubs died at the zoo, which was opened in 1999! </w:t>
      </w:r>
      <w:r w:rsidR="00DE49C7">
        <w:rPr>
          <w:sz w:val="28"/>
          <w:szCs w:val="28"/>
          <w:lang w:val="ru-RU"/>
        </w:rPr>
        <w:t>[</w:t>
      </w:r>
      <w:r w:rsidR="00DE49C7" w:rsidRPr="00DE49C7">
        <w:rPr>
          <w:sz w:val="28"/>
          <w:szCs w:val="28"/>
          <w:lang w:val="ru-RU"/>
        </w:rPr>
        <w:t>62</w:t>
      </w:r>
      <w:r w:rsidR="00DE49C7" w:rsidRPr="00E0074D">
        <w:rPr>
          <w:sz w:val="28"/>
          <w:szCs w:val="28"/>
          <w:lang w:val="ru-RU"/>
        </w:rPr>
        <w:t>]</w:t>
      </w:r>
      <w:r w:rsidR="00DE49C7" w:rsidRPr="002C59B0">
        <w:rPr>
          <w:sz w:val="28"/>
          <w:szCs w:val="28"/>
          <w:lang w:val="ru-RU"/>
        </w:rPr>
        <w:t xml:space="preserve"> </w:t>
      </w:r>
      <w:r w:rsidRPr="00907AF6">
        <w:rPr>
          <w:sz w:val="28"/>
          <w:szCs w:val="28"/>
          <w:lang w:val="ru-RU"/>
        </w:rPr>
        <w:t xml:space="preserve">– </w:t>
      </w:r>
      <w:proofErr w:type="gramStart"/>
      <w:r w:rsidRPr="00907AF6">
        <w:rPr>
          <w:sz w:val="28"/>
          <w:szCs w:val="28"/>
          <w:lang w:val="ru-RU"/>
        </w:rPr>
        <w:t>На початку</w:t>
      </w:r>
      <w:proofErr w:type="gramEnd"/>
      <w:r w:rsidRPr="00907AF6">
        <w:rPr>
          <w:sz w:val="28"/>
          <w:szCs w:val="28"/>
          <w:lang w:val="ru-RU"/>
        </w:rPr>
        <w:t xml:space="preserve"> </w:t>
      </w:r>
      <w:proofErr w:type="spellStart"/>
      <w:r w:rsidRPr="00907AF6">
        <w:rPr>
          <w:sz w:val="28"/>
          <w:szCs w:val="28"/>
          <w:lang w:val="ru-RU"/>
        </w:rPr>
        <w:t>цього</w:t>
      </w:r>
      <w:proofErr w:type="spellEnd"/>
      <w:r w:rsidRPr="00907AF6">
        <w:rPr>
          <w:sz w:val="28"/>
          <w:szCs w:val="28"/>
          <w:lang w:val="ru-RU"/>
        </w:rPr>
        <w:t xml:space="preserve"> року в зоопарку, </w:t>
      </w:r>
      <w:proofErr w:type="spellStart"/>
      <w:r w:rsidRPr="00907AF6">
        <w:rPr>
          <w:sz w:val="28"/>
          <w:szCs w:val="28"/>
          <w:lang w:val="ru-RU"/>
        </w:rPr>
        <w:t>який</w:t>
      </w:r>
      <w:proofErr w:type="spellEnd"/>
      <w:r w:rsidRPr="00907AF6">
        <w:rPr>
          <w:sz w:val="28"/>
          <w:szCs w:val="28"/>
          <w:lang w:val="ru-RU"/>
        </w:rPr>
        <w:t xml:space="preserve"> </w:t>
      </w:r>
      <w:proofErr w:type="spellStart"/>
      <w:r w:rsidRPr="00907AF6">
        <w:rPr>
          <w:sz w:val="28"/>
          <w:szCs w:val="28"/>
          <w:lang w:val="ru-RU"/>
        </w:rPr>
        <w:t>був</w:t>
      </w:r>
      <w:proofErr w:type="spellEnd"/>
      <w:r w:rsidRPr="00907AF6">
        <w:rPr>
          <w:sz w:val="28"/>
          <w:szCs w:val="28"/>
          <w:lang w:val="ru-RU"/>
        </w:rPr>
        <w:t xml:space="preserve"> </w:t>
      </w:r>
      <w:proofErr w:type="spellStart"/>
      <w:r w:rsidRPr="00907AF6">
        <w:rPr>
          <w:sz w:val="28"/>
          <w:szCs w:val="28"/>
          <w:lang w:val="ru-RU"/>
        </w:rPr>
        <w:t>відкритий</w:t>
      </w:r>
      <w:proofErr w:type="spellEnd"/>
      <w:r w:rsidRPr="00907AF6">
        <w:rPr>
          <w:sz w:val="28"/>
          <w:szCs w:val="28"/>
          <w:lang w:val="ru-RU"/>
        </w:rPr>
        <w:t xml:space="preserve"> у 1999 </w:t>
      </w:r>
      <w:proofErr w:type="spellStart"/>
      <w:r w:rsidRPr="00907AF6">
        <w:rPr>
          <w:sz w:val="28"/>
          <w:szCs w:val="28"/>
          <w:lang w:val="ru-RU"/>
        </w:rPr>
        <w:t>році</w:t>
      </w:r>
      <w:proofErr w:type="spellEnd"/>
      <w:r w:rsidRPr="00907AF6">
        <w:rPr>
          <w:sz w:val="28"/>
          <w:szCs w:val="28"/>
          <w:lang w:val="ru-RU"/>
        </w:rPr>
        <w:t xml:space="preserve">, </w:t>
      </w:r>
      <w:proofErr w:type="spellStart"/>
      <w:r w:rsidRPr="00907AF6">
        <w:rPr>
          <w:sz w:val="28"/>
          <w:szCs w:val="28"/>
          <w:lang w:val="ru-RU"/>
        </w:rPr>
        <w:t>загинули</w:t>
      </w:r>
      <w:proofErr w:type="spellEnd"/>
      <w:r w:rsidRPr="00907AF6">
        <w:rPr>
          <w:sz w:val="28"/>
          <w:szCs w:val="28"/>
          <w:lang w:val="ru-RU"/>
        </w:rPr>
        <w:t xml:space="preserve"> </w:t>
      </w:r>
      <w:proofErr w:type="spellStart"/>
      <w:r w:rsidRPr="00907AF6">
        <w:rPr>
          <w:sz w:val="28"/>
          <w:szCs w:val="28"/>
          <w:lang w:val="ru-RU"/>
        </w:rPr>
        <w:t>чотири</w:t>
      </w:r>
      <w:proofErr w:type="spellEnd"/>
      <w:r w:rsidRPr="00907AF6">
        <w:rPr>
          <w:sz w:val="28"/>
          <w:szCs w:val="28"/>
          <w:lang w:val="ru-RU"/>
        </w:rPr>
        <w:t xml:space="preserve"> </w:t>
      </w:r>
      <w:proofErr w:type="spellStart"/>
      <w:r w:rsidRPr="00907AF6">
        <w:rPr>
          <w:sz w:val="28"/>
          <w:szCs w:val="28"/>
          <w:lang w:val="ru-RU"/>
        </w:rPr>
        <w:t>левеняти</w:t>
      </w:r>
      <w:proofErr w:type="spellEnd"/>
      <w:r w:rsidRPr="00907AF6">
        <w:rPr>
          <w:sz w:val="28"/>
          <w:szCs w:val="28"/>
          <w:lang w:val="ru-RU"/>
        </w:rPr>
        <w:t xml:space="preserve">! </w:t>
      </w:r>
    </w:p>
    <w:p w:rsidR="00907AF6" w:rsidRPr="008D07E2" w:rsidRDefault="00907AF6" w:rsidP="008A52A8">
      <w:pPr>
        <w:pStyle w:val="Default"/>
        <w:spacing w:line="360" w:lineRule="auto"/>
        <w:ind w:firstLine="720"/>
        <w:jc w:val="both"/>
        <w:rPr>
          <w:rFonts w:asciiTheme="minorHAnsi" w:hAnsiTheme="minorHAnsi"/>
          <w:sz w:val="28"/>
          <w:szCs w:val="28"/>
          <w:lang w:val="ru-RU"/>
        </w:rPr>
      </w:pPr>
      <w:r w:rsidRPr="008A2DE2">
        <w:rPr>
          <w:sz w:val="28"/>
          <w:szCs w:val="28"/>
        </w:rPr>
        <w:t>(</w:t>
      </w:r>
      <w:r w:rsidR="008A2DE2" w:rsidRPr="008A2DE2">
        <w:rPr>
          <w:sz w:val="28"/>
          <w:szCs w:val="28"/>
          <w:lang w:val="uk-UA"/>
        </w:rPr>
        <w:t>30</w:t>
      </w:r>
      <w:r w:rsidRPr="008A2DE2">
        <w:rPr>
          <w:sz w:val="28"/>
          <w:szCs w:val="28"/>
        </w:rPr>
        <w:t>)</w:t>
      </w:r>
      <w:r w:rsidRPr="008D07E2">
        <w:rPr>
          <w:sz w:val="28"/>
          <w:szCs w:val="28"/>
        </w:rPr>
        <w:t xml:space="preserve"> </w:t>
      </w:r>
      <w:r w:rsidR="008D07E2" w:rsidRPr="008D07E2">
        <w:rPr>
          <w:i/>
          <w:sz w:val="28"/>
          <w:szCs w:val="28"/>
        </w:rPr>
        <w:t>Who will pay for the damage caused by climate change?</w:t>
      </w:r>
      <w:r w:rsidR="008D07E2" w:rsidRPr="008D07E2">
        <w:rPr>
          <w:sz w:val="28"/>
          <w:szCs w:val="28"/>
        </w:rPr>
        <w:t xml:space="preserve"> </w:t>
      </w:r>
      <w:r w:rsidR="00DE49C7">
        <w:rPr>
          <w:sz w:val="28"/>
          <w:szCs w:val="28"/>
          <w:lang w:val="ru-RU"/>
        </w:rPr>
        <w:t>[</w:t>
      </w:r>
      <w:r w:rsidR="00DE49C7" w:rsidRPr="00DE49C7">
        <w:rPr>
          <w:sz w:val="28"/>
          <w:szCs w:val="28"/>
          <w:lang w:val="ru-RU"/>
        </w:rPr>
        <w:t>56</w:t>
      </w:r>
      <w:r w:rsidR="00DE49C7" w:rsidRPr="00E0074D">
        <w:rPr>
          <w:sz w:val="28"/>
          <w:szCs w:val="28"/>
          <w:lang w:val="ru-RU"/>
        </w:rPr>
        <w:t>]</w:t>
      </w:r>
      <w:r w:rsidR="00DE49C7" w:rsidRPr="002C59B0">
        <w:rPr>
          <w:sz w:val="28"/>
          <w:szCs w:val="28"/>
          <w:lang w:val="ru-RU"/>
        </w:rPr>
        <w:t xml:space="preserve"> </w:t>
      </w:r>
      <w:r w:rsidRPr="008D07E2">
        <w:rPr>
          <w:sz w:val="28"/>
          <w:szCs w:val="28"/>
          <w:lang w:val="ru-RU"/>
        </w:rPr>
        <w:t>–</w:t>
      </w:r>
      <w:r w:rsidR="008D07E2" w:rsidRPr="008D07E2">
        <w:rPr>
          <w:sz w:val="28"/>
          <w:szCs w:val="28"/>
          <w:lang w:val="ru-RU"/>
        </w:rPr>
        <w:t xml:space="preserve"> </w:t>
      </w:r>
      <w:proofErr w:type="spellStart"/>
      <w:r w:rsidR="008D07E2" w:rsidRPr="008D07E2">
        <w:rPr>
          <w:sz w:val="28"/>
          <w:szCs w:val="28"/>
          <w:lang w:val="ru-RU"/>
        </w:rPr>
        <w:t>Хто</w:t>
      </w:r>
      <w:proofErr w:type="spellEnd"/>
      <w:r w:rsidR="008D07E2" w:rsidRPr="008D07E2">
        <w:rPr>
          <w:sz w:val="28"/>
          <w:szCs w:val="28"/>
          <w:lang w:val="ru-RU"/>
        </w:rPr>
        <w:t xml:space="preserve"> заплатить за шкоду, </w:t>
      </w:r>
      <w:proofErr w:type="spellStart"/>
      <w:r w:rsidR="008D07E2" w:rsidRPr="008D07E2">
        <w:rPr>
          <w:sz w:val="28"/>
          <w:szCs w:val="28"/>
          <w:lang w:val="ru-RU"/>
        </w:rPr>
        <w:t>завдану</w:t>
      </w:r>
      <w:proofErr w:type="spellEnd"/>
      <w:r w:rsidR="008D07E2" w:rsidRPr="008D07E2">
        <w:rPr>
          <w:sz w:val="28"/>
          <w:szCs w:val="28"/>
          <w:lang w:val="ru-RU"/>
        </w:rPr>
        <w:t xml:space="preserve"> </w:t>
      </w:r>
      <w:proofErr w:type="spellStart"/>
      <w:r w:rsidR="008D07E2" w:rsidRPr="008D07E2">
        <w:rPr>
          <w:sz w:val="28"/>
          <w:szCs w:val="28"/>
          <w:lang w:val="ru-RU"/>
        </w:rPr>
        <w:t>зміною</w:t>
      </w:r>
      <w:proofErr w:type="spellEnd"/>
      <w:r w:rsidR="008D07E2" w:rsidRPr="008D07E2">
        <w:rPr>
          <w:sz w:val="28"/>
          <w:szCs w:val="28"/>
          <w:lang w:val="ru-RU"/>
        </w:rPr>
        <w:t xml:space="preserve"> </w:t>
      </w:r>
      <w:proofErr w:type="spellStart"/>
      <w:r w:rsidR="008D07E2" w:rsidRPr="008D07E2">
        <w:rPr>
          <w:sz w:val="28"/>
          <w:szCs w:val="28"/>
          <w:lang w:val="ru-RU"/>
        </w:rPr>
        <w:t>клімату</w:t>
      </w:r>
      <w:proofErr w:type="spellEnd"/>
      <w:r w:rsidR="008D07E2" w:rsidRPr="00C3364D">
        <w:rPr>
          <w:sz w:val="28"/>
          <w:szCs w:val="28"/>
          <w:lang w:val="ru-RU"/>
        </w:rPr>
        <w:t>?</w:t>
      </w:r>
    </w:p>
    <w:p w:rsidR="00907AF6" w:rsidRPr="008A52A8" w:rsidRDefault="00907AF6" w:rsidP="008A52A8">
      <w:pPr>
        <w:pStyle w:val="Default"/>
        <w:spacing w:line="360" w:lineRule="auto"/>
        <w:ind w:firstLine="720"/>
        <w:jc w:val="both"/>
        <w:rPr>
          <w:sz w:val="28"/>
          <w:szCs w:val="28"/>
          <w:lang w:val="ru-RU"/>
        </w:rPr>
      </w:pPr>
      <w:proofErr w:type="spellStart"/>
      <w:r w:rsidRPr="008A52A8">
        <w:rPr>
          <w:sz w:val="28"/>
          <w:szCs w:val="28"/>
          <w:lang w:val="ru-RU"/>
        </w:rPr>
        <w:t>Аналогічним</w:t>
      </w:r>
      <w:proofErr w:type="spellEnd"/>
      <w:r w:rsidRPr="008A52A8">
        <w:rPr>
          <w:sz w:val="28"/>
          <w:szCs w:val="28"/>
          <w:lang w:val="ru-RU"/>
        </w:rPr>
        <w:t xml:space="preserve"> способом </w:t>
      </w:r>
      <w:proofErr w:type="spellStart"/>
      <w:r w:rsidRPr="008A52A8">
        <w:rPr>
          <w:sz w:val="28"/>
          <w:szCs w:val="28"/>
          <w:lang w:val="ru-RU"/>
        </w:rPr>
        <w:t>були</w:t>
      </w:r>
      <w:proofErr w:type="spellEnd"/>
      <w:r w:rsidRPr="008A52A8">
        <w:rPr>
          <w:sz w:val="28"/>
          <w:szCs w:val="28"/>
          <w:lang w:val="ru-RU"/>
        </w:rPr>
        <w:t xml:space="preserve"> </w:t>
      </w:r>
      <w:proofErr w:type="spellStart"/>
      <w:r w:rsidRPr="008A52A8">
        <w:rPr>
          <w:sz w:val="28"/>
          <w:szCs w:val="28"/>
          <w:lang w:val="ru-RU"/>
        </w:rPr>
        <w:t>перекладені</w:t>
      </w:r>
      <w:proofErr w:type="spellEnd"/>
      <w:r w:rsidRPr="008A52A8">
        <w:rPr>
          <w:sz w:val="28"/>
          <w:szCs w:val="28"/>
          <w:lang w:val="ru-RU"/>
        </w:rPr>
        <w:t xml:space="preserve"> </w:t>
      </w:r>
      <w:proofErr w:type="spellStart"/>
      <w:r w:rsidRPr="008A52A8">
        <w:rPr>
          <w:sz w:val="28"/>
          <w:szCs w:val="28"/>
          <w:lang w:val="ru-RU"/>
        </w:rPr>
        <w:t>засоби</w:t>
      </w:r>
      <w:proofErr w:type="spellEnd"/>
      <w:r w:rsidRPr="008A52A8">
        <w:rPr>
          <w:sz w:val="28"/>
          <w:szCs w:val="28"/>
          <w:lang w:val="ru-RU"/>
        </w:rPr>
        <w:t xml:space="preserve"> </w:t>
      </w:r>
      <w:proofErr w:type="spellStart"/>
      <w:r w:rsidRPr="008A52A8">
        <w:rPr>
          <w:sz w:val="28"/>
          <w:szCs w:val="28"/>
          <w:lang w:val="ru-RU"/>
        </w:rPr>
        <w:t>реалізації</w:t>
      </w:r>
      <w:proofErr w:type="spellEnd"/>
      <w:r w:rsidRPr="008A52A8">
        <w:rPr>
          <w:sz w:val="28"/>
          <w:szCs w:val="28"/>
          <w:lang w:val="ru-RU"/>
        </w:rPr>
        <w:t xml:space="preserve"> </w:t>
      </w:r>
      <w:proofErr w:type="spellStart"/>
      <w:r w:rsidRPr="008A52A8">
        <w:rPr>
          <w:sz w:val="28"/>
          <w:szCs w:val="28"/>
          <w:lang w:val="ru-RU"/>
        </w:rPr>
        <w:t>експресивності</w:t>
      </w:r>
      <w:proofErr w:type="spellEnd"/>
      <w:r w:rsidRPr="008A52A8">
        <w:rPr>
          <w:sz w:val="28"/>
          <w:szCs w:val="28"/>
          <w:lang w:val="ru-RU"/>
        </w:rPr>
        <w:t xml:space="preserve"> в таких </w:t>
      </w:r>
      <w:proofErr w:type="spellStart"/>
      <w:r w:rsidRPr="008A52A8">
        <w:rPr>
          <w:sz w:val="28"/>
          <w:szCs w:val="28"/>
          <w:lang w:val="ru-RU"/>
        </w:rPr>
        <w:t>реченнях</w:t>
      </w:r>
      <w:proofErr w:type="spellEnd"/>
      <w:r w:rsidRPr="008A52A8">
        <w:rPr>
          <w:sz w:val="28"/>
          <w:szCs w:val="28"/>
          <w:lang w:val="ru-RU"/>
        </w:rPr>
        <w:t xml:space="preserve">: </w:t>
      </w:r>
      <w:proofErr w:type="spellStart"/>
      <w:r w:rsidRPr="008A52A8">
        <w:rPr>
          <w:sz w:val="28"/>
          <w:szCs w:val="28"/>
          <w:lang w:val="ru-RU"/>
        </w:rPr>
        <w:t>Додаток</w:t>
      </w:r>
      <w:proofErr w:type="spellEnd"/>
      <w:r w:rsidRPr="008A52A8">
        <w:rPr>
          <w:sz w:val="28"/>
          <w:szCs w:val="28"/>
          <w:lang w:val="ru-RU"/>
        </w:rPr>
        <w:t xml:space="preserve">, </w:t>
      </w:r>
      <w:r w:rsidR="00E24D86">
        <w:rPr>
          <w:sz w:val="28"/>
          <w:szCs w:val="28"/>
          <w:lang w:val="ru-RU"/>
        </w:rPr>
        <w:t>(50), (35).</w:t>
      </w:r>
    </w:p>
    <w:p w:rsidR="002B0290" w:rsidRDefault="00907AF6" w:rsidP="002B0290">
      <w:pPr>
        <w:pStyle w:val="Default"/>
        <w:spacing w:line="360" w:lineRule="auto"/>
        <w:jc w:val="both"/>
        <w:rPr>
          <w:sz w:val="28"/>
          <w:szCs w:val="28"/>
          <w:lang w:val="ru-RU"/>
        </w:rPr>
      </w:pPr>
      <w:proofErr w:type="spellStart"/>
      <w:r w:rsidRPr="00907AF6">
        <w:rPr>
          <w:sz w:val="28"/>
          <w:szCs w:val="28"/>
          <w:lang w:val="ru-RU"/>
        </w:rPr>
        <w:t>Продуктивність</w:t>
      </w:r>
      <w:proofErr w:type="spellEnd"/>
      <w:r w:rsidRPr="00907AF6">
        <w:rPr>
          <w:sz w:val="28"/>
          <w:szCs w:val="28"/>
          <w:lang w:val="ru-RU"/>
        </w:rPr>
        <w:t xml:space="preserve"> </w:t>
      </w:r>
      <w:proofErr w:type="spellStart"/>
      <w:r w:rsidRPr="00907AF6">
        <w:rPr>
          <w:sz w:val="28"/>
          <w:szCs w:val="28"/>
          <w:lang w:val="ru-RU"/>
        </w:rPr>
        <w:t>застосування</w:t>
      </w:r>
      <w:proofErr w:type="spellEnd"/>
      <w:r w:rsidRPr="00907AF6">
        <w:rPr>
          <w:sz w:val="28"/>
          <w:szCs w:val="28"/>
          <w:lang w:val="ru-RU"/>
        </w:rPr>
        <w:t xml:space="preserve"> </w:t>
      </w:r>
      <w:proofErr w:type="spellStart"/>
      <w:r w:rsidRPr="00907AF6">
        <w:rPr>
          <w:sz w:val="28"/>
          <w:szCs w:val="28"/>
          <w:lang w:val="ru-RU"/>
        </w:rPr>
        <w:t>граматичних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подано на </w:t>
      </w:r>
      <w:r w:rsidR="002B0290">
        <w:rPr>
          <w:sz w:val="28"/>
          <w:szCs w:val="28"/>
          <w:lang w:val="ru-RU"/>
        </w:rPr>
        <w:t>Р</w:t>
      </w:r>
      <w:r w:rsidR="00D93AA0">
        <w:rPr>
          <w:sz w:val="28"/>
          <w:szCs w:val="28"/>
          <w:lang w:val="ru-RU"/>
        </w:rPr>
        <w:t>ис</w:t>
      </w:r>
      <w:r w:rsidR="002B0290">
        <w:rPr>
          <w:sz w:val="28"/>
          <w:szCs w:val="28"/>
          <w:lang w:val="ru-RU"/>
        </w:rPr>
        <w:t>.</w:t>
      </w:r>
      <w:r w:rsidRPr="00907AF6">
        <w:rPr>
          <w:sz w:val="28"/>
          <w:szCs w:val="28"/>
          <w:lang w:val="ru-RU"/>
        </w:rPr>
        <w:t xml:space="preserve"> 3.2</w:t>
      </w:r>
      <w:r w:rsidR="00D93AA0">
        <w:rPr>
          <w:sz w:val="28"/>
          <w:szCs w:val="28"/>
          <w:lang w:val="ru-RU"/>
        </w:rPr>
        <w:t xml:space="preserve"> </w:t>
      </w:r>
    </w:p>
    <w:p w:rsidR="002B0290" w:rsidRDefault="002B0290" w:rsidP="008A52A8">
      <w:pPr>
        <w:pStyle w:val="Default"/>
        <w:spacing w:line="360" w:lineRule="auto"/>
        <w:ind w:firstLine="720"/>
        <w:jc w:val="both"/>
        <w:rPr>
          <w:sz w:val="28"/>
          <w:szCs w:val="28"/>
          <w:lang w:val="ru-RU"/>
        </w:rPr>
      </w:pPr>
      <w:r>
        <w:rPr>
          <w:noProof/>
          <w:sz w:val="28"/>
          <w:szCs w:val="28"/>
          <w:lang w:val="ru-RU"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AF6" w:rsidRPr="002B0290" w:rsidRDefault="00D93AA0" w:rsidP="00B4144A">
      <w:pPr>
        <w:pStyle w:val="Default"/>
        <w:spacing w:line="360" w:lineRule="auto"/>
        <w:ind w:firstLine="720"/>
        <w:jc w:val="center"/>
        <w:rPr>
          <w:lang w:val="ru-RU"/>
        </w:rPr>
      </w:pPr>
      <w:r w:rsidRPr="00B4144A">
        <w:rPr>
          <w:b/>
          <w:lang w:val="ru-RU"/>
        </w:rPr>
        <w:t>Рис</w:t>
      </w:r>
      <w:r w:rsidR="00B4144A">
        <w:rPr>
          <w:b/>
          <w:lang w:val="ru-RU"/>
        </w:rPr>
        <w:t>.</w:t>
      </w:r>
      <w:r w:rsidR="00907AF6" w:rsidRPr="002B0290">
        <w:rPr>
          <w:lang w:val="ru-RU"/>
        </w:rPr>
        <w:t xml:space="preserve"> 3.2 </w:t>
      </w:r>
      <w:proofErr w:type="spellStart"/>
      <w:r w:rsidR="00907AF6" w:rsidRPr="002B0290">
        <w:rPr>
          <w:lang w:val="ru-RU"/>
        </w:rPr>
        <w:t>Кількісне</w:t>
      </w:r>
      <w:proofErr w:type="spellEnd"/>
      <w:r w:rsidR="00907AF6" w:rsidRPr="002B0290">
        <w:rPr>
          <w:lang w:val="ru-RU"/>
        </w:rPr>
        <w:t xml:space="preserve"> </w:t>
      </w:r>
      <w:proofErr w:type="spellStart"/>
      <w:r w:rsidR="00907AF6" w:rsidRPr="002B0290">
        <w:rPr>
          <w:lang w:val="ru-RU"/>
        </w:rPr>
        <w:t>співвідношення</w:t>
      </w:r>
      <w:proofErr w:type="spellEnd"/>
      <w:r w:rsidR="00907AF6" w:rsidRPr="002B0290">
        <w:rPr>
          <w:lang w:val="ru-RU"/>
        </w:rPr>
        <w:t xml:space="preserve"> </w:t>
      </w:r>
      <w:proofErr w:type="spellStart"/>
      <w:r w:rsidR="00907AF6" w:rsidRPr="002B0290">
        <w:rPr>
          <w:lang w:val="ru-RU"/>
        </w:rPr>
        <w:t>використання</w:t>
      </w:r>
      <w:proofErr w:type="spellEnd"/>
      <w:r w:rsidR="00907AF6" w:rsidRPr="002B0290">
        <w:rPr>
          <w:lang w:val="ru-RU"/>
        </w:rPr>
        <w:t xml:space="preserve"> </w:t>
      </w:r>
      <w:proofErr w:type="spellStart"/>
      <w:r w:rsidR="00907AF6" w:rsidRPr="002B0290">
        <w:rPr>
          <w:lang w:val="ru-RU"/>
        </w:rPr>
        <w:t>граматичних</w:t>
      </w:r>
      <w:proofErr w:type="spellEnd"/>
      <w:r w:rsidR="00907AF6" w:rsidRPr="002B0290">
        <w:rPr>
          <w:lang w:val="ru-RU"/>
        </w:rPr>
        <w:t xml:space="preserve"> </w:t>
      </w:r>
      <w:proofErr w:type="spellStart"/>
      <w:r w:rsidR="00907AF6" w:rsidRPr="002B0290">
        <w:rPr>
          <w:lang w:val="ru-RU"/>
        </w:rPr>
        <w:t>перекладацьких</w:t>
      </w:r>
      <w:proofErr w:type="spellEnd"/>
      <w:r w:rsidR="00907AF6" w:rsidRPr="002B0290">
        <w:rPr>
          <w:lang w:val="ru-RU"/>
        </w:rPr>
        <w:t xml:space="preserve"> </w:t>
      </w:r>
      <w:proofErr w:type="spellStart"/>
      <w:r w:rsidR="00907AF6" w:rsidRPr="002B0290">
        <w:rPr>
          <w:lang w:val="ru-RU"/>
        </w:rPr>
        <w:t>трансформацій</w:t>
      </w:r>
      <w:proofErr w:type="spellEnd"/>
      <w:r w:rsidR="00907AF6" w:rsidRPr="002B0290">
        <w:rPr>
          <w:lang w:val="ru-RU"/>
        </w:rPr>
        <w:t xml:space="preserve"> при </w:t>
      </w:r>
      <w:proofErr w:type="spellStart"/>
      <w:r w:rsidR="00907AF6" w:rsidRPr="002B0290">
        <w:rPr>
          <w:lang w:val="ru-RU"/>
        </w:rPr>
        <w:t>відтворенні</w:t>
      </w:r>
      <w:proofErr w:type="spellEnd"/>
      <w:r w:rsidR="00907AF6" w:rsidRPr="002B0290">
        <w:rPr>
          <w:lang w:val="ru-RU"/>
        </w:rPr>
        <w:t xml:space="preserve"> </w:t>
      </w:r>
      <w:proofErr w:type="spellStart"/>
      <w:r w:rsidR="00907AF6" w:rsidRPr="002B0290">
        <w:rPr>
          <w:lang w:val="ru-RU"/>
        </w:rPr>
        <w:t>англомовних</w:t>
      </w:r>
      <w:proofErr w:type="spellEnd"/>
      <w:r w:rsidR="00907AF6" w:rsidRPr="002B0290">
        <w:rPr>
          <w:lang w:val="ru-RU"/>
        </w:rPr>
        <w:t xml:space="preserve"> </w:t>
      </w:r>
      <w:proofErr w:type="spellStart"/>
      <w:r w:rsidR="00907AF6" w:rsidRPr="002B0290">
        <w:rPr>
          <w:lang w:val="ru-RU"/>
        </w:rPr>
        <w:t>засобів</w:t>
      </w:r>
      <w:proofErr w:type="spellEnd"/>
      <w:r w:rsidR="00907AF6" w:rsidRPr="002B0290">
        <w:rPr>
          <w:lang w:val="ru-RU"/>
        </w:rPr>
        <w:t xml:space="preserve"> </w:t>
      </w:r>
      <w:proofErr w:type="spellStart"/>
      <w:r w:rsidR="00907AF6" w:rsidRPr="002B0290">
        <w:rPr>
          <w:lang w:val="ru-RU"/>
        </w:rPr>
        <w:t>реалізації</w:t>
      </w:r>
      <w:proofErr w:type="spellEnd"/>
      <w:r w:rsidR="00907AF6" w:rsidRPr="002B0290">
        <w:rPr>
          <w:lang w:val="ru-RU"/>
        </w:rPr>
        <w:t xml:space="preserve"> </w:t>
      </w:r>
      <w:proofErr w:type="spellStart"/>
      <w:r w:rsidR="00907AF6" w:rsidRPr="002B0290">
        <w:rPr>
          <w:lang w:val="ru-RU"/>
        </w:rPr>
        <w:t>експресивності</w:t>
      </w:r>
      <w:proofErr w:type="spellEnd"/>
    </w:p>
    <w:p w:rsidR="00907AF6" w:rsidRPr="00907AF6" w:rsidRDefault="00907AF6" w:rsidP="008A52A8">
      <w:pPr>
        <w:pStyle w:val="Default"/>
        <w:spacing w:line="360" w:lineRule="auto"/>
        <w:ind w:firstLine="720"/>
        <w:jc w:val="both"/>
        <w:rPr>
          <w:sz w:val="28"/>
          <w:szCs w:val="28"/>
          <w:lang w:val="ru-RU"/>
        </w:rPr>
      </w:pPr>
      <w:proofErr w:type="spellStart"/>
      <w:r w:rsidRPr="00907AF6">
        <w:rPr>
          <w:sz w:val="28"/>
          <w:szCs w:val="28"/>
          <w:lang w:val="ru-RU"/>
        </w:rPr>
        <w:t>Отже</w:t>
      </w:r>
      <w:proofErr w:type="spellEnd"/>
      <w:r w:rsidRPr="00907AF6">
        <w:rPr>
          <w:sz w:val="28"/>
          <w:szCs w:val="28"/>
          <w:lang w:val="ru-RU"/>
        </w:rPr>
        <w:t xml:space="preserve">, </w:t>
      </w:r>
      <w:proofErr w:type="spellStart"/>
      <w:r w:rsidRPr="00907AF6">
        <w:rPr>
          <w:sz w:val="28"/>
          <w:szCs w:val="28"/>
          <w:lang w:val="ru-RU"/>
        </w:rPr>
        <w:t>серед</w:t>
      </w:r>
      <w:proofErr w:type="spellEnd"/>
      <w:r w:rsidRPr="00907AF6">
        <w:rPr>
          <w:sz w:val="28"/>
          <w:szCs w:val="28"/>
          <w:lang w:val="ru-RU"/>
        </w:rPr>
        <w:t xml:space="preserve"> </w:t>
      </w:r>
      <w:proofErr w:type="spellStart"/>
      <w:r w:rsidRPr="00907AF6">
        <w:rPr>
          <w:sz w:val="28"/>
          <w:szCs w:val="28"/>
          <w:lang w:val="ru-RU"/>
        </w:rPr>
        <w:t>граматичних</w:t>
      </w:r>
      <w:proofErr w:type="spellEnd"/>
      <w:r w:rsidRPr="00907AF6">
        <w:rPr>
          <w:sz w:val="28"/>
          <w:szCs w:val="28"/>
          <w:lang w:val="ru-RU"/>
        </w:rPr>
        <w:t xml:space="preserve"> </w:t>
      </w:r>
      <w:proofErr w:type="spellStart"/>
      <w:r w:rsidRPr="00907AF6">
        <w:rPr>
          <w:sz w:val="28"/>
          <w:szCs w:val="28"/>
          <w:lang w:val="ru-RU"/>
        </w:rPr>
        <w:t>перекладацьких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в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англомовних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найпоширенішим</w:t>
      </w:r>
      <w:proofErr w:type="spellEnd"/>
      <w:r w:rsidRPr="00907AF6">
        <w:rPr>
          <w:sz w:val="28"/>
          <w:szCs w:val="28"/>
          <w:lang w:val="ru-RU"/>
        </w:rPr>
        <w:t xml:space="preserve"> є </w:t>
      </w:r>
      <w:proofErr w:type="spellStart"/>
      <w:r w:rsidRPr="00907AF6">
        <w:rPr>
          <w:sz w:val="28"/>
          <w:szCs w:val="28"/>
          <w:lang w:val="ru-RU"/>
        </w:rPr>
        <w:t>прий</w:t>
      </w:r>
      <w:r w:rsidR="00B761DB">
        <w:rPr>
          <w:sz w:val="28"/>
          <w:szCs w:val="28"/>
          <w:lang w:val="ru-RU"/>
        </w:rPr>
        <w:t>ом</w:t>
      </w:r>
      <w:proofErr w:type="spellEnd"/>
      <w:r w:rsidR="00B761DB">
        <w:rPr>
          <w:sz w:val="28"/>
          <w:szCs w:val="28"/>
          <w:lang w:val="ru-RU"/>
        </w:rPr>
        <w:t xml:space="preserve"> </w:t>
      </w:r>
      <w:proofErr w:type="spellStart"/>
      <w:r w:rsidR="00B761DB">
        <w:rPr>
          <w:sz w:val="28"/>
          <w:szCs w:val="28"/>
          <w:lang w:val="ru-RU"/>
        </w:rPr>
        <w:t>граматичних</w:t>
      </w:r>
      <w:proofErr w:type="spellEnd"/>
      <w:r w:rsidR="00B761DB">
        <w:rPr>
          <w:sz w:val="28"/>
          <w:szCs w:val="28"/>
          <w:lang w:val="ru-RU"/>
        </w:rPr>
        <w:t xml:space="preserve"> </w:t>
      </w:r>
      <w:proofErr w:type="spellStart"/>
      <w:r w:rsidR="00B761DB">
        <w:rPr>
          <w:sz w:val="28"/>
          <w:szCs w:val="28"/>
          <w:lang w:val="ru-RU"/>
        </w:rPr>
        <w:t>замін</w:t>
      </w:r>
      <w:proofErr w:type="spellEnd"/>
      <w:r w:rsidR="00B761DB">
        <w:rPr>
          <w:sz w:val="28"/>
          <w:szCs w:val="28"/>
          <w:lang w:val="ru-RU"/>
        </w:rPr>
        <w:t xml:space="preserve"> (</w:t>
      </w:r>
      <w:r w:rsidR="002B0290">
        <w:rPr>
          <w:sz w:val="28"/>
          <w:szCs w:val="28"/>
          <w:lang w:val="ru-RU"/>
        </w:rPr>
        <w:t>32</w:t>
      </w:r>
      <w:r w:rsidRPr="00907AF6">
        <w:rPr>
          <w:sz w:val="28"/>
          <w:szCs w:val="28"/>
          <w:lang w:val="ru-RU"/>
        </w:rPr>
        <w:t xml:space="preserve">%), другу та </w:t>
      </w:r>
      <w:proofErr w:type="spellStart"/>
      <w:r w:rsidRPr="00907AF6">
        <w:rPr>
          <w:sz w:val="28"/>
          <w:szCs w:val="28"/>
          <w:lang w:val="ru-RU"/>
        </w:rPr>
        <w:t>третю</w:t>
      </w:r>
      <w:proofErr w:type="spellEnd"/>
      <w:r w:rsidRPr="00907AF6">
        <w:rPr>
          <w:sz w:val="28"/>
          <w:szCs w:val="28"/>
          <w:lang w:val="ru-RU"/>
        </w:rPr>
        <w:t xml:space="preserve"> </w:t>
      </w:r>
      <w:proofErr w:type="spellStart"/>
      <w:r w:rsidRPr="00907AF6">
        <w:rPr>
          <w:sz w:val="28"/>
          <w:szCs w:val="28"/>
          <w:lang w:val="ru-RU"/>
        </w:rPr>
        <w:t>позиції</w:t>
      </w:r>
      <w:proofErr w:type="spellEnd"/>
      <w:r w:rsidRPr="00907AF6">
        <w:rPr>
          <w:sz w:val="28"/>
          <w:szCs w:val="28"/>
          <w:lang w:val="ru-RU"/>
        </w:rPr>
        <w:t xml:space="preserve"> </w:t>
      </w:r>
      <w:proofErr w:type="spellStart"/>
      <w:r w:rsidRPr="00907AF6">
        <w:rPr>
          <w:sz w:val="28"/>
          <w:szCs w:val="28"/>
          <w:lang w:val="ru-RU"/>
        </w:rPr>
        <w:t>займає</w:t>
      </w:r>
      <w:proofErr w:type="spellEnd"/>
      <w:r w:rsidRPr="00907AF6">
        <w:rPr>
          <w:sz w:val="28"/>
          <w:szCs w:val="28"/>
          <w:lang w:val="ru-RU"/>
        </w:rPr>
        <w:t xml:space="preserve"> </w:t>
      </w:r>
      <w:proofErr w:type="spellStart"/>
      <w:r w:rsidRPr="00907AF6">
        <w:rPr>
          <w:sz w:val="28"/>
          <w:szCs w:val="28"/>
          <w:lang w:val="ru-RU"/>
        </w:rPr>
        <w:t>додавання</w:t>
      </w:r>
      <w:proofErr w:type="spellEnd"/>
      <w:r w:rsidRPr="00907AF6">
        <w:rPr>
          <w:sz w:val="28"/>
          <w:szCs w:val="28"/>
          <w:lang w:val="ru-RU"/>
        </w:rPr>
        <w:t xml:space="preserve"> </w:t>
      </w:r>
    </w:p>
    <w:p w:rsidR="00907AF6" w:rsidRPr="00907AF6" w:rsidRDefault="00B761DB" w:rsidP="00570EDD">
      <w:pPr>
        <w:pStyle w:val="Default"/>
        <w:spacing w:line="360" w:lineRule="auto"/>
        <w:jc w:val="both"/>
        <w:rPr>
          <w:sz w:val="28"/>
          <w:szCs w:val="28"/>
          <w:lang w:val="ru-RU"/>
        </w:rPr>
      </w:pPr>
      <w:r>
        <w:rPr>
          <w:sz w:val="28"/>
          <w:szCs w:val="28"/>
          <w:lang w:val="ru-RU"/>
        </w:rPr>
        <w:lastRenderedPageBreak/>
        <w:t>(</w:t>
      </w:r>
      <w:r w:rsidR="002B0290">
        <w:rPr>
          <w:sz w:val="28"/>
          <w:szCs w:val="28"/>
          <w:lang w:val="ru-RU"/>
        </w:rPr>
        <w:t xml:space="preserve"> 25%) та </w:t>
      </w:r>
      <w:r w:rsidR="006341B7">
        <w:rPr>
          <w:sz w:val="28"/>
          <w:szCs w:val="28"/>
          <w:lang w:val="ru-RU"/>
        </w:rPr>
        <w:t>перестановка</w:t>
      </w:r>
      <w:r w:rsidR="002B0290">
        <w:rPr>
          <w:sz w:val="28"/>
          <w:szCs w:val="28"/>
          <w:lang w:val="ru-RU"/>
        </w:rPr>
        <w:t xml:space="preserve"> (26</w:t>
      </w:r>
      <w:r w:rsidR="00907AF6" w:rsidRPr="00907AF6">
        <w:rPr>
          <w:sz w:val="28"/>
          <w:szCs w:val="28"/>
          <w:lang w:val="ru-RU"/>
        </w:rPr>
        <w:t xml:space="preserve">%). </w:t>
      </w:r>
      <w:proofErr w:type="spellStart"/>
      <w:r w:rsidR="00907AF6" w:rsidRPr="00907AF6">
        <w:rPr>
          <w:sz w:val="28"/>
          <w:szCs w:val="28"/>
          <w:lang w:val="ru-RU"/>
        </w:rPr>
        <w:t>Менш</w:t>
      </w:r>
      <w:proofErr w:type="spellEnd"/>
      <w:r w:rsidR="00907AF6" w:rsidRPr="00907AF6">
        <w:rPr>
          <w:sz w:val="28"/>
          <w:szCs w:val="28"/>
          <w:lang w:val="ru-RU"/>
        </w:rPr>
        <w:t xml:space="preserve"> </w:t>
      </w:r>
      <w:proofErr w:type="spellStart"/>
      <w:r w:rsidR="00907AF6" w:rsidRPr="00907AF6">
        <w:rPr>
          <w:sz w:val="28"/>
          <w:szCs w:val="28"/>
          <w:lang w:val="ru-RU"/>
        </w:rPr>
        <w:t>частотним</w:t>
      </w:r>
      <w:r>
        <w:rPr>
          <w:sz w:val="28"/>
          <w:szCs w:val="28"/>
          <w:lang w:val="ru-RU"/>
        </w:rPr>
        <w:t>и</w:t>
      </w:r>
      <w:proofErr w:type="spellEnd"/>
      <w:r>
        <w:rPr>
          <w:sz w:val="28"/>
          <w:szCs w:val="28"/>
          <w:lang w:val="ru-RU"/>
        </w:rPr>
        <w:t xml:space="preserve"> за </w:t>
      </w:r>
      <w:proofErr w:type="spellStart"/>
      <w:r>
        <w:rPr>
          <w:sz w:val="28"/>
          <w:szCs w:val="28"/>
          <w:lang w:val="ru-RU"/>
        </w:rPr>
        <w:t>вживанням</w:t>
      </w:r>
      <w:proofErr w:type="spellEnd"/>
      <w:r>
        <w:rPr>
          <w:sz w:val="28"/>
          <w:szCs w:val="28"/>
          <w:lang w:val="ru-RU"/>
        </w:rPr>
        <w:t xml:space="preserve"> є </w:t>
      </w:r>
      <w:proofErr w:type="spellStart"/>
      <w:r>
        <w:rPr>
          <w:sz w:val="28"/>
          <w:szCs w:val="28"/>
          <w:lang w:val="ru-RU"/>
        </w:rPr>
        <w:t>опущення</w:t>
      </w:r>
      <w:proofErr w:type="spellEnd"/>
      <w:r>
        <w:rPr>
          <w:sz w:val="28"/>
          <w:szCs w:val="28"/>
          <w:lang w:val="ru-RU"/>
        </w:rPr>
        <w:t xml:space="preserve"> (</w:t>
      </w:r>
      <w:r w:rsidR="00907AF6" w:rsidRPr="00907AF6">
        <w:rPr>
          <w:sz w:val="28"/>
          <w:szCs w:val="28"/>
          <w:lang w:val="ru-RU"/>
        </w:rPr>
        <w:t xml:space="preserve">17%). </w:t>
      </w:r>
    </w:p>
    <w:p w:rsidR="00907AF6" w:rsidRDefault="00907AF6" w:rsidP="00570EDD">
      <w:pPr>
        <w:spacing w:line="360" w:lineRule="auto"/>
        <w:ind w:firstLine="720"/>
        <w:jc w:val="both"/>
        <w:rPr>
          <w:lang w:val="uk-UA"/>
        </w:rPr>
      </w:pPr>
      <w:r w:rsidRPr="00FC3AF9">
        <w:rPr>
          <w:lang w:val="ru-RU"/>
        </w:rPr>
        <w:t xml:space="preserve">Способами </w:t>
      </w:r>
      <w:proofErr w:type="spellStart"/>
      <w:r w:rsidRPr="00FC3AF9">
        <w:rPr>
          <w:lang w:val="ru-RU"/>
        </w:rPr>
        <w:t>відтворення</w:t>
      </w:r>
      <w:proofErr w:type="spellEnd"/>
      <w:r w:rsidRPr="00FC3AF9">
        <w:rPr>
          <w:lang w:val="ru-RU"/>
        </w:rPr>
        <w:t xml:space="preserve"> </w:t>
      </w:r>
      <w:proofErr w:type="spellStart"/>
      <w:r w:rsidRPr="00FC3AF9">
        <w:rPr>
          <w:lang w:val="ru-RU"/>
        </w:rPr>
        <w:t>засобами</w:t>
      </w:r>
      <w:proofErr w:type="spellEnd"/>
      <w:r w:rsidRPr="00FC3AF9">
        <w:rPr>
          <w:lang w:val="ru-RU"/>
        </w:rPr>
        <w:t xml:space="preserve"> </w:t>
      </w:r>
      <w:proofErr w:type="spellStart"/>
      <w:r w:rsidRPr="00FC3AF9">
        <w:rPr>
          <w:lang w:val="ru-RU"/>
        </w:rPr>
        <w:t>реалізації</w:t>
      </w:r>
      <w:proofErr w:type="spellEnd"/>
      <w:r w:rsidRPr="00FC3AF9">
        <w:rPr>
          <w:lang w:val="ru-RU"/>
        </w:rPr>
        <w:t xml:space="preserve"> </w:t>
      </w:r>
      <w:proofErr w:type="spellStart"/>
      <w:r w:rsidRPr="00FC3AF9">
        <w:rPr>
          <w:lang w:val="ru-RU"/>
        </w:rPr>
        <w:t>експресивності</w:t>
      </w:r>
      <w:proofErr w:type="spellEnd"/>
      <w:r w:rsidRPr="00FC3AF9">
        <w:rPr>
          <w:lang w:val="ru-RU"/>
        </w:rPr>
        <w:t xml:space="preserve"> є </w:t>
      </w:r>
      <w:proofErr w:type="spellStart"/>
      <w:r w:rsidRPr="00FC3AF9">
        <w:rPr>
          <w:lang w:val="ru-RU"/>
        </w:rPr>
        <w:t>адаптивне</w:t>
      </w:r>
      <w:proofErr w:type="spellEnd"/>
      <w:r w:rsidRPr="00FC3AF9">
        <w:rPr>
          <w:lang w:val="ru-RU"/>
        </w:rPr>
        <w:t xml:space="preserve"> </w:t>
      </w:r>
      <w:proofErr w:type="spellStart"/>
      <w:r w:rsidRPr="00FC3AF9">
        <w:rPr>
          <w:lang w:val="ru-RU"/>
        </w:rPr>
        <w:t>транскодування</w:t>
      </w:r>
      <w:proofErr w:type="spellEnd"/>
      <w:r w:rsidRPr="00FC3AF9">
        <w:rPr>
          <w:lang w:val="ru-RU"/>
        </w:rPr>
        <w:t xml:space="preserve">, </w:t>
      </w:r>
      <w:proofErr w:type="spellStart"/>
      <w:r w:rsidRPr="00FC3AF9">
        <w:rPr>
          <w:lang w:val="ru-RU"/>
        </w:rPr>
        <w:t>калькування</w:t>
      </w:r>
      <w:proofErr w:type="spellEnd"/>
      <w:r w:rsidRPr="00FC3AF9">
        <w:rPr>
          <w:lang w:val="ru-RU"/>
        </w:rPr>
        <w:t xml:space="preserve">, переклад, за </w:t>
      </w:r>
      <w:proofErr w:type="spellStart"/>
      <w:r w:rsidRPr="00FC3AF9">
        <w:rPr>
          <w:lang w:val="ru-RU"/>
        </w:rPr>
        <w:t>допомогою</w:t>
      </w:r>
      <w:proofErr w:type="spellEnd"/>
      <w:r w:rsidRPr="00FC3AF9">
        <w:rPr>
          <w:lang w:val="ru-RU"/>
        </w:rPr>
        <w:t xml:space="preserve"> </w:t>
      </w:r>
      <w:proofErr w:type="spellStart"/>
      <w:r w:rsidRPr="00FC3AF9">
        <w:rPr>
          <w:lang w:val="ru-RU"/>
        </w:rPr>
        <w:t>лексичного</w:t>
      </w:r>
      <w:proofErr w:type="spellEnd"/>
      <w:r w:rsidRPr="00FC3AF9">
        <w:rPr>
          <w:lang w:val="ru-RU"/>
        </w:rPr>
        <w:t xml:space="preserve"> </w:t>
      </w:r>
      <w:proofErr w:type="spellStart"/>
      <w:r w:rsidRPr="00FC3AF9">
        <w:rPr>
          <w:lang w:val="ru-RU"/>
        </w:rPr>
        <w:t>еквівалента</w:t>
      </w:r>
      <w:proofErr w:type="spellEnd"/>
      <w:r w:rsidRPr="00FC3AF9">
        <w:rPr>
          <w:lang w:val="ru-RU"/>
        </w:rPr>
        <w:t xml:space="preserve">, </w:t>
      </w:r>
      <w:proofErr w:type="spellStart"/>
      <w:r w:rsidRPr="00FC3AF9">
        <w:rPr>
          <w:lang w:val="ru-RU"/>
        </w:rPr>
        <w:t>диференціація</w:t>
      </w:r>
      <w:proofErr w:type="spellEnd"/>
      <w:r w:rsidRPr="00FC3AF9">
        <w:rPr>
          <w:lang w:val="ru-RU"/>
        </w:rPr>
        <w:t xml:space="preserve">, </w:t>
      </w:r>
      <w:proofErr w:type="spellStart"/>
      <w:r w:rsidRPr="00FC3AF9">
        <w:rPr>
          <w:lang w:val="ru-RU"/>
        </w:rPr>
        <w:t>граматичні</w:t>
      </w:r>
      <w:proofErr w:type="spellEnd"/>
      <w:r w:rsidRPr="00FC3AF9">
        <w:rPr>
          <w:lang w:val="ru-RU"/>
        </w:rPr>
        <w:t xml:space="preserve"> </w:t>
      </w:r>
      <w:proofErr w:type="spellStart"/>
      <w:r w:rsidRPr="00FC3AF9">
        <w:rPr>
          <w:lang w:val="ru-RU"/>
        </w:rPr>
        <w:t>заміни</w:t>
      </w:r>
      <w:proofErr w:type="spellEnd"/>
      <w:r w:rsidRPr="00FC3AF9">
        <w:rPr>
          <w:lang w:val="ru-RU"/>
        </w:rPr>
        <w:t xml:space="preserve">, </w:t>
      </w:r>
      <w:r w:rsidR="006341B7">
        <w:rPr>
          <w:lang w:val="ru-RU"/>
        </w:rPr>
        <w:t>перестановка</w:t>
      </w:r>
      <w:r w:rsidRPr="00FC3AF9">
        <w:rPr>
          <w:lang w:val="ru-RU"/>
        </w:rPr>
        <w:t xml:space="preserve">, </w:t>
      </w:r>
      <w:proofErr w:type="spellStart"/>
      <w:r w:rsidRPr="00FC3AF9">
        <w:rPr>
          <w:lang w:val="ru-RU"/>
        </w:rPr>
        <w:t>додавання</w:t>
      </w:r>
      <w:proofErr w:type="spellEnd"/>
      <w:r w:rsidRPr="00FC3AF9">
        <w:rPr>
          <w:lang w:val="ru-RU"/>
        </w:rPr>
        <w:t xml:space="preserve">, </w:t>
      </w:r>
      <w:proofErr w:type="spellStart"/>
      <w:r w:rsidRPr="00FC3AF9">
        <w:rPr>
          <w:lang w:val="ru-RU"/>
        </w:rPr>
        <w:t>вилучення</w:t>
      </w:r>
      <w:proofErr w:type="spellEnd"/>
      <w:r w:rsidRPr="00FC3AF9">
        <w:rPr>
          <w:lang w:val="ru-RU"/>
        </w:rPr>
        <w:t xml:space="preserve">. </w:t>
      </w:r>
      <w:proofErr w:type="spellStart"/>
      <w:r w:rsidRPr="00FC3AF9">
        <w:rPr>
          <w:lang w:val="ru-RU"/>
        </w:rPr>
        <w:t>Найчастіше</w:t>
      </w:r>
      <w:proofErr w:type="spellEnd"/>
      <w:r w:rsidRPr="00FC3AF9">
        <w:rPr>
          <w:lang w:val="ru-RU"/>
        </w:rPr>
        <w:t xml:space="preserve"> </w:t>
      </w:r>
      <w:proofErr w:type="spellStart"/>
      <w:r w:rsidRPr="00FC3AF9">
        <w:rPr>
          <w:lang w:val="ru-RU"/>
        </w:rPr>
        <w:t>викори</w:t>
      </w:r>
      <w:r w:rsidR="002B0290">
        <w:rPr>
          <w:lang w:val="ru-RU"/>
        </w:rPr>
        <w:t>стовується</w:t>
      </w:r>
      <w:proofErr w:type="spellEnd"/>
      <w:r w:rsidR="002B0290">
        <w:rPr>
          <w:lang w:val="ru-RU"/>
        </w:rPr>
        <w:t xml:space="preserve"> </w:t>
      </w:r>
      <w:proofErr w:type="spellStart"/>
      <w:r w:rsidR="002B0290">
        <w:rPr>
          <w:lang w:val="ru-RU"/>
        </w:rPr>
        <w:t>граматична</w:t>
      </w:r>
      <w:proofErr w:type="spellEnd"/>
      <w:r w:rsidR="002B0290">
        <w:rPr>
          <w:lang w:val="ru-RU"/>
        </w:rPr>
        <w:t xml:space="preserve"> </w:t>
      </w:r>
      <w:proofErr w:type="spellStart"/>
      <w:r w:rsidR="002B0290">
        <w:rPr>
          <w:lang w:val="ru-RU"/>
        </w:rPr>
        <w:t>заміна</w:t>
      </w:r>
      <w:proofErr w:type="spellEnd"/>
      <w:r w:rsidR="002B0290">
        <w:rPr>
          <w:lang w:val="ru-RU"/>
        </w:rPr>
        <w:t xml:space="preserve"> (32</w:t>
      </w:r>
      <w:r w:rsidRPr="00FC3AF9">
        <w:rPr>
          <w:lang w:val="ru-RU"/>
        </w:rPr>
        <w:t xml:space="preserve"> %).</w:t>
      </w:r>
    </w:p>
    <w:p w:rsidR="00907AF6" w:rsidRDefault="00907AF6" w:rsidP="00D93AA0">
      <w:pPr>
        <w:pStyle w:val="Default"/>
        <w:spacing w:line="360" w:lineRule="auto"/>
        <w:ind w:firstLine="720"/>
        <w:jc w:val="both"/>
        <w:rPr>
          <w:b/>
          <w:bCs/>
          <w:sz w:val="28"/>
          <w:szCs w:val="28"/>
          <w:lang w:val="ru-RU"/>
        </w:rPr>
      </w:pPr>
      <w:r w:rsidRPr="00907AF6">
        <w:rPr>
          <w:b/>
          <w:bCs/>
          <w:sz w:val="28"/>
          <w:szCs w:val="28"/>
          <w:lang w:val="ru-RU"/>
        </w:rPr>
        <w:t>3.4 Лексико-</w:t>
      </w:r>
      <w:proofErr w:type="spellStart"/>
      <w:r w:rsidRPr="00907AF6">
        <w:rPr>
          <w:b/>
          <w:bCs/>
          <w:sz w:val="28"/>
          <w:szCs w:val="28"/>
          <w:lang w:val="ru-RU"/>
        </w:rPr>
        <w:t>граматичні</w:t>
      </w:r>
      <w:proofErr w:type="spellEnd"/>
      <w:r w:rsidRPr="00907AF6">
        <w:rPr>
          <w:b/>
          <w:bCs/>
          <w:sz w:val="28"/>
          <w:szCs w:val="28"/>
          <w:lang w:val="ru-RU"/>
        </w:rPr>
        <w:t xml:space="preserve"> </w:t>
      </w:r>
      <w:proofErr w:type="spellStart"/>
      <w:r w:rsidRPr="00907AF6">
        <w:rPr>
          <w:b/>
          <w:bCs/>
          <w:sz w:val="28"/>
          <w:szCs w:val="28"/>
          <w:lang w:val="ru-RU"/>
        </w:rPr>
        <w:t>трансформації</w:t>
      </w:r>
      <w:proofErr w:type="spellEnd"/>
      <w:r w:rsidRPr="00907AF6">
        <w:rPr>
          <w:b/>
          <w:bCs/>
          <w:sz w:val="28"/>
          <w:szCs w:val="28"/>
          <w:lang w:val="ru-RU"/>
        </w:rPr>
        <w:t xml:space="preserve"> при </w:t>
      </w:r>
      <w:proofErr w:type="spellStart"/>
      <w:r w:rsidRPr="00907AF6">
        <w:rPr>
          <w:b/>
          <w:bCs/>
          <w:sz w:val="28"/>
          <w:szCs w:val="28"/>
          <w:lang w:val="ru-RU"/>
        </w:rPr>
        <w:t>перекладі</w:t>
      </w:r>
      <w:proofErr w:type="spellEnd"/>
      <w:r w:rsidRPr="00907AF6">
        <w:rPr>
          <w:b/>
          <w:bCs/>
          <w:sz w:val="28"/>
          <w:szCs w:val="28"/>
          <w:lang w:val="ru-RU"/>
        </w:rPr>
        <w:t xml:space="preserve"> </w:t>
      </w:r>
      <w:proofErr w:type="spellStart"/>
      <w:r w:rsidRPr="00907AF6">
        <w:rPr>
          <w:b/>
          <w:bCs/>
          <w:sz w:val="28"/>
          <w:szCs w:val="28"/>
          <w:lang w:val="ru-RU"/>
        </w:rPr>
        <w:t>англомовних</w:t>
      </w:r>
      <w:proofErr w:type="spellEnd"/>
      <w:r w:rsidRPr="00907AF6">
        <w:rPr>
          <w:b/>
          <w:bCs/>
          <w:sz w:val="28"/>
          <w:szCs w:val="28"/>
          <w:lang w:val="ru-RU"/>
        </w:rPr>
        <w:t xml:space="preserve"> </w:t>
      </w:r>
      <w:proofErr w:type="spellStart"/>
      <w:r w:rsidRPr="00907AF6">
        <w:rPr>
          <w:b/>
          <w:bCs/>
          <w:sz w:val="28"/>
          <w:szCs w:val="28"/>
          <w:lang w:val="ru-RU"/>
        </w:rPr>
        <w:t>засобів</w:t>
      </w:r>
      <w:proofErr w:type="spellEnd"/>
      <w:r w:rsidRPr="00907AF6">
        <w:rPr>
          <w:b/>
          <w:bCs/>
          <w:sz w:val="28"/>
          <w:szCs w:val="28"/>
          <w:lang w:val="ru-RU"/>
        </w:rPr>
        <w:t xml:space="preserve"> </w:t>
      </w:r>
      <w:proofErr w:type="spellStart"/>
      <w:r w:rsidRPr="00907AF6">
        <w:rPr>
          <w:b/>
          <w:bCs/>
          <w:sz w:val="28"/>
          <w:szCs w:val="28"/>
          <w:lang w:val="ru-RU"/>
        </w:rPr>
        <w:t>реалізації</w:t>
      </w:r>
      <w:proofErr w:type="spellEnd"/>
      <w:r w:rsidRPr="00907AF6">
        <w:rPr>
          <w:b/>
          <w:bCs/>
          <w:sz w:val="28"/>
          <w:szCs w:val="28"/>
          <w:lang w:val="ru-RU"/>
        </w:rPr>
        <w:t xml:space="preserve"> </w:t>
      </w:r>
      <w:proofErr w:type="spellStart"/>
      <w:r w:rsidRPr="00907AF6">
        <w:rPr>
          <w:b/>
          <w:bCs/>
          <w:sz w:val="28"/>
          <w:szCs w:val="28"/>
          <w:lang w:val="ru-RU"/>
        </w:rPr>
        <w:t>експресивності</w:t>
      </w:r>
      <w:proofErr w:type="spellEnd"/>
      <w:r w:rsidRPr="00907AF6">
        <w:rPr>
          <w:b/>
          <w:bCs/>
          <w:sz w:val="28"/>
          <w:szCs w:val="28"/>
          <w:lang w:val="ru-RU"/>
        </w:rPr>
        <w:t xml:space="preserve"> </w:t>
      </w:r>
    </w:p>
    <w:p w:rsidR="006341B7" w:rsidRPr="006341B7" w:rsidRDefault="006341B7" w:rsidP="00D93AA0">
      <w:pPr>
        <w:pStyle w:val="Default"/>
        <w:spacing w:line="360" w:lineRule="auto"/>
        <w:ind w:firstLine="720"/>
        <w:jc w:val="both"/>
        <w:rPr>
          <w:b/>
          <w:bCs/>
          <w:sz w:val="28"/>
          <w:szCs w:val="28"/>
          <w:lang w:val="ru-RU"/>
        </w:rPr>
      </w:pPr>
      <w:proofErr w:type="spellStart"/>
      <w:r w:rsidRPr="006341B7">
        <w:rPr>
          <w:sz w:val="28"/>
          <w:szCs w:val="28"/>
          <w:lang w:val="ru-RU"/>
        </w:rPr>
        <w:t>Найбільш</w:t>
      </w:r>
      <w:proofErr w:type="spellEnd"/>
      <w:r w:rsidRPr="006341B7">
        <w:rPr>
          <w:sz w:val="28"/>
          <w:szCs w:val="28"/>
          <w:lang w:val="ru-RU"/>
        </w:rPr>
        <w:t xml:space="preserve"> </w:t>
      </w:r>
      <w:proofErr w:type="spellStart"/>
      <w:r w:rsidRPr="006341B7">
        <w:rPr>
          <w:sz w:val="28"/>
          <w:szCs w:val="28"/>
          <w:lang w:val="ru-RU"/>
        </w:rPr>
        <w:t>поширеними</w:t>
      </w:r>
      <w:proofErr w:type="spellEnd"/>
      <w:r w:rsidRPr="006341B7">
        <w:rPr>
          <w:sz w:val="28"/>
          <w:szCs w:val="28"/>
          <w:lang w:val="ru-RU"/>
        </w:rPr>
        <w:t xml:space="preserve"> </w:t>
      </w:r>
      <w:proofErr w:type="spellStart"/>
      <w:r w:rsidRPr="006341B7">
        <w:rPr>
          <w:sz w:val="28"/>
          <w:szCs w:val="28"/>
          <w:lang w:val="ru-RU"/>
        </w:rPr>
        <w:t>лексико</w:t>
      </w:r>
      <w:proofErr w:type="spellEnd"/>
      <w:r>
        <w:rPr>
          <w:sz w:val="28"/>
          <w:szCs w:val="28"/>
          <w:lang w:val="ru-RU"/>
        </w:rPr>
        <w:t xml:space="preserve"> </w:t>
      </w:r>
      <w:r w:rsidRPr="006341B7">
        <w:rPr>
          <w:sz w:val="28"/>
          <w:szCs w:val="28"/>
          <w:lang w:val="ru-RU"/>
        </w:rPr>
        <w:t xml:space="preserve">- </w:t>
      </w:r>
      <w:proofErr w:type="spellStart"/>
      <w:r w:rsidRPr="006341B7">
        <w:rPr>
          <w:sz w:val="28"/>
          <w:szCs w:val="28"/>
          <w:lang w:val="ru-RU"/>
        </w:rPr>
        <w:t>граматичним</w:t>
      </w:r>
      <w:r w:rsidR="00AC51A1">
        <w:rPr>
          <w:sz w:val="28"/>
          <w:szCs w:val="28"/>
          <w:lang w:val="ru-RU"/>
        </w:rPr>
        <w:t>и</w:t>
      </w:r>
      <w:proofErr w:type="spellEnd"/>
      <w:r w:rsidR="00AC51A1">
        <w:rPr>
          <w:sz w:val="28"/>
          <w:szCs w:val="28"/>
          <w:lang w:val="ru-RU"/>
        </w:rPr>
        <w:t xml:space="preserve"> </w:t>
      </w:r>
      <w:proofErr w:type="spellStart"/>
      <w:r w:rsidR="00AC51A1">
        <w:rPr>
          <w:sz w:val="28"/>
          <w:szCs w:val="28"/>
          <w:lang w:val="ru-RU"/>
        </w:rPr>
        <w:t>трансформаціями</w:t>
      </w:r>
      <w:proofErr w:type="spellEnd"/>
      <w:r w:rsidR="00AC51A1">
        <w:rPr>
          <w:sz w:val="28"/>
          <w:szCs w:val="28"/>
          <w:lang w:val="ru-RU"/>
        </w:rPr>
        <w:t xml:space="preserve"> В. Н. </w:t>
      </w:r>
      <w:proofErr w:type="spellStart"/>
      <w:r w:rsidR="00AC51A1">
        <w:rPr>
          <w:sz w:val="28"/>
          <w:szCs w:val="28"/>
          <w:lang w:val="ru-RU"/>
        </w:rPr>
        <w:t>Комісаро</w:t>
      </w:r>
      <w:r w:rsidRPr="006341B7">
        <w:rPr>
          <w:sz w:val="28"/>
          <w:szCs w:val="28"/>
          <w:lang w:val="ru-RU"/>
        </w:rPr>
        <w:t>в</w:t>
      </w:r>
      <w:proofErr w:type="spellEnd"/>
      <w:r w:rsidRPr="006341B7">
        <w:rPr>
          <w:sz w:val="28"/>
          <w:szCs w:val="28"/>
          <w:lang w:val="ru-RU"/>
        </w:rPr>
        <w:t xml:space="preserve"> </w:t>
      </w:r>
      <w:proofErr w:type="spellStart"/>
      <w:r w:rsidRPr="006341B7">
        <w:rPr>
          <w:sz w:val="28"/>
          <w:szCs w:val="28"/>
          <w:lang w:val="ru-RU"/>
        </w:rPr>
        <w:t>визначив</w:t>
      </w:r>
      <w:proofErr w:type="spellEnd"/>
      <w:r w:rsidRPr="006341B7">
        <w:rPr>
          <w:sz w:val="28"/>
          <w:szCs w:val="28"/>
          <w:lang w:val="ru-RU"/>
        </w:rPr>
        <w:t xml:space="preserve"> </w:t>
      </w:r>
      <w:proofErr w:type="spellStart"/>
      <w:r w:rsidRPr="00B4144A">
        <w:rPr>
          <w:sz w:val="28"/>
          <w:szCs w:val="28"/>
          <w:lang w:val="ru-RU"/>
        </w:rPr>
        <w:t>антонімічний</w:t>
      </w:r>
      <w:proofErr w:type="spellEnd"/>
      <w:r w:rsidRPr="00B4144A">
        <w:rPr>
          <w:sz w:val="28"/>
          <w:szCs w:val="28"/>
          <w:lang w:val="ru-RU"/>
        </w:rPr>
        <w:t xml:space="preserve"> переклад, </w:t>
      </w:r>
      <w:proofErr w:type="spellStart"/>
      <w:r w:rsidRPr="00B4144A">
        <w:rPr>
          <w:sz w:val="28"/>
          <w:szCs w:val="28"/>
          <w:lang w:val="ru-RU"/>
        </w:rPr>
        <w:t>прийом</w:t>
      </w:r>
      <w:proofErr w:type="spellEnd"/>
      <w:r w:rsidRPr="00B4144A">
        <w:rPr>
          <w:sz w:val="28"/>
          <w:szCs w:val="28"/>
          <w:lang w:val="ru-RU"/>
        </w:rPr>
        <w:t xml:space="preserve"> </w:t>
      </w:r>
      <w:proofErr w:type="spellStart"/>
      <w:r w:rsidRPr="00B4144A">
        <w:rPr>
          <w:sz w:val="28"/>
          <w:szCs w:val="28"/>
          <w:lang w:val="ru-RU"/>
        </w:rPr>
        <w:t>описового</w:t>
      </w:r>
      <w:proofErr w:type="spellEnd"/>
      <w:r w:rsidRPr="00B4144A">
        <w:rPr>
          <w:sz w:val="28"/>
          <w:szCs w:val="28"/>
          <w:lang w:val="ru-RU"/>
        </w:rPr>
        <w:t xml:space="preserve"> перекладу</w:t>
      </w:r>
      <w:r w:rsidR="000360AC" w:rsidRPr="00B4144A">
        <w:rPr>
          <w:sz w:val="28"/>
          <w:szCs w:val="28"/>
          <w:lang w:val="ru-RU"/>
        </w:rPr>
        <w:t xml:space="preserve">, а </w:t>
      </w:r>
      <w:proofErr w:type="spellStart"/>
      <w:r w:rsidR="000360AC" w:rsidRPr="00B4144A">
        <w:rPr>
          <w:sz w:val="28"/>
          <w:szCs w:val="28"/>
          <w:lang w:val="ru-RU"/>
        </w:rPr>
        <w:t>також</w:t>
      </w:r>
      <w:proofErr w:type="spellEnd"/>
      <w:r w:rsidR="000360AC" w:rsidRPr="00B4144A">
        <w:rPr>
          <w:sz w:val="28"/>
          <w:szCs w:val="28"/>
          <w:lang w:val="ru-RU"/>
        </w:rPr>
        <w:t xml:space="preserve"> </w:t>
      </w:r>
      <w:proofErr w:type="spellStart"/>
      <w:r w:rsidR="000360AC" w:rsidRPr="00B4144A">
        <w:rPr>
          <w:sz w:val="28"/>
          <w:szCs w:val="28"/>
          <w:lang w:val="ru-RU"/>
        </w:rPr>
        <w:t>прийом</w:t>
      </w:r>
      <w:proofErr w:type="spellEnd"/>
      <w:r w:rsidR="000360AC" w:rsidRPr="00B4144A">
        <w:rPr>
          <w:sz w:val="28"/>
          <w:szCs w:val="28"/>
          <w:lang w:val="ru-RU"/>
        </w:rPr>
        <w:t xml:space="preserve"> </w:t>
      </w:r>
      <w:proofErr w:type="spellStart"/>
      <w:r w:rsidR="000360AC" w:rsidRPr="00B4144A">
        <w:rPr>
          <w:sz w:val="28"/>
          <w:szCs w:val="28"/>
          <w:lang w:val="ru-RU"/>
        </w:rPr>
        <w:t>компенсації</w:t>
      </w:r>
      <w:proofErr w:type="spellEnd"/>
      <w:r w:rsidR="000360AC" w:rsidRPr="00B4144A">
        <w:rPr>
          <w:sz w:val="28"/>
          <w:szCs w:val="28"/>
          <w:lang w:val="ru-RU"/>
        </w:rPr>
        <w:t xml:space="preserve"> [</w:t>
      </w:r>
      <w:r w:rsidR="00DE49C7" w:rsidRPr="00DE49C7">
        <w:rPr>
          <w:sz w:val="28"/>
          <w:szCs w:val="28"/>
          <w:lang w:val="ru-RU"/>
        </w:rPr>
        <w:t>21</w:t>
      </w:r>
      <w:r w:rsidRPr="00B4144A">
        <w:rPr>
          <w:sz w:val="28"/>
          <w:szCs w:val="28"/>
          <w:lang w:val="ru-RU"/>
        </w:rPr>
        <w:t>,</w:t>
      </w:r>
      <w:r w:rsidRPr="006341B7">
        <w:rPr>
          <w:sz w:val="28"/>
          <w:szCs w:val="28"/>
          <w:lang w:val="ru-RU"/>
        </w:rPr>
        <w:t xml:space="preserve"> с. 159–165].</w:t>
      </w:r>
    </w:p>
    <w:p w:rsidR="00D93AA0" w:rsidRDefault="006341B7" w:rsidP="00AC51A1">
      <w:pPr>
        <w:pStyle w:val="Default"/>
        <w:spacing w:line="360" w:lineRule="auto"/>
        <w:ind w:firstLine="720"/>
        <w:jc w:val="both"/>
        <w:rPr>
          <w:sz w:val="28"/>
          <w:szCs w:val="28"/>
          <w:lang w:val="ru-RU"/>
        </w:rPr>
      </w:pPr>
      <w:proofErr w:type="spellStart"/>
      <w:r w:rsidRPr="006341B7">
        <w:rPr>
          <w:b/>
          <w:sz w:val="28"/>
          <w:szCs w:val="28"/>
          <w:lang w:val="ru-RU"/>
        </w:rPr>
        <w:t>Антонімічний</w:t>
      </w:r>
      <w:proofErr w:type="spellEnd"/>
      <w:r w:rsidRPr="006341B7">
        <w:rPr>
          <w:b/>
          <w:sz w:val="28"/>
          <w:szCs w:val="28"/>
          <w:lang w:val="ru-RU"/>
        </w:rPr>
        <w:t xml:space="preserve"> переклад</w:t>
      </w:r>
      <w:r w:rsidRPr="006341B7">
        <w:rPr>
          <w:sz w:val="28"/>
          <w:szCs w:val="28"/>
          <w:lang w:val="ru-RU"/>
        </w:rPr>
        <w:t xml:space="preserve"> – </w:t>
      </w:r>
      <w:proofErr w:type="spellStart"/>
      <w:r w:rsidRPr="006341B7">
        <w:rPr>
          <w:sz w:val="28"/>
          <w:szCs w:val="28"/>
          <w:lang w:val="ru-RU"/>
        </w:rPr>
        <w:t>це</w:t>
      </w:r>
      <w:proofErr w:type="spellEnd"/>
      <w:r w:rsidRPr="006341B7">
        <w:rPr>
          <w:sz w:val="28"/>
          <w:szCs w:val="28"/>
          <w:lang w:val="ru-RU"/>
        </w:rPr>
        <w:t xml:space="preserve"> </w:t>
      </w:r>
      <w:proofErr w:type="spellStart"/>
      <w:r w:rsidRPr="006341B7">
        <w:rPr>
          <w:sz w:val="28"/>
          <w:szCs w:val="28"/>
          <w:lang w:val="ru-RU"/>
        </w:rPr>
        <w:t>заміна</w:t>
      </w:r>
      <w:proofErr w:type="spellEnd"/>
      <w:r w:rsidRPr="006341B7">
        <w:rPr>
          <w:sz w:val="28"/>
          <w:szCs w:val="28"/>
          <w:lang w:val="ru-RU"/>
        </w:rPr>
        <w:t xml:space="preserve"> </w:t>
      </w:r>
      <w:proofErr w:type="spellStart"/>
      <w:r w:rsidRPr="006341B7">
        <w:rPr>
          <w:sz w:val="28"/>
          <w:szCs w:val="28"/>
          <w:lang w:val="ru-RU"/>
        </w:rPr>
        <w:t>стверджувальної</w:t>
      </w:r>
      <w:proofErr w:type="spellEnd"/>
      <w:r w:rsidRPr="006341B7">
        <w:rPr>
          <w:sz w:val="28"/>
          <w:szCs w:val="28"/>
          <w:lang w:val="ru-RU"/>
        </w:rPr>
        <w:t xml:space="preserve"> </w:t>
      </w:r>
      <w:proofErr w:type="spellStart"/>
      <w:r w:rsidRPr="006341B7">
        <w:rPr>
          <w:sz w:val="28"/>
          <w:szCs w:val="28"/>
          <w:lang w:val="ru-RU"/>
        </w:rPr>
        <w:t>форми</w:t>
      </w:r>
      <w:proofErr w:type="spellEnd"/>
      <w:r w:rsidRPr="006341B7">
        <w:rPr>
          <w:sz w:val="28"/>
          <w:szCs w:val="28"/>
          <w:lang w:val="ru-RU"/>
        </w:rPr>
        <w:t xml:space="preserve"> </w:t>
      </w:r>
      <w:proofErr w:type="spellStart"/>
      <w:r w:rsidRPr="006341B7">
        <w:rPr>
          <w:sz w:val="28"/>
          <w:szCs w:val="28"/>
          <w:lang w:val="ru-RU"/>
        </w:rPr>
        <w:t>оригіналу</w:t>
      </w:r>
      <w:proofErr w:type="spellEnd"/>
      <w:r w:rsidRPr="006341B7">
        <w:rPr>
          <w:sz w:val="28"/>
          <w:szCs w:val="28"/>
          <w:lang w:val="ru-RU"/>
        </w:rPr>
        <w:t xml:space="preserve"> на </w:t>
      </w:r>
      <w:proofErr w:type="spellStart"/>
      <w:r w:rsidRPr="006341B7">
        <w:rPr>
          <w:sz w:val="28"/>
          <w:szCs w:val="28"/>
          <w:lang w:val="ru-RU"/>
        </w:rPr>
        <w:t>негативну</w:t>
      </w:r>
      <w:proofErr w:type="spellEnd"/>
      <w:r w:rsidRPr="006341B7">
        <w:rPr>
          <w:sz w:val="28"/>
          <w:szCs w:val="28"/>
          <w:lang w:val="ru-RU"/>
        </w:rPr>
        <w:t xml:space="preserve"> форму в </w:t>
      </w:r>
      <w:proofErr w:type="spellStart"/>
      <w:r w:rsidRPr="006341B7">
        <w:rPr>
          <w:sz w:val="28"/>
          <w:szCs w:val="28"/>
          <w:lang w:val="ru-RU"/>
        </w:rPr>
        <w:t>перекладі</w:t>
      </w:r>
      <w:proofErr w:type="spellEnd"/>
      <w:r w:rsidRPr="006341B7">
        <w:rPr>
          <w:sz w:val="28"/>
          <w:szCs w:val="28"/>
          <w:lang w:val="ru-RU"/>
        </w:rPr>
        <w:t xml:space="preserve"> </w:t>
      </w:r>
      <w:proofErr w:type="spellStart"/>
      <w:r w:rsidRPr="006341B7">
        <w:rPr>
          <w:sz w:val="28"/>
          <w:szCs w:val="28"/>
          <w:lang w:val="ru-RU"/>
        </w:rPr>
        <w:t>або</w:t>
      </w:r>
      <w:proofErr w:type="spellEnd"/>
      <w:r w:rsidRPr="006341B7">
        <w:rPr>
          <w:sz w:val="28"/>
          <w:szCs w:val="28"/>
          <w:lang w:val="ru-RU"/>
        </w:rPr>
        <w:t xml:space="preserve"> </w:t>
      </w:r>
      <w:proofErr w:type="spellStart"/>
      <w:r w:rsidRPr="006341B7">
        <w:rPr>
          <w:sz w:val="28"/>
          <w:szCs w:val="28"/>
          <w:lang w:val="ru-RU"/>
        </w:rPr>
        <w:t>навпаки</w:t>
      </w:r>
      <w:proofErr w:type="spellEnd"/>
      <w:r w:rsidRPr="006341B7">
        <w:rPr>
          <w:sz w:val="28"/>
          <w:szCs w:val="28"/>
          <w:lang w:val="ru-RU"/>
        </w:rPr>
        <w:t xml:space="preserve"> (</w:t>
      </w:r>
      <w:proofErr w:type="spellStart"/>
      <w:r w:rsidRPr="006341B7">
        <w:rPr>
          <w:sz w:val="28"/>
          <w:szCs w:val="28"/>
          <w:lang w:val="ru-RU"/>
        </w:rPr>
        <w:t>негативної</w:t>
      </w:r>
      <w:proofErr w:type="spellEnd"/>
      <w:r w:rsidRPr="006341B7">
        <w:rPr>
          <w:sz w:val="28"/>
          <w:szCs w:val="28"/>
          <w:lang w:val="ru-RU"/>
        </w:rPr>
        <w:t xml:space="preserve"> на </w:t>
      </w:r>
      <w:proofErr w:type="spellStart"/>
      <w:r w:rsidRPr="006341B7">
        <w:rPr>
          <w:sz w:val="28"/>
          <w:szCs w:val="28"/>
          <w:lang w:val="ru-RU"/>
        </w:rPr>
        <w:t>стверджувальну</w:t>
      </w:r>
      <w:proofErr w:type="spellEnd"/>
      <w:r w:rsidRPr="006341B7">
        <w:rPr>
          <w:sz w:val="28"/>
          <w:szCs w:val="28"/>
          <w:lang w:val="ru-RU"/>
        </w:rPr>
        <w:t xml:space="preserve">), </w:t>
      </w:r>
      <w:proofErr w:type="spellStart"/>
      <w:r w:rsidRPr="006341B7">
        <w:rPr>
          <w:sz w:val="28"/>
          <w:szCs w:val="28"/>
          <w:lang w:val="ru-RU"/>
        </w:rPr>
        <w:t>причому</w:t>
      </w:r>
      <w:proofErr w:type="spellEnd"/>
      <w:r w:rsidRPr="006341B7">
        <w:rPr>
          <w:sz w:val="28"/>
          <w:szCs w:val="28"/>
          <w:lang w:val="ru-RU"/>
        </w:rPr>
        <w:t xml:space="preserve"> </w:t>
      </w:r>
      <w:proofErr w:type="spellStart"/>
      <w:r w:rsidRPr="006341B7">
        <w:rPr>
          <w:sz w:val="28"/>
          <w:szCs w:val="28"/>
          <w:lang w:val="ru-RU"/>
        </w:rPr>
        <w:t>це</w:t>
      </w:r>
      <w:proofErr w:type="spellEnd"/>
      <w:r w:rsidRPr="006341B7">
        <w:rPr>
          <w:sz w:val="28"/>
          <w:szCs w:val="28"/>
          <w:lang w:val="ru-RU"/>
        </w:rPr>
        <w:t xml:space="preserve"> </w:t>
      </w:r>
      <w:proofErr w:type="spellStart"/>
      <w:r w:rsidRPr="006341B7">
        <w:rPr>
          <w:sz w:val="28"/>
          <w:szCs w:val="28"/>
          <w:lang w:val="ru-RU"/>
        </w:rPr>
        <w:t>супроводжується</w:t>
      </w:r>
      <w:proofErr w:type="spellEnd"/>
      <w:r w:rsidRPr="006341B7">
        <w:rPr>
          <w:sz w:val="28"/>
          <w:szCs w:val="28"/>
          <w:lang w:val="ru-RU"/>
        </w:rPr>
        <w:t xml:space="preserve"> </w:t>
      </w:r>
      <w:proofErr w:type="spellStart"/>
      <w:r w:rsidRPr="006341B7">
        <w:rPr>
          <w:sz w:val="28"/>
          <w:szCs w:val="28"/>
          <w:lang w:val="ru-RU"/>
        </w:rPr>
        <w:t>заміною</w:t>
      </w:r>
      <w:proofErr w:type="spellEnd"/>
      <w:r w:rsidRPr="006341B7">
        <w:rPr>
          <w:sz w:val="28"/>
          <w:szCs w:val="28"/>
          <w:lang w:val="ru-RU"/>
        </w:rPr>
        <w:t xml:space="preserve"> </w:t>
      </w:r>
      <w:proofErr w:type="spellStart"/>
      <w:r w:rsidRPr="006341B7">
        <w:rPr>
          <w:sz w:val="28"/>
          <w:szCs w:val="28"/>
          <w:lang w:val="ru-RU"/>
        </w:rPr>
        <w:t>лексичної</w:t>
      </w:r>
      <w:proofErr w:type="spellEnd"/>
      <w:r w:rsidRPr="006341B7">
        <w:rPr>
          <w:sz w:val="28"/>
          <w:szCs w:val="28"/>
          <w:lang w:val="ru-RU"/>
        </w:rPr>
        <w:t xml:space="preserve"> </w:t>
      </w:r>
      <w:proofErr w:type="spellStart"/>
      <w:r w:rsidRPr="006341B7">
        <w:rPr>
          <w:sz w:val="28"/>
          <w:szCs w:val="28"/>
          <w:lang w:val="ru-RU"/>
        </w:rPr>
        <w:t>одиниці</w:t>
      </w:r>
      <w:proofErr w:type="spellEnd"/>
      <w:r w:rsidRPr="006341B7">
        <w:rPr>
          <w:sz w:val="28"/>
          <w:szCs w:val="28"/>
          <w:lang w:val="ru-RU"/>
        </w:rPr>
        <w:t xml:space="preserve"> </w:t>
      </w:r>
      <w:proofErr w:type="spellStart"/>
      <w:r w:rsidRPr="006341B7">
        <w:rPr>
          <w:sz w:val="28"/>
          <w:szCs w:val="28"/>
          <w:lang w:val="ru-RU"/>
        </w:rPr>
        <w:t>вихідної</w:t>
      </w:r>
      <w:proofErr w:type="spellEnd"/>
      <w:r w:rsidRPr="006341B7">
        <w:rPr>
          <w:sz w:val="28"/>
          <w:szCs w:val="28"/>
          <w:lang w:val="ru-RU"/>
        </w:rPr>
        <w:t xml:space="preserve"> </w:t>
      </w:r>
      <w:proofErr w:type="spellStart"/>
      <w:r w:rsidRPr="006341B7">
        <w:rPr>
          <w:sz w:val="28"/>
          <w:szCs w:val="28"/>
          <w:lang w:val="ru-RU"/>
        </w:rPr>
        <w:t>мови</w:t>
      </w:r>
      <w:proofErr w:type="spellEnd"/>
      <w:r w:rsidRPr="006341B7">
        <w:rPr>
          <w:sz w:val="28"/>
          <w:szCs w:val="28"/>
          <w:lang w:val="ru-RU"/>
        </w:rPr>
        <w:t xml:space="preserve"> на </w:t>
      </w:r>
      <w:proofErr w:type="spellStart"/>
      <w:r w:rsidRPr="006341B7">
        <w:rPr>
          <w:sz w:val="28"/>
          <w:szCs w:val="28"/>
          <w:lang w:val="ru-RU"/>
        </w:rPr>
        <w:t>одиницю</w:t>
      </w:r>
      <w:proofErr w:type="spellEnd"/>
      <w:r w:rsidRPr="006341B7">
        <w:rPr>
          <w:sz w:val="28"/>
          <w:szCs w:val="28"/>
          <w:lang w:val="ru-RU"/>
        </w:rPr>
        <w:t xml:space="preserve"> </w:t>
      </w:r>
      <w:proofErr w:type="spellStart"/>
      <w:r w:rsidRPr="006341B7">
        <w:rPr>
          <w:sz w:val="28"/>
          <w:szCs w:val="28"/>
          <w:lang w:val="ru-RU"/>
        </w:rPr>
        <w:t>мови</w:t>
      </w:r>
      <w:proofErr w:type="spellEnd"/>
      <w:r w:rsidRPr="006341B7">
        <w:rPr>
          <w:sz w:val="28"/>
          <w:szCs w:val="28"/>
          <w:lang w:val="ru-RU"/>
        </w:rPr>
        <w:t xml:space="preserve"> перекладу з </w:t>
      </w:r>
      <w:proofErr w:type="spellStart"/>
      <w:r w:rsidRPr="006341B7">
        <w:rPr>
          <w:sz w:val="28"/>
          <w:szCs w:val="28"/>
          <w:lang w:val="ru-RU"/>
        </w:rPr>
        <w:t>протилежним</w:t>
      </w:r>
      <w:proofErr w:type="spellEnd"/>
      <w:r w:rsidRPr="006341B7">
        <w:rPr>
          <w:sz w:val="28"/>
          <w:szCs w:val="28"/>
          <w:lang w:val="ru-RU"/>
        </w:rPr>
        <w:t xml:space="preserve"> </w:t>
      </w:r>
      <w:proofErr w:type="spellStart"/>
      <w:r w:rsidRPr="006341B7">
        <w:rPr>
          <w:sz w:val="28"/>
          <w:szCs w:val="28"/>
          <w:lang w:val="ru-RU"/>
        </w:rPr>
        <w:t>значенням</w:t>
      </w:r>
      <w:proofErr w:type="spellEnd"/>
      <w:r w:rsidRPr="006341B7">
        <w:rPr>
          <w:sz w:val="28"/>
          <w:szCs w:val="28"/>
          <w:lang w:val="ru-RU"/>
        </w:rPr>
        <w:t xml:space="preserve"> </w:t>
      </w:r>
      <w:r w:rsidRPr="00B4144A">
        <w:rPr>
          <w:sz w:val="28"/>
          <w:szCs w:val="28"/>
          <w:lang w:val="ru-RU"/>
        </w:rPr>
        <w:t>[</w:t>
      </w:r>
      <w:r w:rsidR="00DE49C7" w:rsidRPr="00DE49C7">
        <w:rPr>
          <w:sz w:val="28"/>
          <w:szCs w:val="28"/>
          <w:lang w:val="ru-RU"/>
        </w:rPr>
        <w:t>44</w:t>
      </w:r>
      <w:r w:rsidRPr="006341B7">
        <w:rPr>
          <w:sz w:val="28"/>
          <w:szCs w:val="28"/>
          <w:lang w:val="ru-RU"/>
        </w:rPr>
        <w:t xml:space="preserve">, с. 7]. При </w:t>
      </w:r>
      <w:proofErr w:type="spellStart"/>
      <w:r w:rsidRPr="006341B7">
        <w:rPr>
          <w:sz w:val="28"/>
          <w:szCs w:val="28"/>
          <w:lang w:val="ru-RU"/>
        </w:rPr>
        <w:t>використанні</w:t>
      </w:r>
      <w:proofErr w:type="spellEnd"/>
      <w:r w:rsidRPr="006341B7">
        <w:rPr>
          <w:sz w:val="28"/>
          <w:szCs w:val="28"/>
          <w:lang w:val="ru-RU"/>
        </w:rPr>
        <w:t xml:space="preserve"> </w:t>
      </w:r>
      <w:proofErr w:type="spellStart"/>
      <w:r w:rsidRPr="006341B7">
        <w:rPr>
          <w:sz w:val="28"/>
          <w:szCs w:val="28"/>
          <w:lang w:val="ru-RU"/>
        </w:rPr>
        <w:t>антонімічного</w:t>
      </w:r>
      <w:proofErr w:type="spellEnd"/>
      <w:r w:rsidRPr="006341B7">
        <w:rPr>
          <w:sz w:val="28"/>
          <w:szCs w:val="28"/>
          <w:lang w:val="ru-RU"/>
        </w:rPr>
        <w:t xml:space="preserve"> перекладу </w:t>
      </w:r>
      <w:proofErr w:type="spellStart"/>
      <w:r w:rsidRPr="006341B7">
        <w:rPr>
          <w:sz w:val="28"/>
          <w:szCs w:val="28"/>
          <w:lang w:val="ru-RU"/>
        </w:rPr>
        <w:t>слід</w:t>
      </w:r>
      <w:proofErr w:type="spellEnd"/>
      <w:r w:rsidRPr="006341B7">
        <w:rPr>
          <w:sz w:val="28"/>
          <w:szCs w:val="28"/>
          <w:lang w:val="ru-RU"/>
        </w:rPr>
        <w:t xml:space="preserve"> </w:t>
      </w:r>
      <w:proofErr w:type="spellStart"/>
      <w:r w:rsidRPr="006341B7">
        <w:rPr>
          <w:sz w:val="28"/>
          <w:szCs w:val="28"/>
          <w:lang w:val="ru-RU"/>
        </w:rPr>
        <w:t>також</w:t>
      </w:r>
      <w:proofErr w:type="spellEnd"/>
      <w:r w:rsidRPr="006341B7">
        <w:rPr>
          <w:sz w:val="28"/>
          <w:szCs w:val="28"/>
          <w:lang w:val="ru-RU"/>
        </w:rPr>
        <w:t xml:space="preserve"> </w:t>
      </w:r>
      <w:proofErr w:type="spellStart"/>
      <w:r w:rsidRPr="006341B7">
        <w:rPr>
          <w:sz w:val="28"/>
          <w:szCs w:val="28"/>
          <w:lang w:val="ru-RU"/>
        </w:rPr>
        <w:t>враховувати</w:t>
      </w:r>
      <w:proofErr w:type="spellEnd"/>
      <w:r w:rsidRPr="006341B7">
        <w:rPr>
          <w:sz w:val="28"/>
          <w:szCs w:val="28"/>
          <w:lang w:val="ru-RU"/>
        </w:rPr>
        <w:t xml:space="preserve"> </w:t>
      </w:r>
      <w:proofErr w:type="spellStart"/>
      <w:r w:rsidRPr="006341B7">
        <w:rPr>
          <w:sz w:val="28"/>
          <w:szCs w:val="28"/>
          <w:lang w:val="ru-RU"/>
        </w:rPr>
        <w:t>використану</w:t>
      </w:r>
      <w:proofErr w:type="spellEnd"/>
      <w:r w:rsidRPr="006341B7">
        <w:rPr>
          <w:sz w:val="28"/>
          <w:szCs w:val="28"/>
          <w:lang w:val="ru-RU"/>
        </w:rPr>
        <w:t xml:space="preserve"> автором </w:t>
      </w:r>
      <w:proofErr w:type="spellStart"/>
      <w:r w:rsidRPr="006341B7">
        <w:rPr>
          <w:sz w:val="28"/>
          <w:szCs w:val="28"/>
          <w:lang w:val="ru-RU"/>
        </w:rPr>
        <w:t>твору</w:t>
      </w:r>
      <w:proofErr w:type="spellEnd"/>
      <w:r w:rsidRPr="006341B7">
        <w:rPr>
          <w:sz w:val="28"/>
          <w:szCs w:val="28"/>
          <w:lang w:val="ru-RU"/>
        </w:rPr>
        <w:t xml:space="preserve"> лексику, характер та </w:t>
      </w:r>
      <w:proofErr w:type="spellStart"/>
      <w:r w:rsidRPr="006341B7">
        <w:rPr>
          <w:sz w:val="28"/>
          <w:szCs w:val="28"/>
          <w:lang w:val="ru-RU"/>
        </w:rPr>
        <w:t>стильові</w:t>
      </w:r>
      <w:proofErr w:type="spellEnd"/>
      <w:r w:rsidRPr="006341B7">
        <w:rPr>
          <w:sz w:val="28"/>
          <w:szCs w:val="28"/>
          <w:lang w:val="ru-RU"/>
        </w:rPr>
        <w:t xml:space="preserve"> </w:t>
      </w:r>
      <w:proofErr w:type="spellStart"/>
      <w:r w:rsidRPr="006341B7">
        <w:rPr>
          <w:sz w:val="28"/>
          <w:szCs w:val="28"/>
          <w:lang w:val="ru-RU"/>
        </w:rPr>
        <w:t>особливості</w:t>
      </w:r>
      <w:proofErr w:type="spellEnd"/>
      <w:r w:rsidRPr="006341B7">
        <w:rPr>
          <w:sz w:val="28"/>
          <w:szCs w:val="28"/>
          <w:lang w:val="ru-RU"/>
        </w:rPr>
        <w:t xml:space="preserve"> тексту, частоту </w:t>
      </w:r>
      <w:proofErr w:type="spellStart"/>
      <w:r w:rsidRPr="006341B7">
        <w:rPr>
          <w:sz w:val="28"/>
          <w:szCs w:val="28"/>
          <w:lang w:val="ru-RU"/>
        </w:rPr>
        <w:t>вживання</w:t>
      </w:r>
      <w:proofErr w:type="spellEnd"/>
      <w:r w:rsidRPr="006341B7">
        <w:rPr>
          <w:sz w:val="28"/>
          <w:szCs w:val="28"/>
          <w:lang w:val="ru-RU"/>
        </w:rPr>
        <w:t xml:space="preserve"> в </w:t>
      </w:r>
      <w:proofErr w:type="spellStart"/>
      <w:r w:rsidRPr="006341B7">
        <w:rPr>
          <w:sz w:val="28"/>
          <w:szCs w:val="28"/>
          <w:lang w:val="ru-RU"/>
        </w:rPr>
        <w:t>мові</w:t>
      </w:r>
      <w:proofErr w:type="spellEnd"/>
      <w:r w:rsidRPr="006341B7">
        <w:rPr>
          <w:sz w:val="28"/>
          <w:szCs w:val="28"/>
          <w:lang w:val="ru-RU"/>
        </w:rPr>
        <w:t xml:space="preserve"> тексту тих </w:t>
      </w:r>
      <w:proofErr w:type="spellStart"/>
      <w:r w:rsidRPr="006341B7">
        <w:rPr>
          <w:sz w:val="28"/>
          <w:szCs w:val="28"/>
          <w:lang w:val="ru-RU"/>
        </w:rPr>
        <w:t>чи</w:t>
      </w:r>
      <w:proofErr w:type="spellEnd"/>
      <w:r w:rsidRPr="006341B7">
        <w:rPr>
          <w:sz w:val="28"/>
          <w:szCs w:val="28"/>
          <w:lang w:val="ru-RU"/>
        </w:rPr>
        <w:t xml:space="preserve"> </w:t>
      </w:r>
      <w:proofErr w:type="spellStart"/>
      <w:r w:rsidRPr="006341B7">
        <w:rPr>
          <w:sz w:val="28"/>
          <w:szCs w:val="28"/>
          <w:lang w:val="ru-RU"/>
        </w:rPr>
        <w:t>інших</w:t>
      </w:r>
      <w:proofErr w:type="spellEnd"/>
      <w:r w:rsidRPr="006341B7">
        <w:rPr>
          <w:sz w:val="28"/>
          <w:szCs w:val="28"/>
          <w:lang w:val="ru-RU"/>
        </w:rPr>
        <w:t xml:space="preserve"> </w:t>
      </w:r>
      <w:proofErr w:type="spellStart"/>
      <w:r w:rsidRPr="006341B7">
        <w:rPr>
          <w:sz w:val="28"/>
          <w:szCs w:val="28"/>
          <w:lang w:val="ru-RU"/>
        </w:rPr>
        <w:t>одиниць</w:t>
      </w:r>
      <w:proofErr w:type="spellEnd"/>
      <w:r w:rsidRPr="006341B7">
        <w:rPr>
          <w:sz w:val="28"/>
          <w:szCs w:val="28"/>
          <w:lang w:val="ru-RU"/>
        </w:rPr>
        <w:t xml:space="preserve"> та </w:t>
      </w:r>
      <w:proofErr w:type="spellStart"/>
      <w:r w:rsidRPr="006341B7">
        <w:rPr>
          <w:sz w:val="28"/>
          <w:szCs w:val="28"/>
          <w:lang w:val="ru-RU"/>
        </w:rPr>
        <w:t>конструкцій</w:t>
      </w:r>
      <w:proofErr w:type="spellEnd"/>
      <w:r w:rsidRPr="006341B7">
        <w:rPr>
          <w:sz w:val="28"/>
          <w:szCs w:val="28"/>
          <w:lang w:val="ru-RU"/>
        </w:rPr>
        <w:t xml:space="preserve">. </w:t>
      </w:r>
      <w:proofErr w:type="spellStart"/>
      <w:r w:rsidRPr="006341B7">
        <w:rPr>
          <w:sz w:val="28"/>
          <w:szCs w:val="28"/>
          <w:lang w:val="ru-RU"/>
        </w:rPr>
        <w:t>Дії</w:t>
      </w:r>
      <w:proofErr w:type="spellEnd"/>
      <w:r w:rsidRPr="006341B7">
        <w:rPr>
          <w:sz w:val="28"/>
          <w:szCs w:val="28"/>
          <w:lang w:val="ru-RU"/>
        </w:rPr>
        <w:t xml:space="preserve"> </w:t>
      </w:r>
      <w:proofErr w:type="spellStart"/>
      <w:r w:rsidRPr="006341B7">
        <w:rPr>
          <w:sz w:val="28"/>
          <w:szCs w:val="28"/>
          <w:lang w:val="ru-RU"/>
        </w:rPr>
        <w:t>перекладача</w:t>
      </w:r>
      <w:proofErr w:type="spellEnd"/>
      <w:r w:rsidRPr="006341B7">
        <w:rPr>
          <w:sz w:val="28"/>
          <w:szCs w:val="28"/>
          <w:lang w:val="ru-RU"/>
        </w:rPr>
        <w:t xml:space="preserve"> </w:t>
      </w:r>
      <w:proofErr w:type="spellStart"/>
      <w:r w:rsidRPr="006341B7">
        <w:rPr>
          <w:sz w:val="28"/>
          <w:szCs w:val="28"/>
          <w:lang w:val="ru-RU"/>
        </w:rPr>
        <w:t>вимагають</w:t>
      </w:r>
      <w:proofErr w:type="spellEnd"/>
      <w:r w:rsidRPr="006341B7">
        <w:rPr>
          <w:sz w:val="28"/>
          <w:szCs w:val="28"/>
          <w:lang w:val="ru-RU"/>
        </w:rPr>
        <w:t xml:space="preserve"> </w:t>
      </w:r>
      <w:proofErr w:type="spellStart"/>
      <w:r w:rsidRPr="006341B7">
        <w:rPr>
          <w:sz w:val="28"/>
          <w:szCs w:val="28"/>
          <w:lang w:val="ru-RU"/>
        </w:rPr>
        <w:t>урахування</w:t>
      </w:r>
      <w:proofErr w:type="spellEnd"/>
      <w:r w:rsidRPr="006341B7">
        <w:rPr>
          <w:sz w:val="28"/>
          <w:szCs w:val="28"/>
          <w:lang w:val="ru-RU"/>
        </w:rPr>
        <w:t xml:space="preserve"> </w:t>
      </w:r>
      <w:proofErr w:type="spellStart"/>
      <w:r w:rsidRPr="006341B7">
        <w:rPr>
          <w:sz w:val="28"/>
          <w:szCs w:val="28"/>
          <w:lang w:val="ru-RU"/>
        </w:rPr>
        <w:t>всіх</w:t>
      </w:r>
      <w:proofErr w:type="spellEnd"/>
      <w:r w:rsidRPr="006341B7">
        <w:rPr>
          <w:sz w:val="28"/>
          <w:szCs w:val="28"/>
          <w:lang w:val="ru-RU"/>
        </w:rPr>
        <w:t xml:space="preserve"> </w:t>
      </w:r>
      <w:proofErr w:type="spellStart"/>
      <w:r w:rsidRPr="006341B7">
        <w:rPr>
          <w:sz w:val="28"/>
          <w:szCs w:val="28"/>
          <w:lang w:val="ru-RU"/>
        </w:rPr>
        <w:t>о</w:t>
      </w:r>
      <w:r w:rsidR="000360AC">
        <w:rPr>
          <w:sz w:val="28"/>
          <w:szCs w:val="28"/>
          <w:lang w:val="ru-RU"/>
        </w:rPr>
        <w:t>собливостей</w:t>
      </w:r>
      <w:proofErr w:type="spellEnd"/>
      <w:r w:rsidR="000360AC">
        <w:rPr>
          <w:sz w:val="28"/>
          <w:szCs w:val="28"/>
          <w:lang w:val="ru-RU"/>
        </w:rPr>
        <w:t xml:space="preserve"> тексту </w:t>
      </w:r>
      <w:proofErr w:type="spellStart"/>
      <w:r w:rsidR="000360AC" w:rsidRPr="00B4144A">
        <w:rPr>
          <w:sz w:val="28"/>
          <w:szCs w:val="28"/>
          <w:lang w:val="ru-RU"/>
        </w:rPr>
        <w:t>оригіналу</w:t>
      </w:r>
      <w:proofErr w:type="spellEnd"/>
      <w:r w:rsidR="000360AC" w:rsidRPr="00B4144A">
        <w:rPr>
          <w:sz w:val="28"/>
          <w:szCs w:val="28"/>
          <w:lang w:val="ru-RU"/>
        </w:rPr>
        <w:t xml:space="preserve"> [</w:t>
      </w:r>
      <w:r w:rsidR="00DE49C7" w:rsidRPr="00866C4F">
        <w:rPr>
          <w:sz w:val="28"/>
          <w:szCs w:val="28"/>
          <w:lang w:val="ru-RU"/>
        </w:rPr>
        <w:t>44</w:t>
      </w:r>
      <w:r w:rsidRPr="006341B7">
        <w:rPr>
          <w:sz w:val="28"/>
          <w:szCs w:val="28"/>
          <w:lang w:val="ru-RU"/>
        </w:rPr>
        <w:t xml:space="preserve">, с. 92]. </w:t>
      </w:r>
      <w:proofErr w:type="spellStart"/>
      <w:r w:rsidR="00AC51A1" w:rsidRPr="00AC51A1">
        <w:rPr>
          <w:bCs/>
          <w:sz w:val="28"/>
          <w:szCs w:val="28"/>
          <w:lang w:val="ru-RU"/>
        </w:rPr>
        <w:t>Наприклад</w:t>
      </w:r>
      <w:proofErr w:type="spellEnd"/>
      <w:r w:rsidR="00AC51A1" w:rsidRPr="00AC51A1">
        <w:rPr>
          <w:bCs/>
          <w:sz w:val="28"/>
          <w:szCs w:val="28"/>
          <w:lang w:val="ru-RU"/>
        </w:rPr>
        <w:t>:</w:t>
      </w:r>
      <w:r w:rsidR="00AC51A1">
        <w:rPr>
          <w:b/>
          <w:bCs/>
          <w:sz w:val="28"/>
          <w:szCs w:val="28"/>
          <w:lang w:val="ru-RU"/>
        </w:rPr>
        <w:t xml:space="preserve"> </w:t>
      </w:r>
      <w:r w:rsidR="00EA6978" w:rsidRPr="00EA6978">
        <w:rPr>
          <w:i/>
          <w:sz w:val="28"/>
          <w:szCs w:val="28"/>
        </w:rPr>
        <w:t>Take</w:t>
      </w:r>
      <w:r w:rsidR="00EA6978" w:rsidRPr="00EA6978">
        <w:rPr>
          <w:i/>
          <w:sz w:val="28"/>
          <w:szCs w:val="28"/>
          <w:lang w:val="ru-RU"/>
        </w:rPr>
        <w:t xml:space="preserve"> </w:t>
      </w:r>
      <w:r w:rsidR="00EA6978" w:rsidRPr="00EA6978">
        <w:rPr>
          <w:i/>
          <w:sz w:val="28"/>
          <w:szCs w:val="28"/>
        </w:rPr>
        <w:t>your</w:t>
      </w:r>
      <w:r w:rsidR="00EA6978" w:rsidRPr="00EA6978">
        <w:rPr>
          <w:i/>
          <w:sz w:val="28"/>
          <w:szCs w:val="28"/>
          <w:lang w:val="ru-RU"/>
        </w:rPr>
        <w:t xml:space="preserve"> </w:t>
      </w:r>
      <w:r w:rsidR="00EA6978" w:rsidRPr="00EA6978">
        <w:rPr>
          <w:i/>
          <w:sz w:val="28"/>
          <w:szCs w:val="28"/>
        </w:rPr>
        <w:t>time</w:t>
      </w:r>
      <w:r w:rsidR="00EA6978" w:rsidRPr="00EA6978">
        <w:rPr>
          <w:i/>
          <w:sz w:val="28"/>
          <w:szCs w:val="28"/>
          <w:lang w:val="ru-RU"/>
        </w:rPr>
        <w:t>.</w:t>
      </w:r>
      <w:r w:rsidR="00EA6978" w:rsidRPr="00EA6978">
        <w:rPr>
          <w:sz w:val="28"/>
          <w:szCs w:val="28"/>
          <w:lang w:val="ru-RU"/>
        </w:rPr>
        <w:t xml:space="preserve"> – Не </w:t>
      </w:r>
      <w:proofErr w:type="spellStart"/>
      <w:r w:rsidR="00EA6978" w:rsidRPr="00EA6978">
        <w:rPr>
          <w:sz w:val="28"/>
          <w:szCs w:val="28"/>
          <w:lang w:val="ru-RU"/>
        </w:rPr>
        <w:t>поспішай</w:t>
      </w:r>
      <w:proofErr w:type="spellEnd"/>
      <w:r w:rsidR="00EA6978" w:rsidRPr="00EA6978">
        <w:rPr>
          <w:sz w:val="28"/>
          <w:szCs w:val="28"/>
          <w:lang w:val="ru-RU"/>
        </w:rPr>
        <w:t xml:space="preserve">; </w:t>
      </w:r>
      <w:proofErr w:type="spellStart"/>
      <w:r w:rsidR="00EA6978" w:rsidRPr="00716E99">
        <w:rPr>
          <w:sz w:val="28"/>
          <w:szCs w:val="28"/>
          <w:lang w:val="ru-RU"/>
        </w:rPr>
        <w:t>Take</w:t>
      </w:r>
      <w:proofErr w:type="spellEnd"/>
      <w:r w:rsidR="00EA6978" w:rsidRPr="00716E99">
        <w:rPr>
          <w:sz w:val="28"/>
          <w:szCs w:val="28"/>
          <w:lang w:val="ru-RU"/>
        </w:rPr>
        <w:t xml:space="preserve"> </w:t>
      </w:r>
      <w:proofErr w:type="spellStart"/>
      <w:r w:rsidR="00EA6978" w:rsidRPr="00716E99">
        <w:rPr>
          <w:sz w:val="28"/>
          <w:szCs w:val="28"/>
          <w:lang w:val="ru-RU"/>
        </w:rPr>
        <w:t>it</w:t>
      </w:r>
      <w:proofErr w:type="spellEnd"/>
      <w:r w:rsidR="00EA6978" w:rsidRPr="00716E99">
        <w:rPr>
          <w:sz w:val="28"/>
          <w:szCs w:val="28"/>
          <w:lang w:val="ru-RU"/>
        </w:rPr>
        <w:t xml:space="preserve"> </w:t>
      </w:r>
      <w:proofErr w:type="spellStart"/>
      <w:r w:rsidR="00EA6978" w:rsidRPr="00716E99">
        <w:rPr>
          <w:sz w:val="28"/>
          <w:szCs w:val="28"/>
          <w:lang w:val="ru-RU"/>
        </w:rPr>
        <w:t>easy</w:t>
      </w:r>
      <w:proofErr w:type="spellEnd"/>
      <w:r w:rsidR="00EA6978" w:rsidRPr="00716E99">
        <w:rPr>
          <w:sz w:val="28"/>
          <w:szCs w:val="28"/>
          <w:lang w:val="ru-RU"/>
        </w:rPr>
        <w:t>.</w:t>
      </w:r>
      <w:r w:rsidR="00EA6978" w:rsidRPr="00EA6978">
        <w:rPr>
          <w:sz w:val="28"/>
          <w:szCs w:val="28"/>
          <w:lang w:val="ru-RU"/>
        </w:rPr>
        <w:t xml:space="preserve"> – Не </w:t>
      </w:r>
      <w:proofErr w:type="spellStart"/>
      <w:r w:rsidR="00EA6978">
        <w:rPr>
          <w:sz w:val="28"/>
          <w:szCs w:val="28"/>
          <w:lang w:val="ru-RU"/>
        </w:rPr>
        <w:t>ускладнюй</w:t>
      </w:r>
      <w:proofErr w:type="spellEnd"/>
      <w:r w:rsidR="00EA6978">
        <w:rPr>
          <w:sz w:val="28"/>
          <w:szCs w:val="28"/>
          <w:lang w:val="ru-RU"/>
        </w:rPr>
        <w:t xml:space="preserve"> (те)</w:t>
      </w:r>
      <w:r w:rsidR="00EA6978" w:rsidRPr="00EA6978">
        <w:rPr>
          <w:sz w:val="28"/>
          <w:szCs w:val="28"/>
          <w:lang w:val="ru-RU"/>
        </w:rPr>
        <w:t>.</w:t>
      </w:r>
    </w:p>
    <w:p w:rsidR="0096721C" w:rsidRPr="00716E99" w:rsidRDefault="00546476" w:rsidP="00716E99">
      <w:pPr>
        <w:pStyle w:val="Default"/>
        <w:spacing w:line="360" w:lineRule="auto"/>
        <w:ind w:firstLine="720"/>
        <w:jc w:val="both"/>
        <w:rPr>
          <w:sz w:val="28"/>
          <w:szCs w:val="28"/>
          <w:lang w:val="ru-RU"/>
        </w:rPr>
      </w:pPr>
      <w:r w:rsidRPr="00716E99">
        <w:rPr>
          <w:sz w:val="28"/>
          <w:szCs w:val="28"/>
          <w:lang w:val="ru-RU"/>
        </w:rPr>
        <w:t>(</w:t>
      </w:r>
      <w:r w:rsidR="00DD0383">
        <w:rPr>
          <w:sz w:val="28"/>
          <w:szCs w:val="28"/>
          <w:lang w:val="ru-RU"/>
        </w:rPr>
        <w:t>28</w:t>
      </w:r>
      <w:r w:rsidRPr="00716E99">
        <w:rPr>
          <w:sz w:val="28"/>
          <w:szCs w:val="28"/>
          <w:lang w:val="ru-RU"/>
        </w:rPr>
        <w:t xml:space="preserve">) </w:t>
      </w:r>
      <w:proofErr w:type="spellStart"/>
      <w:r w:rsidR="0096721C" w:rsidRPr="00724FF9">
        <w:rPr>
          <w:i/>
          <w:sz w:val="28"/>
          <w:szCs w:val="28"/>
          <w:lang w:val="ru-RU"/>
        </w:rPr>
        <w:t>Overcrowding</w:t>
      </w:r>
      <w:proofErr w:type="spellEnd"/>
      <w:r w:rsidR="0096721C" w:rsidRPr="00724FF9">
        <w:rPr>
          <w:i/>
          <w:sz w:val="28"/>
          <w:szCs w:val="28"/>
          <w:lang w:val="ru-RU"/>
        </w:rPr>
        <w:t xml:space="preserve">: </w:t>
      </w:r>
      <w:proofErr w:type="spellStart"/>
      <w:r w:rsidR="0096721C" w:rsidRPr="00724FF9">
        <w:rPr>
          <w:i/>
          <w:sz w:val="28"/>
          <w:szCs w:val="28"/>
          <w:lang w:val="ru-RU"/>
        </w:rPr>
        <w:t>School</w:t>
      </w:r>
      <w:proofErr w:type="spellEnd"/>
      <w:r w:rsidR="0096721C" w:rsidRPr="00724FF9">
        <w:rPr>
          <w:i/>
          <w:sz w:val="28"/>
          <w:szCs w:val="28"/>
          <w:lang w:val="ru-RU"/>
        </w:rPr>
        <w:t xml:space="preserve"> </w:t>
      </w:r>
      <w:proofErr w:type="spellStart"/>
      <w:r w:rsidR="0096721C" w:rsidRPr="00724FF9">
        <w:rPr>
          <w:i/>
          <w:sz w:val="28"/>
          <w:szCs w:val="28"/>
          <w:lang w:val="ru-RU"/>
        </w:rPr>
        <w:t>doesn't</w:t>
      </w:r>
      <w:proofErr w:type="spellEnd"/>
      <w:r w:rsidR="0096721C" w:rsidRPr="00724FF9">
        <w:rPr>
          <w:i/>
          <w:sz w:val="28"/>
          <w:szCs w:val="28"/>
          <w:lang w:val="ru-RU"/>
        </w:rPr>
        <w:t xml:space="preserve"> </w:t>
      </w:r>
      <w:proofErr w:type="spellStart"/>
      <w:r w:rsidR="0096721C" w:rsidRPr="00724FF9">
        <w:rPr>
          <w:i/>
          <w:sz w:val="28"/>
          <w:szCs w:val="28"/>
          <w:lang w:val="ru-RU"/>
        </w:rPr>
        <w:t>understand</w:t>
      </w:r>
      <w:proofErr w:type="spellEnd"/>
      <w:r w:rsidR="0096721C" w:rsidRPr="00724FF9">
        <w:rPr>
          <w:i/>
          <w:sz w:val="28"/>
          <w:szCs w:val="28"/>
          <w:lang w:val="ru-RU"/>
        </w:rPr>
        <w:t xml:space="preserve"> </w:t>
      </w:r>
      <w:proofErr w:type="spellStart"/>
      <w:r w:rsidR="0096721C" w:rsidRPr="00724FF9">
        <w:rPr>
          <w:i/>
          <w:sz w:val="28"/>
          <w:szCs w:val="28"/>
          <w:lang w:val="ru-RU"/>
        </w:rPr>
        <w:t>why</w:t>
      </w:r>
      <w:proofErr w:type="spellEnd"/>
      <w:r w:rsidR="0096721C" w:rsidRPr="00724FF9">
        <w:rPr>
          <w:i/>
          <w:sz w:val="28"/>
          <w:szCs w:val="28"/>
          <w:lang w:val="ru-RU"/>
        </w:rPr>
        <w:t xml:space="preserve"> I </w:t>
      </w:r>
      <w:proofErr w:type="spellStart"/>
      <w:r w:rsidR="0096721C" w:rsidRPr="00724FF9">
        <w:rPr>
          <w:i/>
          <w:sz w:val="28"/>
          <w:szCs w:val="28"/>
          <w:lang w:val="ru-RU"/>
        </w:rPr>
        <w:t>fall</w:t>
      </w:r>
      <w:proofErr w:type="spellEnd"/>
      <w:r w:rsidR="0096721C" w:rsidRPr="00724FF9">
        <w:rPr>
          <w:i/>
          <w:sz w:val="28"/>
          <w:szCs w:val="28"/>
          <w:lang w:val="ru-RU"/>
        </w:rPr>
        <w:t xml:space="preserve"> </w:t>
      </w:r>
      <w:proofErr w:type="spellStart"/>
      <w:r w:rsidR="0096721C" w:rsidRPr="00724FF9">
        <w:rPr>
          <w:i/>
          <w:sz w:val="28"/>
          <w:szCs w:val="28"/>
          <w:lang w:val="ru-RU"/>
        </w:rPr>
        <w:t>asleep</w:t>
      </w:r>
      <w:proofErr w:type="spellEnd"/>
      <w:r w:rsidR="0096721C" w:rsidRPr="00724FF9">
        <w:rPr>
          <w:i/>
          <w:sz w:val="28"/>
          <w:szCs w:val="28"/>
          <w:lang w:val="ru-RU"/>
        </w:rPr>
        <w:t xml:space="preserve"> </w:t>
      </w:r>
      <w:proofErr w:type="spellStart"/>
      <w:r w:rsidR="0096721C" w:rsidRPr="00724FF9">
        <w:rPr>
          <w:i/>
          <w:sz w:val="28"/>
          <w:szCs w:val="28"/>
          <w:lang w:val="ru-RU"/>
        </w:rPr>
        <w:t>in</w:t>
      </w:r>
      <w:proofErr w:type="spellEnd"/>
      <w:r w:rsidR="0096721C" w:rsidRPr="00724FF9">
        <w:rPr>
          <w:i/>
          <w:sz w:val="28"/>
          <w:szCs w:val="28"/>
          <w:lang w:val="ru-RU"/>
        </w:rPr>
        <w:t xml:space="preserve"> </w:t>
      </w:r>
      <w:proofErr w:type="spellStart"/>
      <w:r w:rsidR="0096721C" w:rsidRPr="00724FF9">
        <w:rPr>
          <w:i/>
          <w:sz w:val="28"/>
          <w:szCs w:val="28"/>
          <w:lang w:val="ru-RU"/>
        </w:rPr>
        <w:t>class</w:t>
      </w:r>
      <w:proofErr w:type="spellEnd"/>
      <w:r w:rsidRPr="00716E99">
        <w:rPr>
          <w:sz w:val="28"/>
          <w:szCs w:val="28"/>
          <w:lang w:val="ru-RU"/>
        </w:rPr>
        <w:t xml:space="preserve"> </w:t>
      </w:r>
      <w:r w:rsidR="00DE49C7">
        <w:rPr>
          <w:sz w:val="28"/>
          <w:szCs w:val="28"/>
          <w:lang w:val="ru-RU"/>
        </w:rPr>
        <w:t>[</w:t>
      </w:r>
      <w:r w:rsidR="00DE49C7" w:rsidRPr="00DE49C7">
        <w:rPr>
          <w:sz w:val="28"/>
          <w:szCs w:val="28"/>
          <w:lang w:val="ru-RU"/>
        </w:rPr>
        <w:t>56</w:t>
      </w:r>
      <w:r w:rsidR="00DE49C7" w:rsidRPr="00E0074D">
        <w:rPr>
          <w:sz w:val="28"/>
          <w:szCs w:val="28"/>
          <w:lang w:val="ru-RU"/>
        </w:rPr>
        <w:t>]</w:t>
      </w:r>
      <w:r w:rsidR="00D0108C" w:rsidRPr="00716E99">
        <w:rPr>
          <w:sz w:val="28"/>
          <w:szCs w:val="28"/>
          <w:lang w:val="ru-RU"/>
        </w:rPr>
        <w:t xml:space="preserve"> –</w:t>
      </w:r>
      <w:r w:rsidR="0096721C" w:rsidRPr="00716E99">
        <w:rPr>
          <w:sz w:val="28"/>
          <w:szCs w:val="28"/>
          <w:lang w:val="ru-RU"/>
        </w:rPr>
        <w:t xml:space="preserve"> </w:t>
      </w:r>
      <w:proofErr w:type="spellStart"/>
      <w:r w:rsidR="0096721C" w:rsidRPr="00716E99">
        <w:rPr>
          <w:sz w:val="28"/>
          <w:szCs w:val="28"/>
          <w:lang w:val="ru-RU"/>
        </w:rPr>
        <w:t>Переповненість</w:t>
      </w:r>
      <w:proofErr w:type="spellEnd"/>
      <w:r w:rsidRPr="00716E99">
        <w:rPr>
          <w:sz w:val="28"/>
          <w:szCs w:val="28"/>
          <w:lang w:val="ru-RU"/>
        </w:rPr>
        <w:t xml:space="preserve"> </w:t>
      </w:r>
      <w:proofErr w:type="spellStart"/>
      <w:r w:rsidRPr="00716E99">
        <w:rPr>
          <w:sz w:val="28"/>
          <w:szCs w:val="28"/>
          <w:lang w:val="ru-RU"/>
        </w:rPr>
        <w:t>серед</w:t>
      </w:r>
      <w:proofErr w:type="spellEnd"/>
      <w:r w:rsidRPr="00716E99">
        <w:rPr>
          <w:sz w:val="28"/>
          <w:szCs w:val="28"/>
          <w:lang w:val="ru-RU"/>
        </w:rPr>
        <w:t xml:space="preserve"> </w:t>
      </w:r>
      <w:proofErr w:type="spellStart"/>
      <w:r w:rsidRPr="00716E99">
        <w:rPr>
          <w:sz w:val="28"/>
          <w:szCs w:val="28"/>
          <w:lang w:val="ru-RU"/>
        </w:rPr>
        <w:t>учнів</w:t>
      </w:r>
      <w:proofErr w:type="spellEnd"/>
      <w:r w:rsidR="0096721C" w:rsidRPr="00716E99">
        <w:rPr>
          <w:sz w:val="28"/>
          <w:szCs w:val="28"/>
          <w:lang w:val="ru-RU"/>
        </w:rPr>
        <w:t xml:space="preserve">: школа </w:t>
      </w:r>
      <w:proofErr w:type="spellStart"/>
      <w:r w:rsidRPr="00716E99">
        <w:rPr>
          <w:sz w:val="28"/>
          <w:szCs w:val="28"/>
          <w:lang w:val="ru-RU"/>
        </w:rPr>
        <w:t>навіть</w:t>
      </w:r>
      <w:proofErr w:type="spellEnd"/>
      <w:r w:rsidRPr="00716E99">
        <w:rPr>
          <w:sz w:val="28"/>
          <w:szCs w:val="28"/>
          <w:lang w:val="ru-RU"/>
        </w:rPr>
        <w:t xml:space="preserve"> не </w:t>
      </w:r>
      <w:proofErr w:type="spellStart"/>
      <w:r w:rsidRPr="00716E99">
        <w:rPr>
          <w:sz w:val="28"/>
          <w:szCs w:val="28"/>
          <w:lang w:val="ru-RU"/>
        </w:rPr>
        <w:t>здогадується</w:t>
      </w:r>
      <w:proofErr w:type="spellEnd"/>
      <w:r w:rsidR="0096721C" w:rsidRPr="00716E99">
        <w:rPr>
          <w:sz w:val="28"/>
          <w:szCs w:val="28"/>
          <w:lang w:val="ru-RU"/>
        </w:rPr>
        <w:t xml:space="preserve">, </w:t>
      </w:r>
      <w:proofErr w:type="spellStart"/>
      <w:r w:rsidR="0096721C" w:rsidRPr="00716E99">
        <w:rPr>
          <w:sz w:val="28"/>
          <w:szCs w:val="28"/>
          <w:lang w:val="ru-RU"/>
        </w:rPr>
        <w:t>чому</w:t>
      </w:r>
      <w:proofErr w:type="spellEnd"/>
      <w:r w:rsidR="0096721C" w:rsidRPr="00716E99">
        <w:rPr>
          <w:sz w:val="28"/>
          <w:szCs w:val="28"/>
          <w:lang w:val="ru-RU"/>
        </w:rPr>
        <w:t xml:space="preserve"> я не </w:t>
      </w:r>
      <w:proofErr w:type="spellStart"/>
      <w:r w:rsidR="0096721C" w:rsidRPr="00716E99">
        <w:rPr>
          <w:sz w:val="28"/>
          <w:szCs w:val="28"/>
          <w:lang w:val="ru-RU"/>
        </w:rPr>
        <w:t>активний</w:t>
      </w:r>
      <w:proofErr w:type="spellEnd"/>
      <w:r w:rsidRPr="00716E99">
        <w:rPr>
          <w:sz w:val="28"/>
          <w:szCs w:val="28"/>
          <w:lang w:val="ru-RU"/>
        </w:rPr>
        <w:t xml:space="preserve"> в </w:t>
      </w:r>
      <w:proofErr w:type="spellStart"/>
      <w:r w:rsidRPr="00716E99">
        <w:rPr>
          <w:sz w:val="28"/>
          <w:szCs w:val="28"/>
          <w:lang w:val="ru-RU"/>
        </w:rPr>
        <w:t>класі</w:t>
      </w:r>
      <w:proofErr w:type="spellEnd"/>
      <w:r w:rsidRPr="00716E99">
        <w:rPr>
          <w:sz w:val="28"/>
          <w:szCs w:val="28"/>
          <w:lang w:val="ru-RU"/>
        </w:rPr>
        <w:t>.</w:t>
      </w:r>
    </w:p>
    <w:p w:rsidR="00AC51A1" w:rsidRPr="00716E99" w:rsidRDefault="00D0108C" w:rsidP="00716E99">
      <w:pPr>
        <w:pStyle w:val="Default"/>
        <w:spacing w:line="360" w:lineRule="auto"/>
        <w:ind w:firstLine="720"/>
        <w:jc w:val="both"/>
        <w:rPr>
          <w:sz w:val="28"/>
          <w:szCs w:val="28"/>
          <w:lang w:val="ru-RU"/>
        </w:rPr>
      </w:pPr>
      <w:r w:rsidRPr="00716E99">
        <w:rPr>
          <w:sz w:val="28"/>
          <w:szCs w:val="28"/>
          <w:lang w:val="ru-RU"/>
        </w:rPr>
        <w:t>(</w:t>
      </w:r>
      <w:r w:rsidR="00DD0383">
        <w:rPr>
          <w:sz w:val="28"/>
          <w:szCs w:val="28"/>
          <w:lang w:val="ru-RU"/>
        </w:rPr>
        <w:t>34</w:t>
      </w:r>
      <w:r w:rsidRPr="00716E99">
        <w:rPr>
          <w:sz w:val="28"/>
          <w:szCs w:val="28"/>
          <w:lang w:val="ru-RU"/>
        </w:rPr>
        <w:t xml:space="preserve">) </w:t>
      </w:r>
      <w:proofErr w:type="spellStart"/>
      <w:r w:rsidRPr="00724FF9">
        <w:rPr>
          <w:i/>
          <w:sz w:val="28"/>
          <w:szCs w:val="28"/>
          <w:lang w:val="ru-RU"/>
        </w:rPr>
        <w:t>China</w:t>
      </w:r>
      <w:proofErr w:type="spellEnd"/>
      <w:r w:rsidRPr="00724FF9">
        <w:rPr>
          <w:i/>
          <w:sz w:val="28"/>
          <w:szCs w:val="28"/>
          <w:lang w:val="ru-RU"/>
        </w:rPr>
        <w:t xml:space="preserve">: </w:t>
      </w:r>
      <w:proofErr w:type="spellStart"/>
      <w:r w:rsidRPr="00724FF9">
        <w:rPr>
          <w:i/>
          <w:sz w:val="28"/>
          <w:szCs w:val="28"/>
          <w:lang w:val="ru-RU"/>
        </w:rPr>
        <w:t>The</w:t>
      </w:r>
      <w:proofErr w:type="spellEnd"/>
      <w:r w:rsidRPr="00724FF9">
        <w:rPr>
          <w:i/>
          <w:sz w:val="28"/>
          <w:szCs w:val="28"/>
          <w:lang w:val="ru-RU"/>
        </w:rPr>
        <w:t xml:space="preserve"> </w:t>
      </w:r>
      <w:proofErr w:type="spellStart"/>
      <w:r w:rsidRPr="00724FF9">
        <w:rPr>
          <w:i/>
          <w:sz w:val="28"/>
          <w:szCs w:val="28"/>
          <w:lang w:val="ru-RU"/>
        </w:rPr>
        <w:t>death</w:t>
      </w:r>
      <w:proofErr w:type="spellEnd"/>
      <w:r w:rsidRPr="00724FF9">
        <w:rPr>
          <w:i/>
          <w:sz w:val="28"/>
          <w:szCs w:val="28"/>
          <w:lang w:val="ru-RU"/>
        </w:rPr>
        <w:t xml:space="preserve"> </w:t>
      </w:r>
      <w:proofErr w:type="spellStart"/>
      <w:r w:rsidRPr="00724FF9">
        <w:rPr>
          <w:i/>
          <w:sz w:val="28"/>
          <w:szCs w:val="28"/>
          <w:lang w:val="ru-RU"/>
        </w:rPr>
        <w:t>of</w:t>
      </w:r>
      <w:proofErr w:type="spellEnd"/>
      <w:r w:rsidRPr="00724FF9">
        <w:rPr>
          <w:i/>
          <w:sz w:val="28"/>
          <w:szCs w:val="28"/>
          <w:lang w:val="ru-RU"/>
        </w:rPr>
        <w:t xml:space="preserve"> a </w:t>
      </w:r>
      <w:proofErr w:type="spellStart"/>
      <w:r w:rsidRPr="00724FF9">
        <w:rPr>
          <w:i/>
          <w:sz w:val="28"/>
          <w:szCs w:val="28"/>
          <w:lang w:val="ru-RU"/>
        </w:rPr>
        <w:t>man</w:t>
      </w:r>
      <w:proofErr w:type="spellEnd"/>
      <w:r w:rsidRPr="00724FF9">
        <w:rPr>
          <w:i/>
          <w:sz w:val="28"/>
          <w:szCs w:val="28"/>
          <w:lang w:val="ru-RU"/>
        </w:rPr>
        <w:t xml:space="preserve"> </w:t>
      </w:r>
      <w:proofErr w:type="spellStart"/>
      <w:r w:rsidRPr="00724FF9">
        <w:rPr>
          <w:i/>
          <w:sz w:val="28"/>
          <w:szCs w:val="28"/>
          <w:lang w:val="ru-RU"/>
        </w:rPr>
        <w:t>bullied</w:t>
      </w:r>
      <w:proofErr w:type="spellEnd"/>
      <w:r w:rsidRPr="00724FF9">
        <w:rPr>
          <w:i/>
          <w:sz w:val="28"/>
          <w:szCs w:val="28"/>
          <w:lang w:val="ru-RU"/>
        </w:rPr>
        <w:t xml:space="preserve"> </w:t>
      </w:r>
      <w:proofErr w:type="spellStart"/>
      <w:r w:rsidRPr="00724FF9">
        <w:rPr>
          <w:i/>
          <w:sz w:val="28"/>
          <w:szCs w:val="28"/>
          <w:lang w:val="ru-RU"/>
        </w:rPr>
        <w:t>for</w:t>
      </w:r>
      <w:proofErr w:type="spellEnd"/>
      <w:r w:rsidRPr="00724FF9">
        <w:rPr>
          <w:i/>
          <w:sz w:val="28"/>
          <w:szCs w:val="28"/>
          <w:lang w:val="ru-RU"/>
        </w:rPr>
        <w:t xml:space="preserve"> </w:t>
      </w:r>
      <w:proofErr w:type="spellStart"/>
      <w:r w:rsidRPr="00724FF9">
        <w:rPr>
          <w:i/>
          <w:sz w:val="28"/>
          <w:szCs w:val="28"/>
          <w:lang w:val="ru-RU"/>
        </w:rPr>
        <w:t>being</w:t>
      </w:r>
      <w:proofErr w:type="spellEnd"/>
      <w:r w:rsidRPr="00724FF9">
        <w:rPr>
          <w:i/>
          <w:sz w:val="28"/>
          <w:szCs w:val="28"/>
          <w:lang w:val="ru-RU"/>
        </w:rPr>
        <w:t xml:space="preserve"> “</w:t>
      </w:r>
      <w:proofErr w:type="spellStart"/>
      <w:r w:rsidRPr="00724FF9">
        <w:rPr>
          <w:i/>
          <w:sz w:val="28"/>
          <w:szCs w:val="28"/>
          <w:lang w:val="ru-RU"/>
        </w:rPr>
        <w:t>effeminate</w:t>
      </w:r>
      <w:proofErr w:type="spellEnd"/>
      <w:r w:rsidRPr="00724FF9">
        <w:rPr>
          <w:i/>
          <w:sz w:val="28"/>
          <w:szCs w:val="28"/>
          <w:lang w:val="ru-RU"/>
        </w:rPr>
        <w:t>”</w:t>
      </w:r>
      <w:r w:rsidRPr="00716E99">
        <w:rPr>
          <w:sz w:val="28"/>
          <w:szCs w:val="28"/>
          <w:lang w:val="ru-RU"/>
        </w:rPr>
        <w:t xml:space="preserve"> </w:t>
      </w:r>
      <w:r w:rsidR="00DE49C7">
        <w:rPr>
          <w:sz w:val="28"/>
          <w:szCs w:val="28"/>
          <w:lang w:val="ru-RU"/>
        </w:rPr>
        <w:t>[</w:t>
      </w:r>
      <w:r w:rsidR="00DE49C7" w:rsidRPr="00DE49C7">
        <w:rPr>
          <w:sz w:val="28"/>
          <w:szCs w:val="28"/>
          <w:lang w:val="ru-RU"/>
        </w:rPr>
        <w:t>56</w:t>
      </w:r>
      <w:r w:rsidR="00DE49C7" w:rsidRPr="00E0074D">
        <w:rPr>
          <w:sz w:val="28"/>
          <w:szCs w:val="28"/>
          <w:lang w:val="ru-RU"/>
        </w:rPr>
        <w:t>]</w:t>
      </w:r>
      <w:r w:rsidR="00DE49C7" w:rsidRPr="002C59B0">
        <w:rPr>
          <w:sz w:val="28"/>
          <w:szCs w:val="28"/>
          <w:lang w:val="ru-RU"/>
        </w:rPr>
        <w:t xml:space="preserve"> </w:t>
      </w:r>
      <w:r w:rsidRPr="00716E99">
        <w:rPr>
          <w:sz w:val="28"/>
          <w:szCs w:val="28"/>
          <w:lang w:val="ru-RU"/>
        </w:rPr>
        <w:t xml:space="preserve">– У </w:t>
      </w:r>
      <w:proofErr w:type="spellStart"/>
      <w:r w:rsidRPr="00716E99">
        <w:rPr>
          <w:sz w:val="28"/>
          <w:szCs w:val="28"/>
          <w:lang w:val="ru-RU"/>
        </w:rPr>
        <w:t>Китаї</w:t>
      </w:r>
      <w:proofErr w:type="spellEnd"/>
      <w:r w:rsidRPr="00716E99">
        <w:rPr>
          <w:sz w:val="28"/>
          <w:szCs w:val="28"/>
          <w:lang w:val="ru-RU"/>
        </w:rPr>
        <w:t xml:space="preserve"> помер </w:t>
      </w:r>
      <w:proofErr w:type="spellStart"/>
      <w:r w:rsidRPr="00716E99">
        <w:rPr>
          <w:sz w:val="28"/>
          <w:szCs w:val="28"/>
          <w:lang w:val="ru-RU"/>
        </w:rPr>
        <w:t>чоловік</w:t>
      </w:r>
      <w:proofErr w:type="spellEnd"/>
      <w:r w:rsidR="00DD0383">
        <w:rPr>
          <w:sz w:val="28"/>
          <w:szCs w:val="28"/>
          <w:lang w:val="ru-RU"/>
        </w:rPr>
        <w:t>,</w:t>
      </w:r>
      <w:r w:rsidRPr="00716E99">
        <w:rPr>
          <w:sz w:val="28"/>
          <w:szCs w:val="28"/>
          <w:lang w:val="ru-RU"/>
        </w:rPr>
        <w:t xml:space="preserve"> над </w:t>
      </w:r>
      <w:proofErr w:type="spellStart"/>
      <w:r w:rsidRPr="00716E99">
        <w:rPr>
          <w:sz w:val="28"/>
          <w:szCs w:val="28"/>
          <w:lang w:val="ru-RU"/>
        </w:rPr>
        <w:t>яким</w:t>
      </w:r>
      <w:proofErr w:type="spellEnd"/>
      <w:r w:rsidRPr="00716E99">
        <w:rPr>
          <w:sz w:val="28"/>
          <w:szCs w:val="28"/>
          <w:lang w:val="ru-RU"/>
        </w:rPr>
        <w:t xml:space="preserve"> </w:t>
      </w:r>
      <w:proofErr w:type="spellStart"/>
      <w:r w:rsidRPr="00716E99">
        <w:rPr>
          <w:sz w:val="28"/>
          <w:szCs w:val="28"/>
          <w:lang w:val="ru-RU"/>
        </w:rPr>
        <w:t>знущалися</w:t>
      </w:r>
      <w:proofErr w:type="spellEnd"/>
      <w:r w:rsidRPr="00716E99">
        <w:rPr>
          <w:sz w:val="28"/>
          <w:szCs w:val="28"/>
          <w:lang w:val="ru-RU"/>
        </w:rPr>
        <w:t xml:space="preserve"> за те</w:t>
      </w:r>
      <w:r w:rsidR="00DD0383">
        <w:rPr>
          <w:sz w:val="28"/>
          <w:szCs w:val="28"/>
          <w:lang w:val="ru-RU"/>
        </w:rPr>
        <w:t>,</w:t>
      </w:r>
      <w:r w:rsidRPr="00716E99">
        <w:rPr>
          <w:sz w:val="28"/>
          <w:szCs w:val="28"/>
          <w:lang w:val="ru-RU"/>
        </w:rPr>
        <w:t xml:space="preserve"> </w:t>
      </w:r>
      <w:proofErr w:type="spellStart"/>
      <w:r w:rsidRPr="00716E99">
        <w:rPr>
          <w:sz w:val="28"/>
          <w:szCs w:val="28"/>
          <w:lang w:val="ru-RU"/>
        </w:rPr>
        <w:t>що</w:t>
      </w:r>
      <w:proofErr w:type="spellEnd"/>
      <w:r w:rsidRPr="00716E99">
        <w:rPr>
          <w:sz w:val="28"/>
          <w:szCs w:val="28"/>
          <w:lang w:val="ru-RU"/>
        </w:rPr>
        <w:t xml:space="preserve"> </w:t>
      </w:r>
      <w:proofErr w:type="spellStart"/>
      <w:r w:rsidRPr="00716E99">
        <w:rPr>
          <w:sz w:val="28"/>
          <w:szCs w:val="28"/>
          <w:lang w:val="ru-RU"/>
        </w:rPr>
        <w:t>він</w:t>
      </w:r>
      <w:proofErr w:type="spellEnd"/>
      <w:r w:rsidRPr="00716E99">
        <w:rPr>
          <w:sz w:val="28"/>
          <w:szCs w:val="28"/>
          <w:lang w:val="ru-RU"/>
        </w:rPr>
        <w:t xml:space="preserve"> не </w:t>
      </w:r>
      <w:proofErr w:type="spellStart"/>
      <w:r w:rsidRPr="00716E99">
        <w:rPr>
          <w:sz w:val="28"/>
          <w:szCs w:val="28"/>
          <w:lang w:val="ru-RU"/>
        </w:rPr>
        <w:t>досить</w:t>
      </w:r>
      <w:proofErr w:type="spellEnd"/>
      <w:r w:rsidRPr="00716E99">
        <w:rPr>
          <w:sz w:val="28"/>
          <w:szCs w:val="28"/>
          <w:lang w:val="ru-RU"/>
        </w:rPr>
        <w:t xml:space="preserve"> «</w:t>
      </w:r>
      <w:proofErr w:type="spellStart"/>
      <w:r w:rsidRPr="00716E99">
        <w:rPr>
          <w:sz w:val="28"/>
          <w:szCs w:val="28"/>
          <w:lang w:val="ru-RU"/>
        </w:rPr>
        <w:t>чоловічний</w:t>
      </w:r>
      <w:proofErr w:type="spellEnd"/>
      <w:r w:rsidRPr="00716E99">
        <w:rPr>
          <w:sz w:val="28"/>
          <w:szCs w:val="28"/>
          <w:lang w:val="ru-RU"/>
        </w:rPr>
        <w:t>»</w:t>
      </w:r>
      <w:r w:rsidR="00DD0383">
        <w:rPr>
          <w:sz w:val="28"/>
          <w:szCs w:val="28"/>
          <w:lang w:val="ru-RU"/>
        </w:rPr>
        <w:t>.</w:t>
      </w:r>
    </w:p>
    <w:p w:rsidR="00892647" w:rsidRPr="00716E99" w:rsidRDefault="00892647" w:rsidP="00716E99">
      <w:pPr>
        <w:pStyle w:val="Default"/>
        <w:spacing w:line="360" w:lineRule="auto"/>
        <w:ind w:firstLine="720"/>
        <w:jc w:val="both"/>
        <w:rPr>
          <w:sz w:val="28"/>
          <w:szCs w:val="28"/>
          <w:lang w:val="ru-RU"/>
        </w:rPr>
      </w:pPr>
      <w:r w:rsidRPr="00716E99">
        <w:rPr>
          <w:sz w:val="28"/>
          <w:szCs w:val="28"/>
          <w:lang w:val="ru-RU"/>
        </w:rPr>
        <w:t xml:space="preserve">За </w:t>
      </w:r>
      <w:proofErr w:type="spellStart"/>
      <w:r w:rsidRPr="00716E99">
        <w:rPr>
          <w:sz w:val="28"/>
          <w:szCs w:val="28"/>
          <w:lang w:val="ru-RU"/>
        </w:rPr>
        <w:t>допомогою</w:t>
      </w:r>
      <w:proofErr w:type="spellEnd"/>
      <w:r w:rsidRPr="00716E99">
        <w:rPr>
          <w:sz w:val="28"/>
          <w:szCs w:val="28"/>
          <w:lang w:val="ru-RU"/>
        </w:rPr>
        <w:t xml:space="preserve"> </w:t>
      </w:r>
      <w:proofErr w:type="spellStart"/>
      <w:r w:rsidRPr="00716E99">
        <w:rPr>
          <w:sz w:val="28"/>
          <w:szCs w:val="28"/>
          <w:lang w:val="ru-RU"/>
        </w:rPr>
        <w:t>антономічного</w:t>
      </w:r>
      <w:proofErr w:type="spellEnd"/>
      <w:r w:rsidRPr="00716E99">
        <w:rPr>
          <w:sz w:val="28"/>
          <w:szCs w:val="28"/>
          <w:lang w:val="ru-RU"/>
        </w:rPr>
        <w:t xml:space="preserve"> перекладу </w:t>
      </w:r>
      <w:proofErr w:type="spellStart"/>
      <w:r w:rsidRPr="00716E99">
        <w:rPr>
          <w:sz w:val="28"/>
          <w:szCs w:val="28"/>
          <w:lang w:val="ru-RU"/>
        </w:rPr>
        <w:t>також</w:t>
      </w:r>
      <w:proofErr w:type="spellEnd"/>
      <w:r w:rsidRPr="00716E99">
        <w:rPr>
          <w:sz w:val="28"/>
          <w:szCs w:val="28"/>
          <w:lang w:val="ru-RU"/>
        </w:rPr>
        <w:t xml:space="preserve"> </w:t>
      </w:r>
      <w:proofErr w:type="spellStart"/>
      <w:r w:rsidRPr="00716E99">
        <w:rPr>
          <w:sz w:val="28"/>
          <w:szCs w:val="28"/>
          <w:lang w:val="ru-RU"/>
        </w:rPr>
        <w:t>можна</w:t>
      </w:r>
      <w:proofErr w:type="spellEnd"/>
      <w:r w:rsidRPr="00716E99">
        <w:rPr>
          <w:sz w:val="28"/>
          <w:szCs w:val="28"/>
          <w:lang w:val="ru-RU"/>
        </w:rPr>
        <w:t xml:space="preserve"> </w:t>
      </w:r>
      <w:proofErr w:type="spellStart"/>
      <w:r w:rsidRPr="00716E99">
        <w:rPr>
          <w:sz w:val="28"/>
          <w:szCs w:val="28"/>
          <w:lang w:val="ru-RU"/>
        </w:rPr>
        <w:t>отримувати</w:t>
      </w:r>
      <w:proofErr w:type="spellEnd"/>
      <w:r w:rsidR="00716E99" w:rsidRPr="00716E99">
        <w:rPr>
          <w:sz w:val="28"/>
          <w:szCs w:val="28"/>
          <w:lang w:val="ru-RU"/>
        </w:rPr>
        <w:t xml:space="preserve"> </w:t>
      </w:r>
      <w:proofErr w:type="spellStart"/>
      <w:r w:rsidR="00716E99" w:rsidRPr="00716E99">
        <w:rPr>
          <w:sz w:val="28"/>
          <w:szCs w:val="28"/>
          <w:lang w:val="ru-RU"/>
        </w:rPr>
        <w:t>вічні</w:t>
      </w:r>
      <w:proofErr w:type="spellEnd"/>
      <w:r w:rsidRPr="00716E99">
        <w:rPr>
          <w:sz w:val="28"/>
          <w:szCs w:val="28"/>
          <w:lang w:val="ru-RU"/>
        </w:rPr>
        <w:t xml:space="preserve"> </w:t>
      </w:r>
      <w:proofErr w:type="spellStart"/>
      <w:r w:rsidRPr="00716E99">
        <w:rPr>
          <w:sz w:val="28"/>
          <w:szCs w:val="28"/>
          <w:lang w:val="ru-RU"/>
        </w:rPr>
        <w:t>слогани</w:t>
      </w:r>
      <w:proofErr w:type="spellEnd"/>
      <w:r w:rsidRPr="00716E99">
        <w:rPr>
          <w:sz w:val="28"/>
          <w:szCs w:val="28"/>
          <w:lang w:val="ru-RU"/>
        </w:rPr>
        <w:t xml:space="preserve"> великих </w:t>
      </w:r>
      <w:proofErr w:type="spellStart"/>
      <w:r w:rsidRPr="00716E99">
        <w:rPr>
          <w:sz w:val="28"/>
          <w:szCs w:val="28"/>
          <w:lang w:val="ru-RU"/>
        </w:rPr>
        <w:t>компаній</w:t>
      </w:r>
      <w:proofErr w:type="spellEnd"/>
      <w:r w:rsidRPr="00716E99">
        <w:rPr>
          <w:sz w:val="28"/>
          <w:szCs w:val="28"/>
          <w:lang w:val="ru-RU"/>
        </w:rPr>
        <w:t xml:space="preserve">, </w:t>
      </w:r>
      <w:proofErr w:type="spellStart"/>
      <w:r w:rsidRPr="00716E99">
        <w:rPr>
          <w:sz w:val="28"/>
          <w:szCs w:val="28"/>
          <w:lang w:val="ru-RU"/>
        </w:rPr>
        <w:t>наприклад</w:t>
      </w:r>
      <w:proofErr w:type="spellEnd"/>
      <w:r w:rsidRPr="00716E99">
        <w:rPr>
          <w:sz w:val="28"/>
          <w:szCs w:val="28"/>
          <w:lang w:val="ru-RU"/>
        </w:rPr>
        <w:t xml:space="preserve">: </w:t>
      </w:r>
      <w:r w:rsidRPr="0096239C">
        <w:rPr>
          <w:i/>
          <w:sz w:val="28"/>
          <w:szCs w:val="28"/>
          <w:lang w:val="ru-RU"/>
        </w:rPr>
        <w:t xml:space="preserve">KFC: </w:t>
      </w:r>
      <w:proofErr w:type="spellStart"/>
      <w:r w:rsidRPr="0096239C">
        <w:rPr>
          <w:i/>
          <w:sz w:val="28"/>
          <w:szCs w:val="28"/>
          <w:lang w:val="ru-RU"/>
        </w:rPr>
        <w:t>Nobody</w:t>
      </w:r>
      <w:proofErr w:type="spellEnd"/>
      <w:r w:rsidRPr="0096239C">
        <w:rPr>
          <w:i/>
          <w:sz w:val="28"/>
          <w:szCs w:val="28"/>
          <w:lang w:val="ru-RU"/>
        </w:rPr>
        <w:t xml:space="preserve"> </w:t>
      </w:r>
      <w:proofErr w:type="spellStart"/>
      <w:r w:rsidRPr="0096239C">
        <w:rPr>
          <w:i/>
          <w:sz w:val="28"/>
          <w:szCs w:val="28"/>
          <w:lang w:val="ru-RU"/>
        </w:rPr>
        <w:t>does</w:t>
      </w:r>
      <w:proofErr w:type="spellEnd"/>
      <w:r w:rsidRPr="0096239C">
        <w:rPr>
          <w:i/>
          <w:sz w:val="28"/>
          <w:szCs w:val="28"/>
          <w:lang w:val="ru-RU"/>
        </w:rPr>
        <w:t xml:space="preserve"> </w:t>
      </w:r>
      <w:proofErr w:type="spellStart"/>
      <w:r w:rsidRPr="0096239C">
        <w:rPr>
          <w:i/>
          <w:sz w:val="28"/>
          <w:szCs w:val="28"/>
          <w:lang w:val="ru-RU"/>
        </w:rPr>
        <w:t>chicken</w:t>
      </w:r>
      <w:proofErr w:type="spellEnd"/>
      <w:r w:rsidRPr="0096239C">
        <w:rPr>
          <w:i/>
          <w:sz w:val="28"/>
          <w:szCs w:val="28"/>
          <w:lang w:val="ru-RU"/>
        </w:rPr>
        <w:t xml:space="preserve"> </w:t>
      </w:r>
      <w:proofErr w:type="spellStart"/>
      <w:r w:rsidRPr="0096239C">
        <w:rPr>
          <w:i/>
          <w:sz w:val="28"/>
          <w:szCs w:val="28"/>
          <w:lang w:val="ru-RU"/>
        </w:rPr>
        <w:t>like</w:t>
      </w:r>
      <w:proofErr w:type="spellEnd"/>
      <w:r w:rsidRPr="0096239C">
        <w:rPr>
          <w:i/>
          <w:sz w:val="28"/>
          <w:szCs w:val="28"/>
          <w:lang w:val="ru-RU"/>
        </w:rPr>
        <w:t xml:space="preserve"> KFC</w:t>
      </w:r>
      <w:r w:rsidRPr="00716E99">
        <w:rPr>
          <w:sz w:val="28"/>
          <w:szCs w:val="28"/>
          <w:lang w:val="ru-RU"/>
        </w:rPr>
        <w:t xml:space="preserve"> – </w:t>
      </w:r>
      <w:proofErr w:type="spellStart"/>
      <w:r w:rsidRPr="00716E99">
        <w:rPr>
          <w:sz w:val="28"/>
          <w:szCs w:val="28"/>
          <w:lang w:val="ru-RU"/>
        </w:rPr>
        <w:t>Ніхто</w:t>
      </w:r>
      <w:proofErr w:type="spellEnd"/>
      <w:r w:rsidRPr="00716E99">
        <w:rPr>
          <w:sz w:val="28"/>
          <w:szCs w:val="28"/>
          <w:lang w:val="ru-RU"/>
        </w:rPr>
        <w:t xml:space="preserve"> не </w:t>
      </w:r>
      <w:proofErr w:type="spellStart"/>
      <w:r w:rsidRPr="00716E99">
        <w:rPr>
          <w:sz w:val="28"/>
          <w:szCs w:val="28"/>
          <w:lang w:val="ru-RU"/>
        </w:rPr>
        <w:t>готує</w:t>
      </w:r>
      <w:proofErr w:type="spellEnd"/>
      <w:r w:rsidRPr="00716E99">
        <w:rPr>
          <w:sz w:val="28"/>
          <w:szCs w:val="28"/>
          <w:lang w:val="ru-RU"/>
        </w:rPr>
        <w:t xml:space="preserve"> курку так, як KFC; </w:t>
      </w:r>
      <w:proofErr w:type="spellStart"/>
      <w:r w:rsidRPr="0096239C">
        <w:rPr>
          <w:i/>
          <w:sz w:val="28"/>
          <w:szCs w:val="28"/>
          <w:lang w:val="ru-RU"/>
        </w:rPr>
        <w:t>Adidas</w:t>
      </w:r>
      <w:proofErr w:type="spellEnd"/>
      <w:r w:rsidRPr="0096239C">
        <w:rPr>
          <w:i/>
          <w:sz w:val="28"/>
          <w:szCs w:val="28"/>
          <w:lang w:val="ru-RU"/>
        </w:rPr>
        <w:t xml:space="preserve">: </w:t>
      </w:r>
      <w:proofErr w:type="spellStart"/>
      <w:r w:rsidRPr="0096239C">
        <w:rPr>
          <w:i/>
          <w:sz w:val="28"/>
          <w:szCs w:val="28"/>
          <w:lang w:val="ru-RU"/>
        </w:rPr>
        <w:t>Impossible</w:t>
      </w:r>
      <w:proofErr w:type="spellEnd"/>
      <w:r w:rsidRPr="0096239C">
        <w:rPr>
          <w:i/>
          <w:sz w:val="28"/>
          <w:szCs w:val="28"/>
          <w:lang w:val="ru-RU"/>
        </w:rPr>
        <w:t xml:space="preserve"> </w:t>
      </w:r>
      <w:proofErr w:type="spellStart"/>
      <w:r w:rsidRPr="0096239C">
        <w:rPr>
          <w:i/>
          <w:sz w:val="28"/>
          <w:szCs w:val="28"/>
          <w:lang w:val="ru-RU"/>
        </w:rPr>
        <w:t>is</w:t>
      </w:r>
      <w:proofErr w:type="spellEnd"/>
      <w:r w:rsidRPr="0096239C">
        <w:rPr>
          <w:i/>
          <w:sz w:val="28"/>
          <w:szCs w:val="28"/>
          <w:lang w:val="ru-RU"/>
        </w:rPr>
        <w:t xml:space="preserve"> </w:t>
      </w:r>
      <w:proofErr w:type="spellStart"/>
      <w:r w:rsidRPr="0096239C">
        <w:rPr>
          <w:i/>
          <w:sz w:val="28"/>
          <w:szCs w:val="28"/>
          <w:lang w:val="ru-RU"/>
        </w:rPr>
        <w:t>nothing</w:t>
      </w:r>
      <w:proofErr w:type="spellEnd"/>
      <w:r w:rsidRPr="00716E99">
        <w:rPr>
          <w:sz w:val="28"/>
          <w:szCs w:val="28"/>
          <w:lang w:val="ru-RU"/>
        </w:rPr>
        <w:t xml:space="preserve">. – </w:t>
      </w:r>
      <w:proofErr w:type="spellStart"/>
      <w:r w:rsidRPr="00716E99">
        <w:rPr>
          <w:sz w:val="28"/>
          <w:szCs w:val="28"/>
          <w:lang w:val="ru-RU"/>
        </w:rPr>
        <w:t>Неможливе</w:t>
      </w:r>
      <w:proofErr w:type="spellEnd"/>
      <w:r w:rsidRPr="00716E99">
        <w:rPr>
          <w:sz w:val="28"/>
          <w:szCs w:val="28"/>
          <w:lang w:val="ru-RU"/>
        </w:rPr>
        <w:t xml:space="preserve"> </w:t>
      </w:r>
      <w:proofErr w:type="spellStart"/>
      <w:r w:rsidRPr="00716E99">
        <w:rPr>
          <w:sz w:val="28"/>
          <w:szCs w:val="28"/>
          <w:lang w:val="ru-RU"/>
        </w:rPr>
        <w:t>можливо</w:t>
      </w:r>
      <w:proofErr w:type="spellEnd"/>
      <w:r w:rsidRPr="00716E99">
        <w:rPr>
          <w:sz w:val="28"/>
          <w:szCs w:val="28"/>
          <w:lang w:val="ru-RU"/>
        </w:rPr>
        <w:t xml:space="preserve">; </w:t>
      </w:r>
      <w:proofErr w:type="spellStart"/>
      <w:r w:rsidRPr="0096239C">
        <w:rPr>
          <w:i/>
          <w:sz w:val="28"/>
          <w:szCs w:val="28"/>
          <w:lang w:val="ru-RU"/>
        </w:rPr>
        <w:t>Levi’s</w:t>
      </w:r>
      <w:proofErr w:type="spellEnd"/>
      <w:r w:rsidRPr="0096239C">
        <w:rPr>
          <w:i/>
          <w:sz w:val="28"/>
          <w:szCs w:val="28"/>
          <w:lang w:val="ru-RU"/>
        </w:rPr>
        <w:t xml:space="preserve">: </w:t>
      </w:r>
      <w:proofErr w:type="spellStart"/>
      <w:r w:rsidRPr="0096239C">
        <w:rPr>
          <w:i/>
          <w:sz w:val="28"/>
          <w:szCs w:val="28"/>
          <w:lang w:val="ru-RU"/>
        </w:rPr>
        <w:t>Live</w:t>
      </w:r>
      <w:proofErr w:type="spellEnd"/>
      <w:r w:rsidRPr="0096239C">
        <w:rPr>
          <w:i/>
          <w:sz w:val="28"/>
          <w:szCs w:val="28"/>
          <w:lang w:val="ru-RU"/>
        </w:rPr>
        <w:t xml:space="preserve"> </w:t>
      </w:r>
      <w:proofErr w:type="spellStart"/>
      <w:r w:rsidRPr="0096239C">
        <w:rPr>
          <w:i/>
          <w:sz w:val="28"/>
          <w:szCs w:val="28"/>
          <w:lang w:val="ru-RU"/>
        </w:rPr>
        <w:t>unbuttoned</w:t>
      </w:r>
      <w:proofErr w:type="spellEnd"/>
      <w:r w:rsidRPr="00716E99">
        <w:rPr>
          <w:sz w:val="28"/>
          <w:szCs w:val="28"/>
          <w:lang w:val="ru-RU"/>
        </w:rPr>
        <w:t xml:space="preserve"> – Живи </w:t>
      </w:r>
      <w:proofErr w:type="spellStart"/>
      <w:r w:rsidRPr="00716E99">
        <w:rPr>
          <w:sz w:val="28"/>
          <w:szCs w:val="28"/>
          <w:lang w:val="ru-RU"/>
        </w:rPr>
        <w:t>вільно</w:t>
      </w:r>
      <w:proofErr w:type="spellEnd"/>
      <w:r w:rsidRPr="00716E99">
        <w:rPr>
          <w:sz w:val="28"/>
          <w:szCs w:val="28"/>
          <w:lang w:val="ru-RU"/>
        </w:rPr>
        <w:t xml:space="preserve">; </w:t>
      </w:r>
      <w:proofErr w:type="spellStart"/>
      <w:r w:rsidRPr="0096239C">
        <w:rPr>
          <w:i/>
          <w:sz w:val="28"/>
          <w:szCs w:val="28"/>
          <w:lang w:val="ru-RU"/>
        </w:rPr>
        <w:t>Finn</w:t>
      </w:r>
      <w:proofErr w:type="spellEnd"/>
      <w:r w:rsidRPr="0096239C">
        <w:rPr>
          <w:i/>
          <w:sz w:val="28"/>
          <w:szCs w:val="28"/>
          <w:lang w:val="ru-RU"/>
        </w:rPr>
        <w:t xml:space="preserve"> </w:t>
      </w:r>
      <w:proofErr w:type="spellStart"/>
      <w:r w:rsidRPr="0096239C">
        <w:rPr>
          <w:i/>
          <w:sz w:val="28"/>
          <w:szCs w:val="28"/>
          <w:lang w:val="ru-RU"/>
        </w:rPr>
        <w:t>Flare</w:t>
      </w:r>
      <w:proofErr w:type="spellEnd"/>
      <w:r w:rsidRPr="0096239C">
        <w:rPr>
          <w:i/>
          <w:sz w:val="28"/>
          <w:szCs w:val="28"/>
          <w:lang w:val="ru-RU"/>
        </w:rPr>
        <w:t xml:space="preserve">: </w:t>
      </w:r>
      <w:proofErr w:type="spellStart"/>
      <w:r w:rsidRPr="0096239C">
        <w:rPr>
          <w:i/>
          <w:sz w:val="28"/>
          <w:szCs w:val="28"/>
          <w:lang w:val="ru-RU"/>
        </w:rPr>
        <w:t>Be</w:t>
      </w:r>
      <w:proofErr w:type="spellEnd"/>
      <w:r w:rsidRPr="0096239C">
        <w:rPr>
          <w:i/>
          <w:sz w:val="28"/>
          <w:szCs w:val="28"/>
          <w:lang w:val="ru-RU"/>
        </w:rPr>
        <w:t xml:space="preserve"> </w:t>
      </w:r>
      <w:proofErr w:type="spellStart"/>
      <w:r w:rsidRPr="0096239C">
        <w:rPr>
          <w:i/>
          <w:sz w:val="28"/>
          <w:szCs w:val="28"/>
          <w:lang w:val="ru-RU"/>
        </w:rPr>
        <w:t>casual</w:t>
      </w:r>
      <w:proofErr w:type="spellEnd"/>
      <w:r w:rsidRPr="00716E99">
        <w:rPr>
          <w:sz w:val="28"/>
          <w:szCs w:val="28"/>
          <w:lang w:val="ru-RU"/>
        </w:rPr>
        <w:t xml:space="preserve"> – Будь </w:t>
      </w:r>
      <w:proofErr w:type="spellStart"/>
      <w:r w:rsidRPr="00716E99">
        <w:rPr>
          <w:sz w:val="28"/>
          <w:szCs w:val="28"/>
          <w:lang w:val="ru-RU"/>
        </w:rPr>
        <w:t>несерйозним</w:t>
      </w:r>
      <w:proofErr w:type="spellEnd"/>
      <w:r w:rsidRPr="00716E99">
        <w:rPr>
          <w:sz w:val="28"/>
          <w:szCs w:val="28"/>
          <w:lang w:val="ru-RU"/>
        </w:rPr>
        <w:t xml:space="preserve">. </w:t>
      </w:r>
    </w:p>
    <w:p w:rsidR="00892647" w:rsidRPr="00716E99" w:rsidRDefault="00892647" w:rsidP="00716E99">
      <w:pPr>
        <w:pStyle w:val="Default"/>
        <w:spacing w:line="360" w:lineRule="auto"/>
        <w:ind w:firstLine="720"/>
        <w:jc w:val="both"/>
        <w:rPr>
          <w:sz w:val="28"/>
          <w:szCs w:val="28"/>
          <w:lang w:val="ru-RU"/>
        </w:rPr>
      </w:pPr>
      <w:proofErr w:type="spellStart"/>
      <w:r w:rsidRPr="00716E99">
        <w:rPr>
          <w:sz w:val="28"/>
          <w:szCs w:val="28"/>
          <w:lang w:val="ru-RU"/>
        </w:rPr>
        <w:lastRenderedPageBreak/>
        <w:t>Вибір</w:t>
      </w:r>
      <w:proofErr w:type="spellEnd"/>
      <w:r w:rsidRPr="00716E99">
        <w:rPr>
          <w:sz w:val="28"/>
          <w:szCs w:val="28"/>
          <w:lang w:val="uk-UA"/>
        </w:rPr>
        <w:t xml:space="preserve"> прийому передачі прецедентних одиниць залежить від декількох факторів: 1) від характеру тексту; 2) від значущості прецеденту в контексті; </w:t>
      </w:r>
      <w:proofErr w:type="gramStart"/>
      <w:r w:rsidRPr="00716E99">
        <w:rPr>
          <w:sz w:val="28"/>
          <w:szCs w:val="28"/>
          <w:lang w:val="uk-UA"/>
        </w:rPr>
        <w:t>3)від</w:t>
      </w:r>
      <w:proofErr w:type="gramEnd"/>
      <w:r w:rsidRPr="00716E99">
        <w:rPr>
          <w:sz w:val="28"/>
          <w:szCs w:val="28"/>
          <w:lang w:val="uk-UA"/>
        </w:rPr>
        <w:t xml:space="preserve"> характеру самого прецедентного феномена, його місця в лексичних системах мов оригіналу та перекладу; 4) від словотворчих можливостей мов; 5) від реципієнта перекладу (в порівнянні з реципієнтом оригіналу). </w:t>
      </w:r>
      <w:proofErr w:type="spellStart"/>
      <w:r w:rsidRPr="00716E99">
        <w:rPr>
          <w:sz w:val="28"/>
          <w:szCs w:val="28"/>
          <w:lang w:val="ru-RU"/>
        </w:rPr>
        <w:t>Вважається</w:t>
      </w:r>
      <w:proofErr w:type="spellEnd"/>
      <w:r w:rsidRPr="00716E99">
        <w:rPr>
          <w:sz w:val="28"/>
          <w:szCs w:val="28"/>
          <w:lang w:val="ru-RU"/>
        </w:rPr>
        <w:t xml:space="preserve">, </w:t>
      </w:r>
      <w:proofErr w:type="spellStart"/>
      <w:r w:rsidRPr="00716E99">
        <w:rPr>
          <w:sz w:val="28"/>
          <w:szCs w:val="28"/>
          <w:lang w:val="ru-RU"/>
        </w:rPr>
        <w:t>що</w:t>
      </w:r>
      <w:proofErr w:type="spellEnd"/>
      <w:r w:rsidRPr="00716E99">
        <w:rPr>
          <w:sz w:val="28"/>
          <w:szCs w:val="28"/>
          <w:lang w:val="ru-RU"/>
        </w:rPr>
        <w:t xml:space="preserve"> переклад повинен бути максимально </w:t>
      </w:r>
      <w:proofErr w:type="spellStart"/>
      <w:r w:rsidRPr="00716E99">
        <w:rPr>
          <w:sz w:val="28"/>
          <w:szCs w:val="28"/>
          <w:lang w:val="ru-RU"/>
        </w:rPr>
        <w:t>наближеним</w:t>
      </w:r>
      <w:proofErr w:type="spellEnd"/>
      <w:r w:rsidRPr="00716E99">
        <w:rPr>
          <w:sz w:val="28"/>
          <w:szCs w:val="28"/>
          <w:lang w:val="ru-RU"/>
        </w:rPr>
        <w:t xml:space="preserve"> до </w:t>
      </w:r>
      <w:proofErr w:type="spellStart"/>
      <w:r w:rsidRPr="00716E99">
        <w:rPr>
          <w:sz w:val="28"/>
          <w:szCs w:val="28"/>
          <w:lang w:val="ru-RU"/>
        </w:rPr>
        <w:t>оригіналу</w:t>
      </w:r>
      <w:proofErr w:type="spellEnd"/>
      <w:r w:rsidRPr="00716E99">
        <w:rPr>
          <w:sz w:val="28"/>
          <w:szCs w:val="28"/>
          <w:lang w:val="ru-RU"/>
        </w:rPr>
        <w:t xml:space="preserve">. Але </w:t>
      </w:r>
      <w:proofErr w:type="spellStart"/>
      <w:r w:rsidRPr="00716E99">
        <w:rPr>
          <w:sz w:val="28"/>
          <w:szCs w:val="28"/>
          <w:lang w:val="ru-RU"/>
        </w:rPr>
        <w:t>враховуючи</w:t>
      </w:r>
      <w:proofErr w:type="spellEnd"/>
      <w:r w:rsidRPr="00716E99">
        <w:rPr>
          <w:sz w:val="28"/>
          <w:szCs w:val="28"/>
          <w:lang w:val="ru-RU"/>
        </w:rPr>
        <w:t xml:space="preserve"> </w:t>
      </w:r>
      <w:proofErr w:type="spellStart"/>
      <w:r w:rsidRPr="00716E99">
        <w:rPr>
          <w:sz w:val="28"/>
          <w:szCs w:val="28"/>
          <w:lang w:val="ru-RU"/>
        </w:rPr>
        <w:t>специфіку</w:t>
      </w:r>
      <w:proofErr w:type="spellEnd"/>
      <w:r w:rsidRPr="00716E99">
        <w:rPr>
          <w:sz w:val="28"/>
          <w:szCs w:val="28"/>
          <w:lang w:val="ru-RU"/>
        </w:rPr>
        <w:t xml:space="preserve"> та головне </w:t>
      </w:r>
      <w:proofErr w:type="spellStart"/>
      <w:r w:rsidRPr="00716E99">
        <w:rPr>
          <w:sz w:val="28"/>
          <w:szCs w:val="28"/>
          <w:lang w:val="ru-RU"/>
        </w:rPr>
        <w:t>призначення</w:t>
      </w:r>
      <w:proofErr w:type="spellEnd"/>
      <w:r w:rsidRPr="00716E99">
        <w:rPr>
          <w:sz w:val="28"/>
          <w:szCs w:val="28"/>
          <w:lang w:val="ru-RU"/>
        </w:rPr>
        <w:t xml:space="preserve"> </w:t>
      </w:r>
      <w:proofErr w:type="spellStart"/>
      <w:r w:rsidRPr="00716E99">
        <w:rPr>
          <w:sz w:val="28"/>
          <w:szCs w:val="28"/>
          <w:lang w:val="ru-RU"/>
        </w:rPr>
        <w:t>рекламних</w:t>
      </w:r>
      <w:proofErr w:type="spellEnd"/>
      <w:r w:rsidRPr="00716E99">
        <w:rPr>
          <w:sz w:val="28"/>
          <w:szCs w:val="28"/>
          <w:lang w:val="ru-RU"/>
        </w:rPr>
        <w:t xml:space="preserve"> </w:t>
      </w:r>
      <w:proofErr w:type="spellStart"/>
      <w:r w:rsidRPr="00716E99">
        <w:rPr>
          <w:sz w:val="28"/>
          <w:szCs w:val="28"/>
          <w:lang w:val="ru-RU"/>
        </w:rPr>
        <w:t>текстів</w:t>
      </w:r>
      <w:proofErr w:type="spellEnd"/>
      <w:r w:rsidRPr="00716E99">
        <w:rPr>
          <w:sz w:val="28"/>
          <w:szCs w:val="28"/>
          <w:lang w:val="ru-RU"/>
        </w:rPr>
        <w:t xml:space="preserve"> </w:t>
      </w:r>
      <w:proofErr w:type="spellStart"/>
      <w:r w:rsidRPr="00716E99">
        <w:rPr>
          <w:sz w:val="28"/>
          <w:szCs w:val="28"/>
          <w:lang w:val="ru-RU"/>
        </w:rPr>
        <w:t>перекладачеві</w:t>
      </w:r>
      <w:proofErr w:type="spellEnd"/>
      <w:r w:rsidRPr="00716E99">
        <w:rPr>
          <w:sz w:val="28"/>
          <w:szCs w:val="28"/>
          <w:lang w:val="ru-RU"/>
        </w:rPr>
        <w:t xml:space="preserve"> ставиться в </w:t>
      </w:r>
      <w:proofErr w:type="spellStart"/>
      <w:r w:rsidRPr="00716E99">
        <w:rPr>
          <w:sz w:val="28"/>
          <w:szCs w:val="28"/>
          <w:lang w:val="ru-RU"/>
        </w:rPr>
        <w:t>обов'язок</w:t>
      </w:r>
      <w:proofErr w:type="spellEnd"/>
      <w:r w:rsidRPr="00716E99">
        <w:rPr>
          <w:sz w:val="28"/>
          <w:szCs w:val="28"/>
          <w:lang w:val="ru-RU"/>
        </w:rPr>
        <w:t xml:space="preserve"> </w:t>
      </w:r>
      <w:proofErr w:type="spellStart"/>
      <w:r w:rsidRPr="00716E99">
        <w:rPr>
          <w:sz w:val="28"/>
          <w:szCs w:val="28"/>
          <w:lang w:val="ru-RU"/>
        </w:rPr>
        <w:t>забезпечити</w:t>
      </w:r>
      <w:proofErr w:type="spellEnd"/>
      <w:r w:rsidRPr="00716E99">
        <w:rPr>
          <w:sz w:val="28"/>
          <w:szCs w:val="28"/>
          <w:lang w:val="ru-RU"/>
        </w:rPr>
        <w:t xml:space="preserve"> </w:t>
      </w:r>
      <w:proofErr w:type="spellStart"/>
      <w:r w:rsidRPr="00716E99">
        <w:rPr>
          <w:sz w:val="28"/>
          <w:szCs w:val="28"/>
          <w:lang w:val="ru-RU"/>
        </w:rPr>
        <w:t>відтворення</w:t>
      </w:r>
      <w:proofErr w:type="spellEnd"/>
      <w:r w:rsidRPr="00716E99">
        <w:rPr>
          <w:sz w:val="28"/>
          <w:szCs w:val="28"/>
          <w:lang w:val="ru-RU"/>
        </w:rPr>
        <w:t xml:space="preserve"> в </w:t>
      </w:r>
      <w:proofErr w:type="spellStart"/>
      <w:r w:rsidRPr="00716E99">
        <w:rPr>
          <w:sz w:val="28"/>
          <w:szCs w:val="28"/>
          <w:lang w:val="ru-RU"/>
        </w:rPr>
        <w:t>перекладі</w:t>
      </w:r>
      <w:proofErr w:type="spellEnd"/>
      <w:r w:rsidRPr="00716E99">
        <w:rPr>
          <w:sz w:val="28"/>
          <w:szCs w:val="28"/>
          <w:lang w:val="ru-RU"/>
        </w:rPr>
        <w:t xml:space="preserve"> </w:t>
      </w:r>
      <w:proofErr w:type="spellStart"/>
      <w:r w:rsidRPr="00716E99">
        <w:rPr>
          <w:sz w:val="28"/>
          <w:szCs w:val="28"/>
          <w:lang w:val="ru-RU"/>
        </w:rPr>
        <w:t>комунікативного</w:t>
      </w:r>
      <w:proofErr w:type="spellEnd"/>
      <w:r w:rsidRPr="00716E99">
        <w:rPr>
          <w:sz w:val="28"/>
          <w:szCs w:val="28"/>
          <w:lang w:val="ru-RU"/>
        </w:rPr>
        <w:t xml:space="preserve"> </w:t>
      </w:r>
      <w:proofErr w:type="spellStart"/>
      <w:r w:rsidRPr="00716E99">
        <w:rPr>
          <w:sz w:val="28"/>
          <w:szCs w:val="28"/>
          <w:lang w:val="ru-RU"/>
        </w:rPr>
        <w:t>ефекту</w:t>
      </w:r>
      <w:proofErr w:type="spellEnd"/>
      <w:r w:rsidRPr="00716E99">
        <w:rPr>
          <w:sz w:val="28"/>
          <w:szCs w:val="28"/>
          <w:lang w:val="ru-RU"/>
        </w:rPr>
        <w:t xml:space="preserve"> </w:t>
      </w:r>
      <w:proofErr w:type="spellStart"/>
      <w:r w:rsidRPr="00716E99">
        <w:rPr>
          <w:sz w:val="28"/>
          <w:szCs w:val="28"/>
          <w:lang w:val="ru-RU"/>
        </w:rPr>
        <w:t>оригіналу</w:t>
      </w:r>
      <w:proofErr w:type="spellEnd"/>
      <w:r w:rsidRPr="00716E99">
        <w:rPr>
          <w:sz w:val="28"/>
          <w:szCs w:val="28"/>
          <w:lang w:val="ru-RU"/>
        </w:rPr>
        <w:t xml:space="preserve">, того </w:t>
      </w:r>
      <w:proofErr w:type="spellStart"/>
      <w:r w:rsidRPr="00716E99">
        <w:rPr>
          <w:sz w:val="28"/>
          <w:szCs w:val="28"/>
          <w:lang w:val="ru-RU"/>
        </w:rPr>
        <w:t>впливу</w:t>
      </w:r>
      <w:proofErr w:type="spellEnd"/>
      <w:r w:rsidRPr="00716E99">
        <w:rPr>
          <w:sz w:val="28"/>
          <w:szCs w:val="28"/>
          <w:lang w:val="ru-RU"/>
        </w:rPr>
        <w:t xml:space="preserve">, </w:t>
      </w:r>
      <w:proofErr w:type="spellStart"/>
      <w:r w:rsidRPr="00716E99">
        <w:rPr>
          <w:sz w:val="28"/>
          <w:szCs w:val="28"/>
          <w:lang w:val="ru-RU"/>
        </w:rPr>
        <w:t>який</w:t>
      </w:r>
      <w:proofErr w:type="spellEnd"/>
      <w:r w:rsidRPr="00716E99">
        <w:rPr>
          <w:sz w:val="28"/>
          <w:szCs w:val="28"/>
          <w:lang w:val="ru-RU"/>
        </w:rPr>
        <w:t xml:space="preserve"> автор </w:t>
      </w:r>
      <w:proofErr w:type="spellStart"/>
      <w:r w:rsidRPr="00716E99">
        <w:rPr>
          <w:sz w:val="28"/>
          <w:szCs w:val="28"/>
          <w:lang w:val="ru-RU"/>
        </w:rPr>
        <w:t>оригіналу</w:t>
      </w:r>
      <w:proofErr w:type="spellEnd"/>
      <w:r w:rsidRPr="00716E99">
        <w:rPr>
          <w:sz w:val="28"/>
          <w:szCs w:val="28"/>
          <w:lang w:val="ru-RU"/>
        </w:rPr>
        <w:t xml:space="preserve"> </w:t>
      </w:r>
      <w:proofErr w:type="spellStart"/>
      <w:r w:rsidRPr="00716E99">
        <w:rPr>
          <w:sz w:val="28"/>
          <w:szCs w:val="28"/>
          <w:lang w:val="ru-RU"/>
        </w:rPr>
        <w:t>хотів</w:t>
      </w:r>
      <w:proofErr w:type="spellEnd"/>
      <w:r w:rsidRPr="00716E99">
        <w:rPr>
          <w:sz w:val="28"/>
          <w:szCs w:val="28"/>
          <w:lang w:val="ru-RU"/>
        </w:rPr>
        <w:t xml:space="preserve"> </w:t>
      </w:r>
      <w:proofErr w:type="spellStart"/>
      <w:r w:rsidRPr="00716E99">
        <w:rPr>
          <w:sz w:val="28"/>
          <w:szCs w:val="28"/>
          <w:lang w:val="ru-RU"/>
        </w:rPr>
        <w:t>справити</w:t>
      </w:r>
      <w:proofErr w:type="spellEnd"/>
      <w:r w:rsidRPr="00716E99">
        <w:rPr>
          <w:sz w:val="28"/>
          <w:szCs w:val="28"/>
          <w:lang w:val="ru-RU"/>
        </w:rPr>
        <w:t xml:space="preserve"> на </w:t>
      </w:r>
      <w:proofErr w:type="spellStart"/>
      <w:r w:rsidRPr="00716E99">
        <w:rPr>
          <w:sz w:val="28"/>
          <w:szCs w:val="28"/>
          <w:lang w:val="ru-RU"/>
        </w:rPr>
        <w:t>одержувачів</w:t>
      </w:r>
      <w:proofErr w:type="spellEnd"/>
      <w:r w:rsidRPr="00716E99">
        <w:rPr>
          <w:sz w:val="28"/>
          <w:szCs w:val="28"/>
          <w:lang w:val="ru-RU"/>
        </w:rPr>
        <w:t xml:space="preserve"> </w:t>
      </w:r>
      <w:proofErr w:type="spellStart"/>
      <w:r w:rsidRPr="00716E99">
        <w:rPr>
          <w:sz w:val="28"/>
          <w:szCs w:val="28"/>
          <w:lang w:val="ru-RU"/>
        </w:rPr>
        <w:t>повідомлення</w:t>
      </w:r>
      <w:proofErr w:type="spellEnd"/>
      <w:r w:rsidRPr="00716E99">
        <w:rPr>
          <w:sz w:val="28"/>
          <w:szCs w:val="28"/>
          <w:lang w:val="ru-RU"/>
        </w:rPr>
        <w:t xml:space="preserve"> з метою </w:t>
      </w:r>
      <w:proofErr w:type="spellStart"/>
      <w:r w:rsidRPr="00716E99">
        <w:rPr>
          <w:sz w:val="28"/>
          <w:szCs w:val="28"/>
          <w:lang w:val="ru-RU"/>
        </w:rPr>
        <w:t>викликати</w:t>
      </w:r>
      <w:proofErr w:type="spellEnd"/>
      <w:r w:rsidRPr="00716E99">
        <w:rPr>
          <w:sz w:val="28"/>
          <w:szCs w:val="28"/>
          <w:lang w:val="ru-RU"/>
        </w:rPr>
        <w:t xml:space="preserve"> у них </w:t>
      </w:r>
      <w:proofErr w:type="spellStart"/>
      <w:r w:rsidRPr="00716E99">
        <w:rPr>
          <w:sz w:val="28"/>
          <w:szCs w:val="28"/>
          <w:lang w:val="ru-RU"/>
        </w:rPr>
        <w:t>певну</w:t>
      </w:r>
      <w:proofErr w:type="spellEnd"/>
      <w:r w:rsidRPr="00716E99">
        <w:rPr>
          <w:sz w:val="28"/>
          <w:szCs w:val="28"/>
          <w:lang w:val="ru-RU"/>
        </w:rPr>
        <w:t xml:space="preserve"> </w:t>
      </w:r>
      <w:proofErr w:type="spellStart"/>
      <w:r w:rsidRPr="00716E99">
        <w:rPr>
          <w:sz w:val="28"/>
          <w:szCs w:val="28"/>
          <w:lang w:val="ru-RU"/>
        </w:rPr>
        <w:t>реакцію</w:t>
      </w:r>
      <w:proofErr w:type="spellEnd"/>
      <w:r w:rsidRPr="00716E99">
        <w:rPr>
          <w:sz w:val="28"/>
          <w:szCs w:val="28"/>
          <w:lang w:val="ru-RU"/>
        </w:rPr>
        <w:t xml:space="preserve">. У таких </w:t>
      </w:r>
      <w:proofErr w:type="spellStart"/>
      <w:r w:rsidRPr="00716E99">
        <w:rPr>
          <w:sz w:val="28"/>
          <w:szCs w:val="28"/>
          <w:lang w:val="ru-RU"/>
        </w:rPr>
        <w:t>випадках</w:t>
      </w:r>
      <w:proofErr w:type="spellEnd"/>
      <w:r w:rsidRPr="00716E99">
        <w:rPr>
          <w:sz w:val="28"/>
          <w:szCs w:val="28"/>
          <w:lang w:val="ru-RU"/>
        </w:rPr>
        <w:t xml:space="preserve"> </w:t>
      </w:r>
      <w:proofErr w:type="spellStart"/>
      <w:r w:rsidRPr="00716E99">
        <w:rPr>
          <w:sz w:val="28"/>
          <w:szCs w:val="28"/>
          <w:lang w:val="ru-RU"/>
        </w:rPr>
        <w:t>орієнтація</w:t>
      </w:r>
      <w:proofErr w:type="spellEnd"/>
      <w:r w:rsidRPr="00716E99">
        <w:rPr>
          <w:sz w:val="28"/>
          <w:szCs w:val="28"/>
          <w:lang w:val="ru-RU"/>
        </w:rPr>
        <w:t xml:space="preserve"> на </w:t>
      </w:r>
      <w:proofErr w:type="spellStart"/>
      <w:r w:rsidRPr="00716E99">
        <w:rPr>
          <w:sz w:val="28"/>
          <w:szCs w:val="28"/>
          <w:lang w:val="ru-RU"/>
        </w:rPr>
        <w:t>оригінал</w:t>
      </w:r>
      <w:proofErr w:type="spellEnd"/>
      <w:r w:rsidRPr="00716E99">
        <w:rPr>
          <w:sz w:val="28"/>
          <w:szCs w:val="28"/>
          <w:lang w:val="ru-RU"/>
        </w:rPr>
        <w:t xml:space="preserve"> </w:t>
      </w:r>
      <w:proofErr w:type="spellStart"/>
      <w:r w:rsidRPr="00716E99">
        <w:rPr>
          <w:sz w:val="28"/>
          <w:szCs w:val="28"/>
          <w:lang w:val="ru-RU"/>
        </w:rPr>
        <w:t>доповнюється</w:t>
      </w:r>
      <w:proofErr w:type="spellEnd"/>
      <w:r w:rsidRPr="00716E99">
        <w:rPr>
          <w:sz w:val="28"/>
          <w:szCs w:val="28"/>
          <w:lang w:val="ru-RU"/>
        </w:rPr>
        <w:t xml:space="preserve">, а часом і </w:t>
      </w:r>
      <w:proofErr w:type="spellStart"/>
      <w:r w:rsidRPr="00716E99">
        <w:rPr>
          <w:sz w:val="28"/>
          <w:szCs w:val="28"/>
          <w:lang w:val="ru-RU"/>
        </w:rPr>
        <w:t>замінюється</w:t>
      </w:r>
      <w:proofErr w:type="spellEnd"/>
      <w:r w:rsidRPr="00716E99">
        <w:rPr>
          <w:sz w:val="28"/>
          <w:szCs w:val="28"/>
          <w:lang w:val="ru-RU"/>
        </w:rPr>
        <w:t xml:space="preserve"> </w:t>
      </w:r>
      <w:proofErr w:type="spellStart"/>
      <w:r w:rsidRPr="00716E99">
        <w:rPr>
          <w:sz w:val="28"/>
          <w:szCs w:val="28"/>
          <w:lang w:val="ru-RU"/>
        </w:rPr>
        <w:t>орієнтацією</w:t>
      </w:r>
      <w:proofErr w:type="spellEnd"/>
      <w:r w:rsidRPr="00716E99">
        <w:rPr>
          <w:sz w:val="28"/>
          <w:szCs w:val="28"/>
          <w:lang w:val="ru-RU"/>
        </w:rPr>
        <w:t xml:space="preserve"> на </w:t>
      </w:r>
      <w:proofErr w:type="spellStart"/>
      <w:r w:rsidRPr="00716E99">
        <w:rPr>
          <w:sz w:val="28"/>
          <w:szCs w:val="28"/>
          <w:lang w:val="ru-RU"/>
        </w:rPr>
        <w:t>певний</w:t>
      </w:r>
      <w:proofErr w:type="spellEnd"/>
      <w:r w:rsidRPr="00716E99">
        <w:rPr>
          <w:sz w:val="28"/>
          <w:szCs w:val="28"/>
          <w:lang w:val="ru-RU"/>
        </w:rPr>
        <w:t xml:space="preserve"> тип </w:t>
      </w:r>
      <w:proofErr w:type="spellStart"/>
      <w:r w:rsidRPr="00716E99">
        <w:rPr>
          <w:sz w:val="28"/>
          <w:szCs w:val="28"/>
          <w:lang w:val="ru-RU"/>
        </w:rPr>
        <w:t>одержувачів</w:t>
      </w:r>
      <w:proofErr w:type="spellEnd"/>
      <w:r w:rsidRPr="00716E99">
        <w:rPr>
          <w:sz w:val="28"/>
          <w:szCs w:val="28"/>
          <w:lang w:val="ru-RU"/>
        </w:rPr>
        <w:t>.</w:t>
      </w:r>
    </w:p>
    <w:p w:rsidR="00716E99" w:rsidRPr="00716E99" w:rsidRDefault="0096721C" w:rsidP="00716E99">
      <w:pPr>
        <w:pStyle w:val="Default"/>
        <w:spacing w:line="360" w:lineRule="auto"/>
        <w:ind w:firstLine="720"/>
        <w:jc w:val="both"/>
        <w:rPr>
          <w:sz w:val="28"/>
          <w:szCs w:val="28"/>
        </w:rPr>
      </w:pPr>
      <w:r w:rsidRPr="00D0108C">
        <w:rPr>
          <w:sz w:val="28"/>
          <w:szCs w:val="28"/>
          <w:lang w:val="uk-UA"/>
        </w:rPr>
        <w:t xml:space="preserve">Іншим прийомом </w:t>
      </w:r>
      <w:r w:rsidR="00D0108C" w:rsidRPr="00D0108C">
        <w:rPr>
          <w:sz w:val="28"/>
          <w:szCs w:val="28"/>
          <w:lang w:val="uk-UA"/>
        </w:rPr>
        <w:t xml:space="preserve">перекладу </w:t>
      </w:r>
      <w:r w:rsidRPr="00D0108C">
        <w:rPr>
          <w:sz w:val="28"/>
          <w:szCs w:val="28"/>
          <w:lang w:val="uk-UA"/>
        </w:rPr>
        <w:t>є експлікація</w:t>
      </w:r>
      <w:r w:rsidR="00D0108C" w:rsidRPr="00D0108C">
        <w:rPr>
          <w:b/>
          <w:bCs/>
          <w:sz w:val="28"/>
          <w:szCs w:val="28"/>
          <w:lang w:val="uk-UA"/>
        </w:rPr>
        <w:t xml:space="preserve"> </w:t>
      </w:r>
      <w:r w:rsidR="00D0108C" w:rsidRPr="00D0108C">
        <w:rPr>
          <w:bCs/>
          <w:sz w:val="28"/>
          <w:szCs w:val="28"/>
          <w:lang w:val="uk-UA"/>
        </w:rPr>
        <w:t>або</w:t>
      </w:r>
      <w:r w:rsidR="00D0108C" w:rsidRPr="00D0108C">
        <w:rPr>
          <w:b/>
          <w:bCs/>
          <w:sz w:val="28"/>
          <w:szCs w:val="28"/>
          <w:lang w:val="uk-UA"/>
        </w:rPr>
        <w:t xml:space="preserve"> описовий переклад</w:t>
      </w:r>
      <w:r w:rsidRPr="00D0108C">
        <w:rPr>
          <w:sz w:val="28"/>
          <w:szCs w:val="28"/>
          <w:lang w:val="uk-UA"/>
        </w:rPr>
        <w:t xml:space="preserve"> – заміна лексичної одиниці вихідної мови словосполученням, </w:t>
      </w:r>
      <w:proofErr w:type="spellStart"/>
      <w:r w:rsidRPr="00D0108C">
        <w:rPr>
          <w:sz w:val="28"/>
          <w:szCs w:val="28"/>
          <w:lang w:val="uk-UA"/>
        </w:rPr>
        <w:t>експлікуючим</w:t>
      </w:r>
      <w:proofErr w:type="spellEnd"/>
      <w:r w:rsidRPr="00D0108C">
        <w:rPr>
          <w:sz w:val="28"/>
          <w:szCs w:val="28"/>
          <w:lang w:val="uk-UA"/>
        </w:rPr>
        <w:t xml:space="preserve"> її значення, тобто таким, яке дає більш-менш повне пояснення цього значення мовою перекладу. </w:t>
      </w:r>
      <w:proofErr w:type="spellStart"/>
      <w:r w:rsidR="00E33F3E" w:rsidRPr="00E33F3E">
        <w:rPr>
          <w:sz w:val="28"/>
          <w:szCs w:val="28"/>
          <w:lang w:val="ru-RU"/>
        </w:rPr>
        <w:t>Описовий</w:t>
      </w:r>
      <w:proofErr w:type="spellEnd"/>
      <w:r w:rsidR="00E33F3E" w:rsidRPr="00E33F3E">
        <w:rPr>
          <w:sz w:val="28"/>
          <w:szCs w:val="28"/>
          <w:lang w:val="ru-RU"/>
        </w:rPr>
        <w:t xml:space="preserve"> переклад </w:t>
      </w:r>
      <w:proofErr w:type="spellStart"/>
      <w:r w:rsidR="00E33F3E" w:rsidRPr="00E33F3E">
        <w:rPr>
          <w:sz w:val="28"/>
          <w:szCs w:val="28"/>
          <w:lang w:val="ru-RU"/>
        </w:rPr>
        <w:t>має</w:t>
      </w:r>
      <w:proofErr w:type="spellEnd"/>
      <w:r w:rsidR="00E33F3E" w:rsidRPr="00E33F3E">
        <w:rPr>
          <w:sz w:val="28"/>
          <w:szCs w:val="28"/>
          <w:lang w:val="ru-RU"/>
        </w:rPr>
        <w:t xml:space="preserve"> </w:t>
      </w:r>
      <w:proofErr w:type="spellStart"/>
      <w:r w:rsidR="00E33F3E" w:rsidRPr="00E33F3E">
        <w:rPr>
          <w:sz w:val="28"/>
          <w:szCs w:val="28"/>
          <w:lang w:val="ru-RU"/>
        </w:rPr>
        <w:t>відповідати</w:t>
      </w:r>
      <w:proofErr w:type="spellEnd"/>
      <w:r w:rsidR="00E33F3E" w:rsidRPr="00E33F3E">
        <w:rPr>
          <w:sz w:val="28"/>
          <w:szCs w:val="28"/>
          <w:lang w:val="ru-RU"/>
        </w:rPr>
        <w:t xml:space="preserve"> </w:t>
      </w:r>
      <w:proofErr w:type="spellStart"/>
      <w:r w:rsidR="00E33F3E" w:rsidRPr="00E33F3E">
        <w:rPr>
          <w:sz w:val="28"/>
          <w:szCs w:val="28"/>
          <w:lang w:val="ru-RU"/>
        </w:rPr>
        <w:t>низці</w:t>
      </w:r>
      <w:proofErr w:type="spellEnd"/>
      <w:r w:rsidR="00E33F3E" w:rsidRPr="00E33F3E">
        <w:rPr>
          <w:sz w:val="28"/>
          <w:szCs w:val="28"/>
          <w:lang w:val="ru-RU"/>
        </w:rPr>
        <w:t xml:space="preserve"> </w:t>
      </w:r>
      <w:proofErr w:type="spellStart"/>
      <w:r w:rsidR="00E33F3E" w:rsidRPr="00E33F3E">
        <w:rPr>
          <w:sz w:val="28"/>
          <w:szCs w:val="28"/>
          <w:lang w:val="ru-RU"/>
        </w:rPr>
        <w:t>вимог</w:t>
      </w:r>
      <w:proofErr w:type="spellEnd"/>
      <w:r w:rsidR="00E33F3E" w:rsidRPr="00E33F3E">
        <w:rPr>
          <w:sz w:val="28"/>
          <w:szCs w:val="28"/>
          <w:lang w:val="ru-RU"/>
        </w:rPr>
        <w:t xml:space="preserve">. </w:t>
      </w:r>
      <w:proofErr w:type="spellStart"/>
      <w:r w:rsidR="00E33F3E" w:rsidRPr="00E33F3E">
        <w:rPr>
          <w:sz w:val="28"/>
          <w:szCs w:val="28"/>
          <w:lang w:val="ru-RU"/>
        </w:rPr>
        <w:t>Зокрема</w:t>
      </w:r>
      <w:proofErr w:type="spellEnd"/>
      <w:r w:rsidR="00E33F3E" w:rsidRPr="00E33F3E">
        <w:rPr>
          <w:sz w:val="28"/>
          <w:szCs w:val="28"/>
          <w:lang w:val="ru-RU"/>
        </w:rPr>
        <w:t xml:space="preserve">, </w:t>
      </w:r>
      <w:proofErr w:type="spellStart"/>
      <w:r w:rsidR="00892647">
        <w:rPr>
          <w:sz w:val="28"/>
          <w:szCs w:val="28"/>
          <w:lang w:val="ru-RU"/>
        </w:rPr>
        <w:t>цей</w:t>
      </w:r>
      <w:proofErr w:type="spellEnd"/>
      <w:r w:rsidR="00892647">
        <w:rPr>
          <w:sz w:val="28"/>
          <w:szCs w:val="28"/>
          <w:lang w:val="ru-RU"/>
        </w:rPr>
        <w:t xml:space="preserve"> </w:t>
      </w:r>
      <w:r w:rsidR="00E33F3E" w:rsidRPr="00E33F3E">
        <w:rPr>
          <w:sz w:val="28"/>
          <w:szCs w:val="28"/>
          <w:lang w:val="ru-RU"/>
        </w:rPr>
        <w:t xml:space="preserve">переклад </w:t>
      </w:r>
      <w:proofErr w:type="spellStart"/>
      <w:r w:rsidR="00E33F3E" w:rsidRPr="00E33F3E">
        <w:rPr>
          <w:sz w:val="28"/>
          <w:szCs w:val="28"/>
          <w:lang w:val="ru-RU"/>
        </w:rPr>
        <w:t>має</w:t>
      </w:r>
      <w:proofErr w:type="spellEnd"/>
      <w:r w:rsidR="00E33F3E" w:rsidRPr="00E33F3E">
        <w:rPr>
          <w:sz w:val="28"/>
          <w:szCs w:val="28"/>
          <w:lang w:val="ru-RU"/>
        </w:rPr>
        <w:t xml:space="preserve"> точно </w:t>
      </w:r>
      <w:proofErr w:type="spellStart"/>
      <w:r w:rsidR="00E33F3E" w:rsidRPr="00E33F3E">
        <w:rPr>
          <w:sz w:val="28"/>
          <w:szCs w:val="28"/>
          <w:lang w:val="ru-RU"/>
        </w:rPr>
        <w:t>передавати</w:t>
      </w:r>
      <w:proofErr w:type="spellEnd"/>
      <w:r w:rsidR="00E33F3E" w:rsidRPr="00E33F3E">
        <w:rPr>
          <w:sz w:val="28"/>
          <w:szCs w:val="28"/>
          <w:lang w:val="ru-RU"/>
        </w:rPr>
        <w:t xml:space="preserve"> </w:t>
      </w:r>
      <w:proofErr w:type="spellStart"/>
      <w:r w:rsidR="00E33F3E" w:rsidRPr="00E33F3E">
        <w:rPr>
          <w:sz w:val="28"/>
          <w:szCs w:val="28"/>
          <w:lang w:val="ru-RU"/>
        </w:rPr>
        <w:t>основний</w:t>
      </w:r>
      <w:proofErr w:type="spellEnd"/>
      <w:r w:rsidR="00E33F3E" w:rsidRPr="00E33F3E">
        <w:rPr>
          <w:sz w:val="28"/>
          <w:szCs w:val="28"/>
          <w:lang w:val="ru-RU"/>
        </w:rPr>
        <w:t xml:space="preserve"> </w:t>
      </w:r>
      <w:proofErr w:type="spellStart"/>
      <w:r w:rsidR="00E33F3E" w:rsidRPr="00E33F3E">
        <w:rPr>
          <w:sz w:val="28"/>
          <w:szCs w:val="28"/>
          <w:lang w:val="ru-RU"/>
        </w:rPr>
        <w:t>зміст</w:t>
      </w:r>
      <w:proofErr w:type="spellEnd"/>
      <w:r w:rsidR="00E33F3E" w:rsidRPr="00E33F3E">
        <w:rPr>
          <w:sz w:val="28"/>
          <w:szCs w:val="28"/>
          <w:lang w:val="ru-RU"/>
        </w:rPr>
        <w:t xml:space="preserve"> </w:t>
      </w:r>
      <w:proofErr w:type="spellStart"/>
      <w:r w:rsidR="00E33F3E" w:rsidRPr="00E33F3E">
        <w:rPr>
          <w:sz w:val="28"/>
          <w:szCs w:val="28"/>
          <w:lang w:val="ru-RU"/>
        </w:rPr>
        <w:t>позначеного</w:t>
      </w:r>
      <w:proofErr w:type="spellEnd"/>
      <w:r w:rsidR="00E33F3E" w:rsidRPr="00E33F3E">
        <w:rPr>
          <w:sz w:val="28"/>
          <w:szCs w:val="28"/>
          <w:lang w:val="ru-RU"/>
        </w:rPr>
        <w:t xml:space="preserve"> </w:t>
      </w:r>
      <w:proofErr w:type="spellStart"/>
      <w:r w:rsidR="00E33F3E" w:rsidRPr="00E33F3E">
        <w:rPr>
          <w:sz w:val="28"/>
          <w:szCs w:val="28"/>
          <w:lang w:val="ru-RU"/>
        </w:rPr>
        <w:t>вихідною</w:t>
      </w:r>
      <w:proofErr w:type="spellEnd"/>
      <w:r w:rsidR="00E33F3E" w:rsidRPr="00E33F3E">
        <w:rPr>
          <w:sz w:val="28"/>
          <w:szCs w:val="28"/>
          <w:lang w:val="ru-RU"/>
        </w:rPr>
        <w:t xml:space="preserve"> </w:t>
      </w:r>
      <w:proofErr w:type="spellStart"/>
      <w:r w:rsidR="00E33F3E" w:rsidRPr="00E33F3E">
        <w:rPr>
          <w:sz w:val="28"/>
          <w:szCs w:val="28"/>
          <w:lang w:val="ru-RU"/>
        </w:rPr>
        <w:t>одиницею</w:t>
      </w:r>
      <w:proofErr w:type="spellEnd"/>
      <w:r w:rsidR="00E33F3E" w:rsidRPr="00E33F3E">
        <w:rPr>
          <w:sz w:val="28"/>
          <w:szCs w:val="28"/>
          <w:lang w:val="ru-RU"/>
        </w:rPr>
        <w:t xml:space="preserve"> </w:t>
      </w:r>
      <w:proofErr w:type="spellStart"/>
      <w:r w:rsidR="00E33F3E" w:rsidRPr="00E33F3E">
        <w:rPr>
          <w:sz w:val="28"/>
          <w:szCs w:val="28"/>
          <w:lang w:val="ru-RU"/>
        </w:rPr>
        <w:t>поняття</w:t>
      </w:r>
      <w:proofErr w:type="spellEnd"/>
      <w:r w:rsidR="00E33F3E" w:rsidRPr="00E33F3E">
        <w:rPr>
          <w:sz w:val="28"/>
          <w:szCs w:val="28"/>
          <w:lang w:val="ru-RU"/>
        </w:rPr>
        <w:t xml:space="preserve">. При </w:t>
      </w:r>
      <w:proofErr w:type="spellStart"/>
      <w:r w:rsidR="00E33F3E" w:rsidRPr="00E33F3E">
        <w:rPr>
          <w:sz w:val="28"/>
          <w:szCs w:val="28"/>
          <w:lang w:val="ru-RU"/>
        </w:rPr>
        <w:t>цьому</w:t>
      </w:r>
      <w:proofErr w:type="spellEnd"/>
      <w:r w:rsidR="00E33F3E" w:rsidRPr="00E33F3E">
        <w:rPr>
          <w:sz w:val="28"/>
          <w:szCs w:val="28"/>
          <w:lang w:val="ru-RU"/>
        </w:rPr>
        <w:t xml:space="preserve"> </w:t>
      </w:r>
      <w:proofErr w:type="spellStart"/>
      <w:r w:rsidR="00E33F3E" w:rsidRPr="00E33F3E">
        <w:rPr>
          <w:sz w:val="28"/>
          <w:szCs w:val="28"/>
          <w:lang w:val="ru-RU"/>
        </w:rPr>
        <w:t>опис</w:t>
      </w:r>
      <w:proofErr w:type="spellEnd"/>
      <w:r w:rsidR="00E33F3E" w:rsidRPr="00E33F3E">
        <w:rPr>
          <w:sz w:val="28"/>
          <w:szCs w:val="28"/>
          <w:lang w:val="ru-RU"/>
        </w:rPr>
        <w:t xml:space="preserve"> не повинен бути </w:t>
      </w:r>
      <w:proofErr w:type="spellStart"/>
      <w:r w:rsidR="00E33F3E" w:rsidRPr="00E33F3E">
        <w:rPr>
          <w:sz w:val="28"/>
          <w:szCs w:val="28"/>
          <w:lang w:val="ru-RU"/>
        </w:rPr>
        <w:t>надмірно</w:t>
      </w:r>
      <w:proofErr w:type="spellEnd"/>
      <w:r w:rsidR="00E33F3E" w:rsidRPr="00E33F3E">
        <w:rPr>
          <w:sz w:val="28"/>
          <w:szCs w:val="28"/>
          <w:lang w:val="ru-RU"/>
        </w:rPr>
        <w:t xml:space="preserve"> </w:t>
      </w:r>
      <w:proofErr w:type="spellStart"/>
      <w:r w:rsidR="00E33F3E" w:rsidRPr="00E33F3E">
        <w:rPr>
          <w:sz w:val="28"/>
          <w:szCs w:val="28"/>
          <w:lang w:val="ru-RU"/>
        </w:rPr>
        <w:t>багатослівним</w:t>
      </w:r>
      <w:proofErr w:type="spellEnd"/>
      <w:r w:rsidR="00E33F3E" w:rsidRPr="00E33F3E">
        <w:rPr>
          <w:sz w:val="28"/>
          <w:szCs w:val="28"/>
          <w:lang w:val="ru-RU"/>
        </w:rPr>
        <w:t xml:space="preserve"> та </w:t>
      </w:r>
      <w:proofErr w:type="spellStart"/>
      <w:r w:rsidR="00E33F3E" w:rsidRPr="00E33F3E">
        <w:rPr>
          <w:sz w:val="28"/>
          <w:szCs w:val="28"/>
          <w:lang w:val="ru-RU"/>
        </w:rPr>
        <w:t>складним</w:t>
      </w:r>
      <w:proofErr w:type="spellEnd"/>
      <w:r w:rsidR="00E33F3E" w:rsidRPr="00E33F3E">
        <w:rPr>
          <w:sz w:val="28"/>
          <w:szCs w:val="28"/>
          <w:lang w:val="ru-RU"/>
        </w:rPr>
        <w:t xml:space="preserve">, так само як і структура </w:t>
      </w:r>
      <w:proofErr w:type="spellStart"/>
      <w:r w:rsidR="00E33F3E" w:rsidRPr="00E33F3E">
        <w:rPr>
          <w:sz w:val="28"/>
          <w:szCs w:val="28"/>
          <w:lang w:val="ru-RU"/>
        </w:rPr>
        <w:t>словосполучення</w:t>
      </w:r>
      <w:proofErr w:type="spellEnd"/>
      <w:r w:rsidR="00E33F3E" w:rsidRPr="00E33F3E">
        <w:rPr>
          <w:sz w:val="28"/>
          <w:szCs w:val="28"/>
          <w:lang w:val="ru-RU"/>
        </w:rPr>
        <w:t xml:space="preserve"> не повинна бути складною.</w:t>
      </w:r>
      <w:r w:rsidR="00E33F3E">
        <w:rPr>
          <w:sz w:val="28"/>
          <w:szCs w:val="28"/>
          <w:lang w:val="ru-RU"/>
        </w:rPr>
        <w:t xml:space="preserve"> </w:t>
      </w:r>
      <w:proofErr w:type="spellStart"/>
      <w:r w:rsidR="00907AF6" w:rsidRPr="00907AF6">
        <w:rPr>
          <w:sz w:val="28"/>
          <w:szCs w:val="28"/>
          <w:lang w:val="ru-RU"/>
        </w:rPr>
        <w:t>Наприклад</w:t>
      </w:r>
      <w:proofErr w:type="spellEnd"/>
      <w:r w:rsidR="00907AF6" w:rsidRPr="00716E99">
        <w:rPr>
          <w:sz w:val="28"/>
          <w:szCs w:val="28"/>
        </w:rPr>
        <w:t xml:space="preserve">: </w:t>
      </w:r>
    </w:p>
    <w:p w:rsidR="00716E99" w:rsidRPr="00A46F59" w:rsidRDefault="00716E99" w:rsidP="009422B2">
      <w:pPr>
        <w:pStyle w:val="Default"/>
        <w:spacing w:line="360" w:lineRule="auto"/>
        <w:ind w:firstLine="720"/>
        <w:jc w:val="both"/>
        <w:rPr>
          <w:sz w:val="28"/>
          <w:szCs w:val="28"/>
        </w:rPr>
      </w:pPr>
      <w:r w:rsidRPr="009422B2">
        <w:rPr>
          <w:i/>
          <w:sz w:val="28"/>
          <w:szCs w:val="28"/>
        </w:rPr>
        <w:t>WHO</w:t>
      </w:r>
      <w:r w:rsidRPr="009422B2">
        <w:rPr>
          <w:i/>
          <w:sz w:val="28"/>
          <w:szCs w:val="28"/>
          <w:lang w:val="uk-UA"/>
        </w:rPr>
        <w:t xml:space="preserve"> «</w:t>
      </w:r>
      <w:proofErr w:type="spellStart"/>
      <w:r w:rsidRPr="009422B2">
        <w:rPr>
          <w:i/>
          <w:sz w:val="28"/>
          <w:szCs w:val="28"/>
        </w:rPr>
        <w:t>Всесвітня</w:t>
      </w:r>
      <w:proofErr w:type="spellEnd"/>
      <w:r w:rsidRPr="009422B2">
        <w:rPr>
          <w:i/>
          <w:sz w:val="28"/>
          <w:szCs w:val="28"/>
        </w:rPr>
        <w:t xml:space="preserve"> </w:t>
      </w:r>
      <w:proofErr w:type="spellStart"/>
      <w:r w:rsidRPr="009422B2">
        <w:rPr>
          <w:i/>
          <w:sz w:val="28"/>
          <w:szCs w:val="28"/>
        </w:rPr>
        <w:t>організація</w:t>
      </w:r>
      <w:proofErr w:type="spellEnd"/>
      <w:r w:rsidRPr="009422B2">
        <w:rPr>
          <w:i/>
          <w:sz w:val="28"/>
          <w:szCs w:val="28"/>
        </w:rPr>
        <w:t xml:space="preserve"> </w:t>
      </w:r>
      <w:proofErr w:type="spellStart"/>
      <w:r w:rsidRPr="009422B2">
        <w:rPr>
          <w:i/>
          <w:sz w:val="28"/>
          <w:szCs w:val="28"/>
        </w:rPr>
        <w:t>охорони</w:t>
      </w:r>
      <w:proofErr w:type="spellEnd"/>
      <w:r w:rsidRPr="009422B2">
        <w:rPr>
          <w:i/>
          <w:sz w:val="28"/>
          <w:szCs w:val="28"/>
        </w:rPr>
        <w:t xml:space="preserve"> </w:t>
      </w:r>
      <w:proofErr w:type="spellStart"/>
      <w:r w:rsidRPr="009422B2">
        <w:rPr>
          <w:i/>
          <w:sz w:val="28"/>
          <w:szCs w:val="28"/>
        </w:rPr>
        <w:t>здоров’я</w:t>
      </w:r>
      <w:proofErr w:type="spellEnd"/>
      <w:r w:rsidRPr="009422B2">
        <w:rPr>
          <w:i/>
          <w:sz w:val="28"/>
          <w:szCs w:val="28"/>
        </w:rPr>
        <w:t xml:space="preserve"> (ВООЗ)</w:t>
      </w:r>
      <w:r w:rsidRPr="009422B2">
        <w:rPr>
          <w:i/>
          <w:sz w:val="28"/>
          <w:szCs w:val="28"/>
          <w:lang w:val="uk-UA"/>
        </w:rPr>
        <w:t>»:</w:t>
      </w:r>
      <w:r w:rsidRPr="00254D5E">
        <w:rPr>
          <w:sz w:val="28"/>
          <w:szCs w:val="28"/>
          <w:lang w:val="uk-UA"/>
        </w:rPr>
        <w:t xml:space="preserve"> (</w:t>
      </w:r>
      <w:r w:rsidR="00254D5E" w:rsidRPr="00254D5E">
        <w:rPr>
          <w:sz w:val="28"/>
          <w:szCs w:val="28"/>
          <w:lang w:val="uk-UA"/>
        </w:rPr>
        <w:t>40</w:t>
      </w:r>
      <w:r w:rsidRPr="00254D5E">
        <w:rPr>
          <w:sz w:val="28"/>
          <w:szCs w:val="28"/>
          <w:lang w:val="uk-UA"/>
        </w:rPr>
        <w:t xml:space="preserve">) </w:t>
      </w:r>
      <w:r w:rsidRPr="009422B2">
        <w:rPr>
          <w:i/>
          <w:sz w:val="28"/>
          <w:szCs w:val="28"/>
        </w:rPr>
        <w:t xml:space="preserve">The new coronavirus variant Omicron is spreading across the globe at an unprecedented rate, the World Health Organization (WHO) has </w:t>
      </w:r>
      <w:proofErr w:type="gramStart"/>
      <w:r w:rsidRPr="009422B2">
        <w:rPr>
          <w:i/>
          <w:sz w:val="28"/>
          <w:szCs w:val="28"/>
        </w:rPr>
        <w:t>warned.</w:t>
      </w:r>
      <w:proofErr w:type="gramEnd"/>
      <w:r w:rsidRPr="009422B2">
        <w:rPr>
          <w:sz w:val="28"/>
          <w:szCs w:val="28"/>
        </w:rPr>
        <w:t xml:space="preserve"> </w:t>
      </w:r>
      <w:r w:rsidR="00DE49C7" w:rsidRPr="00DE49C7">
        <w:rPr>
          <w:sz w:val="28"/>
          <w:szCs w:val="28"/>
        </w:rPr>
        <w:t>[</w:t>
      </w:r>
      <w:r w:rsidR="00DE49C7">
        <w:rPr>
          <w:sz w:val="28"/>
          <w:szCs w:val="28"/>
        </w:rPr>
        <w:t>56</w:t>
      </w:r>
      <w:r w:rsidR="00DE49C7" w:rsidRPr="00DE49C7">
        <w:rPr>
          <w:sz w:val="28"/>
          <w:szCs w:val="28"/>
        </w:rPr>
        <w:t xml:space="preserve">] </w:t>
      </w:r>
      <w:r w:rsidR="00DE49C7">
        <w:rPr>
          <w:sz w:val="28"/>
          <w:szCs w:val="28"/>
        </w:rPr>
        <w:t xml:space="preserve">– </w:t>
      </w:r>
      <w:proofErr w:type="spellStart"/>
      <w:r w:rsidRPr="00254D5E">
        <w:rPr>
          <w:sz w:val="28"/>
          <w:szCs w:val="28"/>
        </w:rPr>
        <w:t>Всесвітня</w:t>
      </w:r>
      <w:proofErr w:type="spellEnd"/>
      <w:r w:rsidRPr="00254D5E">
        <w:rPr>
          <w:sz w:val="28"/>
          <w:szCs w:val="28"/>
        </w:rPr>
        <w:t xml:space="preserve"> </w:t>
      </w:r>
      <w:proofErr w:type="spellStart"/>
      <w:r w:rsidRPr="00254D5E">
        <w:rPr>
          <w:sz w:val="28"/>
          <w:szCs w:val="28"/>
        </w:rPr>
        <w:t>організація</w:t>
      </w:r>
      <w:proofErr w:type="spellEnd"/>
      <w:r w:rsidRPr="00254D5E">
        <w:rPr>
          <w:sz w:val="28"/>
          <w:szCs w:val="28"/>
        </w:rPr>
        <w:t xml:space="preserve"> </w:t>
      </w:r>
      <w:proofErr w:type="spellStart"/>
      <w:r w:rsidRPr="00254D5E">
        <w:rPr>
          <w:sz w:val="28"/>
          <w:szCs w:val="28"/>
        </w:rPr>
        <w:t>охорони</w:t>
      </w:r>
      <w:proofErr w:type="spellEnd"/>
      <w:r w:rsidRPr="00254D5E">
        <w:rPr>
          <w:sz w:val="28"/>
          <w:szCs w:val="28"/>
        </w:rPr>
        <w:t xml:space="preserve"> </w:t>
      </w:r>
      <w:proofErr w:type="spellStart"/>
      <w:r w:rsidRPr="00254D5E">
        <w:rPr>
          <w:sz w:val="28"/>
          <w:szCs w:val="28"/>
        </w:rPr>
        <w:t>здоров’я</w:t>
      </w:r>
      <w:proofErr w:type="spellEnd"/>
      <w:r w:rsidRPr="00254D5E">
        <w:rPr>
          <w:sz w:val="28"/>
          <w:szCs w:val="28"/>
        </w:rPr>
        <w:t xml:space="preserve"> (ВООЗ) </w:t>
      </w:r>
      <w:proofErr w:type="spellStart"/>
      <w:r w:rsidRPr="00254D5E">
        <w:rPr>
          <w:sz w:val="28"/>
          <w:szCs w:val="28"/>
        </w:rPr>
        <w:t>попередила</w:t>
      </w:r>
      <w:proofErr w:type="spellEnd"/>
      <w:r w:rsidRPr="00254D5E">
        <w:rPr>
          <w:sz w:val="28"/>
          <w:szCs w:val="28"/>
        </w:rPr>
        <w:t xml:space="preserve">, </w:t>
      </w:r>
      <w:proofErr w:type="spellStart"/>
      <w:r w:rsidRPr="00254D5E">
        <w:rPr>
          <w:sz w:val="28"/>
          <w:szCs w:val="28"/>
        </w:rPr>
        <w:t>що</w:t>
      </w:r>
      <w:proofErr w:type="spellEnd"/>
      <w:r w:rsidRPr="00254D5E">
        <w:rPr>
          <w:sz w:val="28"/>
          <w:szCs w:val="28"/>
        </w:rPr>
        <w:t xml:space="preserve"> </w:t>
      </w:r>
      <w:proofErr w:type="spellStart"/>
      <w:r w:rsidRPr="00254D5E">
        <w:rPr>
          <w:sz w:val="28"/>
          <w:szCs w:val="28"/>
        </w:rPr>
        <w:t>новий</w:t>
      </w:r>
      <w:proofErr w:type="spellEnd"/>
      <w:r w:rsidRPr="00254D5E">
        <w:rPr>
          <w:sz w:val="28"/>
          <w:szCs w:val="28"/>
        </w:rPr>
        <w:t xml:space="preserve"> </w:t>
      </w:r>
      <w:r w:rsidR="00724FF9" w:rsidRPr="00254D5E">
        <w:rPr>
          <w:sz w:val="28"/>
          <w:szCs w:val="28"/>
          <w:lang w:val="uk-UA"/>
        </w:rPr>
        <w:t>штам</w:t>
      </w:r>
      <w:r w:rsidRPr="00254D5E">
        <w:rPr>
          <w:sz w:val="28"/>
          <w:szCs w:val="28"/>
        </w:rPr>
        <w:t xml:space="preserve"> </w:t>
      </w:r>
      <w:proofErr w:type="spellStart"/>
      <w:r w:rsidRPr="00254D5E">
        <w:rPr>
          <w:sz w:val="28"/>
          <w:szCs w:val="28"/>
        </w:rPr>
        <w:t>коронавірусу</w:t>
      </w:r>
      <w:proofErr w:type="spellEnd"/>
      <w:r w:rsidRPr="00254D5E">
        <w:rPr>
          <w:sz w:val="28"/>
          <w:szCs w:val="28"/>
        </w:rPr>
        <w:t xml:space="preserve"> </w:t>
      </w:r>
      <w:r w:rsidR="00724FF9" w:rsidRPr="00254D5E">
        <w:rPr>
          <w:sz w:val="28"/>
          <w:szCs w:val="28"/>
          <w:lang w:val="uk-UA"/>
        </w:rPr>
        <w:t>Омікрон</w:t>
      </w:r>
      <w:r w:rsidRPr="00254D5E">
        <w:rPr>
          <w:sz w:val="28"/>
          <w:szCs w:val="28"/>
        </w:rPr>
        <w:t xml:space="preserve"> </w:t>
      </w:r>
      <w:proofErr w:type="spellStart"/>
      <w:r w:rsidRPr="009422B2">
        <w:rPr>
          <w:sz w:val="28"/>
          <w:szCs w:val="28"/>
          <w:lang w:val="ru-RU"/>
        </w:rPr>
        <w:t>поширюється</w:t>
      </w:r>
      <w:proofErr w:type="spellEnd"/>
      <w:r w:rsidRPr="00A46F59">
        <w:rPr>
          <w:sz w:val="28"/>
          <w:szCs w:val="28"/>
        </w:rPr>
        <w:t xml:space="preserve"> </w:t>
      </w:r>
      <w:r w:rsidRPr="009422B2">
        <w:rPr>
          <w:sz w:val="28"/>
          <w:szCs w:val="28"/>
          <w:lang w:val="ru-RU"/>
        </w:rPr>
        <w:t>по</w:t>
      </w:r>
      <w:r w:rsidRPr="00A46F59">
        <w:rPr>
          <w:sz w:val="28"/>
          <w:szCs w:val="28"/>
        </w:rPr>
        <w:t xml:space="preserve"> </w:t>
      </w:r>
      <w:proofErr w:type="spellStart"/>
      <w:r w:rsidRPr="009422B2">
        <w:rPr>
          <w:sz w:val="28"/>
          <w:szCs w:val="28"/>
          <w:lang w:val="ru-RU"/>
        </w:rPr>
        <w:t>всьому</w:t>
      </w:r>
      <w:proofErr w:type="spellEnd"/>
      <w:r w:rsidRPr="00A46F59">
        <w:rPr>
          <w:sz w:val="28"/>
          <w:szCs w:val="28"/>
        </w:rPr>
        <w:t xml:space="preserve"> </w:t>
      </w:r>
      <w:proofErr w:type="spellStart"/>
      <w:r w:rsidRPr="009422B2">
        <w:rPr>
          <w:sz w:val="28"/>
          <w:szCs w:val="28"/>
          <w:lang w:val="ru-RU"/>
        </w:rPr>
        <w:t>світу</w:t>
      </w:r>
      <w:proofErr w:type="spellEnd"/>
      <w:r w:rsidRPr="00A46F59">
        <w:rPr>
          <w:sz w:val="28"/>
          <w:szCs w:val="28"/>
        </w:rPr>
        <w:t xml:space="preserve"> </w:t>
      </w:r>
      <w:r w:rsidRPr="009422B2">
        <w:rPr>
          <w:sz w:val="28"/>
          <w:szCs w:val="28"/>
          <w:lang w:val="ru-RU"/>
        </w:rPr>
        <w:t>з</w:t>
      </w:r>
      <w:r w:rsidRPr="00A46F59">
        <w:rPr>
          <w:sz w:val="28"/>
          <w:szCs w:val="28"/>
        </w:rPr>
        <w:t xml:space="preserve"> </w:t>
      </w:r>
      <w:proofErr w:type="spellStart"/>
      <w:r w:rsidRPr="009422B2">
        <w:rPr>
          <w:sz w:val="28"/>
          <w:szCs w:val="28"/>
          <w:lang w:val="ru-RU"/>
        </w:rPr>
        <w:t>безпрецедентною</w:t>
      </w:r>
      <w:proofErr w:type="spellEnd"/>
      <w:r w:rsidRPr="00A46F59">
        <w:rPr>
          <w:sz w:val="28"/>
          <w:szCs w:val="28"/>
        </w:rPr>
        <w:t xml:space="preserve"> </w:t>
      </w:r>
      <w:proofErr w:type="spellStart"/>
      <w:r w:rsidRPr="009422B2">
        <w:rPr>
          <w:sz w:val="28"/>
          <w:szCs w:val="28"/>
          <w:lang w:val="ru-RU"/>
        </w:rPr>
        <w:t>швидкістю</w:t>
      </w:r>
      <w:proofErr w:type="spellEnd"/>
      <w:r w:rsidRPr="00A46F59">
        <w:rPr>
          <w:sz w:val="28"/>
          <w:szCs w:val="28"/>
        </w:rPr>
        <w:t>.</w:t>
      </w:r>
    </w:p>
    <w:p w:rsidR="001E0696" w:rsidRPr="009422B2" w:rsidRDefault="00907AF6" w:rsidP="001E0696">
      <w:pPr>
        <w:pStyle w:val="Default"/>
        <w:spacing w:line="360" w:lineRule="auto"/>
        <w:ind w:firstLine="720"/>
        <w:jc w:val="both"/>
        <w:rPr>
          <w:sz w:val="28"/>
          <w:szCs w:val="28"/>
          <w:lang w:val="ru-RU"/>
        </w:rPr>
      </w:pPr>
      <w:r w:rsidRPr="00A46F59">
        <w:rPr>
          <w:i/>
          <w:sz w:val="28"/>
          <w:szCs w:val="28"/>
        </w:rPr>
        <w:t>“99e</w:t>
      </w:r>
      <w:r w:rsidRPr="009422B2">
        <w:rPr>
          <w:i/>
          <w:iCs/>
          <w:sz w:val="28"/>
          <w:szCs w:val="28"/>
        </w:rPr>
        <w:t>r</w:t>
      </w:r>
      <w:r w:rsidRPr="009422B2">
        <w:rPr>
          <w:i/>
          <w:iCs/>
          <w:sz w:val="28"/>
          <w:szCs w:val="28"/>
          <w:lang w:val="uk-UA"/>
        </w:rPr>
        <w:t>”</w:t>
      </w:r>
      <w:r w:rsidRPr="00716E99">
        <w:rPr>
          <w:i/>
          <w:iCs/>
          <w:sz w:val="28"/>
          <w:szCs w:val="28"/>
          <w:lang w:val="uk-UA"/>
        </w:rPr>
        <w:t xml:space="preserve"> </w:t>
      </w:r>
      <w:r w:rsidR="00513AC4">
        <w:rPr>
          <w:sz w:val="28"/>
          <w:szCs w:val="28"/>
          <w:lang w:val="uk-UA"/>
        </w:rPr>
        <w:t>«</w:t>
      </w:r>
      <w:r w:rsidRPr="00716E99">
        <w:rPr>
          <w:sz w:val="28"/>
          <w:szCs w:val="28"/>
          <w:lang w:val="uk-UA"/>
        </w:rPr>
        <w:t xml:space="preserve">безробітна людина, яка не має права на виплати із біржі </w:t>
      </w:r>
      <w:proofErr w:type="spellStart"/>
      <w:r w:rsidR="00513AC4">
        <w:rPr>
          <w:sz w:val="28"/>
          <w:szCs w:val="28"/>
        </w:rPr>
        <w:t>через</w:t>
      </w:r>
      <w:proofErr w:type="spellEnd"/>
      <w:r w:rsidR="00513AC4">
        <w:rPr>
          <w:sz w:val="28"/>
          <w:szCs w:val="28"/>
        </w:rPr>
        <w:t xml:space="preserve"> 99 </w:t>
      </w:r>
      <w:proofErr w:type="spellStart"/>
      <w:r w:rsidR="00513AC4">
        <w:rPr>
          <w:sz w:val="28"/>
          <w:szCs w:val="28"/>
        </w:rPr>
        <w:t>тижнів</w:t>
      </w:r>
      <w:proofErr w:type="spellEnd"/>
      <w:r w:rsidR="00513AC4">
        <w:rPr>
          <w:sz w:val="28"/>
          <w:szCs w:val="28"/>
          <w:lang w:val="uk-UA"/>
        </w:rPr>
        <w:t>»</w:t>
      </w:r>
      <w:r w:rsidRPr="00716E99">
        <w:rPr>
          <w:sz w:val="28"/>
          <w:szCs w:val="28"/>
          <w:lang w:val="uk-UA"/>
        </w:rPr>
        <w:t xml:space="preserve">: (4) </w:t>
      </w:r>
      <w:r w:rsidR="00513AC4" w:rsidRPr="00513AC4">
        <w:rPr>
          <w:i/>
          <w:sz w:val="28"/>
          <w:szCs w:val="28"/>
        </w:rPr>
        <w:t>Tom's a 99er and I don't know how much longer he'll be able to pay his bills if he does not get a job or some help.</w:t>
      </w:r>
      <w:r w:rsidR="00513AC4" w:rsidRPr="00513AC4">
        <w:rPr>
          <w:sz w:val="28"/>
          <w:szCs w:val="28"/>
        </w:rPr>
        <w:t xml:space="preserve"> </w:t>
      </w:r>
      <w:r w:rsidR="00DE49C7">
        <w:rPr>
          <w:sz w:val="28"/>
          <w:szCs w:val="28"/>
          <w:lang w:val="ru-RU"/>
        </w:rPr>
        <w:t>[</w:t>
      </w:r>
      <w:r w:rsidR="00DE49C7" w:rsidRPr="00DE49C7">
        <w:rPr>
          <w:sz w:val="28"/>
          <w:szCs w:val="28"/>
          <w:lang w:val="ru-RU"/>
        </w:rPr>
        <w:t>52</w:t>
      </w:r>
      <w:r w:rsidR="00DE49C7" w:rsidRPr="00E0074D">
        <w:rPr>
          <w:sz w:val="28"/>
          <w:szCs w:val="28"/>
          <w:lang w:val="ru-RU"/>
        </w:rPr>
        <w:t>]</w:t>
      </w:r>
      <w:r w:rsidR="00DE49C7" w:rsidRPr="002C59B0">
        <w:rPr>
          <w:sz w:val="28"/>
          <w:szCs w:val="28"/>
          <w:lang w:val="ru-RU"/>
        </w:rPr>
        <w:t xml:space="preserve"> </w:t>
      </w:r>
      <w:r w:rsidRPr="009422B2">
        <w:rPr>
          <w:sz w:val="28"/>
          <w:szCs w:val="28"/>
          <w:lang w:val="ru-RU"/>
        </w:rPr>
        <w:t xml:space="preserve">– </w:t>
      </w:r>
      <w:r w:rsidR="00191EE8" w:rsidRPr="00191EE8">
        <w:rPr>
          <w:sz w:val="28"/>
          <w:szCs w:val="28"/>
          <w:lang w:val="ru-RU"/>
        </w:rPr>
        <w:t>Том</w:t>
      </w:r>
      <w:r w:rsidR="00191EE8">
        <w:rPr>
          <w:sz w:val="28"/>
          <w:szCs w:val="28"/>
          <w:lang w:val="uk-UA"/>
        </w:rPr>
        <w:t xml:space="preserve"> </w:t>
      </w:r>
      <w:r w:rsidR="00191EE8" w:rsidRPr="009422B2">
        <w:rPr>
          <w:sz w:val="28"/>
          <w:szCs w:val="28"/>
          <w:lang w:val="ru-RU"/>
        </w:rPr>
        <w:t>–</w:t>
      </w:r>
      <w:r w:rsidR="00191EE8">
        <w:rPr>
          <w:sz w:val="28"/>
          <w:szCs w:val="28"/>
          <w:lang w:val="uk-UA"/>
        </w:rPr>
        <w:t xml:space="preserve"> «</w:t>
      </w:r>
      <w:r w:rsidR="00191EE8" w:rsidRPr="00716E99">
        <w:rPr>
          <w:sz w:val="28"/>
          <w:szCs w:val="28"/>
          <w:lang w:val="uk-UA"/>
        </w:rPr>
        <w:t xml:space="preserve">безробітна людина, яка не має права на виплати із біржі </w:t>
      </w:r>
      <w:r w:rsidR="00191EE8" w:rsidRPr="009422B2">
        <w:rPr>
          <w:sz w:val="28"/>
          <w:szCs w:val="28"/>
          <w:lang w:val="ru-RU"/>
        </w:rPr>
        <w:t xml:space="preserve">через 99 </w:t>
      </w:r>
      <w:proofErr w:type="spellStart"/>
      <w:r w:rsidR="00191EE8" w:rsidRPr="009422B2">
        <w:rPr>
          <w:sz w:val="28"/>
          <w:szCs w:val="28"/>
          <w:lang w:val="ru-RU"/>
        </w:rPr>
        <w:t>тижнів</w:t>
      </w:r>
      <w:proofErr w:type="spellEnd"/>
      <w:r w:rsidR="00191EE8">
        <w:rPr>
          <w:sz w:val="28"/>
          <w:szCs w:val="28"/>
          <w:lang w:val="uk-UA"/>
        </w:rPr>
        <w:t>»</w:t>
      </w:r>
      <w:r w:rsidR="00191EE8" w:rsidRPr="009422B2">
        <w:rPr>
          <w:sz w:val="28"/>
          <w:szCs w:val="28"/>
          <w:lang w:val="ru-RU"/>
        </w:rPr>
        <w:t xml:space="preserve">, </w:t>
      </w:r>
      <w:r w:rsidR="00191EE8" w:rsidRPr="00191EE8">
        <w:rPr>
          <w:sz w:val="28"/>
          <w:szCs w:val="28"/>
          <w:lang w:val="ru-RU"/>
        </w:rPr>
        <w:t>і</w:t>
      </w:r>
      <w:r w:rsidR="00191EE8" w:rsidRPr="009422B2">
        <w:rPr>
          <w:sz w:val="28"/>
          <w:szCs w:val="28"/>
          <w:lang w:val="ru-RU"/>
        </w:rPr>
        <w:t xml:space="preserve"> </w:t>
      </w:r>
      <w:r w:rsidR="00191EE8" w:rsidRPr="00191EE8">
        <w:rPr>
          <w:sz w:val="28"/>
          <w:szCs w:val="28"/>
          <w:lang w:val="ru-RU"/>
        </w:rPr>
        <w:t>я</w:t>
      </w:r>
      <w:r w:rsidR="00191EE8" w:rsidRPr="009422B2">
        <w:rPr>
          <w:sz w:val="28"/>
          <w:szCs w:val="28"/>
          <w:lang w:val="ru-RU"/>
        </w:rPr>
        <w:t xml:space="preserve"> </w:t>
      </w:r>
      <w:r w:rsidR="00191EE8" w:rsidRPr="00191EE8">
        <w:rPr>
          <w:sz w:val="28"/>
          <w:szCs w:val="28"/>
          <w:lang w:val="ru-RU"/>
        </w:rPr>
        <w:t>не</w:t>
      </w:r>
      <w:r w:rsidR="00191EE8" w:rsidRPr="009422B2">
        <w:rPr>
          <w:sz w:val="28"/>
          <w:szCs w:val="28"/>
          <w:lang w:val="ru-RU"/>
        </w:rPr>
        <w:t xml:space="preserve"> </w:t>
      </w:r>
      <w:r w:rsidR="00191EE8" w:rsidRPr="00191EE8">
        <w:rPr>
          <w:sz w:val="28"/>
          <w:szCs w:val="28"/>
          <w:lang w:val="ru-RU"/>
        </w:rPr>
        <w:t>знаю</w:t>
      </w:r>
      <w:r w:rsidR="00191EE8" w:rsidRPr="009422B2">
        <w:rPr>
          <w:sz w:val="28"/>
          <w:szCs w:val="28"/>
          <w:lang w:val="ru-RU"/>
        </w:rPr>
        <w:t xml:space="preserve">, </w:t>
      </w:r>
      <w:proofErr w:type="spellStart"/>
      <w:r w:rsidR="00191EE8" w:rsidRPr="00191EE8">
        <w:rPr>
          <w:sz w:val="28"/>
          <w:szCs w:val="28"/>
          <w:lang w:val="ru-RU"/>
        </w:rPr>
        <w:t>скільки</w:t>
      </w:r>
      <w:proofErr w:type="spellEnd"/>
      <w:r w:rsidR="00191EE8" w:rsidRPr="009422B2">
        <w:rPr>
          <w:sz w:val="28"/>
          <w:szCs w:val="28"/>
          <w:lang w:val="ru-RU"/>
        </w:rPr>
        <w:t xml:space="preserve"> </w:t>
      </w:r>
      <w:proofErr w:type="spellStart"/>
      <w:r w:rsidR="00191EE8" w:rsidRPr="00191EE8">
        <w:rPr>
          <w:sz w:val="28"/>
          <w:szCs w:val="28"/>
          <w:lang w:val="ru-RU"/>
        </w:rPr>
        <w:t>ще</w:t>
      </w:r>
      <w:proofErr w:type="spellEnd"/>
      <w:r w:rsidR="00191EE8" w:rsidRPr="009422B2">
        <w:rPr>
          <w:sz w:val="28"/>
          <w:szCs w:val="28"/>
          <w:lang w:val="ru-RU"/>
        </w:rPr>
        <w:t xml:space="preserve"> </w:t>
      </w:r>
      <w:proofErr w:type="spellStart"/>
      <w:r w:rsidR="00191EE8" w:rsidRPr="00191EE8">
        <w:rPr>
          <w:sz w:val="28"/>
          <w:szCs w:val="28"/>
          <w:lang w:val="ru-RU"/>
        </w:rPr>
        <w:t>він</w:t>
      </w:r>
      <w:proofErr w:type="spellEnd"/>
      <w:r w:rsidR="00191EE8" w:rsidRPr="009422B2">
        <w:rPr>
          <w:sz w:val="28"/>
          <w:szCs w:val="28"/>
          <w:lang w:val="ru-RU"/>
        </w:rPr>
        <w:t xml:space="preserve"> </w:t>
      </w:r>
      <w:proofErr w:type="spellStart"/>
      <w:r w:rsidR="00191EE8" w:rsidRPr="00191EE8">
        <w:rPr>
          <w:sz w:val="28"/>
          <w:szCs w:val="28"/>
          <w:lang w:val="ru-RU"/>
        </w:rPr>
        <w:t>зможе</w:t>
      </w:r>
      <w:proofErr w:type="spellEnd"/>
      <w:r w:rsidR="00191EE8" w:rsidRPr="009422B2">
        <w:rPr>
          <w:sz w:val="28"/>
          <w:szCs w:val="28"/>
          <w:lang w:val="ru-RU"/>
        </w:rPr>
        <w:t xml:space="preserve"> </w:t>
      </w:r>
      <w:proofErr w:type="spellStart"/>
      <w:r w:rsidR="00191EE8" w:rsidRPr="00191EE8">
        <w:rPr>
          <w:sz w:val="28"/>
          <w:szCs w:val="28"/>
          <w:lang w:val="ru-RU"/>
        </w:rPr>
        <w:t>оплачувати</w:t>
      </w:r>
      <w:proofErr w:type="spellEnd"/>
      <w:r w:rsidR="00191EE8" w:rsidRPr="009422B2">
        <w:rPr>
          <w:sz w:val="28"/>
          <w:szCs w:val="28"/>
          <w:lang w:val="ru-RU"/>
        </w:rPr>
        <w:t xml:space="preserve"> </w:t>
      </w:r>
      <w:proofErr w:type="spellStart"/>
      <w:r w:rsidR="00191EE8" w:rsidRPr="00191EE8">
        <w:rPr>
          <w:sz w:val="28"/>
          <w:szCs w:val="28"/>
          <w:lang w:val="ru-RU"/>
        </w:rPr>
        <w:t>рахунки</w:t>
      </w:r>
      <w:proofErr w:type="spellEnd"/>
      <w:r w:rsidR="00191EE8" w:rsidRPr="009422B2">
        <w:rPr>
          <w:sz w:val="28"/>
          <w:szCs w:val="28"/>
          <w:lang w:val="ru-RU"/>
        </w:rPr>
        <w:t xml:space="preserve">, </w:t>
      </w:r>
      <w:proofErr w:type="spellStart"/>
      <w:r w:rsidR="00191EE8" w:rsidRPr="00191EE8">
        <w:rPr>
          <w:sz w:val="28"/>
          <w:szCs w:val="28"/>
          <w:lang w:val="ru-RU"/>
        </w:rPr>
        <w:t>якщо</w:t>
      </w:r>
      <w:proofErr w:type="spellEnd"/>
      <w:r w:rsidR="00191EE8" w:rsidRPr="009422B2">
        <w:rPr>
          <w:sz w:val="28"/>
          <w:szCs w:val="28"/>
          <w:lang w:val="ru-RU"/>
        </w:rPr>
        <w:t xml:space="preserve"> </w:t>
      </w:r>
      <w:r w:rsidR="00191EE8" w:rsidRPr="00191EE8">
        <w:rPr>
          <w:sz w:val="28"/>
          <w:szCs w:val="28"/>
          <w:lang w:val="ru-RU"/>
        </w:rPr>
        <w:t>не</w:t>
      </w:r>
      <w:r w:rsidR="00191EE8" w:rsidRPr="009422B2">
        <w:rPr>
          <w:sz w:val="28"/>
          <w:szCs w:val="28"/>
          <w:lang w:val="ru-RU"/>
        </w:rPr>
        <w:t xml:space="preserve"> </w:t>
      </w:r>
      <w:proofErr w:type="spellStart"/>
      <w:r w:rsidR="00191EE8" w:rsidRPr="00191EE8">
        <w:rPr>
          <w:sz w:val="28"/>
          <w:szCs w:val="28"/>
          <w:lang w:val="ru-RU"/>
        </w:rPr>
        <w:t>знайде</w:t>
      </w:r>
      <w:proofErr w:type="spellEnd"/>
      <w:r w:rsidR="00191EE8" w:rsidRPr="009422B2">
        <w:rPr>
          <w:sz w:val="28"/>
          <w:szCs w:val="28"/>
          <w:lang w:val="ru-RU"/>
        </w:rPr>
        <w:t xml:space="preserve"> </w:t>
      </w:r>
      <w:r w:rsidR="00191EE8" w:rsidRPr="00191EE8">
        <w:rPr>
          <w:sz w:val="28"/>
          <w:szCs w:val="28"/>
          <w:lang w:val="ru-RU"/>
        </w:rPr>
        <w:t>роботу</w:t>
      </w:r>
      <w:r w:rsidR="00191EE8" w:rsidRPr="009422B2">
        <w:rPr>
          <w:sz w:val="28"/>
          <w:szCs w:val="28"/>
          <w:lang w:val="ru-RU"/>
        </w:rPr>
        <w:t xml:space="preserve"> </w:t>
      </w:r>
      <w:proofErr w:type="spellStart"/>
      <w:r w:rsidR="00191EE8" w:rsidRPr="00191EE8">
        <w:rPr>
          <w:sz w:val="28"/>
          <w:szCs w:val="28"/>
          <w:lang w:val="ru-RU"/>
        </w:rPr>
        <w:t>чи</w:t>
      </w:r>
      <w:proofErr w:type="spellEnd"/>
      <w:r w:rsidR="00191EE8" w:rsidRPr="009422B2">
        <w:rPr>
          <w:sz w:val="28"/>
          <w:szCs w:val="28"/>
          <w:lang w:val="ru-RU"/>
        </w:rPr>
        <w:t xml:space="preserve"> </w:t>
      </w:r>
      <w:proofErr w:type="spellStart"/>
      <w:r w:rsidR="00191EE8" w:rsidRPr="00191EE8">
        <w:rPr>
          <w:sz w:val="28"/>
          <w:szCs w:val="28"/>
          <w:lang w:val="ru-RU"/>
        </w:rPr>
        <w:t>допомогу</w:t>
      </w:r>
      <w:proofErr w:type="spellEnd"/>
      <w:r w:rsidR="009422B2">
        <w:rPr>
          <w:sz w:val="28"/>
          <w:szCs w:val="28"/>
          <w:lang w:val="ru-RU"/>
        </w:rPr>
        <w:t>.</w:t>
      </w:r>
      <w:r w:rsidRPr="009422B2">
        <w:rPr>
          <w:sz w:val="28"/>
          <w:szCs w:val="28"/>
          <w:lang w:val="ru-RU"/>
        </w:rPr>
        <w:t xml:space="preserve"> </w:t>
      </w:r>
    </w:p>
    <w:p w:rsidR="001E0696" w:rsidRPr="008478FF" w:rsidRDefault="001E0696" w:rsidP="00F858D6">
      <w:pPr>
        <w:pStyle w:val="Default"/>
        <w:spacing w:line="360" w:lineRule="auto"/>
        <w:ind w:firstLine="720"/>
        <w:jc w:val="both"/>
        <w:rPr>
          <w:i/>
          <w:iCs/>
          <w:sz w:val="28"/>
          <w:szCs w:val="28"/>
          <w:lang w:val="uk-UA"/>
        </w:rPr>
      </w:pPr>
      <w:r w:rsidRPr="001E0696">
        <w:rPr>
          <w:i/>
          <w:iCs/>
          <w:sz w:val="28"/>
          <w:szCs w:val="28"/>
        </w:rPr>
        <w:lastRenderedPageBreak/>
        <w:t xml:space="preserve">University Challenged </w:t>
      </w:r>
      <w:r>
        <w:rPr>
          <w:i/>
          <w:iCs/>
          <w:sz w:val="28"/>
          <w:szCs w:val="28"/>
          <w:lang w:val="uk-UA"/>
        </w:rPr>
        <w:t xml:space="preserve">«людина, що має складнощі з університетом» </w:t>
      </w:r>
      <w:r w:rsidRPr="008478FF">
        <w:rPr>
          <w:iCs/>
          <w:sz w:val="28"/>
          <w:szCs w:val="28"/>
          <w:lang w:val="uk-UA"/>
        </w:rPr>
        <w:t>(</w:t>
      </w:r>
      <w:r w:rsidR="008478FF" w:rsidRPr="008478FF">
        <w:rPr>
          <w:iCs/>
          <w:sz w:val="28"/>
          <w:szCs w:val="28"/>
          <w:lang w:val="uk-UA"/>
        </w:rPr>
        <w:t>6</w:t>
      </w:r>
      <w:r w:rsidRPr="008478FF">
        <w:rPr>
          <w:iCs/>
          <w:sz w:val="28"/>
          <w:szCs w:val="28"/>
          <w:lang w:val="uk-UA"/>
        </w:rPr>
        <w:t>)</w:t>
      </w:r>
      <w:r w:rsidR="008478FF">
        <w:rPr>
          <w:i/>
          <w:iCs/>
          <w:sz w:val="28"/>
          <w:szCs w:val="28"/>
          <w:lang w:val="uk-UA"/>
        </w:rPr>
        <w:t xml:space="preserve"> </w:t>
      </w:r>
      <w:r w:rsidR="008478FF" w:rsidRPr="008478FF">
        <w:rPr>
          <w:i/>
          <w:iCs/>
          <w:sz w:val="28"/>
          <w:szCs w:val="28"/>
        </w:rPr>
        <w:t xml:space="preserve">University Challenged is a general knowledge competition akin to the popular BBC version, bringing together mixed teams of staff and students who compete in a series of heats leading to a grand </w:t>
      </w:r>
      <w:proofErr w:type="spellStart"/>
      <w:r w:rsidR="008478FF" w:rsidRPr="008478FF">
        <w:rPr>
          <w:i/>
          <w:iCs/>
          <w:sz w:val="28"/>
          <w:szCs w:val="28"/>
        </w:rPr>
        <w:t>final</w:t>
      </w:r>
      <w:proofErr w:type="spellEnd"/>
      <w:r w:rsidR="008478FF" w:rsidRPr="008478FF">
        <w:rPr>
          <w:i/>
          <w:iCs/>
          <w:sz w:val="28"/>
          <w:szCs w:val="28"/>
        </w:rPr>
        <w:t xml:space="preserve">. </w:t>
      </w:r>
      <w:r w:rsidR="00DE49C7" w:rsidRPr="00DE49C7">
        <w:rPr>
          <w:sz w:val="28"/>
          <w:szCs w:val="28"/>
        </w:rPr>
        <w:t>[</w:t>
      </w:r>
      <w:r w:rsidR="00DE49C7">
        <w:rPr>
          <w:sz w:val="28"/>
          <w:szCs w:val="28"/>
        </w:rPr>
        <w:t>51</w:t>
      </w:r>
      <w:r w:rsidR="00DE49C7" w:rsidRPr="00DE49C7">
        <w:rPr>
          <w:sz w:val="28"/>
          <w:szCs w:val="28"/>
        </w:rPr>
        <w:t xml:space="preserve">] </w:t>
      </w:r>
      <w:r w:rsidR="008478FF" w:rsidRPr="008478FF">
        <w:rPr>
          <w:sz w:val="28"/>
          <w:szCs w:val="28"/>
        </w:rPr>
        <w:t>–</w:t>
      </w:r>
      <w:r w:rsidR="008478FF">
        <w:rPr>
          <w:sz w:val="28"/>
          <w:szCs w:val="28"/>
          <w:lang w:val="uk-UA"/>
        </w:rPr>
        <w:t xml:space="preserve"> «</w:t>
      </w:r>
      <w:r w:rsidR="008478FF">
        <w:rPr>
          <w:iCs/>
          <w:sz w:val="28"/>
          <w:szCs w:val="28"/>
          <w:lang w:val="uk-UA"/>
        </w:rPr>
        <w:t>Люди, що мають якісь</w:t>
      </w:r>
      <w:r w:rsidR="008478FF" w:rsidRPr="008478FF">
        <w:rPr>
          <w:iCs/>
          <w:sz w:val="28"/>
          <w:szCs w:val="28"/>
          <w:lang w:val="uk-UA"/>
        </w:rPr>
        <w:t xml:space="preserve"> складнощі</w:t>
      </w:r>
      <w:r w:rsidR="008478FF">
        <w:rPr>
          <w:iCs/>
          <w:sz w:val="28"/>
          <w:szCs w:val="28"/>
          <w:lang w:val="uk-UA"/>
        </w:rPr>
        <w:t>/завдання</w:t>
      </w:r>
      <w:r w:rsidR="008478FF" w:rsidRPr="008478FF">
        <w:rPr>
          <w:iCs/>
          <w:sz w:val="28"/>
          <w:szCs w:val="28"/>
          <w:lang w:val="uk-UA"/>
        </w:rPr>
        <w:t xml:space="preserve"> </w:t>
      </w:r>
      <w:proofErr w:type="spellStart"/>
      <w:r w:rsidR="008478FF">
        <w:rPr>
          <w:iCs/>
          <w:sz w:val="28"/>
          <w:szCs w:val="28"/>
          <w:lang w:val="uk-UA"/>
        </w:rPr>
        <w:t>пов</w:t>
      </w:r>
      <w:proofErr w:type="spellEnd"/>
      <w:r w:rsidR="008478FF">
        <w:rPr>
          <w:sz w:val="28"/>
          <w:szCs w:val="28"/>
        </w:rPr>
        <w:t>’</w:t>
      </w:r>
      <w:proofErr w:type="spellStart"/>
      <w:r w:rsidR="008478FF">
        <w:rPr>
          <w:iCs/>
          <w:sz w:val="28"/>
          <w:szCs w:val="28"/>
          <w:lang w:val="uk-UA"/>
        </w:rPr>
        <w:t>язані</w:t>
      </w:r>
      <w:proofErr w:type="spellEnd"/>
      <w:r w:rsidR="008478FF">
        <w:rPr>
          <w:iCs/>
          <w:sz w:val="28"/>
          <w:szCs w:val="28"/>
          <w:lang w:val="uk-UA"/>
        </w:rPr>
        <w:t xml:space="preserve"> і</w:t>
      </w:r>
      <w:r w:rsidR="008478FF" w:rsidRPr="008478FF">
        <w:rPr>
          <w:iCs/>
          <w:sz w:val="28"/>
          <w:szCs w:val="28"/>
          <w:lang w:val="uk-UA"/>
        </w:rPr>
        <w:t>з університетом</w:t>
      </w:r>
      <w:r w:rsidR="008478FF">
        <w:rPr>
          <w:iCs/>
          <w:sz w:val="28"/>
          <w:szCs w:val="28"/>
          <w:lang w:val="uk-UA"/>
        </w:rPr>
        <w:t>»/ «Виклик від університету»</w:t>
      </w:r>
      <w:r w:rsidR="008478FF" w:rsidRPr="008478FF">
        <w:rPr>
          <w:sz w:val="28"/>
          <w:szCs w:val="28"/>
          <w:lang w:val="uk-UA"/>
        </w:rPr>
        <w:t xml:space="preserve"> – це загальний конкурс знань, подібний до популярної версії </w:t>
      </w:r>
      <w:r w:rsidR="008478FF">
        <w:rPr>
          <w:sz w:val="28"/>
          <w:szCs w:val="28"/>
          <w:lang w:val="uk-UA"/>
        </w:rPr>
        <w:t>«</w:t>
      </w:r>
      <w:proofErr w:type="spellStart"/>
      <w:r w:rsidR="008478FF">
        <w:rPr>
          <w:sz w:val="28"/>
          <w:szCs w:val="28"/>
          <w:lang w:val="uk-UA"/>
        </w:rPr>
        <w:t>БіБіСі</w:t>
      </w:r>
      <w:proofErr w:type="spellEnd"/>
      <w:r w:rsidR="008478FF">
        <w:rPr>
          <w:sz w:val="28"/>
          <w:szCs w:val="28"/>
          <w:lang w:val="uk-UA"/>
        </w:rPr>
        <w:t>»</w:t>
      </w:r>
      <w:r w:rsidR="008478FF" w:rsidRPr="008478FF">
        <w:rPr>
          <w:sz w:val="28"/>
          <w:szCs w:val="28"/>
          <w:lang w:val="uk-UA"/>
        </w:rPr>
        <w:t>, що об’єднує змішані команди співробітників і студентів, які змагаються в серії заїздів, що ведуть до гранд-фіналу.</w:t>
      </w:r>
    </w:p>
    <w:p w:rsidR="00267374" w:rsidRDefault="00267374" w:rsidP="00F858D6">
      <w:pPr>
        <w:pStyle w:val="Default"/>
        <w:spacing w:line="360" w:lineRule="auto"/>
        <w:ind w:firstLine="720"/>
        <w:jc w:val="both"/>
        <w:rPr>
          <w:i/>
          <w:iCs/>
          <w:sz w:val="28"/>
          <w:szCs w:val="28"/>
          <w:lang w:val="uk-UA"/>
        </w:rPr>
      </w:pPr>
      <w:r>
        <w:rPr>
          <w:i/>
          <w:iCs/>
          <w:sz w:val="28"/>
          <w:szCs w:val="28"/>
        </w:rPr>
        <w:t>“</w:t>
      </w:r>
      <w:proofErr w:type="spellStart"/>
      <w:r>
        <w:rPr>
          <w:i/>
          <w:iCs/>
          <w:sz w:val="28"/>
          <w:szCs w:val="28"/>
          <w:lang w:val="uk-UA"/>
        </w:rPr>
        <w:t>Cannamoms</w:t>
      </w:r>
      <w:proofErr w:type="spellEnd"/>
      <w:r>
        <w:rPr>
          <w:i/>
          <w:iCs/>
          <w:sz w:val="28"/>
          <w:szCs w:val="28"/>
        </w:rPr>
        <w:t xml:space="preserve">” </w:t>
      </w:r>
      <w:r>
        <w:rPr>
          <w:i/>
          <w:iCs/>
          <w:sz w:val="28"/>
          <w:szCs w:val="28"/>
          <w:lang w:val="uk-UA"/>
        </w:rPr>
        <w:t xml:space="preserve">«мами, які вживають </w:t>
      </w:r>
      <w:proofErr w:type="spellStart"/>
      <w:r>
        <w:rPr>
          <w:i/>
          <w:iCs/>
          <w:sz w:val="28"/>
          <w:szCs w:val="28"/>
          <w:lang w:val="uk-UA"/>
        </w:rPr>
        <w:t>канабіс</w:t>
      </w:r>
      <w:proofErr w:type="spellEnd"/>
      <w:r>
        <w:rPr>
          <w:i/>
          <w:iCs/>
          <w:sz w:val="28"/>
          <w:szCs w:val="28"/>
          <w:lang w:val="uk-UA"/>
        </w:rPr>
        <w:t xml:space="preserve">»: </w:t>
      </w:r>
      <w:r w:rsidRPr="008478FF">
        <w:rPr>
          <w:iCs/>
          <w:sz w:val="28"/>
          <w:szCs w:val="28"/>
          <w:lang w:val="uk-UA"/>
        </w:rPr>
        <w:t>(</w:t>
      </w:r>
      <w:r w:rsidR="008478FF" w:rsidRPr="008478FF">
        <w:rPr>
          <w:iCs/>
          <w:sz w:val="28"/>
          <w:szCs w:val="28"/>
          <w:lang w:val="uk-UA"/>
        </w:rPr>
        <w:t>8</w:t>
      </w:r>
      <w:r w:rsidRPr="008478FF">
        <w:rPr>
          <w:iCs/>
          <w:sz w:val="28"/>
          <w:szCs w:val="28"/>
          <w:lang w:val="uk-UA"/>
        </w:rPr>
        <w:t>)</w:t>
      </w:r>
      <w:r w:rsidR="008478FF">
        <w:rPr>
          <w:iCs/>
          <w:sz w:val="28"/>
          <w:szCs w:val="28"/>
          <w:lang w:val="uk-UA"/>
        </w:rPr>
        <w:t xml:space="preserve"> </w:t>
      </w:r>
      <w:r w:rsidRPr="008478FF">
        <w:rPr>
          <w:i/>
          <w:iCs/>
          <w:sz w:val="28"/>
          <w:szCs w:val="28"/>
        </w:rPr>
        <w:t>“</w:t>
      </w:r>
      <w:proofErr w:type="spellStart"/>
      <w:r>
        <w:rPr>
          <w:i/>
          <w:iCs/>
          <w:sz w:val="28"/>
          <w:szCs w:val="28"/>
          <w:lang w:val="uk-UA"/>
        </w:rPr>
        <w:t>Cannamoms</w:t>
      </w:r>
      <w:proofErr w:type="spellEnd"/>
      <w:r>
        <w:rPr>
          <w:i/>
          <w:iCs/>
          <w:sz w:val="28"/>
          <w:szCs w:val="28"/>
        </w:rPr>
        <w:t xml:space="preserve">” </w:t>
      </w:r>
      <w:proofErr w:type="spellStart"/>
      <w:r w:rsidRPr="00267374">
        <w:rPr>
          <w:i/>
          <w:iCs/>
          <w:sz w:val="28"/>
          <w:szCs w:val="28"/>
          <w:lang w:val="uk-UA"/>
        </w:rPr>
        <w:t>parenting</w:t>
      </w:r>
      <w:proofErr w:type="spellEnd"/>
      <w:r w:rsidRPr="00267374">
        <w:rPr>
          <w:i/>
          <w:iCs/>
          <w:sz w:val="28"/>
          <w:szCs w:val="28"/>
          <w:lang w:val="uk-UA"/>
        </w:rPr>
        <w:t xml:space="preserve"> </w:t>
      </w:r>
      <w:proofErr w:type="spellStart"/>
      <w:r w:rsidRPr="00267374">
        <w:rPr>
          <w:i/>
          <w:iCs/>
          <w:sz w:val="28"/>
          <w:szCs w:val="28"/>
          <w:lang w:val="uk-UA"/>
        </w:rPr>
        <w:t>with</w:t>
      </w:r>
      <w:proofErr w:type="spellEnd"/>
      <w:r w:rsidRPr="00267374">
        <w:rPr>
          <w:i/>
          <w:iCs/>
          <w:sz w:val="28"/>
          <w:szCs w:val="28"/>
          <w:lang w:val="uk-UA"/>
        </w:rPr>
        <w:t xml:space="preserve"> </w:t>
      </w:r>
      <w:proofErr w:type="spellStart"/>
      <w:r w:rsidRPr="00267374">
        <w:rPr>
          <w:i/>
          <w:iCs/>
          <w:sz w:val="28"/>
          <w:szCs w:val="28"/>
          <w:lang w:val="uk-UA"/>
        </w:rPr>
        <w:t>cannabis</w:t>
      </w:r>
      <w:proofErr w:type="spellEnd"/>
      <w:r>
        <w:rPr>
          <w:i/>
          <w:iCs/>
          <w:sz w:val="28"/>
          <w:szCs w:val="28"/>
          <w:lang w:val="uk-UA"/>
        </w:rPr>
        <w:t>.</w:t>
      </w:r>
      <w:r w:rsidRPr="00267374">
        <w:rPr>
          <w:i/>
          <w:iCs/>
          <w:sz w:val="28"/>
          <w:szCs w:val="28"/>
        </w:rPr>
        <w:t xml:space="preserve"> </w:t>
      </w:r>
      <w:r>
        <w:rPr>
          <w:i/>
          <w:iCs/>
          <w:sz w:val="28"/>
          <w:szCs w:val="28"/>
        </w:rPr>
        <w:t xml:space="preserve"> </w:t>
      </w:r>
      <w:r w:rsidR="00DE49C7">
        <w:rPr>
          <w:sz w:val="28"/>
          <w:szCs w:val="28"/>
          <w:lang w:val="ru-RU"/>
        </w:rPr>
        <w:t>[</w:t>
      </w:r>
      <w:r w:rsidR="00DE49C7" w:rsidRPr="00DE49C7">
        <w:rPr>
          <w:sz w:val="28"/>
          <w:szCs w:val="28"/>
          <w:lang w:val="ru-RU"/>
        </w:rPr>
        <w:t>56</w:t>
      </w:r>
      <w:r w:rsidR="00DE49C7" w:rsidRPr="00E0074D">
        <w:rPr>
          <w:sz w:val="28"/>
          <w:szCs w:val="28"/>
          <w:lang w:val="ru-RU"/>
        </w:rPr>
        <w:t>]</w:t>
      </w:r>
      <w:r w:rsidR="00DE49C7" w:rsidRPr="002C59B0">
        <w:rPr>
          <w:sz w:val="28"/>
          <w:szCs w:val="28"/>
          <w:lang w:val="ru-RU"/>
        </w:rPr>
        <w:t xml:space="preserve"> </w:t>
      </w:r>
      <w:r w:rsidRPr="00DE49C7">
        <w:rPr>
          <w:sz w:val="28"/>
          <w:szCs w:val="28"/>
          <w:lang w:val="ru-RU"/>
        </w:rPr>
        <w:t xml:space="preserve">– </w:t>
      </w:r>
      <w:proofErr w:type="spellStart"/>
      <w:r>
        <w:rPr>
          <w:sz w:val="28"/>
          <w:szCs w:val="28"/>
          <w:lang w:val="ru-RU"/>
        </w:rPr>
        <w:t>Батьківство</w:t>
      </w:r>
      <w:proofErr w:type="spellEnd"/>
      <w:r w:rsidRPr="00DE49C7">
        <w:rPr>
          <w:sz w:val="28"/>
          <w:szCs w:val="28"/>
          <w:lang w:val="ru-RU"/>
        </w:rPr>
        <w:t xml:space="preserve"> </w:t>
      </w:r>
      <w:r>
        <w:rPr>
          <w:sz w:val="28"/>
          <w:szCs w:val="28"/>
          <w:lang w:val="ru-RU"/>
        </w:rPr>
        <w:t>з</w:t>
      </w:r>
      <w:r w:rsidRPr="00DE49C7">
        <w:rPr>
          <w:sz w:val="28"/>
          <w:szCs w:val="28"/>
          <w:lang w:val="ru-RU"/>
        </w:rPr>
        <w:t xml:space="preserve"> </w:t>
      </w:r>
      <w:proofErr w:type="spellStart"/>
      <w:r>
        <w:rPr>
          <w:sz w:val="28"/>
          <w:szCs w:val="28"/>
          <w:lang w:val="ru-RU"/>
        </w:rPr>
        <w:t>канабісом</w:t>
      </w:r>
      <w:proofErr w:type="spellEnd"/>
      <w:r w:rsidRPr="00DE49C7">
        <w:rPr>
          <w:sz w:val="28"/>
          <w:szCs w:val="28"/>
          <w:lang w:val="ru-RU"/>
        </w:rPr>
        <w:t xml:space="preserve"> </w:t>
      </w:r>
      <w:proofErr w:type="spellStart"/>
      <w:r>
        <w:rPr>
          <w:sz w:val="28"/>
          <w:szCs w:val="28"/>
          <w:lang w:val="ru-RU"/>
        </w:rPr>
        <w:t>або</w:t>
      </w:r>
      <w:proofErr w:type="spellEnd"/>
      <w:r w:rsidRPr="00DE49C7">
        <w:rPr>
          <w:sz w:val="28"/>
          <w:szCs w:val="28"/>
          <w:lang w:val="ru-RU"/>
        </w:rPr>
        <w:t xml:space="preserve"> </w:t>
      </w:r>
      <w:r>
        <w:rPr>
          <w:sz w:val="28"/>
          <w:szCs w:val="28"/>
          <w:lang w:val="ru-RU"/>
        </w:rPr>
        <w:t>як</w:t>
      </w:r>
      <w:r w:rsidRPr="00DE49C7">
        <w:rPr>
          <w:sz w:val="28"/>
          <w:szCs w:val="28"/>
          <w:lang w:val="ru-RU"/>
        </w:rPr>
        <w:t xml:space="preserve"> </w:t>
      </w:r>
      <w:r w:rsidRPr="00267374">
        <w:rPr>
          <w:iCs/>
          <w:sz w:val="28"/>
          <w:szCs w:val="28"/>
          <w:lang w:val="uk-UA"/>
        </w:rPr>
        <w:t xml:space="preserve">мами, які вживають </w:t>
      </w:r>
      <w:proofErr w:type="spellStart"/>
      <w:r w:rsidRPr="00267374">
        <w:rPr>
          <w:iCs/>
          <w:sz w:val="28"/>
          <w:szCs w:val="28"/>
          <w:lang w:val="uk-UA"/>
        </w:rPr>
        <w:t>канабіс</w:t>
      </w:r>
      <w:proofErr w:type="spellEnd"/>
      <w:r>
        <w:rPr>
          <w:iCs/>
          <w:sz w:val="28"/>
          <w:szCs w:val="28"/>
          <w:lang w:val="uk-UA"/>
        </w:rPr>
        <w:t xml:space="preserve"> доглядають за своїми дітьми.</w:t>
      </w:r>
    </w:p>
    <w:p w:rsidR="009422B2" w:rsidRPr="009422B2" w:rsidRDefault="00907AF6" w:rsidP="009422B2">
      <w:pPr>
        <w:pStyle w:val="Default"/>
        <w:spacing w:line="360" w:lineRule="auto"/>
        <w:ind w:firstLine="720"/>
        <w:jc w:val="both"/>
        <w:rPr>
          <w:iCs/>
          <w:sz w:val="28"/>
          <w:szCs w:val="28"/>
          <w:lang w:val="uk-UA"/>
        </w:rPr>
      </w:pPr>
      <w:r w:rsidRPr="009422B2">
        <w:rPr>
          <w:i/>
          <w:sz w:val="28"/>
          <w:szCs w:val="28"/>
        </w:rPr>
        <w:t>Tweeti</w:t>
      </w:r>
      <w:r w:rsidR="00716E99" w:rsidRPr="009422B2">
        <w:rPr>
          <w:i/>
          <w:sz w:val="28"/>
          <w:szCs w:val="28"/>
        </w:rPr>
        <w:t xml:space="preserve">ng </w:t>
      </w:r>
      <w:r w:rsidR="00716E99" w:rsidRPr="009422B2">
        <w:rPr>
          <w:sz w:val="28"/>
          <w:szCs w:val="28"/>
        </w:rPr>
        <w:t>«</w:t>
      </w:r>
      <w:r w:rsidR="00716E99" w:rsidRPr="009422B2">
        <w:rPr>
          <w:sz w:val="28"/>
          <w:szCs w:val="28"/>
          <w:lang w:val="uk-UA"/>
        </w:rPr>
        <w:t xml:space="preserve">поділитися </w:t>
      </w:r>
      <w:r w:rsidR="00716E99" w:rsidRPr="009422B2">
        <w:rPr>
          <w:sz w:val="28"/>
          <w:szCs w:val="28"/>
        </w:rPr>
        <w:t xml:space="preserve">у </w:t>
      </w:r>
      <w:proofErr w:type="spellStart"/>
      <w:r w:rsidR="00716E99" w:rsidRPr="009422B2">
        <w:rPr>
          <w:sz w:val="28"/>
          <w:szCs w:val="28"/>
        </w:rPr>
        <w:t>мережі</w:t>
      </w:r>
      <w:proofErr w:type="spellEnd"/>
      <w:r w:rsidR="00716E99" w:rsidRPr="009422B2">
        <w:rPr>
          <w:sz w:val="28"/>
          <w:szCs w:val="28"/>
        </w:rPr>
        <w:t xml:space="preserve"> Twitter</w:t>
      </w:r>
      <w:r w:rsidR="00716E99" w:rsidRPr="009422B2">
        <w:rPr>
          <w:sz w:val="28"/>
          <w:szCs w:val="28"/>
          <w:lang w:val="uk-UA"/>
        </w:rPr>
        <w:t>»</w:t>
      </w:r>
      <w:r w:rsidRPr="009422B2">
        <w:rPr>
          <w:sz w:val="28"/>
          <w:szCs w:val="28"/>
        </w:rPr>
        <w:t xml:space="preserve">: (36) </w:t>
      </w:r>
      <w:r w:rsidR="00716E99" w:rsidRPr="009422B2">
        <w:rPr>
          <w:i/>
          <w:sz w:val="28"/>
          <w:szCs w:val="28"/>
        </w:rPr>
        <w:t xml:space="preserve">A lot of people who didn’t know about the </w:t>
      </w:r>
      <w:proofErr w:type="spellStart"/>
      <w:r w:rsidR="00716E99" w:rsidRPr="009422B2">
        <w:rPr>
          <w:i/>
          <w:sz w:val="28"/>
          <w:szCs w:val="28"/>
        </w:rPr>
        <w:t>Twinternship</w:t>
      </w:r>
      <w:proofErr w:type="spellEnd"/>
      <w:r w:rsidR="00716E99" w:rsidRPr="009422B2">
        <w:rPr>
          <w:i/>
          <w:sz w:val="28"/>
          <w:szCs w:val="28"/>
        </w:rPr>
        <w:t xml:space="preserve"> position were surprised when I started tweeting so much about so many different things</w:t>
      </w:r>
      <w:r w:rsidR="00716E99" w:rsidRPr="009422B2">
        <w:rPr>
          <w:i/>
          <w:sz w:val="28"/>
          <w:szCs w:val="28"/>
          <w:lang w:val="uk-UA"/>
        </w:rPr>
        <w:t>.</w:t>
      </w:r>
      <w:r w:rsidR="00716E99" w:rsidRPr="009422B2">
        <w:rPr>
          <w:rStyle w:val="apple-converted-space"/>
          <w:rFonts w:ascii="Open Sans" w:hAnsi="Open Sans"/>
          <w:color w:val="333333"/>
          <w:sz w:val="28"/>
          <w:szCs w:val="28"/>
          <w:shd w:val="clear" w:color="auto" w:fill="FFFFFF"/>
        </w:rPr>
        <w:t> </w:t>
      </w:r>
      <w:r w:rsidR="00DE49C7">
        <w:rPr>
          <w:sz w:val="28"/>
          <w:szCs w:val="28"/>
          <w:lang w:val="ru-RU"/>
        </w:rPr>
        <w:t>[</w:t>
      </w:r>
      <w:r w:rsidR="00DE49C7" w:rsidRPr="00DE49C7">
        <w:rPr>
          <w:sz w:val="28"/>
          <w:szCs w:val="28"/>
          <w:lang w:val="ru-RU"/>
        </w:rPr>
        <w:t>59</w:t>
      </w:r>
      <w:r w:rsidR="00DE49C7" w:rsidRPr="00E0074D">
        <w:rPr>
          <w:sz w:val="28"/>
          <w:szCs w:val="28"/>
          <w:lang w:val="ru-RU"/>
        </w:rPr>
        <w:t>]</w:t>
      </w:r>
      <w:r w:rsidR="00DE49C7" w:rsidRPr="002C59B0">
        <w:rPr>
          <w:sz w:val="28"/>
          <w:szCs w:val="28"/>
          <w:lang w:val="ru-RU"/>
        </w:rPr>
        <w:t xml:space="preserve"> </w:t>
      </w:r>
      <w:r w:rsidRPr="009422B2">
        <w:rPr>
          <w:sz w:val="28"/>
          <w:szCs w:val="28"/>
          <w:lang w:val="ru-RU"/>
        </w:rPr>
        <w:t xml:space="preserve">– </w:t>
      </w:r>
      <w:proofErr w:type="spellStart"/>
      <w:r w:rsidR="00716E99" w:rsidRPr="009422B2">
        <w:rPr>
          <w:sz w:val="28"/>
          <w:szCs w:val="28"/>
          <w:lang w:val="ru-RU"/>
        </w:rPr>
        <w:t>Багато</w:t>
      </w:r>
      <w:proofErr w:type="spellEnd"/>
      <w:r w:rsidR="00716E99" w:rsidRPr="009422B2">
        <w:rPr>
          <w:sz w:val="28"/>
          <w:szCs w:val="28"/>
          <w:lang w:val="ru-RU"/>
        </w:rPr>
        <w:t xml:space="preserve"> людей, </w:t>
      </w:r>
      <w:proofErr w:type="spellStart"/>
      <w:r w:rsidR="00716E99" w:rsidRPr="009422B2">
        <w:rPr>
          <w:sz w:val="28"/>
          <w:szCs w:val="28"/>
          <w:lang w:val="ru-RU"/>
        </w:rPr>
        <w:t>які</w:t>
      </w:r>
      <w:proofErr w:type="spellEnd"/>
      <w:r w:rsidR="00716E99" w:rsidRPr="009422B2">
        <w:rPr>
          <w:sz w:val="28"/>
          <w:szCs w:val="28"/>
          <w:lang w:val="ru-RU"/>
        </w:rPr>
        <w:t xml:space="preserve"> не знали про </w:t>
      </w:r>
      <w:proofErr w:type="spellStart"/>
      <w:r w:rsidR="00716E99" w:rsidRPr="009422B2">
        <w:rPr>
          <w:sz w:val="28"/>
          <w:szCs w:val="28"/>
          <w:lang w:val="ru-RU"/>
        </w:rPr>
        <w:t>ситуацію</w:t>
      </w:r>
      <w:proofErr w:type="spellEnd"/>
      <w:r w:rsidR="00716E99" w:rsidRPr="009422B2">
        <w:rPr>
          <w:sz w:val="28"/>
          <w:szCs w:val="28"/>
          <w:lang w:val="ru-RU"/>
        </w:rPr>
        <w:t xml:space="preserve"> з «</w:t>
      </w:r>
      <w:proofErr w:type="spellStart"/>
      <w:r w:rsidR="00716E99" w:rsidRPr="009422B2">
        <w:rPr>
          <w:iCs/>
          <w:sz w:val="28"/>
          <w:szCs w:val="28"/>
          <w:lang w:val="uk-UA"/>
        </w:rPr>
        <w:t>Твінтершіп</w:t>
      </w:r>
      <w:proofErr w:type="spellEnd"/>
      <w:r w:rsidR="00716E99" w:rsidRPr="009422B2">
        <w:rPr>
          <w:iCs/>
          <w:sz w:val="28"/>
          <w:szCs w:val="28"/>
          <w:lang w:val="uk-UA"/>
        </w:rPr>
        <w:t xml:space="preserve">», були здивовані, коли </w:t>
      </w:r>
      <w:proofErr w:type="gramStart"/>
      <w:r w:rsidR="00716E99" w:rsidRPr="009422B2">
        <w:rPr>
          <w:iCs/>
          <w:sz w:val="28"/>
          <w:szCs w:val="28"/>
          <w:lang w:val="uk-UA"/>
        </w:rPr>
        <w:t>я</w:t>
      </w:r>
      <w:proofErr w:type="gramEnd"/>
      <w:r w:rsidR="00716E99" w:rsidRPr="009422B2">
        <w:rPr>
          <w:iCs/>
          <w:sz w:val="28"/>
          <w:szCs w:val="28"/>
          <w:lang w:val="uk-UA"/>
        </w:rPr>
        <w:t xml:space="preserve"> почав так багато твітити про стільки різних речей.</w:t>
      </w:r>
    </w:p>
    <w:p w:rsidR="00907AF6" w:rsidRPr="009422B2" w:rsidRDefault="00907AF6" w:rsidP="009422B2">
      <w:pPr>
        <w:pStyle w:val="Default"/>
        <w:spacing w:line="360" w:lineRule="auto"/>
        <w:ind w:firstLine="720"/>
        <w:jc w:val="both"/>
        <w:rPr>
          <w:iCs/>
          <w:sz w:val="28"/>
          <w:szCs w:val="28"/>
          <w:lang w:val="uk-UA"/>
        </w:rPr>
      </w:pPr>
      <w:proofErr w:type="spellStart"/>
      <w:r w:rsidRPr="009422B2">
        <w:rPr>
          <w:i/>
          <w:iCs/>
          <w:sz w:val="28"/>
          <w:szCs w:val="28"/>
          <w:lang w:val="uk-UA"/>
        </w:rPr>
        <w:t>To</w:t>
      </w:r>
      <w:proofErr w:type="spellEnd"/>
      <w:r w:rsidRPr="009422B2">
        <w:rPr>
          <w:i/>
          <w:iCs/>
          <w:sz w:val="28"/>
          <w:szCs w:val="28"/>
          <w:lang w:val="uk-UA"/>
        </w:rPr>
        <w:t xml:space="preserve"> </w:t>
      </w:r>
      <w:proofErr w:type="spellStart"/>
      <w:r w:rsidRPr="009422B2">
        <w:rPr>
          <w:i/>
          <w:iCs/>
          <w:sz w:val="28"/>
          <w:szCs w:val="28"/>
          <w:lang w:val="uk-UA"/>
        </w:rPr>
        <w:t>google</w:t>
      </w:r>
      <w:proofErr w:type="spellEnd"/>
      <w:r w:rsidR="001E0696" w:rsidRPr="009422B2">
        <w:rPr>
          <w:iCs/>
          <w:sz w:val="28"/>
          <w:szCs w:val="28"/>
          <w:lang w:val="uk-UA"/>
        </w:rPr>
        <w:t xml:space="preserve"> «</w:t>
      </w:r>
      <w:r w:rsidRPr="009422B2">
        <w:rPr>
          <w:iCs/>
          <w:sz w:val="28"/>
          <w:szCs w:val="28"/>
          <w:lang w:val="uk-UA"/>
        </w:rPr>
        <w:t xml:space="preserve">знайти потрібну інформацію через пошукову систему </w:t>
      </w:r>
      <w:proofErr w:type="spellStart"/>
      <w:r w:rsidRPr="009422B2">
        <w:rPr>
          <w:iCs/>
          <w:sz w:val="28"/>
          <w:szCs w:val="28"/>
          <w:lang w:val="uk-UA"/>
        </w:rPr>
        <w:t>Google</w:t>
      </w:r>
      <w:proofErr w:type="spellEnd"/>
      <w:r w:rsidR="001E0696" w:rsidRPr="009422B2">
        <w:rPr>
          <w:iCs/>
          <w:sz w:val="28"/>
          <w:szCs w:val="28"/>
          <w:lang w:val="uk-UA"/>
        </w:rPr>
        <w:t>»</w:t>
      </w:r>
      <w:r w:rsidRPr="009422B2">
        <w:rPr>
          <w:iCs/>
          <w:sz w:val="28"/>
          <w:szCs w:val="28"/>
          <w:lang w:val="uk-UA"/>
        </w:rPr>
        <w:t xml:space="preserve">: (43) </w:t>
      </w:r>
      <w:proofErr w:type="spellStart"/>
      <w:r w:rsidR="00716E99" w:rsidRPr="009422B2">
        <w:rPr>
          <w:iCs/>
          <w:sz w:val="28"/>
          <w:szCs w:val="28"/>
          <w:lang w:val="uk-UA"/>
        </w:rPr>
        <w:t>Now</w:t>
      </w:r>
      <w:proofErr w:type="spellEnd"/>
      <w:r w:rsidR="00716E99" w:rsidRPr="009422B2">
        <w:rPr>
          <w:iCs/>
          <w:sz w:val="28"/>
          <w:szCs w:val="28"/>
          <w:lang w:val="uk-UA"/>
        </w:rPr>
        <w:t xml:space="preserve"> </w:t>
      </w:r>
      <w:proofErr w:type="spellStart"/>
      <w:r w:rsidR="00716E99" w:rsidRPr="009422B2">
        <w:rPr>
          <w:iCs/>
          <w:sz w:val="28"/>
          <w:szCs w:val="28"/>
          <w:lang w:val="uk-UA"/>
        </w:rPr>
        <w:t>you</w:t>
      </w:r>
      <w:proofErr w:type="spellEnd"/>
      <w:r w:rsidR="00716E99" w:rsidRPr="009422B2">
        <w:rPr>
          <w:iCs/>
          <w:sz w:val="28"/>
          <w:szCs w:val="28"/>
          <w:lang w:val="uk-UA"/>
        </w:rPr>
        <w:t xml:space="preserve"> </w:t>
      </w:r>
      <w:proofErr w:type="spellStart"/>
      <w:r w:rsidR="00716E99" w:rsidRPr="009422B2">
        <w:rPr>
          <w:iCs/>
          <w:sz w:val="28"/>
          <w:szCs w:val="28"/>
          <w:lang w:val="uk-UA"/>
        </w:rPr>
        <w:t>won’t</w:t>
      </w:r>
      <w:proofErr w:type="spellEnd"/>
      <w:r w:rsidR="00716E99" w:rsidRPr="009422B2">
        <w:rPr>
          <w:iCs/>
          <w:sz w:val="28"/>
          <w:szCs w:val="28"/>
          <w:lang w:val="uk-UA"/>
        </w:rPr>
        <w:t xml:space="preserve"> </w:t>
      </w:r>
      <w:proofErr w:type="spellStart"/>
      <w:r w:rsidR="00716E99" w:rsidRPr="009422B2">
        <w:rPr>
          <w:iCs/>
          <w:sz w:val="28"/>
          <w:szCs w:val="28"/>
          <w:lang w:val="uk-UA"/>
        </w:rPr>
        <w:t>have</w:t>
      </w:r>
      <w:proofErr w:type="spellEnd"/>
      <w:r w:rsidR="00716E99" w:rsidRPr="009422B2">
        <w:rPr>
          <w:iCs/>
          <w:sz w:val="28"/>
          <w:szCs w:val="28"/>
          <w:lang w:val="uk-UA"/>
        </w:rPr>
        <w:t xml:space="preserve"> </w:t>
      </w:r>
      <w:proofErr w:type="spellStart"/>
      <w:r w:rsidR="00716E99" w:rsidRPr="009422B2">
        <w:rPr>
          <w:iCs/>
          <w:sz w:val="28"/>
          <w:szCs w:val="28"/>
          <w:lang w:val="uk-UA"/>
        </w:rPr>
        <w:t>to</w:t>
      </w:r>
      <w:proofErr w:type="spellEnd"/>
      <w:r w:rsidR="00716E99" w:rsidRPr="009422B2">
        <w:rPr>
          <w:iCs/>
          <w:sz w:val="28"/>
          <w:szCs w:val="28"/>
          <w:lang w:val="uk-UA"/>
        </w:rPr>
        <w:t xml:space="preserve"> </w:t>
      </w:r>
      <w:proofErr w:type="spellStart"/>
      <w:r w:rsidR="00716E99" w:rsidRPr="009422B2">
        <w:rPr>
          <w:iCs/>
          <w:sz w:val="28"/>
          <w:szCs w:val="28"/>
          <w:lang w:val="uk-UA"/>
        </w:rPr>
        <w:t>wait</w:t>
      </w:r>
      <w:proofErr w:type="spellEnd"/>
      <w:r w:rsidR="00716E99" w:rsidRPr="009422B2">
        <w:rPr>
          <w:iCs/>
          <w:sz w:val="28"/>
          <w:szCs w:val="28"/>
          <w:lang w:val="uk-UA"/>
        </w:rPr>
        <w:t xml:space="preserve"> </w:t>
      </w:r>
      <w:proofErr w:type="spellStart"/>
      <w:r w:rsidR="00716E99" w:rsidRPr="009422B2">
        <w:rPr>
          <w:iCs/>
          <w:sz w:val="28"/>
          <w:szCs w:val="28"/>
          <w:lang w:val="uk-UA"/>
        </w:rPr>
        <w:t>until</w:t>
      </w:r>
      <w:proofErr w:type="spellEnd"/>
      <w:r w:rsidR="00716E99" w:rsidRPr="009422B2">
        <w:rPr>
          <w:iCs/>
          <w:sz w:val="28"/>
          <w:szCs w:val="28"/>
          <w:lang w:val="uk-UA"/>
        </w:rPr>
        <w:t xml:space="preserve"> </w:t>
      </w:r>
      <w:proofErr w:type="spellStart"/>
      <w:r w:rsidR="00716E99" w:rsidRPr="009422B2">
        <w:rPr>
          <w:iCs/>
          <w:sz w:val="28"/>
          <w:szCs w:val="28"/>
          <w:lang w:val="uk-UA"/>
        </w:rPr>
        <w:t>you</w:t>
      </w:r>
      <w:proofErr w:type="spellEnd"/>
      <w:r w:rsidR="00716E99" w:rsidRPr="009422B2">
        <w:rPr>
          <w:iCs/>
          <w:sz w:val="28"/>
          <w:szCs w:val="28"/>
          <w:lang w:val="uk-UA"/>
        </w:rPr>
        <w:t xml:space="preserve"> </w:t>
      </w:r>
      <w:proofErr w:type="spellStart"/>
      <w:r w:rsidR="00716E99" w:rsidRPr="009422B2">
        <w:rPr>
          <w:iCs/>
          <w:sz w:val="28"/>
          <w:szCs w:val="28"/>
          <w:lang w:val="uk-UA"/>
        </w:rPr>
        <w:t>get</w:t>
      </w:r>
      <w:proofErr w:type="spellEnd"/>
      <w:r w:rsidR="00716E99" w:rsidRPr="009422B2">
        <w:rPr>
          <w:iCs/>
          <w:sz w:val="28"/>
          <w:szCs w:val="28"/>
          <w:lang w:val="uk-UA"/>
        </w:rPr>
        <w:t xml:space="preserve"> </w:t>
      </w:r>
      <w:proofErr w:type="spellStart"/>
      <w:r w:rsidR="00716E99" w:rsidRPr="009422B2">
        <w:rPr>
          <w:iCs/>
          <w:sz w:val="28"/>
          <w:szCs w:val="28"/>
          <w:lang w:val="uk-UA"/>
        </w:rPr>
        <w:t>home</w:t>
      </w:r>
      <w:proofErr w:type="spellEnd"/>
      <w:r w:rsidR="00716E99" w:rsidRPr="009422B2">
        <w:rPr>
          <w:iCs/>
          <w:sz w:val="28"/>
          <w:szCs w:val="28"/>
          <w:lang w:val="uk-UA"/>
        </w:rPr>
        <w:t xml:space="preserve"> </w:t>
      </w:r>
      <w:proofErr w:type="spellStart"/>
      <w:r w:rsidR="00716E99" w:rsidRPr="009422B2">
        <w:rPr>
          <w:iCs/>
          <w:sz w:val="28"/>
          <w:szCs w:val="28"/>
          <w:lang w:val="uk-UA"/>
        </w:rPr>
        <w:t>to</w:t>
      </w:r>
      <w:proofErr w:type="spellEnd"/>
      <w:r w:rsidR="00716E99" w:rsidRPr="009422B2">
        <w:rPr>
          <w:iCs/>
          <w:sz w:val="28"/>
          <w:szCs w:val="28"/>
          <w:lang w:val="uk-UA"/>
        </w:rPr>
        <w:t xml:space="preserve"> </w:t>
      </w:r>
      <w:proofErr w:type="spellStart"/>
      <w:r w:rsidR="00716E99" w:rsidRPr="009422B2">
        <w:rPr>
          <w:iCs/>
          <w:sz w:val="28"/>
          <w:szCs w:val="28"/>
          <w:lang w:val="uk-UA"/>
        </w:rPr>
        <w:t>google</w:t>
      </w:r>
      <w:proofErr w:type="spellEnd"/>
      <w:r w:rsidR="00716E99" w:rsidRPr="009422B2">
        <w:rPr>
          <w:iCs/>
          <w:sz w:val="28"/>
          <w:szCs w:val="28"/>
          <w:lang w:val="uk-UA"/>
        </w:rPr>
        <w:t xml:space="preserve"> </w:t>
      </w:r>
      <w:proofErr w:type="spellStart"/>
      <w:r w:rsidR="00716E99" w:rsidRPr="009422B2">
        <w:rPr>
          <w:iCs/>
          <w:sz w:val="28"/>
          <w:szCs w:val="28"/>
          <w:lang w:val="uk-UA"/>
        </w:rPr>
        <w:t>how</w:t>
      </w:r>
      <w:proofErr w:type="spellEnd"/>
      <w:r w:rsidR="00716E99" w:rsidRPr="009422B2">
        <w:rPr>
          <w:iCs/>
          <w:sz w:val="28"/>
          <w:szCs w:val="28"/>
          <w:lang w:val="uk-UA"/>
        </w:rPr>
        <w:t xml:space="preserve"> </w:t>
      </w:r>
      <w:proofErr w:type="spellStart"/>
      <w:r w:rsidR="00716E99" w:rsidRPr="009422B2">
        <w:rPr>
          <w:iCs/>
          <w:sz w:val="28"/>
          <w:szCs w:val="28"/>
          <w:lang w:val="uk-UA"/>
        </w:rPr>
        <w:t>to</w:t>
      </w:r>
      <w:proofErr w:type="spellEnd"/>
      <w:r w:rsidR="00716E99" w:rsidRPr="009422B2">
        <w:rPr>
          <w:iCs/>
          <w:sz w:val="28"/>
          <w:szCs w:val="28"/>
          <w:lang w:val="uk-UA"/>
        </w:rPr>
        <w:t xml:space="preserve"> </w:t>
      </w:r>
      <w:proofErr w:type="spellStart"/>
      <w:r w:rsidR="00716E99" w:rsidRPr="009422B2">
        <w:rPr>
          <w:iCs/>
          <w:sz w:val="28"/>
          <w:szCs w:val="28"/>
          <w:lang w:val="uk-UA"/>
        </w:rPr>
        <w:t>cook</w:t>
      </w:r>
      <w:proofErr w:type="spellEnd"/>
      <w:r w:rsidR="00716E99" w:rsidRPr="009422B2">
        <w:rPr>
          <w:iCs/>
          <w:sz w:val="28"/>
          <w:szCs w:val="28"/>
          <w:lang w:val="uk-UA"/>
        </w:rPr>
        <w:t xml:space="preserve"> </w:t>
      </w:r>
      <w:proofErr w:type="spellStart"/>
      <w:r w:rsidR="00716E99" w:rsidRPr="009422B2">
        <w:rPr>
          <w:iCs/>
          <w:sz w:val="28"/>
          <w:szCs w:val="28"/>
          <w:lang w:val="uk-UA"/>
        </w:rPr>
        <w:t>lasagna</w:t>
      </w:r>
      <w:proofErr w:type="spellEnd"/>
      <w:r w:rsidR="00716E99" w:rsidRPr="009422B2">
        <w:rPr>
          <w:iCs/>
          <w:sz w:val="28"/>
          <w:szCs w:val="28"/>
          <w:lang w:val="uk-UA"/>
        </w:rPr>
        <w:t xml:space="preserve"> </w:t>
      </w:r>
      <w:r w:rsidR="00DE49C7" w:rsidRPr="00DE49C7">
        <w:rPr>
          <w:sz w:val="28"/>
          <w:szCs w:val="28"/>
          <w:lang w:val="uk-UA"/>
        </w:rPr>
        <w:t xml:space="preserve">[68] </w:t>
      </w:r>
      <w:r w:rsidRPr="009422B2">
        <w:rPr>
          <w:iCs/>
          <w:sz w:val="28"/>
          <w:szCs w:val="28"/>
          <w:lang w:val="uk-UA"/>
        </w:rPr>
        <w:t xml:space="preserve">– </w:t>
      </w:r>
      <w:r w:rsidR="00716E99" w:rsidRPr="009422B2">
        <w:rPr>
          <w:iCs/>
          <w:sz w:val="28"/>
          <w:szCs w:val="28"/>
          <w:lang w:val="uk-UA"/>
        </w:rPr>
        <w:t xml:space="preserve">Тепер вам не доведеться чекати, поки ви не приїдете додому, щоб знайти потрібну інформацію (через пошукову систему </w:t>
      </w:r>
      <w:proofErr w:type="spellStart"/>
      <w:r w:rsidR="00716E99" w:rsidRPr="009422B2">
        <w:rPr>
          <w:iCs/>
          <w:sz w:val="28"/>
          <w:szCs w:val="28"/>
          <w:lang w:val="uk-UA"/>
        </w:rPr>
        <w:t>Google</w:t>
      </w:r>
      <w:proofErr w:type="spellEnd"/>
      <w:r w:rsidR="00716E99" w:rsidRPr="009422B2">
        <w:rPr>
          <w:iCs/>
          <w:sz w:val="28"/>
          <w:szCs w:val="28"/>
          <w:lang w:val="uk-UA"/>
        </w:rPr>
        <w:t>) про те, як готувати лазанью.</w:t>
      </w:r>
    </w:p>
    <w:p w:rsidR="00907AF6" w:rsidRPr="00907AF6" w:rsidRDefault="00907AF6" w:rsidP="009422B2">
      <w:pPr>
        <w:pStyle w:val="Default"/>
        <w:spacing w:line="360" w:lineRule="auto"/>
        <w:ind w:firstLine="720"/>
        <w:jc w:val="both"/>
        <w:rPr>
          <w:sz w:val="28"/>
          <w:szCs w:val="28"/>
          <w:lang w:val="ru-RU"/>
        </w:rPr>
      </w:pPr>
      <w:r w:rsidRPr="009422B2">
        <w:rPr>
          <w:iCs/>
          <w:sz w:val="28"/>
          <w:szCs w:val="28"/>
          <w:lang w:val="uk-UA"/>
        </w:rPr>
        <w:t>Також</w:t>
      </w:r>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100 </w:t>
      </w:r>
      <w:proofErr w:type="spellStart"/>
      <w:r w:rsidRPr="00907AF6">
        <w:rPr>
          <w:sz w:val="28"/>
          <w:szCs w:val="28"/>
          <w:lang w:val="ru-RU"/>
        </w:rPr>
        <w:t>фрагментів</w:t>
      </w:r>
      <w:proofErr w:type="spellEnd"/>
      <w:r w:rsidRPr="00907AF6">
        <w:rPr>
          <w:sz w:val="28"/>
          <w:szCs w:val="28"/>
          <w:lang w:val="ru-RU"/>
        </w:rPr>
        <w:t xml:space="preserve"> з </w:t>
      </w:r>
      <w:proofErr w:type="spellStart"/>
      <w:r w:rsidRPr="00907AF6">
        <w:rPr>
          <w:sz w:val="28"/>
          <w:szCs w:val="28"/>
          <w:lang w:val="ru-RU"/>
        </w:rPr>
        <w:t>публіцистичного</w:t>
      </w:r>
      <w:proofErr w:type="spellEnd"/>
      <w:r w:rsidRPr="00907AF6">
        <w:rPr>
          <w:sz w:val="28"/>
          <w:szCs w:val="28"/>
          <w:lang w:val="ru-RU"/>
        </w:rPr>
        <w:t xml:space="preserve"> дискурсу в одному </w:t>
      </w:r>
      <w:proofErr w:type="spellStart"/>
      <w:r w:rsidRPr="00907AF6">
        <w:rPr>
          <w:sz w:val="28"/>
          <w:szCs w:val="28"/>
          <w:lang w:val="ru-RU"/>
        </w:rPr>
        <w:t>випадку</w:t>
      </w:r>
      <w:proofErr w:type="spellEnd"/>
      <w:r w:rsidRPr="00907AF6">
        <w:rPr>
          <w:sz w:val="28"/>
          <w:szCs w:val="28"/>
          <w:lang w:val="ru-RU"/>
        </w:rPr>
        <w:t xml:space="preserve"> </w:t>
      </w:r>
      <w:proofErr w:type="spellStart"/>
      <w:r w:rsidRPr="00907AF6">
        <w:rPr>
          <w:sz w:val="28"/>
          <w:szCs w:val="28"/>
          <w:lang w:val="ru-RU"/>
        </w:rPr>
        <w:t>було</w:t>
      </w:r>
      <w:proofErr w:type="spellEnd"/>
      <w:r w:rsidRPr="00907AF6">
        <w:rPr>
          <w:sz w:val="28"/>
          <w:szCs w:val="28"/>
          <w:lang w:val="ru-RU"/>
        </w:rPr>
        <w:t xml:space="preserve"> </w:t>
      </w:r>
      <w:proofErr w:type="spellStart"/>
      <w:r w:rsidRPr="00907AF6">
        <w:rPr>
          <w:sz w:val="28"/>
          <w:szCs w:val="28"/>
          <w:lang w:val="ru-RU"/>
        </w:rPr>
        <w:t>застосовано</w:t>
      </w:r>
      <w:proofErr w:type="spellEnd"/>
      <w:r w:rsidRPr="00907AF6">
        <w:rPr>
          <w:sz w:val="28"/>
          <w:szCs w:val="28"/>
          <w:lang w:val="ru-RU"/>
        </w:rPr>
        <w:t xml:space="preserve"> </w:t>
      </w:r>
      <w:proofErr w:type="spellStart"/>
      <w:r w:rsidRPr="00907AF6">
        <w:rPr>
          <w:sz w:val="28"/>
          <w:szCs w:val="28"/>
          <w:lang w:val="ru-RU"/>
        </w:rPr>
        <w:t>антонімічний</w:t>
      </w:r>
      <w:proofErr w:type="spellEnd"/>
      <w:r w:rsidRPr="00907AF6">
        <w:rPr>
          <w:sz w:val="28"/>
          <w:szCs w:val="28"/>
          <w:lang w:val="ru-RU"/>
        </w:rPr>
        <w:t xml:space="preserve"> переклад, </w:t>
      </w:r>
      <w:proofErr w:type="spellStart"/>
      <w:r w:rsidRPr="00907AF6">
        <w:rPr>
          <w:sz w:val="28"/>
          <w:szCs w:val="28"/>
          <w:lang w:val="ru-RU"/>
        </w:rPr>
        <w:t>який</w:t>
      </w:r>
      <w:proofErr w:type="spellEnd"/>
      <w:r w:rsidRPr="00907AF6">
        <w:rPr>
          <w:sz w:val="28"/>
          <w:szCs w:val="28"/>
          <w:lang w:val="ru-RU"/>
        </w:rPr>
        <w:t xml:space="preserve"> є одним </w:t>
      </w:r>
      <w:proofErr w:type="spellStart"/>
      <w:r w:rsidRPr="00907AF6">
        <w:rPr>
          <w:sz w:val="28"/>
          <w:szCs w:val="28"/>
          <w:lang w:val="ru-RU"/>
        </w:rPr>
        <w:t>із</w:t>
      </w:r>
      <w:proofErr w:type="spellEnd"/>
      <w:r w:rsidRPr="00907AF6">
        <w:rPr>
          <w:sz w:val="28"/>
          <w:szCs w:val="28"/>
          <w:lang w:val="ru-RU"/>
        </w:rPr>
        <w:t xml:space="preserve"> </w:t>
      </w:r>
      <w:proofErr w:type="spellStart"/>
      <w:r w:rsidRPr="00907AF6">
        <w:rPr>
          <w:sz w:val="28"/>
          <w:szCs w:val="28"/>
          <w:lang w:val="ru-RU"/>
        </w:rPr>
        <w:t>видів</w:t>
      </w:r>
      <w:proofErr w:type="spellEnd"/>
      <w:r w:rsidRPr="00907AF6">
        <w:rPr>
          <w:sz w:val="28"/>
          <w:szCs w:val="28"/>
          <w:lang w:val="ru-RU"/>
        </w:rPr>
        <w:t xml:space="preserve"> лексико-</w:t>
      </w:r>
      <w:proofErr w:type="spellStart"/>
      <w:r w:rsidRPr="00907AF6">
        <w:rPr>
          <w:sz w:val="28"/>
          <w:szCs w:val="28"/>
          <w:lang w:val="ru-RU"/>
        </w:rPr>
        <w:t>граматичних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а </w:t>
      </w:r>
      <w:proofErr w:type="spellStart"/>
      <w:r w:rsidRPr="00907AF6">
        <w:rPr>
          <w:sz w:val="28"/>
          <w:szCs w:val="28"/>
          <w:lang w:val="ru-RU"/>
        </w:rPr>
        <w:t>саме</w:t>
      </w:r>
      <w:proofErr w:type="spellEnd"/>
      <w:r w:rsidRPr="00907AF6">
        <w:rPr>
          <w:sz w:val="28"/>
          <w:szCs w:val="28"/>
          <w:lang w:val="ru-RU"/>
        </w:rPr>
        <w:t xml:space="preserve"> у </w:t>
      </w:r>
      <w:proofErr w:type="spellStart"/>
      <w:r w:rsidRPr="00907AF6">
        <w:rPr>
          <w:sz w:val="28"/>
          <w:szCs w:val="28"/>
          <w:lang w:val="ru-RU"/>
        </w:rPr>
        <w:t>наступному</w:t>
      </w:r>
      <w:proofErr w:type="spellEnd"/>
      <w:r w:rsidRPr="00907AF6">
        <w:rPr>
          <w:sz w:val="28"/>
          <w:szCs w:val="28"/>
          <w:lang w:val="ru-RU"/>
        </w:rPr>
        <w:t xml:space="preserve"> </w:t>
      </w:r>
      <w:proofErr w:type="spellStart"/>
      <w:r w:rsidRPr="00907AF6">
        <w:rPr>
          <w:sz w:val="28"/>
          <w:szCs w:val="28"/>
          <w:lang w:val="ru-RU"/>
        </w:rPr>
        <w:t>прикладі</w:t>
      </w:r>
      <w:proofErr w:type="spellEnd"/>
      <w:r w:rsidRPr="00907AF6">
        <w:rPr>
          <w:sz w:val="28"/>
          <w:szCs w:val="28"/>
          <w:lang w:val="ru-RU"/>
        </w:rPr>
        <w:t xml:space="preserve">: </w:t>
      </w:r>
    </w:p>
    <w:p w:rsidR="009422B2" w:rsidRPr="00156CC8" w:rsidRDefault="00907AF6" w:rsidP="009422B2">
      <w:pPr>
        <w:pStyle w:val="Default"/>
        <w:spacing w:line="360" w:lineRule="auto"/>
        <w:ind w:firstLine="720"/>
        <w:jc w:val="both"/>
        <w:rPr>
          <w:sz w:val="28"/>
          <w:szCs w:val="28"/>
        </w:rPr>
      </w:pPr>
      <w:r>
        <w:rPr>
          <w:i/>
          <w:iCs/>
          <w:sz w:val="28"/>
          <w:szCs w:val="28"/>
        </w:rPr>
        <w:t>It</w:t>
      </w:r>
      <w:r w:rsidRPr="009422B2">
        <w:rPr>
          <w:i/>
          <w:iCs/>
          <w:sz w:val="28"/>
          <w:szCs w:val="28"/>
        </w:rPr>
        <w:t xml:space="preserve"> </w:t>
      </w:r>
      <w:r>
        <w:rPr>
          <w:i/>
          <w:iCs/>
          <w:sz w:val="28"/>
          <w:szCs w:val="28"/>
        </w:rPr>
        <w:t>was</w:t>
      </w:r>
      <w:r w:rsidRPr="009422B2">
        <w:rPr>
          <w:i/>
          <w:iCs/>
          <w:sz w:val="28"/>
          <w:szCs w:val="28"/>
        </w:rPr>
        <w:t xml:space="preserve"> </w:t>
      </w:r>
      <w:r>
        <w:rPr>
          <w:i/>
          <w:iCs/>
          <w:sz w:val="28"/>
          <w:szCs w:val="28"/>
        </w:rPr>
        <w:t>not</w:t>
      </w:r>
      <w:r w:rsidRPr="009422B2">
        <w:rPr>
          <w:i/>
          <w:iCs/>
          <w:sz w:val="28"/>
          <w:szCs w:val="28"/>
        </w:rPr>
        <w:t xml:space="preserve"> </w:t>
      </w:r>
      <w:r>
        <w:rPr>
          <w:i/>
          <w:iCs/>
          <w:sz w:val="28"/>
          <w:szCs w:val="28"/>
        </w:rPr>
        <w:t>until</w:t>
      </w:r>
      <w:r w:rsidRPr="009422B2">
        <w:rPr>
          <w:i/>
          <w:iCs/>
          <w:sz w:val="28"/>
          <w:szCs w:val="28"/>
        </w:rPr>
        <w:t xml:space="preserve"> </w:t>
      </w:r>
      <w:r w:rsidR="009422B2" w:rsidRPr="009422B2">
        <w:rPr>
          <w:sz w:val="28"/>
          <w:szCs w:val="28"/>
        </w:rPr>
        <w:t>«</w:t>
      </w:r>
      <w:proofErr w:type="spellStart"/>
      <w:r w:rsidR="009422B2">
        <w:rPr>
          <w:sz w:val="28"/>
          <w:szCs w:val="28"/>
          <w:lang w:val="ru-RU"/>
        </w:rPr>
        <w:t>лише</w:t>
      </w:r>
      <w:proofErr w:type="spellEnd"/>
      <w:r w:rsidR="009422B2" w:rsidRPr="009422B2">
        <w:rPr>
          <w:sz w:val="28"/>
          <w:szCs w:val="28"/>
        </w:rPr>
        <w:t xml:space="preserve"> </w:t>
      </w:r>
      <w:proofErr w:type="spellStart"/>
      <w:r w:rsidR="009422B2">
        <w:rPr>
          <w:sz w:val="28"/>
          <w:szCs w:val="28"/>
          <w:lang w:val="ru-RU"/>
        </w:rPr>
        <w:t>після</w:t>
      </w:r>
      <w:proofErr w:type="spellEnd"/>
      <w:r w:rsidR="009422B2" w:rsidRPr="009422B2">
        <w:rPr>
          <w:sz w:val="28"/>
          <w:szCs w:val="28"/>
        </w:rPr>
        <w:t>»</w:t>
      </w:r>
      <w:r w:rsidRPr="009422B2">
        <w:rPr>
          <w:sz w:val="28"/>
          <w:szCs w:val="28"/>
        </w:rPr>
        <w:t>: (27</w:t>
      </w:r>
      <w:r w:rsidR="00156CC8" w:rsidRPr="00156CC8">
        <w:rPr>
          <w:sz w:val="28"/>
          <w:szCs w:val="28"/>
        </w:rPr>
        <w:t xml:space="preserve">) </w:t>
      </w:r>
      <w:proofErr w:type="spellStart"/>
      <w:r w:rsidR="00156CC8" w:rsidRPr="00156CC8">
        <w:rPr>
          <w:i/>
          <w:sz w:val="28"/>
          <w:szCs w:val="28"/>
          <w:lang w:val="uk-UA"/>
        </w:rPr>
        <w:t>It</w:t>
      </w:r>
      <w:proofErr w:type="spellEnd"/>
      <w:r w:rsidR="009422B2" w:rsidRPr="009422B2">
        <w:rPr>
          <w:i/>
          <w:sz w:val="28"/>
          <w:szCs w:val="28"/>
        </w:rPr>
        <w:t xml:space="preserve"> was not until 1991 that the property bubble burst.</w:t>
      </w:r>
      <w:r w:rsidR="009422B2" w:rsidRPr="009422B2">
        <w:rPr>
          <w:sz w:val="28"/>
          <w:szCs w:val="28"/>
        </w:rPr>
        <w:t xml:space="preserve"> </w:t>
      </w:r>
      <w:r w:rsidR="00DE49C7">
        <w:rPr>
          <w:sz w:val="28"/>
          <w:szCs w:val="28"/>
        </w:rPr>
        <w:t>[63]</w:t>
      </w:r>
      <w:r w:rsidRPr="00156CC8">
        <w:rPr>
          <w:sz w:val="28"/>
          <w:szCs w:val="28"/>
        </w:rPr>
        <w:t xml:space="preserve"> – </w:t>
      </w:r>
      <w:r w:rsidR="009422B2" w:rsidRPr="009422B2">
        <w:rPr>
          <w:iCs/>
          <w:sz w:val="28"/>
          <w:szCs w:val="28"/>
          <w:lang w:val="ru-RU"/>
        </w:rPr>
        <w:t>Лише</w:t>
      </w:r>
      <w:r w:rsidR="009422B2" w:rsidRPr="00156CC8">
        <w:rPr>
          <w:iCs/>
          <w:sz w:val="28"/>
          <w:szCs w:val="28"/>
        </w:rPr>
        <w:t xml:space="preserve"> </w:t>
      </w:r>
      <w:proofErr w:type="spellStart"/>
      <w:r w:rsidR="009422B2">
        <w:rPr>
          <w:iCs/>
          <w:sz w:val="28"/>
          <w:szCs w:val="28"/>
          <w:lang w:val="ru-RU"/>
        </w:rPr>
        <w:t>після</w:t>
      </w:r>
      <w:proofErr w:type="spellEnd"/>
      <w:r w:rsidR="009422B2" w:rsidRPr="00156CC8">
        <w:rPr>
          <w:iCs/>
          <w:sz w:val="28"/>
          <w:szCs w:val="28"/>
        </w:rPr>
        <w:t xml:space="preserve"> 1991 </w:t>
      </w:r>
      <w:r w:rsidR="009422B2" w:rsidRPr="009422B2">
        <w:rPr>
          <w:iCs/>
          <w:sz w:val="28"/>
          <w:szCs w:val="28"/>
          <w:lang w:val="ru-RU"/>
        </w:rPr>
        <w:t>ро</w:t>
      </w:r>
      <w:r w:rsidR="009422B2">
        <w:rPr>
          <w:iCs/>
          <w:sz w:val="28"/>
          <w:szCs w:val="28"/>
          <w:lang w:val="ru-RU"/>
        </w:rPr>
        <w:t>ку</w:t>
      </w:r>
      <w:r w:rsidR="009422B2" w:rsidRPr="00156CC8">
        <w:rPr>
          <w:iCs/>
          <w:sz w:val="28"/>
          <w:szCs w:val="28"/>
        </w:rPr>
        <w:t xml:space="preserve"> </w:t>
      </w:r>
      <w:proofErr w:type="spellStart"/>
      <w:r w:rsidR="009422B2" w:rsidRPr="009422B2">
        <w:rPr>
          <w:iCs/>
          <w:sz w:val="28"/>
          <w:szCs w:val="28"/>
          <w:lang w:val="ru-RU"/>
        </w:rPr>
        <w:t>бульбашка</w:t>
      </w:r>
      <w:proofErr w:type="spellEnd"/>
      <w:r w:rsidR="009422B2" w:rsidRPr="00156CC8">
        <w:rPr>
          <w:iCs/>
          <w:sz w:val="28"/>
          <w:szCs w:val="28"/>
        </w:rPr>
        <w:t xml:space="preserve"> </w:t>
      </w:r>
      <w:proofErr w:type="spellStart"/>
      <w:r w:rsidR="009422B2" w:rsidRPr="009422B2">
        <w:rPr>
          <w:iCs/>
          <w:sz w:val="28"/>
          <w:szCs w:val="28"/>
          <w:lang w:val="ru-RU"/>
        </w:rPr>
        <w:t>власності</w:t>
      </w:r>
      <w:proofErr w:type="spellEnd"/>
      <w:r w:rsidR="009422B2" w:rsidRPr="00156CC8">
        <w:rPr>
          <w:iCs/>
          <w:sz w:val="28"/>
          <w:szCs w:val="28"/>
        </w:rPr>
        <w:t xml:space="preserve"> </w:t>
      </w:r>
      <w:r w:rsidR="009422B2" w:rsidRPr="009422B2">
        <w:rPr>
          <w:iCs/>
          <w:sz w:val="28"/>
          <w:szCs w:val="28"/>
          <w:lang w:val="ru-RU"/>
        </w:rPr>
        <w:t>лопнула</w:t>
      </w:r>
      <w:r w:rsidR="009422B2" w:rsidRPr="00156CC8">
        <w:rPr>
          <w:sz w:val="28"/>
          <w:szCs w:val="28"/>
        </w:rPr>
        <w:t>.</w:t>
      </w:r>
    </w:p>
    <w:p w:rsidR="009422B2" w:rsidRPr="0096239C" w:rsidRDefault="0096239C" w:rsidP="009422B2">
      <w:pPr>
        <w:pStyle w:val="Default"/>
        <w:spacing w:line="360" w:lineRule="auto"/>
        <w:ind w:firstLine="720"/>
        <w:jc w:val="both"/>
        <w:rPr>
          <w:i/>
          <w:sz w:val="28"/>
          <w:szCs w:val="28"/>
          <w:lang w:val="uk-UA"/>
        </w:rPr>
      </w:pPr>
      <w:r w:rsidRPr="008074D8">
        <w:rPr>
          <w:sz w:val="28"/>
          <w:szCs w:val="28"/>
          <w:lang w:val="uk-UA"/>
        </w:rPr>
        <w:t>(</w:t>
      </w:r>
      <w:r w:rsidR="008074D8" w:rsidRPr="008074D8">
        <w:rPr>
          <w:sz w:val="28"/>
          <w:szCs w:val="28"/>
          <w:lang w:val="uk-UA"/>
        </w:rPr>
        <w:t>47</w:t>
      </w:r>
      <w:r w:rsidRPr="008074D8">
        <w:rPr>
          <w:sz w:val="28"/>
          <w:szCs w:val="28"/>
          <w:lang w:val="uk-UA"/>
        </w:rPr>
        <w:t>)</w:t>
      </w:r>
      <w:r>
        <w:rPr>
          <w:i/>
          <w:sz w:val="28"/>
          <w:szCs w:val="28"/>
          <w:lang w:val="uk-UA"/>
        </w:rPr>
        <w:t xml:space="preserve"> </w:t>
      </w:r>
      <w:r w:rsidR="009422B2" w:rsidRPr="009422B2">
        <w:rPr>
          <w:i/>
          <w:sz w:val="28"/>
          <w:szCs w:val="28"/>
        </w:rPr>
        <w:t>A real-estate bubble or property bubble (or housing bubble for residential markets) is a type of economic bubble that occurs periodically in local or global real-</w:t>
      </w:r>
      <w:r w:rsidR="009422B2" w:rsidRPr="009422B2">
        <w:rPr>
          <w:i/>
          <w:sz w:val="28"/>
          <w:szCs w:val="28"/>
        </w:rPr>
        <w:lastRenderedPageBreak/>
        <w:t>estate markets, and typically follow a land boom</w:t>
      </w:r>
      <w:r w:rsidRPr="0096239C">
        <w:rPr>
          <w:sz w:val="28"/>
          <w:szCs w:val="28"/>
          <w:lang w:val="uk-UA"/>
        </w:rPr>
        <w:t xml:space="preserve"> </w:t>
      </w:r>
      <w:r w:rsidR="00305DCA" w:rsidRPr="00305DCA">
        <w:rPr>
          <w:sz w:val="28"/>
          <w:szCs w:val="28"/>
          <w:lang w:val="uk-UA"/>
        </w:rPr>
        <w:t>[53]</w:t>
      </w:r>
      <w:r w:rsidR="00501FC7">
        <w:rPr>
          <w:sz w:val="28"/>
          <w:szCs w:val="28"/>
          <w:lang w:val="uk-UA"/>
        </w:rPr>
        <w:t xml:space="preserve"> </w:t>
      </w:r>
      <w:r w:rsidRPr="0096239C">
        <w:rPr>
          <w:sz w:val="28"/>
          <w:szCs w:val="28"/>
          <w:lang w:val="uk-UA"/>
        </w:rPr>
        <w:t>– Бульбашка з нерухомості або бульбашка нерухомості (або бульбашка на ринку житла) — це тип економічної бульбашки, яка періодично виникає на місцевих або глобальних ринках нерухомості та зазвичай слідує за бумом землі.</w:t>
      </w:r>
    </w:p>
    <w:p w:rsidR="00907AF6" w:rsidRPr="00E24D86" w:rsidRDefault="00907AF6" w:rsidP="009422B2">
      <w:pPr>
        <w:pStyle w:val="Default"/>
        <w:spacing w:line="360" w:lineRule="auto"/>
        <w:ind w:firstLine="720"/>
        <w:jc w:val="both"/>
        <w:rPr>
          <w:sz w:val="28"/>
          <w:szCs w:val="28"/>
          <w:lang w:val="uk-UA"/>
        </w:rPr>
      </w:pPr>
      <w:r w:rsidRPr="00A46F59">
        <w:rPr>
          <w:sz w:val="28"/>
          <w:szCs w:val="28"/>
          <w:lang w:val="uk-UA"/>
        </w:rPr>
        <w:t xml:space="preserve"> </w:t>
      </w:r>
      <w:r w:rsidR="00E24D86" w:rsidRPr="00E24D86">
        <w:rPr>
          <w:sz w:val="28"/>
          <w:szCs w:val="28"/>
        </w:rPr>
        <w:t>(29)</w:t>
      </w:r>
      <w:r w:rsidR="00E24D86" w:rsidRPr="00E24D86">
        <w:rPr>
          <w:i/>
          <w:sz w:val="28"/>
          <w:szCs w:val="28"/>
        </w:rPr>
        <w:t xml:space="preserve"> </w:t>
      </w:r>
      <w:r w:rsidR="00E24D86" w:rsidRPr="00087B79">
        <w:rPr>
          <w:i/>
          <w:sz w:val="28"/>
          <w:szCs w:val="28"/>
        </w:rPr>
        <w:t xml:space="preserve">If the pandemic has taught us anything about work, it's that we don't need to be pulling long hours in an office to be productive. </w:t>
      </w:r>
      <w:r w:rsidR="00E24D86" w:rsidRPr="00C00D8F">
        <w:rPr>
          <w:i/>
          <w:sz w:val="28"/>
          <w:szCs w:val="28"/>
        </w:rPr>
        <w:t>So, why is presenteeism still so important?</w:t>
      </w:r>
      <w:r w:rsidR="00E24D86" w:rsidRPr="003A1783">
        <w:rPr>
          <w:sz w:val="28"/>
          <w:szCs w:val="28"/>
        </w:rPr>
        <w:t xml:space="preserve"> </w:t>
      </w:r>
      <w:r w:rsidR="00305DCA" w:rsidRPr="00501FC7">
        <w:rPr>
          <w:sz w:val="28"/>
          <w:szCs w:val="28"/>
          <w:lang w:val="ru-RU"/>
        </w:rPr>
        <w:t xml:space="preserve">[56] </w:t>
      </w:r>
      <w:r w:rsidR="00E24D86" w:rsidRPr="0096239C">
        <w:rPr>
          <w:sz w:val="28"/>
          <w:szCs w:val="28"/>
          <w:lang w:val="uk-UA"/>
        </w:rPr>
        <w:t>–</w:t>
      </w:r>
      <w:r w:rsidR="00E24D86">
        <w:rPr>
          <w:sz w:val="28"/>
          <w:szCs w:val="28"/>
          <w:lang w:val="uk-UA"/>
        </w:rPr>
        <w:t xml:space="preserve"> </w:t>
      </w:r>
      <w:r w:rsidR="00E24D86" w:rsidRPr="00AD42A1">
        <w:rPr>
          <w:sz w:val="28"/>
          <w:szCs w:val="28"/>
          <w:lang w:val="uk-UA"/>
        </w:rPr>
        <w:t xml:space="preserve">Якщо пандемія </w:t>
      </w:r>
      <w:r w:rsidR="00E24D86">
        <w:rPr>
          <w:sz w:val="28"/>
          <w:szCs w:val="28"/>
          <w:lang w:val="uk-UA"/>
        </w:rPr>
        <w:t xml:space="preserve">і </w:t>
      </w:r>
      <w:r w:rsidR="00E24D86" w:rsidRPr="00AD42A1">
        <w:rPr>
          <w:sz w:val="28"/>
          <w:szCs w:val="28"/>
          <w:lang w:val="uk-UA"/>
        </w:rPr>
        <w:t xml:space="preserve">навчила нас чомусь </w:t>
      </w:r>
      <w:proofErr w:type="gramStart"/>
      <w:r w:rsidR="00E24D86" w:rsidRPr="00AD42A1">
        <w:rPr>
          <w:sz w:val="28"/>
          <w:szCs w:val="28"/>
          <w:lang w:val="uk-UA"/>
        </w:rPr>
        <w:t>про роботу</w:t>
      </w:r>
      <w:proofErr w:type="gramEnd"/>
      <w:r w:rsidR="00E24D86" w:rsidRPr="00AD42A1">
        <w:rPr>
          <w:sz w:val="28"/>
          <w:szCs w:val="28"/>
          <w:lang w:val="uk-UA"/>
        </w:rPr>
        <w:t xml:space="preserve">, так це тому, що нам не потрібно довго перебувати в офісі, щоб бути продуктивними. Отже, чому </w:t>
      </w:r>
      <w:r w:rsidR="00E24D86">
        <w:rPr>
          <w:sz w:val="28"/>
          <w:szCs w:val="28"/>
          <w:lang w:val="uk-UA"/>
        </w:rPr>
        <w:t>«</w:t>
      </w:r>
      <w:proofErr w:type="spellStart"/>
      <w:r w:rsidR="00E24D86" w:rsidRPr="00AD42A1">
        <w:rPr>
          <w:sz w:val="28"/>
          <w:szCs w:val="28"/>
          <w:lang w:val="uk-UA"/>
        </w:rPr>
        <w:t>презент</w:t>
      </w:r>
      <w:r w:rsidR="00E24D86">
        <w:rPr>
          <w:sz w:val="28"/>
          <w:szCs w:val="28"/>
          <w:lang w:val="uk-UA"/>
        </w:rPr>
        <w:t>еї</w:t>
      </w:r>
      <w:r w:rsidR="00E24D86" w:rsidRPr="00AD42A1">
        <w:rPr>
          <w:sz w:val="28"/>
          <w:szCs w:val="28"/>
          <w:lang w:val="uk-UA"/>
        </w:rPr>
        <w:t>зм</w:t>
      </w:r>
      <w:proofErr w:type="spellEnd"/>
      <w:r w:rsidR="00E24D86">
        <w:rPr>
          <w:sz w:val="28"/>
          <w:szCs w:val="28"/>
          <w:lang w:val="uk-UA"/>
        </w:rPr>
        <w:t>»</w:t>
      </w:r>
      <w:r w:rsidR="00E24D86" w:rsidRPr="00AD42A1">
        <w:rPr>
          <w:sz w:val="28"/>
          <w:szCs w:val="28"/>
          <w:lang w:val="uk-UA"/>
        </w:rPr>
        <w:t xml:space="preserve"> </w:t>
      </w:r>
      <w:r w:rsidR="00E24D86">
        <w:rPr>
          <w:sz w:val="28"/>
          <w:szCs w:val="28"/>
          <w:lang w:val="uk-UA"/>
        </w:rPr>
        <w:t>(</w:t>
      </w:r>
      <w:r w:rsidR="00E24D86" w:rsidRPr="00AD42A1">
        <w:rPr>
          <w:sz w:val="28"/>
          <w:szCs w:val="28"/>
          <w:lang w:val="uk-UA"/>
        </w:rPr>
        <w:t>бути фізично на робочому місці, щоб виглядати</w:t>
      </w:r>
      <w:r w:rsidR="00E24D86">
        <w:rPr>
          <w:sz w:val="28"/>
          <w:szCs w:val="28"/>
          <w:lang w:val="uk-UA"/>
        </w:rPr>
        <w:t xml:space="preserve"> відданим, як би непродуктивним) </w:t>
      </w:r>
      <w:r w:rsidR="00E24D86" w:rsidRPr="00AD42A1">
        <w:rPr>
          <w:sz w:val="28"/>
          <w:szCs w:val="28"/>
          <w:lang w:val="uk-UA"/>
        </w:rPr>
        <w:t>все ще такий важливий?</w:t>
      </w:r>
    </w:p>
    <w:p w:rsidR="00716E99" w:rsidRPr="00716E99" w:rsidRDefault="00716E99" w:rsidP="00716E99">
      <w:pPr>
        <w:pStyle w:val="Default"/>
        <w:spacing w:line="360" w:lineRule="auto"/>
        <w:ind w:firstLine="720"/>
        <w:jc w:val="both"/>
        <w:rPr>
          <w:sz w:val="28"/>
          <w:szCs w:val="28"/>
          <w:lang w:val="ru-RU"/>
        </w:rPr>
      </w:pPr>
      <w:proofErr w:type="spellStart"/>
      <w:r w:rsidRPr="00716E99">
        <w:rPr>
          <w:sz w:val="28"/>
          <w:szCs w:val="28"/>
          <w:lang w:val="ru-RU"/>
        </w:rPr>
        <w:t>Наведені</w:t>
      </w:r>
      <w:proofErr w:type="spellEnd"/>
      <w:r w:rsidRPr="00716E99">
        <w:rPr>
          <w:sz w:val="28"/>
          <w:szCs w:val="28"/>
          <w:lang w:val="ru-RU"/>
        </w:rPr>
        <w:t xml:space="preserve"> </w:t>
      </w:r>
      <w:proofErr w:type="spellStart"/>
      <w:r w:rsidRPr="00716E99">
        <w:rPr>
          <w:sz w:val="28"/>
          <w:szCs w:val="28"/>
          <w:lang w:val="ru-RU"/>
        </w:rPr>
        <w:t>приклади</w:t>
      </w:r>
      <w:proofErr w:type="spellEnd"/>
      <w:r w:rsidRPr="00716E99">
        <w:rPr>
          <w:sz w:val="28"/>
          <w:szCs w:val="28"/>
          <w:lang w:val="ru-RU"/>
        </w:rPr>
        <w:t xml:space="preserve"> </w:t>
      </w:r>
      <w:proofErr w:type="spellStart"/>
      <w:r w:rsidRPr="00716E99">
        <w:rPr>
          <w:sz w:val="28"/>
          <w:szCs w:val="28"/>
          <w:lang w:val="ru-RU"/>
        </w:rPr>
        <w:t>показують</w:t>
      </w:r>
      <w:proofErr w:type="spellEnd"/>
      <w:r w:rsidRPr="00716E99">
        <w:rPr>
          <w:sz w:val="28"/>
          <w:szCs w:val="28"/>
          <w:lang w:val="ru-RU"/>
        </w:rPr>
        <w:t xml:space="preserve">, </w:t>
      </w:r>
      <w:proofErr w:type="spellStart"/>
      <w:r w:rsidRPr="00716E99">
        <w:rPr>
          <w:sz w:val="28"/>
          <w:szCs w:val="28"/>
          <w:lang w:val="ru-RU"/>
        </w:rPr>
        <w:t>що</w:t>
      </w:r>
      <w:proofErr w:type="spellEnd"/>
      <w:r w:rsidRPr="00716E99">
        <w:rPr>
          <w:sz w:val="28"/>
          <w:szCs w:val="28"/>
          <w:lang w:val="ru-RU"/>
        </w:rPr>
        <w:t xml:space="preserve"> </w:t>
      </w:r>
      <w:proofErr w:type="spellStart"/>
      <w:r w:rsidRPr="00716E99">
        <w:rPr>
          <w:sz w:val="28"/>
          <w:szCs w:val="28"/>
          <w:lang w:val="ru-RU"/>
        </w:rPr>
        <w:t>зазвичай</w:t>
      </w:r>
      <w:proofErr w:type="spellEnd"/>
      <w:r w:rsidRPr="00716E99">
        <w:rPr>
          <w:sz w:val="28"/>
          <w:szCs w:val="28"/>
          <w:lang w:val="ru-RU"/>
        </w:rPr>
        <w:t xml:space="preserve"> </w:t>
      </w:r>
      <w:proofErr w:type="spellStart"/>
      <w:r w:rsidRPr="00716E99">
        <w:rPr>
          <w:sz w:val="28"/>
          <w:szCs w:val="28"/>
          <w:lang w:val="ru-RU"/>
        </w:rPr>
        <w:t>експлікація</w:t>
      </w:r>
      <w:proofErr w:type="spellEnd"/>
      <w:r w:rsidRPr="00716E99">
        <w:rPr>
          <w:sz w:val="28"/>
          <w:szCs w:val="28"/>
          <w:lang w:val="ru-RU"/>
        </w:rPr>
        <w:t xml:space="preserve"> при </w:t>
      </w:r>
      <w:proofErr w:type="spellStart"/>
      <w:r w:rsidRPr="00716E99">
        <w:rPr>
          <w:sz w:val="28"/>
          <w:szCs w:val="28"/>
          <w:lang w:val="ru-RU"/>
        </w:rPr>
        <w:t>перекладі</w:t>
      </w:r>
      <w:proofErr w:type="spellEnd"/>
      <w:r w:rsidRPr="00716E99">
        <w:rPr>
          <w:sz w:val="28"/>
          <w:szCs w:val="28"/>
          <w:lang w:val="ru-RU"/>
        </w:rPr>
        <w:t xml:space="preserve"> </w:t>
      </w:r>
      <w:proofErr w:type="spellStart"/>
      <w:r w:rsidRPr="00716E99">
        <w:rPr>
          <w:sz w:val="28"/>
          <w:szCs w:val="28"/>
          <w:lang w:val="ru-RU"/>
        </w:rPr>
        <w:t>передає</w:t>
      </w:r>
      <w:proofErr w:type="spellEnd"/>
      <w:r w:rsidRPr="00716E99">
        <w:rPr>
          <w:sz w:val="28"/>
          <w:szCs w:val="28"/>
          <w:lang w:val="ru-RU"/>
        </w:rPr>
        <w:t xml:space="preserve"> </w:t>
      </w:r>
      <w:proofErr w:type="spellStart"/>
      <w:r w:rsidRPr="00716E99">
        <w:rPr>
          <w:sz w:val="28"/>
          <w:szCs w:val="28"/>
          <w:lang w:val="ru-RU"/>
        </w:rPr>
        <w:t>значення</w:t>
      </w:r>
      <w:proofErr w:type="spellEnd"/>
      <w:r w:rsidRPr="00716E99">
        <w:rPr>
          <w:sz w:val="28"/>
          <w:szCs w:val="28"/>
          <w:lang w:val="ru-RU"/>
        </w:rPr>
        <w:t xml:space="preserve"> </w:t>
      </w:r>
      <w:proofErr w:type="spellStart"/>
      <w:r w:rsidRPr="00716E99">
        <w:rPr>
          <w:sz w:val="28"/>
          <w:szCs w:val="28"/>
          <w:lang w:val="ru-RU"/>
        </w:rPr>
        <w:t>лексичної</w:t>
      </w:r>
      <w:proofErr w:type="spellEnd"/>
      <w:r w:rsidRPr="00716E99">
        <w:rPr>
          <w:sz w:val="28"/>
          <w:szCs w:val="28"/>
          <w:lang w:val="ru-RU"/>
        </w:rPr>
        <w:t xml:space="preserve"> </w:t>
      </w:r>
      <w:proofErr w:type="spellStart"/>
      <w:r w:rsidRPr="00716E99">
        <w:rPr>
          <w:sz w:val="28"/>
          <w:szCs w:val="28"/>
          <w:lang w:val="ru-RU"/>
        </w:rPr>
        <w:t>одиниці</w:t>
      </w:r>
      <w:proofErr w:type="spellEnd"/>
      <w:r w:rsidRPr="00716E99">
        <w:rPr>
          <w:sz w:val="28"/>
          <w:szCs w:val="28"/>
          <w:lang w:val="ru-RU"/>
        </w:rPr>
        <w:t xml:space="preserve"> та </w:t>
      </w:r>
      <w:proofErr w:type="spellStart"/>
      <w:r w:rsidRPr="00716E99">
        <w:rPr>
          <w:sz w:val="28"/>
          <w:szCs w:val="28"/>
          <w:lang w:val="ru-RU"/>
        </w:rPr>
        <w:t>розюснює</w:t>
      </w:r>
      <w:proofErr w:type="spellEnd"/>
      <w:r w:rsidRPr="00716E99">
        <w:rPr>
          <w:sz w:val="28"/>
          <w:szCs w:val="28"/>
          <w:lang w:val="ru-RU"/>
        </w:rPr>
        <w:t xml:space="preserve"> </w:t>
      </w:r>
      <w:proofErr w:type="spellStart"/>
      <w:r w:rsidRPr="00716E99">
        <w:rPr>
          <w:sz w:val="28"/>
          <w:szCs w:val="28"/>
          <w:lang w:val="ru-RU"/>
        </w:rPr>
        <w:t>її</w:t>
      </w:r>
      <w:proofErr w:type="spellEnd"/>
      <w:r w:rsidRPr="00716E99">
        <w:rPr>
          <w:sz w:val="28"/>
          <w:szCs w:val="28"/>
          <w:lang w:val="ru-RU"/>
        </w:rPr>
        <w:t xml:space="preserve"> для </w:t>
      </w:r>
      <w:proofErr w:type="spellStart"/>
      <w:r w:rsidRPr="00716E99">
        <w:rPr>
          <w:sz w:val="28"/>
          <w:szCs w:val="28"/>
          <w:lang w:val="ru-RU"/>
        </w:rPr>
        <w:t>покращненого</w:t>
      </w:r>
      <w:proofErr w:type="spellEnd"/>
      <w:r w:rsidRPr="00716E99">
        <w:rPr>
          <w:sz w:val="28"/>
          <w:szCs w:val="28"/>
          <w:lang w:val="ru-RU"/>
        </w:rPr>
        <w:t xml:space="preserve"> </w:t>
      </w:r>
      <w:proofErr w:type="spellStart"/>
      <w:r w:rsidRPr="00716E99">
        <w:rPr>
          <w:sz w:val="28"/>
          <w:szCs w:val="28"/>
          <w:lang w:val="ru-RU"/>
        </w:rPr>
        <w:t>сприйняття</w:t>
      </w:r>
      <w:proofErr w:type="spellEnd"/>
      <w:r w:rsidRPr="00716E99">
        <w:rPr>
          <w:sz w:val="28"/>
          <w:szCs w:val="28"/>
          <w:lang w:val="ru-RU"/>
        </w:rPr>
        <w:t xml:space="preserve"> при </w:t>
      </w:r>
      <w:proofErr w:type="spellStart"/>
      <w:r w:rsidRPr="00716E99">
        <w:rPr>
          <w:sz w:val="28"/>
          <w:szCs w:val="28"/>
          <w:lang w:val="ru-RU"/>
        </w:rPr>
        <w:t>формуванні</w:t>
      </w:r>
      <w:proofErr w:type="spellEnd"/>
      <w:r w:rsidRPr="00716E99">
        <w:rPr>
          <w:sz w:val="28"/>
          <w:szCs w:val="28"/>
          <w:lang w:val="ru-RU"/>
        </w:rPr>
        <w:t xml:space="preserve"> тексту перекладу. </w:t>
      </w:r>
      <w:proofErr w:type="spellStart"/>
      <w:r w:rsidRPr="00716E99">
        <w:rPr>
          <w:sz w:val="28"/>
          <w:szCs w:val="28"/>
          <w:lang w:val="ru-RU"/>
        </w:rPr>
        <w:t>Описовий</w:t>
      </w:r>
      <w:proofErr w:type="spellEnd"/>
      <w:r w:rsidRPr="00716E99">
        <w:rPr>
          <w:sz w:val="28"/>
          <w:szCs w:val="28"/>
          <w:lang w:val="ru-RU"/>
        </w:rPr>
        <w:t xml:space="preserve"> переклад </w:t>
      </w:r>
      <w:proofErr w:type="spellStart"/>
      <w:r w:rsidRPr="00716E99">
        <w:rPr>
          <w:sz w:val="28"/>
          <w:szCs w:val="28"/>
          <w:lang w:val="ru-RU"/>
        </w:rPr>
        <w:t>можна</w:t>
      </w:r>
      <w:proofErr w:type="spellEnd"/>
      <w:r w:rsidRPr="00716E99">
        <w:rPr>
          <w:sz w:val="28"/>
          <w:szCs w:val="28"/>
          <w:lang w:val="ru-RU"/>
        </w:rPr>
        <w:t xml:space="preserve"> </w:t>
      </w:r>
      <w:proofErr w:type="spellStart"/>
      <w:r w:rsidRPr="00716E99">
        <w:rPr>
          <w:sz w:val="28"/>
          <w:szCs w:val="28"/>
          <w:lang w:val="ru-RU"/>
        </w:rPr>
        <w:t>використовувати</w:t>
      </w:r>
      <w:proofErr w:type="spellEnd"/>
      <w:r w:rsidRPr="00716E99">
        <w:rPr>
          <w:sz w:val="28"/>
          <w:szCs w:val="28"/>
          <w:lang w:val="ru-RU"/>
        </w:rPr>
        <w:t xml:space="preserve"> </w:t>
      </w:r>
      <w:proofErr w:type="spellStart"/>
      <w:r w:rsidRPr="00716E99">
        <w:rPr>
          <w:sz w:val="28"/>
          <w:szCs w:val="28"/>
          <w:lang w:val="ru-RU"/>
        </w:rPr>
        <w:t>тоді</w:t>
      </w:r>
      <w:proofErr w:type="spellEnd"/>
      <w:r w:rsidRPr="00716E99">
        <w:rPr>
          <w:sz w:val="28"/>
          <w:szCs w:val="28"/>
          <w:lang w:val="ru-RU"/>
        </w:rPr>
        <w:t xml:space="preserve">, коли </w:t>
      </w:r>
      <w:proofErr w:type="spellStart"/>
      <w:r w:rsidRPr="00716E99">
        <w:rPr>
          <w:sz w:val="28"/>
          <w:szCs w:val="28"/>
          <w:lang w:val="ru-RU"/>
        </w:rPr>
        <w:t>перекладач</w:t>
      </w:r>
      <w:proofErr w:type="spellEnd"/>
      <w:r w:rsidRPr="00716E99">
        <w:rPr>
          <w:sz w:val="28"/>
          <w:szCs w:val="28"/>
          <w:lang w:val="ru-RU"/>
        </w:rPr>
        <w:t xml:space="preserve"> не </w:t>
      </w:r>
      <w:proofErr w:type="spellStart"/>
      <w:r w:rsidRPr="00716E99">
        <w:rPr>
          <w:sz w:val="28"/>
          <w:szCs w:val="28"/>
          <w:lang w:val="ru-RU"/>
        </w:rPr>
        <w:t>має</w:t>
      </w:r>
      <w:proofErr w:type="spellEnd"/>
      <w:r w:rsidRPr="00716E99">
        <w:rPr>
          <w:sz w:val="28"/>
          <w:szCs w:val="28"/>
          <w:lang w:val="ru-RU"/>
        </w:rPr>
        <w:t xml:space="preserve"> </w:t>
      </w:r>
      <w:proofErr w:type="spellStart"/>
      <w:r w:rsidRPr="00716E99">
        <w:rPr>
          <w:sz w:val="28"/>
          <w:szCs w:val="28"/>
          <w:lang w:val="ru-RU"/>
        </w:rPr>
        <w:t>можливості</w:t>
      </w:r>
      <w:proofErr w:type="spellEnd"/>
      <w:r w:rsidRPr="00716E99">
        <w:rPr>
          <w:sz w:val="28"/>
          <w:szCs w:val="28"/>
          <w:lang w:val="ru-RU"/>
        </w:rPr>
        <w:t xml:space="preserve"> </w:t>
      </w:r>
      <w:proofErr w:type="spellStart"/>
      <w:r w:rsidRPr="00716E99">
        <w:rPr>
          <w:sz w:val="28"/>
          <w:szCs w:val="28"/>
          <w:lang w:val="ru-RU"/>
        </w:rPr>
        <w:t>перекласти</w:t>
      </w:r>
      <w:proofErr w:type="spellEnd"/>
      <w:r w:rsidRPr="00716E99">
        <w:rPr>
          <w:sz w:val="28"/>
          <w:szCs w:val="28"/>
          <w:lang w:val="ru-RU"/>
        </w:rPr>
        <w:t xml:space="preserve"> </w:t>
      </w:r>
      <w:proofErr w:type="spellStart"/>
      <w:r w:rsidRPr="00716E99">
        <w:rPr>
          <w:sz w:val="28"/>
          <w:szCs w:val="28"/>
          <w:lang w:val="ru-RU"/>
        </w:rPr>
        <w:t>неологізм</w:t>
      </w:r>
      <w:proofErr w:type="spellEnd"/>
      <w:r w:rsidRPr="00716E99">
        <w:rPr>
          <w:sz w:val="28"/>
          <w:szCs w:val="28"/>
          <w:lang w:val="ru-RU"/>
        </w:rPr>
        <w:t xml:space="preserve"> за </w:t>
      </w:r>
      <w:proofErr w:type="spellStart"/>
      <w:r w:rsidRPr="00716E99">
        <w:rPr>
          <w:sz w:val="28"/>
          <w:szCs w:val="28"/>
          <w:lang w:val="ru-RU"/>
        </w:rPr>
        <w:t>допомогою</w:t>
      </w:r>
      <w:proofErr w:type="spellEnd"/>
      <w:r w:rsidRPr="00716E99">
        <w:rPr>
          <w:sz w:val="28"/>
          <w:szCs w:val="28"/>
          <w:lang w:val="ru-RU"/>
        </w:rPr>
        <w:t xml:space="preserve"> </w:t>
      </w:r>
      <w:proofErr w:type="spellStart"/>
      <w:r w:rsidRPr="00716E99">
        <w:rPr>
          <w:sz w:val="28"/>
          <w:szCs w:val="28"/>
          <w:lang w:val="ru-RU"/>
        </w:rPr>
        <w:t>транслітерації</w:t>
      </w:r>
      <w:proofErr w:type="spellEnd"/>
      <w:r w:rsidRPr="00716E99">
        <w:rPr>
          <w:sz w:val="28"/>
          <w:szCs w:val="28"/>
          <w:lang w:val="ru-RU"/>
        </w:rPr>
        <w:t xml:space="preserve">, </w:t>
      </w:r>
      <w:proofErr w:type="spellStart"/>
      <w:r w:rsidRPr="00716E99">
        <w:rPr>
          <w:sz w:val="28"/>
          <w:szCs w:val="28"/>
          <w:lang w:val="ru-RU"/>
        </w:rPr>
        <w:t>транскрипції</w:t>
      </w:r>
      <w:proofErr w:type="spellEnd"/>
      <w:r w:rsidRPr="00716E99">
        <w:rPr>
          <w:sz w:val="28"/>
          <w:szCs w:val="28"/>
          <w:lang w:val="ru-RU"/>
        </w:rPr>
        <w:t xml:space="preserve"> </w:t>
      </w:r>
      <w:proofErr w:type="spellStart"/>
      <w:r w:rsidRPr="00716E99">
        <w:rPr>
          <w:sz w:val="28"/>
          <w:szCs w:val="28"/>
          <w:lang w:val="ru-RU"/>
        </w:rPr>
        <w:t>чи</w:t>
      </w:r>
      <w:proofErr w:type="spellEnd"/>
      <w:r w:rsidRPr="00716E99">
        <w:rPr>
          <w:sz w:val="28"/>
          <w:szCs w:val="28"/>
          <w:lang w:val="ru-RU"/>
        </w:rPr>
        <w:t xml:space="preserve"> </w:t>
      </w:r>
      <w:proofErr w:type="spellStart"/>
      <w:r w:rsidRPr="00716E99">
        <w:rPr>
          <w:sz w:val="28"/>
          <w:szCs w:val="28"/>
          <w:lang w:val="ru-RU"/>
        </w:rPr>
        <w:t>калькування</w:t>
      </w:r>
      <w:proofErr w:type="spellEnd"/>
      <w:r w:rsidRPr="00716E99">
        <w:rPr>
          <w:sz w:val="28"/>
          <w:szCs w:val="28"/>
          <w:lang w:val="ru-RU"/>
        </w:rPr>
        <w:t xml:space="preserve">. У свою </w:t>
      </w:r>
      <w:proofErr w:type="spellStart"/>
      <w:r w:rsidRPr="00716E99">
        <w:rPr>
          <w:sz w:val="28"/>
          <w:szCs w:val="28"/>
          <w:lang w:val="ru-RU"/>
        </w:rPr>
        <w:t>чергу</w:t>
      </w:r>
      <w:proofErr w:type="spellEnd"/>
      <w:r w:rsidRPr="00716E99">
        <w:rPr>
          <w:sz w:val="28"/>
          <w:szCs w:val="28"/>
          <w:lang w:val="ru-RU"/>
        </w:rPr>
        <w:t xml:space="preserve"> І. В. Козаченко </w:t>
      </w:r>
      <w:proofErr w:type="spellStart"/>
      <w:r w:rsidRPr="00716E99">
        <w:rPr>
          <w:sz w:val="28"/>
          <w:szCs w:val="28"/>
          <w:lang w:val="ru-RU"/>
        </w:rPr>
        <w:t>вважає</w:t>
      </w:r>
      <w:proofErr w:type="spellEnd"/>
      <w:r w:rsidRPr="00716E99">
        <w:rPr>
          <w:sz w:val="28"/>
          <w:szCs w:val="28"/>
          <w:lang w:val="ru-RU"/>
        </w:rPr>
        <w:t xml:space="preserve"> «</w:t>
      </w:r>
      <w:proofErr w:type="spellStart"/>
      <w:r w:rsidRPr="00716E99">
        <w:rPr>
          <w:sz w:val="28"/>
          <w:szCs w:val="28"/>
          <w:lang w:val="ru-RU"/>
        </w:rPr>
        <w:t>опис</w:t>
      </w:r>
      <w:proofErr w:type="spellEnd"/>
      <w:r w:rsidRPr="00716E99">
        <w:rPr>
          <w:sz w:val="28"/>
          <w:szCs w:val="28"/>
          <w:lang w:val="ru-RU"/>
        </w:rPr>
        <w:t xml:space="preserve"> та </w:t>
      </w:r>
      <w:proofErr w:type="spellStart"/>
      <w:r w:rsidRPr="00716E99">
        <w:rPr>
          <w:sz w:val="28"/>
          <w:szCs w:val="28"/>
          <w:lang w:val="ru-RU"/>
        </w:rPr>
        <w:t>пояснювальний</w:t>
      </w:r>
      <w:proofErr w:type="spellEnd"/>
      <w:r w:rsidRPr="00716E99">
        <w:rPr>
          <w:sz w:val="28"/>
          <w:szCs w:val="28"/>
          <w:lang w:val="ru-RU"/>
        </w:rPr>
        <w:t xml:space="preserve"> </w:t>
      </w:r>
      <w:proofErr w:type="spellStart"/>
      <w:r w:rsidRPr="00716E99">
        <w:rPr>
          <w:sz w:val="28"/>
          <w:szCs w:val="28"/>
          <w:lang w:val="ru-RU"/>
        </w:rPr>
        <w:t>описовий</w:t>
      </w:r>
      <w:proofErr w:type="spellEnd"/>
      <w:r w:rsidRPr="00716E99">
        <w:rPr>
          <w:sz w:val="28"/>
          <w:szCs w:val="28"/>
          <w:lang w:val="ru-RU"/>
        </w:rPr>
        <w:t xml:space="preserve"> переклад </w:t>
      </w:r>
      <w:proofErr w:type="spellStart"/>
      <w:r w:rsidRPr="00716E99">
        <w:rPr>
          <w:sz w:val="28"/>
          <w:szCs w:val="28"/>
          <w:lang w:val="ru-RU"/>
        </w:rPr>
        <w:t>найпоширенішим</w:t>
      </w:r>
      <w:proofErr w:type="spellEnd"/>
      <w:r w:rsidRPr="00716E99">
        <w:rPr>
          <w:sz w:val="28"/>
          <w:szCs w:val="28"/>
          <w:lang w:val="ru-RU"/>
        </w:rPr>
        <w:t xml:space="preserve"> способом </w:t>
      </w:r>
      <w:proofErr w:type="spellStart"/>
      <w:r w:rsidRPr="00716E99">
        <w:rPr>
          <w:sz w:val="28"/>
          <w:szCs w:val="28"/>
          <w:lang w:val="ru-RU"/>
        </w:rPr>
        <w:t>передачі</w:t>
      </w:r>
      <w:proofErr w:type="spellEnd"/>
      <w:r w:rsidRPr="00716E99">
        <w:rPr>
          <w:sz w:val="28"/>
          <w:szCs w:val="28"/>
          <w:lang w:val="ru-RU"/>
        </w:rPr>
        <w:t xml:space="preserve"> </w:t>
      </w:r>
      <w:proofErr w:type="spellStart"/>
      <w:r w:rsidRPr="00716E99">
        <w:rPr>
          <w:sz w:val="28"/>
          <w:szCs w:val="28"/>
          <w:lang w:val="ru-RU"/>
        </w:rPr>
        <w:t>нових</w:t>
      </w:r>
      <w:proofErr w:type="spellEnd"/>
      <w:r w:rsidRPr="00716E99">
        <w:rPr>
          <w:sz w:val="28"/>
          <w:szCs w:val="28"/>
          <w:lang w:val="ru-RU"/>
        </w:rPr>
        <w:t xml:space="preserve"> </w:t>
      </w:r>
      <w:proofErr w:type="spellStart"/>
      <w:r w:rsidRPr="00716E99">
        <w:rPr>
          <w:sz w:val="28"/>
          <w:szCs w:val="28"/>
          <w:lang w:val="ru-RU"/>
        </w:rPr>
        <w:t>утворень</w:t>
      </w:r>
      <w:proofErr w:type="spellEnd"/>
      <w:r w:rsidRPr="00716E99">
        <w:rPr>
          <w:sz w:val="28"/>
          <w:szCs w:val="28"/>
          <w:lang w:val="ru-RU"/>
        </w:rPr>
        <w:t xml:space="preserve"> </w:t>
      </w:r>
      <w:proofErr w:type="spellStart"/>
      <w:r w:rsidRPr="00716E99">
        <w:rPr>
          <w:sz w:val="28"/>
          <w:szCs w:val="28"/>
          <w:lang w:val="ru-RU"/>
        </w:rPr>
        <w:t>іншою</w:t>
      </w:r>
      <w:proofErr w:type="spellEnd"/>
      <w:r w:rsidRPr="00716E99">
        <w:rPr>
          <w:sz w:val="28"/>
          <w:szCs w:val="28"/>
          <w:lang w:val="ru-RU"/>
        </w:rPr>
        <w:t xml:space="preserve"> </w:t>
      </w:r>
      <w:proofErr w:type="spellStart"/>
      <w:r w:rsidRPr="00716E99">
        <w:rPr>
          <w:sz w:val="28"/>
          <w:szCs w:val="28"/>
          <w:lang w:val="ru-RU"/>
        </w:rPr>
        <w:t>мовою</w:t>
      </w:r>
      <w:proofErr w:type="spellEnd"/>
      <w:r w:rsidRPr="00716E99">
        <w:rPr>
          <w:sz w:val="28"/>
          <w:szCs w:val="28"/>
          <w:lang w:val="ru-RU"/>
        </w:rPr>
        <w:t>» [</w:t>
      </w:r>
      <w:r w:rsidR="00305DCA" w:rsidRPr="00305DCA">
        <w:rPr>
          <w:sz w:val="28"/>
          <w:szCs w:val="28"/>
          <w:lang w:val="ru-RU"/>
        </w:rPr>
        <w:t>20</w:t>
      </w:r>
      <w:r w:rsidRPr="00716E99">
        <w:rPr>
          <w:sz w:val="28"/>
          <w:szCs w:val="28"/>
          <w:lang w:val="ru-RU"/>
        </w:rPr>
        <w:t xml:space="preserve">, с. 166], </w:t>
      </w:r>
      <w:proofErr w:type="spellStart"/>
      <w:r w:rsidRPr="00716E99">
        <w:rPr>
          <w:sz w:val="28"/>
          <w:szCs w:val="28"/>
          <w:lang w:val="ru-RU"/>
        </w:rPr>
        <w:t>оскільки</w:t>
      </w:r>
      <w:proofErr w:type="spellEnd"/>
      <w:r w:rsidRPr="00716E99">
        <w:rPr>
          <w:sz w:val="28"/>
          <w:szCs w:val="28"/>
          <w:lang w:val="ru-RU"/>
        </w:rPr>
        <w:t xml:space="preserve"> в </w:t>
      </w:r>
      <w:proofErr w:type="spellStart"/>
      <w:r w:rsidRPr="00716E99">
        <w:rPr>
          <w:sz w:val="28"/>
          <w:szCs w:val="28"/>
          <w:lang w:val="ru-RU"/>
        </w:rPr>
        <w:t>процесі</w:t>
      </w:r>
      <w:proofErr w:type="spellEnd"/>
      <w:r w:rsidRPr="00716E99">
        <w:rPr>
          <w:sz w:val="28"/>
          <w:szCs w:val="28"/>
          <w:lang w:val="ru-RU"/>
        </w:rPr>
        <w:t xml:space="preserve"> перекладу в </w:t>
      </w:r>
      <w:proofErr w:type="spellStart"/>
      <w:r w:rsidRPr="00716E99">
        <w:rPr>
          <w:sz w:val="28"/>
          <w:szCs w:val="28"/>
          <w:lang w:val="ru-RU"/>
        </w:rPr>
        <w:t>певних</w:t>
      </w:r>
      <w:proofErr w:type="spellEnd"/>
      <w:r w:rsidRPr="00716E99">
        <w:rPr>
          <w:sz w:val="28"/>
          <w:szCs w:val="28"/>
          <w:lang w:val="ru-RU"/>
        </w:rPr>
        <w:t xml:space="preserve"> </w:t>
      </w:r>
      <w:proofErr w:type="spellStart"/>
      <w:r w:rsidRPr="00716E99">
        <w:rPr>
          <w:sz w:val="28"/>
          <w:szCs w:val="28"/>
          <w:lang w:val="ru-RU"/>
        </w:rPr>
        <w:t>випадках</w:t>
      </w:r>
      <w:proofErr w:type="spellEnd"/>
      <w:r w:rsidRPr="00716E99">
        <w:rPr>
          <w:sz w:val="28"/>
          <w:szCs w:val="28"/>
          <w:lang w:val="ru-RU"/>
        </w:rPr>
        <w:t xml:space="preserve"> </w:t>
      </w:r>
      <w:proofErr w:type="spellStart"/>
      <w:r w:rsidRPr="00716E99">
        <w:rPr>
          <w:sz w:val="28"/>
          <w:szCs w:val="28"/>
          <w:lang w:val="ru-RU"/>
        </w:rPr>
        <w:t>необхідно</w:t>
      </w:r>
      <w:proofErr w:type="spellEnd"/>
      <w:r w:rsidRPr="00716E99">
        <w:rPr>
          <w:sz w:val="28"/>
          <w:szCs w:val="28"/>
          <w:lang w:val="ru-RU"/>
        </w:rPr>
        <w:t xml:space="preserve"> </w:t>
      </w:r>
      <w:proofErr w:type="spellStart"/>
      <w:r w:rsidRPr="00716E99">
        <w:rPr>
          <w:sz w:val="28"/>
          <w:szCs w:val="28"/>
          <w:lang w:val="ru-RU"/>
        </w:rPr>
        <w:t>використовувати</w:t>
      </w:r>
      <w:proofErr w:type="spellEnd"/>
      <w:r w:rsidRPr="00716E99">
        <w:rPr>
          <w:sz w:val="28"/>
          <w:szCs w:val="28"/>
          <w:lang w:val="ru-RU"/>
        </w:rPr>
        <w:t xml:space="preserve"> </w:t>
      </w:r>
      <w:proofErr w:type="spellStart"/>
      <w:r w:rsidRPr="00716E99">
        <w:rPr>
          <w:sz w:val="28"/>
          <w:szCs w:val="28"/>
          <w:lang w:val="ru-RU"/>
        </w:rPr>
        <w:t>контекстуальні</w:t>
      </w:r>
      <w:proofErr w:type="spellEnd"/>
      <w:r w:rsidRPr="00716E99">
        <w:rPr>
          <w:sz w:val="28"/>
          <w:szCs w:val="28"/>
          <w:lang w:val="ru-RU"/>
        </w:rPr>
        <w:t xml:space="preserve"> </w:t>
      </w:r>
      <w:proofErr w:type="spellStart"/>
      <w:r w:rsidRPr="00716E99">
        <w:rPr>
          <w:sz w:val="28"/>
          <w:szCs w:val="28"/>
          <w:lang w:val="ru-RU"/>
        </w:rPr>
        <w:t>заміни</w:t>
      </w:r>
      <w:proofErr w:type="spellEnd"/>
      <w:r w:rsidRPr="00716E99">
        <w:rPr>
          <w:sz w:val="28"/>
          <w:szCs w:val="28"/>
          <w:lang w:val="ru-RU"/>
        </w:rPr>
        <w:t xml:space="preserve"> </w:t>
      </w:r>
      <w:proofErr w:type="spellStart"/>
      <w:r w:rsidRPr="00716E99">
        <w:rPr>
          <w:sz w:val="28"/>
          <w:szCs w:val="28"/>
          <w:lang w:val="ru-RU"/>
        </w:rPr>
        <w:t>або</w:t>
      </w:r>
      <w:proofErr w:type="spellEnd"/>
      <w:r w:rsidRPr="00716E99">
        <w:rPr>
          <w:sz w:val="28"/>
          <w:szCs w:val="28"/>
          <w:lang w:val="ru-RU"/>
        </w:rPr>
        <w:t xml:space="preserve"> при </w:t>
      </w:r>
      <w:proofErr w:type="spellStart"/>
      <w:r w:rsidRPr="00716E99">
        <w:rPr>
          <w:sz w:val="28"/>
          <w:szCs w:val="28"/>
          <w:lang w:val="ru-RU"/>
        </w:rPr>
        <w:t>здійсненні</w:t>
      </w:r>
      <w:proofErr w:type="spellEnd"/>
      <w:r w:rsidRPr="00716E99">
        <w:rPr>
          <w:sz w:val="28"/>
          <w:szCs w:val="28"/>
          <w:lang w:val="ru-RU"/>
        </w:rPr>
        <w:t xml:space="preserve"> перекладу </w:t>
      </w:r>
      <w:proofErr w:type="spellStart"/>
      <w:r w:rsidRPr="00716E99">
        <w:rPr>
          <w:sz w:val="28"/>
          <w:szCs w:val="28"/>
          <w:lang w:val="ru-RU"/>
        </w:rPr>
        <w:t>використовувати</w:t>
      </w:r>
      <w:proofErr w:type="spellEnd"/>
      <w:r w:rsidRPr="00716E99">
        <w:rPr>
          <w:sz w:val="28"/>
          <w:szCs w:val="28"/>
          <w:lang w:val="ru-RU"/>
        </w:rPr>
        <w:t xml:space="preserve"> </w:t>
      </w:r>
      <w:proofErr w:type="spellStart"/>
      <w:r w:rsidRPr="00716E99">
        <w:rPr>
          <w:sz w:val="28"/>
          <w:szCs w:val="28"/>
          <w:lang w:val="ru-RU"/>
        </w:rPr>
        <w:t>опис</w:t>
      </w:r>
      <w:proofErr w:type="spellEnd"/>
      <w:r w:rsidRPr="00716E99">
        <w:rPr>
          <w:sz w:val="28"/>
          <w:szCs w:val="28"/>
          <w:lang w:val="ru-RU"/>
        </w:rPr>
        <w:t xml:space="preserve">. </w:t>
      </w:r>
    </w:p>
    <w:p w:rsidR="0096721C" w:rsidRPr="00E24D86" w:rsidRDefault="0096721C" w:rsidP="00E24D86">
      <w:pPr>
        <w:pStyle w:val="Default"/>
        <w:spacing w:line="360" w:lineRule="auto"/>
        <w:ind w:firstLine="720"/>
        <w:jc w:val="both"/>
        <w:rPr>
          <w:sz w:val="28"/>
          <w:szCs w:val="28"/>
          <w:lang w:val="ru-RU"/>
        </w:rPr>
      </w:pPr>
      <w:proofErr w:type="spellStart"/>
      <w:r w:rsidRPr="00E24D86">
        <w:rPr>
          <w:sz w:val="28"/>
          <w:szCs w:val="28"/>
          <w:lang w:val="ru-RU"/>
        </w:rPr>
        <w:t>Використовується</w:t>
      </w:r>
      <w:proofErr w:type="spellEnd"/>
      <w:r w:rsidRPr="00E24D86">
        <w:rPr>
          <w:sz w:val="28"/>
          <w:szCs w:val="28"/>
          <w:lang w:val="ru-RU"/>
        </w:rPr>
        <w:t xml:space="preserve"> </w:t>
      </w:r>
      <w:proofErr w:type="gramStart"/>
      <w:r w:rsidRPr="00E24D86">
        <w:rPr>
          <w:sz w:val="28"/>
          <w:szCs w:val="28"/>
          <w:lang w:val="ru-RU"/>
        </w:rPr>
        <w:t>для перекладу</w:t>
      </w:r>
      <w:proofErr w:type="gramEnd"/>
      <w:r w:rsidRPr="00E24D86">
        <w:rPr>
          <w:sz w:val="28"/>
          <w:szCs w:val="28"/>
          <w:lang w:val="ru-RU"/>
        </w:rPr>
        <w:t xml:space="preserve"> </w:t>
      </w:r>
      <w:proofErr w:type="spellStart"/>
      <w:r w:rsidRPr="00E24D86">
        <w:rPr>
          <w:sz w:val="28"/>
          <w:szCs w:val="28"/>
          <w:lang w:val="ru-RU"/>
        </w:rPr>
        <w:t>лексичних</w:t>
      </w:r>
      <w:proofErr w:type="spellEnd"/>
      <w:r w:rsidRPr="00E24D86">
        <w:rPr>
          <w:sz w:val="28"/>
          <w:szCs w:val="28"/>
          <w:lang w:val="ru-RU"/>
        </w:rPr>
        <w:t xml:space="preserve"> та </w:t>
      </w:r>
      <w:proofErr w:type="spellStart"/>
      <w:r w:rsidRPr="00E24D86">
        <w:rPr>
          <w:sz w:val="28"/>
          <w:szCs w:val="28"/>
          <w:lang w:val="ru-RU"/>
        </w:rPr>
        <w:t>граматичних</w:t>
      </w:r>
      <w:proofErr w:type="spellEnd"/>
      <w:r w:rsidRPr="00E24D86">
        <w:rPr>
          <w:sz w:val="28"/>
          <w:szCs w:val="28"/>
          <w:lang w:val="ru-RU"/>
        </w:rPr>
        <w:t xml:space="preserve"> </w:t>
      </w:r>
      <w:proofErr w:type="spellStart"/>
      <w:r w:rsidRPr="00E24D86">
        <w:rPr>
          <w:sz w:val="28"/>
          <w:szCs w:val="28"/>
          <w:lang w:val="ru-RU"/>
        </w:rPr>
        <w:t>конструкцій</w:t>
      </w:r>
      <w:proofErr w:type="spellEnd"/>
      <w:r w:rsidRPr="00E24D86">
        <w:rPr>
          <w:sz w:val="28"/>
          <w:szCs w:val="28"/>
          <w:lang w:val="ru-RU"/>
        </w:rPr>
        <w:t xml:space="preserve"> </w:t>
      </w:r>
      <w:proofErr w:type="spellStart"/>
      <w:r w:rsidRPr="00E24D86">
        <w:rPr>
          <w:sz w:val="28"/>
          <w:szCs w:val="28"/>
          <w:lang w:val="ru-RU"/>
        </w:rPr>
        <w:t>художнього</w:t>
      </w:r>
      <w:proofErr w:type="spellEnd"/>
      <w:r w:rsidRPr="00E24D86">
        <w:rPr>
          <w:sz w:val="28"/>
          <w:szCs w:val="28"/>
          <w:lang w:val="ru-RU"/>
        </w:rPr>
        <w:t xml:space="preserve"> тексту </w:t>
      </w:r>
      <w:proofErr w:type="spellStart"/>
      <w:r w:rsidRPr="00E24D86">
        <w:rPr>
          <w:sz w:val="28"/>
          <w:szCs w:val="28"/>
          <w:lang w:val="ru-RU"/>
        </w:rPr>
        <w:t>також</w:t>
      </w:r>
      <w:proofErr w:type="spellEnd"/>
      <w:r w:rsidRPr="00E24D86">
        <w:rPr>
          <w:sz w:val="28"/>
          <w:szCs w:val="28"/>
          <w:lang w:val="ru-RU"/>
        </w:rPr>
        <w:t xml:space="preserve"> </w:t>
      </w:r>
      <w:proofErr w:type="spellStart"/>
      <w:r w:rsidRPr="00E24D86">
        <w:rPr>
          <w:sz w:val="28"/>
          <w:szCs w:val="28"/>
          <w:lang w:val="ru-RU"/>
        </w:rPr>
        <w:t>компенсація</w:t>
      </w:r>
      <w:proofErr w:type="spellEnd"/>
      <w:r w:rsidRPr="00E24D86">
        <w:rPr>
          <w:sz w:val="28"/>
          <w:szCs w:val="28"/>
          <w:lang w:val="ru-RU"/>
        </w:rPr>
        <w:t xml:space="preserve">, яка є </w:t>
      </w:r>
      <w:proofErr w:type="spellStart"/>
      <w:r w:rsidRPr="00E24D86">
        <w:rPr>
          <w:sz w:val="28"/>
          <w:szCs w:val="28"/>
          <w:lang w:val="ru-RU"/>
        </w:rPr>
        <w:t>передбачає</w:t>
      </w:r>
      <w:proofErr w:type="spellEnd"/>
      <w:r w:rsidRPr="00E24D86">
        <w:rPr>
          <w:sz w:val="28"/>
          <w:szCs w:val="28"/>
          <w:lang w:val="ru-RU"/>
        </w:rPr>
        <w:t xml:space="preserve"> передачу </w:t>
      </w:r>
      <w:proofErr w:type="spellStart"/>
      <w:r w:rsidRPr="00E24D86">
        <w:rPr>
          <w:sz w:val="28"/>
          <w:szCs w:val="28"/>
          <w:lang w:val="ru-RU"/>
        </w:rPr>
        <w:t>втрачених</w:t>
      </w:r>
      <w:proofErr w:type="spellEnd"/>
      <w:r w:rsidRPr="00E24D86">
        <w:rPr>
          <w:sz w:val="28"/>
          <w:szCs w:val="28"/>
          <w:lang w:val="ru-RU"/>
        </w:rPr>
        <w:t xml:space="preserve"> при </w:t>
      </w:r>
      <w:proofErr w:type="spellStart"/>
      <w:r w:rsidRPr="00E24D86">
        <w:rPr>
          <w:sz w:val="28"/>
          <w:szCs w:val="28"/>
          <w:lang w:val="ru-RU"/>
        </w:rPr>
        <w:t>перекладі</w:t>
      </w:r>
      <w:proofErr w:type="spellEnd"/>
      <w:r w:rsidRPr="00E24D86">
        <w:rPr>
          <w:sz w:val="28"/>
          <w:szCs w:val="28"/>
          <w:lang w:val="ru-RU"/>
        </w:rPr>
        <w:t xml:space="preserve"> </w:t>
      </w:r>
      <w:proofErr w:type="spellStart"/>
      <w:r w:rsidRPr="00E24D86">
        <w:rPr>
          <w:sz w:val="28"/>
          <w:szCs w:val="28"/>
          <w:lang w:val="ru-RU"/>
        </w:rPr>
        <w:t>елементів</w:t>
      </w:r>
      <w:proofErr w:type="spellEnd"/>
      <w:r w:rsidRPr="00E24D86">
        <w:rPr>
          <w:sz w:val="28"/>
          <w:szCs w:val="28"/>
          <w:lang w:val="ru-RU"/>
        </w:rPr>
        <w:t xml:space="preserve"> </w:t>
      </w:r>
      <w:proofErr w:type="spellStart"/>
      <w:r w:rsidRPr="00E24D86">
        <w:rPr>
          <w:sz w:val="28"/>
          <w:szCs w:val="28"/>
          <w:lang w:val="ru-RU"/>
        </w:rPr>
        <w:t>сенсу</w:t>
      </w:r>
      <w:proofErr w:type="spellEnd"/>
      <w:r w:rsidRPr="00E24D86">
        <w:rPr>
          <w:sz w:val="28"/>
          <w:szCs w:val="28"/>
          <w:lang w:val="ru-RU"/>
        </w:rPr>
        <w:t xml:space="preserve"> через </w:t>
      </w:r>
      <w:proofErr w:type="spellStart"/>
      <w:r w:rsidRPr="00E24D86">
        <w:rPr>
          <w:sz w:val="28"/>
          <w:szCs w:val="28"/>
          <w:lang w:val="ru-RU"/>
        </w:rPr>
        <w:t>треті</w:t>
      </w:r>
      <w:proofErr w:type="spellEnd"/>
      <w:r w:rsidRPr="00E24D86">
        <w:rPr>
          <w:sz w:val="28"/>
          <w:szCs w:val="28"/>
          <w:lang w:val="ru-RU"/>
        </w:rPr>
        <w:t xml:space="preserve"> </w:t>
      </w:r>
      <w:proofErr w:type="spellStart"/>
      <w:r w:rsidRPr="00E24D86">
        <w:rPr>
          <w:sz w:val="28"/>
          <w:szCs w:val="28"/>
          <w:lang w:val="ru-RU"/>
        </w:rPr>
        <w:t>засоби</w:t>
      </w:r>
      <w:proofErr w:type="spellEnd"/>
      <w:r w:rsidRPr="00E24D86">
        <w:rPr>
          <w:sz w:val="28"/>
          <w:szCs w:val="28"/>
          <w:lang w:val="ru-RU"/>
        </w:rPr>
        <w:t xml:space="preserve">. Не </w:t>
      </w:r>
      <w:proofErr w:type="spellStart"/>
      <w:r w:rsidRPr="00E24D86">
        <w:rPr>
          <w:sz w:val="28"/>
          <w:szCs w:val="28"/>
          <w:lang w:val="ru-RU"/>
        </w:rPr>
        <w:t>обов’язково</w:t>
      </w:r>
      <w:proofErr w:type="spellEnd"/>
      <w:r w:rsidRPr="00E24D86">
        <w:rPr>
          <w:sz w:val="28"/>
          <w:szCs w:val="28"/>
          <w:lang w:val="ru-RU"/>
        </w:rPr>
        <w:t xml:space="preserve"> </w:t>
      </w:r>
      <w:proofErr w:type="spellStart"/>
      <w:r w:rsidRPr="00E24D86">
        <w:rPr>
          <w:sz w:val="28"/>
          <w:szCs w:val="28"/>
          <w:lang w:val="ru-RU"/>
        </w:rPr>
        <w:t>компенсація</w:t>
      </w:r>
      <w:proofErr w:type="spellEnd"/>
      <w:r w:rsidRPr="00E24D86">
        <w:rPr>
          <w:sz w:val="28"/>
          <w:szCs w:val="28"/>
          <w:lang w:val="ru-RU"/>
        </w:rPr>
        <w:t xml:space="preserve"> </w:t>
      </w:r>
      <w:proofErr w:type="spellStart"/>
      <w:r w:rsidRPr="00E24D86">
        <w:rPr>
          <w:sz w:val="28"/>
          <w:szCs w:val="28"/>
          <w:lang w:val="ru-RU"/>
        </w:rPr>
        <w:t>використовується</w:t>
      </w:r>
      <w:proofErr w:type="spellEnd"/>
      <w:r w:rsidRPr="00E24D86">
        <w:rPr>
          <w:sz w:val="28"/>
          <w:szCs w:val="28"/>
          <w:lang w:val="ru-RU"/>
        </w:rPr>
        <w:t xml:space="preserve"> у тому ж самому </w:t>
      </w:r>
      <w:proofErr w:type="spellStart"/>
      <w:r w:rsidRPr="00E24D86">
        <w:rPr>
          <w:sz w:val="28"/>
          <w:szCs w:val="28"/>
          <w:lang w:val="ru-RU"/>
        </w:rPr>
        <w:t>місці</w:t>
      </w:r>
      <w:proofErr w:type="spellEnd"/>
      <w:r w:rsidRPr="00E24D86">
        <w:rPr>
          <w:sz w:val="28"/>
          <w:szCs w:val="28"/>
          <w:lang w:val="ru-RU"/>
        </w:rPr>
        <w:t xml:space="preserve">, </w:t>
      </w:r>
      <w:proofErr w:type="spellStart"/>
      <w:r w:rsidRPr="00E24D86">
        <w:rPr>
          <w:sz w:val="28"/>
          <w:szCs w:val="28"/>
          <w:lang w:val="ru-RU"/>
        </w:rPr>
        <w:t>що</w:t>
      </w:r>
      <w:proofErr w:type="spellEnd"/>
      <w:r w:rsidRPr="00E24D86">
        <w:rPr>
          <w:sz w:val="28"/>
          <w:szCs w:val="28"/>
          <w:lang w:val="ru-RU"/>
        </w:rPr>
        <w:t xml:space="preserve"> і в </w:t>
      </w:r>
      <w:proofErr w:type="spellStart"/>
      <w:r w:rsidRPr="00E24D86">
        <w:rPr>
          <w:sz w:val="28"/>
          <w:szCs w:val="28"/>
          <w:lang w:val="ru-RU"/>
        </w:rPr>
        <w:t>оригіналі</w:t>
      </w:r>
      <w:proofErr w:type="spellEnd"/>
      <w:r w:rsidRPr="00E24D86">
        <w:rPr>
          <w:sz w:val="28"/>
          <w:szCs w:val="28"/>
          <w:lang w:val="ru-RU"/>
        </w:rPr>
        <w:t xml:space="preserve">, а </w:t>
      </w:r>
      <w:proofErr w:type="spellStart"/>
      <w:r w:rsidRPr="00E24D86">
        <w:rPr>
          <w:sz w:val="28"/>
          <w:szCs w:val="28"/>
          <w:lang w:val="ru-RU"/>
        </w:rPr>
        <w:t>може</w:t>
      </w:r>
      <w:proofErr w:type="spellEnd"/>
      <w:r w:rsidRPr="00E24D86">
        <w:rPr>
          <w:sz w:val="28"/>
          <w:szCs w:val="28"/>
          <w:lang w:val="ru-RU"/>
        </w:rPr>
        <w:t xml:space="preserve"> </w:t>
      </w:r>
      <w:proofErr w:type="spellStart"/>
      <w:r w:rsidRPr="00E24D86">
        <w:rPr>
          <w:sz w:val="28"/>
          <w:szCs w:val="28"/>
          <w:lang w:val="ru-RU"/>
        </w:rPr>
        <w:t>використовуватися</w:t>
      </w:r>
      <w:proofErr w:type="spellEnd"/>
      <w:r w:rsidRPr="00E24D86">
        <w:rPr>
          <w:sz w:val="28"/>
          <w:szCs w:val="28"/>
          <w:lang w:val="ru-RU"/>
        </w:rPr>
        <w:t xml:space="preserve"> в </w:t>
      </w:r>
      <w:proofErr w:type="spellStart"/>
      <w:r w:rsidRPr="00E24D86">
        <w:rPr>
          <w:sz w:val="28"/>
          <w:szCs w:val="28"/>
          <w:lang w:val="ru-RU"/>
        </w:rPr>
        <w:t>ін</w:t>
      </w:r>
      <w:r w:rsidR="00305DCA">
        <w:rPr>
          <w:sz w:val="28"/>
          <w:szCs w:val="28"/>
          <w:lang w:val="ru-RU"/>
        </w:rPr>
        <w:t>шій</w:t>
      </w:r>
      <w:proofErr w:type="spellEnd"/>
      <w:r w:rsidR="00305DCA">
        <w:rPr>
          <w:sz w:val="28"/>
          <w:szCs w:val="28"/>
          <w:lang w:val="ru-RU"/>
        </w:rPr>
        <w:t xml:space="preserve"> </w:t>
      </w:r>
      <w:proofErr w:type="spellStart"/>
      <w:r w:rsidR="00305DCA">
        <w:rPr>
          <w:sz w:val="28"/>
          <w:szCs w:val="28"/>
          <w:lang w:val="ru-RU"/>
        </w:rPr>
        <w:t>частині</w:t>
      </w:r>
      <w:proofErr w:type="spellEnd"/>
      <w:r w:rsidR="00305DCA">
        <w:rPr>
          <w:sz w:val="28"/>
          <w:szCs w:val="28"/>
          <w:lang w:val="ru-RU"/>
        </w:rPr>
        <w:t xml:space="preserve"> </w:t>
      </w:r>
      <w:proofErr w:type="spellStart"/>
      <w:r w:rsidR="00305DCA">
        <w:rPr>
          <w:sz w:val="28"/>
          <w:szCs w:val="28"/>
          <w:lang w:val="ru-RU"/>
        </w:rPr>
        <w:t>речення</w:t>
      </w:r>
      <w:proofErr w:type="spellEnd"/>
      <w:r w:rsidR="00305DCA">
        <w:rPr>
          <w:sz w:val="28"/>
          <w:szCs w:val="28"/>
          <w:lang w:val="ru-RU"/>
        </w:rPr>
        <w:t xml:space="preserve"> </w:t>
      </w:r>
      <w:proofErr w:type="spellStart"/>
      <w:r w:rsidR="00305DCA">
        <w:rPr>
          <w:sz w:val="28"/>
          <w:szCs w:val="28"/>
          <w:lang w:val="ru-RU"/>
        </w:rPr>
        <w:t>чи</w:t>
      </w:r>
      <w:proofErr w:type="spellEnd"/>
      <w:r w:rsidR="00305DCA">
        <w:rPr>
          <w:sz w:val="28"/>
          <w:szCs w:val="28"/>
          <w:lang w:val="ru-RU"/>
        </w:rPr>
        <w:t xml:space="preserve"> тексту [</w:t>
      </w:r>
      <w:r w:rsidR="00305DCA" w:rsidRPr="00305DCA">
        <w:rPr>
          <w:sz w:val="28"/>
          <w:szCs w:val="28"/>
          <w:lang w:val="ru-RU"/>
        </w:rPr>
        <w:t>40</w:t>
      </w:r>
      <w:r w:rsidRPr="00E24D86">
        <w:rPr>
          <w:sz w:val="28"/>
          <w:szCs w:val="28"/>
          <w:lang w:val="ru-RU"/>
        </w:rPr>
        <w:t xml:space="preserve">, с. 215]. </w:t>
      </w:r>
      <w:proofErr w:type="spellStart"/>
      <w:r w:rsidRPr="00E24D86">
        <w:rPr>
          <w:sz w:val="28"/>
          <w:szCs w:val="28"/>
          <w:lang w:val="ru-RU"/>
        </w:rPr>
        <w:t>Однією</w:t>
      </w:r>
      <w:proofErr w:type="spellEnd"/>
      <w:r w:rsidRPr="00E24D86">
        <w:rPr>
          <w:sz w:val="28"/>
          <w:szCs w:val="28"/>
          <w:lang w:val="ru-RU"/>
        </w:rPr>
        <w:t xml:space="preserve"> з проблем перекладу </w:t>
      </w:r>
      <w:proofErr w:type="spellStart"/>
      <w:r w:rsidRPr="00E24D86">
        <w:rPr>
          <w:sz w:val="28"/>
          <w:szCs w:val="28"/>
          <w:lang w:val="ru-RU"/>
        </w:rPr>
        <w:t>граматичних</w:t>
      </w:r>
      <w:proofErr w:type="spellEnd"/>
      <w:r w:rsidRPr="00E24D86">
        <w:rPr>
          <w:sz w:val="28"/>
          <w:szCs w:val="28"/>
          <w:lang w:val="ru-RU"/>
        </w:rPr>
        <w:t xml:space="preserve"> </w:t>
      </w:r>
      <w:proofErr w:type="spellStart"/>
      <w:r w:rsidRPr="00E24D86">
        <w:rPr>
          <w:sz w:val="28"/>
          <w:szCs w:val="28"/>
          <w:lang w:val="ru-RU"/>
        </w:rPr>
        <w:t>конструкцій</w:t>
      </w:r>
      <w:proofErr w:type="spellEnd"/>
      <w:r w:rsidRPr="00E24D86">
        <w:rPr>
          <w:sz w:val="28"/>
          <w:szCs w:val="28"/>
          <w:lang w:val="ru-RU"/>
        </w:rPr>
        <w:t xml:space="preserve"> </w:t>
      </w:r>
      <w:proofErr w:type="spellStart"/>
      <w:r w:rsidRPr="00E24D86">
        <w:rPr>
          <w:sz w:val="28"/>
          <w:szCs w:val="28"/>
          <w:lang w:val="ru-RU"/>
        </w:rPr>
        <w:t>також</w:t>
      </w:r>
      <w:proofErr w:type="spellEnd"/>
      <w:r w:rsidRPr="00E24D86">
        <w:rPr>
          <w:sz w:val="28"/>
          <w:szCs w:val="28"/>
          <w:lang w:val="ru-RU"/>
        </w:rPr>
        <w:t xml:space="preserve"> є </w:t>
      </w:r>
      <w:proofErr w:type="spellStart"/>
      <w:r w:rsidRPr="00E24D86">
        <w:rPr>
          <w:sz w:val="28"/>
          <w:szCs w:val="28"/>
          <w:lang w:val="ru-RU"/>
        </w:rPr>
        <w:t>лаконічність</w:t>
      </w:r>
      <w:proofErr w:type="spellEnd"/>
      <w:r w:rsidRPr="00E24D86">
        <w:rPr>
          <w:sz w:val="28"/>
          <w:szCs w:val="28"/>
          <w:lang w:val="ru-RU"/>
        </w:rPr>
        <w:t xml:space="preserve"> </w:t>
      </w:r>
      <w:proofErr w:type="spellStart"/>
      <w:r w:rsidRPr="00E24D86">
        <w:rPr>
          <w:sz w:val="28"/>
          <w:szCs w:val="28"/>
          <w:lang w:val="ru-RU"/>
        </w:rPr>
        <w:t>англійської</w:t>
      </w:r>
      <w:proofErr w:type="spellEnd"/>
      <w:r w:rsidRPr="00E24D86">
        <w:rPr>
          <w:sz w:val="28"/>
          <w:szCs w:val="28"/>
          <w:lang w:val="ru-RU"/>
        </w:rPr>
        <w:t xml:space="preserve"> </w:t>
      </w:r>
      <w:proofErr w:type="spellStart"/>
      <w:r w:rsidRPr="00E24D86">
        <w:rPr>
          <w:sz w:val="28"/>
          <w:szCs w:val="28"/>
          <w:lang w:val="ru-RU"/>
        </w:rPr>
        <w:t>мови</w:t>
      </w:r>
      <w:proofErr w:type="spellEnd"/>
      <w:r w:rsidRPr="00E24D86">
        <w:rPr>
          <w:sz w:val="28"/>
          <w:szCs w:val="28"/>
          <w:lang w:val="ru-RU"/>
        </w:rPr>
        <w:t xml:space="preserve">, </w:t>
      </w:r>
      <w:proofErr w:type="spellStart"/>
      <w:r w:rsidRPr="00E24D86">
        <w:rPr>
          <w:sz w:val="28"/>
          <w:szCs w:val="28"/>
          <w:lang w:val="ru-RU"/>
        </w:rPr>
        <w:t>її</w:t>
      </w:r>
      <w:proofErr w:type="spellEnd"/>
      <w:r w:rsidRPr="00E24D86">
        <w:rPr>
          <w:sz w:val="28"/>
          <w:szCs w:val="28"/>
          <w:lang w:val="ru-RU"/>
        </w:rPr>
        <w:t xml:space="preserve"> </w:t>
      </w:r>
      <w:proofErr w:type="spellStart"/>
      <w:r w:rsidRPr="00E24D86">
        <w:rPr>
          <w:sz w:val="28"/>
          <w:szCs w:val="28"/>
          <w:lang w:val="ru-RU"/>
        </w:rPr>
        <w:t>тяжіння</w:t>
      </w:r>
      <w:proofErr w:type="spellEnd"/>
      <w:r w:rsidRPr="00E24D86">
        <w:rPr>
          <w:sz w:val="28"/>
          <w:szCs w:val="28"/>
          <w:lang w:val="ru-RU"/>
        </w:rPr>
        <w:t xml:space="preserve"> до </w:t>
      </w:r>
      <w:proofErr w:type="spellStart"/>
      <w:r w:rsidRPr="00E24D86">
        <w:rPr>
          <w:sz w:val="28"/>
          <w:szCs w:val="28"/>
          <w:lang w:val="ru-RU"/>
        </w:rPr>
        <w:t>стислості</w:t>
      </w:r>
      <w:proofErr w:type="spellEnd"/>
      <w:r w:rsidRPr="00E24D86">
        <w:rPr>
          <w:sz w:val="28"/>
          <w:szCs w:val="28"/>
          <w:lang w:val="ru-RU"/>
        </w:rPr>
        <w:t xml:space="preserve"> та </w:t>
      </w:r>
      <w:proofErr w:type="spellStart"/>
      <w:r w:rsidRPr="00E24D86">
        <w:rPr>
          <w:sz w:val="28"/>
          <w:szCs w:val="28"/>
          <w:lang w:val="ru-RU"/>
        </w:rPr>
        <w:t>економії</w:t>
      </w:r>
      <w:proofErr w:type="spellEnd"/>
      <w:r w:rsidRPr="00E24D86">
        <w:rPr>
          <w:sz w:val="28"/>
          <w:szCs w:val="28"/>
          <w:lang w:val="ru-RU"/>
        </w:rPr>
        <w:t xml:space="preserve"> </w:t>
      </w:r>
      <w:proofErr w:type="spellStart"/>
      <w:r w:rsidRPr="00E24D86">
        <w:rPr>
          <w:sz w:val="28"/>
          <w:szCs w:val="28"/>
          <w:lang w:val="ru-RU"/>
        </w:rPr>
        <w:t>мовних</w:t>
      </w:r>
      <w:proofErr w:type="spellEnd"/>
      <w:r w:rsidRPr="00E24D86">
        <w:rPr>
          <w:sz w:val="28"/>
          <w:szCs w:val="28"/>
          <w:lang w:val="ru-RU"/>
        </w:rPr>
        <w:t xml:space="preserve"> </w:t>
      </w:r>
      <w:proofErr w:type="spellStart"/>
      <w:r w:rsidRPr="00E24D86">
        <w:rPr>
          <w:sz w:val="28"/>
          <w:szCs w:val="28"/>
          <w:lang w:val="ru-RU"/>
        </w:rPr>
        <w:t>засобів</w:t>
      </w:r>
      <w:proofErr w:type="spellEnd"/>
      <w:r w:rsidRPr="00E24D86">
        <w:rPr>
          <w:sz w:val="28"/>
          <w:szCs w:val="28"/>
          <w:lang w:val="ru-RU"/>
        </w:rPr>
        <w:t xml:space="preserve">. У </w:t>
      </w:r>
      <w:proofErr w:type="spellStart"/>
      <w:r w:rsidRPr="00E24D86">
        <w:rPr>
          <w:sz w:val="28"/>
          <w:szCs w:val="28"/>
          <w:lang w:val="ru-RU"/>
        </w:rPr>
        <w:t>деяких</w:t>
      </w:r>
      <w:proofErr w:type="spellEnd"/>
      <w:r w:rsidRPr="00E24D86">
        <w:rPr>
          <w:sz w:val="28"/>
          <w:szCs w:val="28"/>
          <w:lang w:val="ru-RU"/>
        </w:rPr>
        <w:t xml:space="preserve"> </w:t>
      </w:r>
      <w:proofErr w:type="spellStart"/>
      <w:r w:rsidRPr="00E24D86">
        <w:rPr>
          <w:sz w:val="28"/>
          <w:szCs w:val="28"/>
          <w:lang w:val="ru-RU"/>
        </w:rPr>
        <w:t>англійських</w:t>
      </w:r>
      <w:proofErr w:type="spellEnd"/>
      <w:r w:rsidRPr="00E24D86">
        <w:rPr>
          <w:sz w:val="28"/>
          <w:szCs w:val="28"/>
          <w:lang w:val="ru-RU"/>
        </w:rPr>
        <w:t xml:space="preserve"> </w:t>
      </w:r>
      <w:proofErr w:type="spellStart"/>
      <w:r w:rsidRPr="00E24D86">
        <w:rPr>
          <w:sz w:val="28"/>
          <w:szCs w:val="28"/>
          <w:lang w:val="ru-RU"/>
        </w:rPr>
        <w:t>реченнях</w:t>
      </w:r>
      <w:proofErr w:type="spellEnd"/>
      <w:r w:rsidRPr="00E24D86">
        <w:rPr>
          <w:sz w:val="28"/>
          <w:szCs w:val="28"/>
          <w:lang w:val="ru-RU"/>
        </w:rPr>
        <w:t xml:space="preserve"> та </w:t>
      </w:r>
      <w:proofErr w:type="spellStart"/>
      <w:r w:rsidRPr="00E24D86">
        <w:rPr>
          <w:sz w:val="28"/>
          <w:szCs w:val="28"/>
          <w:lang w:val="ru-RU"/>
        </w:rPr>
        <w:t>конструкціях</w:t>
      </w:r>
      <w:proofErr w:type="spellEnd"/>
      <w:r w:rsidRPr="00E24D86">
        <w:rPr>
          <w:sz w:val="28"/>
          <w:szCs w:val="28"/>
          <w:lang w:val="ru-RU"/>
        </w:rPr>
        <w:t xml:space="preserve"> </w:t>
      </w:r>
      <w:proofErr w:type="spellStart"/>
      <w:r w:rsidRPr="00E24D86">
        <w:rPr>
          <w:sz w:val="28"/>
          <w:szCs w:val="28"/>
          <w:lang w:val="ru-RU"/>
        </w:rPr>
        <w:t>наявні</w:t>
      </w:r>
      <w:proofErr w:type="spellEnd"/>
      <w:r w:rsidRPr="00E24D86">
        <w:rPr>
          <w:sz w:val="28"/>
          <w:szCs w:val="28"/>
          <w:lang w:val="ru-RU"/>
        </w:rPr>
        <w:t xml:space="preserve"> </w:t>
      </w:r>
      <w:proofErr w:type="spellStart"/>
      <w:r w:rsidRPr="00E24D86">
        <w:rPr>
          <w:sz w:val="28"/>
          <w:szCs w:val="28"/>
          <w:lang w:val="ru-RU"/>
        </w:rPr>
        <w:t>сполучення</w:t>
      </w:r>
      <w:proofErr w:type="spellEnd"/>
      <w:r w:rsidRPr="00E24D86">
        <w:rPr>
          <w:sz w:val="28"/>
          <w:szCs w:val="28"/>
          <w:lang w:val="ru-RU"/>
        </w:rPr>
        <w:t xml:space="preserve"> </w:t>
      </w:r>
      <w:proofErr w:type="spellStart"/>
      <w:r w:rsidRPr="00E24D86">
        <w:rPr>
          <w:sz w:val="28"/>
          <w:szCs w:val="28"/>
          <w:lang w:val="ru-RU"/>
        </w:rPr>
        <w:t>слів</w:t>
      </w:r>
      <w:proofErr w:type="spellEnd"/>
      <w:r w:rsidRPr="00E24D86">
        <w:rPr>
          <w:sz w:val="28"/>
          <w:szCs w:val="28"/>
          <w:lang w:val="ru-RU"/>
        </w:rPr>
        <w:t xml:space="preserve">, де одна з </w:t>
      </w:r>
      <w:proofErr w:type="spellStart"/>
      <w:r w:rsidRPr="00E24D86">
        <w:rPr>
          <w:sz w:val="28"/>
          <w:szCs w:val="28"/>
          <w:lang w:val="ru-RU"/>
        </w:rPr>
        <w:t>логічних</w:t>
      </w:r>
      <w:proofErr w:type="spellEnd"/>
      <w:r w:rsidRPr="00E24D86">
        <w:rPr>
          <w:sz w:val="28"/>
          <w:szCs w:val="28"/>
          <w:lang w:val="ru-RU"/>
        </w:rPr>
        <w:t xml:space="preserve"> ланок </w:t>
      </w:r>
      <w:proofErr w:type="spellStart"/>
      <w:r w:rsidRPr="00E24D86">
        <w:rPr>
          <w:sz w:val="28"/>
          <w:szCs w:val="28"/>
          <w:lang w:val="ru-RU"/>
        </w:rPr>
        <w:t>може</w:t>
      </w:r>
      <w:proofErr w:type="spellEnd"/>
      <w:r w:rsidRPr="00E24D86">
        <w:rPr>
          <w:sz w:val="28"/>
          <w:szCs w:val="28"/>
          <w:lang w:val="ru-RU"/>
        </w:rPr>
        <w:t xml:space="preserve"> </w:t>
      </w:r>
      <w:proofErr w:type="spellStart"/>
      <w:r w:rsidRPr="00E24D86">
        <w:rPr>
          <w:sz w:val="28"/>
          <w:szCs w:val="28"/>
          <w:lang w:val="ru-RU"/>
        </w:rPr>
        <w:t>опускатися</w:t>
      </w:r>
      <w:proofErr w:type="spellEnd"/>
      <w:r w:rsidRPr="00E24D86">
        <w:rPr>
          <w:sz w:val="28"/>
          <w:szCs w:val="28"/>
          <w:lang w:val="ru-RU"/>
        </w:rPr>
        <w:t xml:space="preserve">. </w:t>
      </w:r>
      <w:proofErr w:type="spellStart"/>
      <w:r w:rsidRPr="00E24D86">
        <w:rPr>
          <w:sz w:val="28"/>
          <w:szCs w:val="28"/>
          <w:lang w:val="ru-RU"/>
        </w:rPr>
        <w:t>Це</w:t>
      </w:r>
      <w:proofErr w:type="spellEnd"/>
      <w:r w:rsidRPr="00E24D86">
        <w:rPr>
          <w:sz w:val="28"/>
          <w:szCs w:val="28"/>
          <w:lang w:val="ru-RU"/>
        </w:rPr>
        <w:t xml:space="preserve"> </w:t>
      </w:r>
      <w:proofErr w:type="spellStart"/>
      <w:r w:rsidRPr="00E24D86">
        <w:rPr>
          <w:sz w:val="28"/>
          <w:szCs w:val="28"/>
          <w:lang w:val="ru-RU"/>
        </w:rPr>
        <w:t>здійснюється</w:t>
      </w:r>
      <w:proofErr w:type="spellEnd"/>
      <w:r w:rsidRPr="00E24D86">
        <w:rPr>
          <w:sz w:val="28"/>
          <w:szCs w:val="28"/>
          <w:lang w:val="ru-RU"/>
        </w:rPr>
        <w:t xml:space="preserve"> через </w:t>
      </w:r>
      <w:proofErr w:type="spellStart"/>
      <w:r w:rsidRPr="00E24D86">
        <w:rPr>
          <w:sz w:val="28"/>
          <w:szCs w:val="28"/>
          <w:lang w:val="ru-RU"/>
        </w:rPr>
        <w:t>можливості</w:t>
      </w:r>
      <w:proofErr w:type="spellEnd"/>
      <w:r w:rsidRPr="00E24D86">
        <w:rPr>
          <w:sz w:val="28"/>
          <w:szCs w:val="28"/>
          <w:lang w:val="ru-RU"/>
        </w:rPr>
        <w:t xml:space="preserve"> </w:t>
      </w:r>
      <w:proofErr w:type="spellStart"/>
      <w:r w:rsidRPr="00E24D86">
        <w:rPr>
          <w:sz w:val="28"/>
          <w:szCs w:val="28"/>
          <w:lang w:val="ru-RU"/>
        </w:rPr>
        <w:t>англійської</w:t>
      </w:r>
      <w:proofErr w:type="spellEnd"/>
      <w:r w:rsidRPr="00E24D86">
        <w:rPr>
          <w:sz w:val="28"/>
          <w:szCs w:val="28"/>
          <w:lang w:val="ru-RU"/>
        </w:rPr>
        <w:t xml:space="preserve"> </w:t>
      </w:r>
      <w:proofErr w:type="spellStart"/>
      <w:r w:rsidRPr="00E24D86">
        <w:rPr>
          <w:sz w:val="28"/>
          <w:szCs w:val="28"/>
          <w:lang w:val="ru-RU"/>
        </w:rPr>
        <w:t>мови</w:t>
      </w:r>
      <w:proofErr w:type="spellEnd"/>
      <w:r w:rsidRPr="00E24D86">
        <w:rPr>
          <w:sz w:val="28"/>
          <w:szCs w:val="28"/>
          <w:lang w:val="ru-RU"/>
        </w:rPr>
        <w:t xml:space="preserve"> до </w:t>
      </w:r>
      <w:proofErr w:type="spellStart"/>
      <w:r w:rsidRPr="00E24D86">
        <w:rPr>
          <w:sz w:val="28"/>
          <w:szCs w:val="28"/>
          <w:lang w:val="ru-RU"/>
        </w:rPr>
        <w:t>такої</w:t>
      </w:r>
      <w:proofErr w:type="spellEnd"/>
      <w:r w:rsidRPr="00E24D86">
        <w:rPr>
          <w:sz w:val="28"/>
          <w:szCs w:val="28"/>
          <w:lang w:val="ru-RU"/>
        </w:rPr>
        <w:t xml:space="preserve"> </w:t>
      </w:r>
      <w:proofErr w:type="spellStart"/>
      <w:r w:rsidRPr="00E24D86">
        <w:rPr>
          <w:sz w:val="28"/>
          <w:szCs w:val="28"/>
          <w:lang w:val="ru-RU"/>
        </w:rPr>
        <w:t>економії</w:t>
      </w:r>
      <w:proofErr w:type="spellEnd"/>
      <w:r w:rsidRPr="00E24D86">
        <w:rPr>
          <w:sz w:val="28"/>
          <w:szCs w:val="28"/>
          <w:lang w:val="ru-RU"/>
        </w:rPr>
        <w:t xml:space="preserve">, </w:t>
      </w:r>
      <w:r w:rsidRPr="00E24D86">
        <w:rPr>
          <w:sz w:val="28"/>
          <w:szCs w:val="28"/>
          <w:lang w:val="ru-RU"/>
        </w:rPr>
        <w:lastRenderedPageBreak/>
        <w:t xml:space="preserve">а </w:t>
      </w:r>
      <w:proofErr w:type="spellStart"/>
      <w:r w:rsidRPr="00E24D86">
        <w:rPr>
          <w:sz w:val="28"/>
          <w:szCs w:val="28"/>
          <w:lang w:val="ru-RU"/>
        </w:rPr>
        <w:t>також</w:t>
      </w:r>
      <w:proofErr w:type="spellEnd"/>
      <w:r w:rsidRPr="00E24D86">
        <w:rPr>
          <w:sz w:val="28"/>
          <w:szCs w:val="28"/>
          <w:lang w:val="ru-RU"/>
        </w:rPr>
        <w:t xml:space="preserve"> через </w:t>
      </w:r>
      <w:proofErr w:type="spellStart"/>
      <w:r w:rsidRPr="00E24D86">
        <w:rPr>
          <w:sz w:val="28"/>
          <w:szCs w:val="28"/>
          <w:lang w:val="ru-RU"/>
        </w:rPr>
        <w:t>здатність</w:t>
      </w:r>
      <w:proofErr w:type="spellEnd"/>
      <w:r w:rsidRPr="00E24D86">
        <w:rPr>
          <w:sz w:val="28"/>
          <w:szCs w:val="28"/>
          <w:lang w:val="ru-RU"/>
        </w:rPr>
        <w:t xml:space="preserve"> </w:t>
      </w:r>
      <w:proofErr w:type="spellStart"/>
      <w:r w:rsidRPr="00E24D86">
        <w:rPr>
          <w:sz w:val="28"/>
          <w:szCs w:val="28"/>
          <w:lang w:val="ru-RU"/>
        </w:rPr>
        <w:t>носія</w:t>
      </w:r>
      <w:proofErr w:type="spellEnd"/>
      <w:r w:rsidRPr="00E24D86">
        <w:rPr>
          <w:sz w:val="28"/>
          <w:szCs w:val="28"/>
          <w:lang w:val="ru-RU"/>
        </w:rPr>
        <w:t xml:space="preserve"> </w:t>
      </w:r>
      <w:proofErr w:type="spellStart"/>
      <w:r w:rsidRPr="00E24D86">
        <w:rPr>
          <w:sz w:val="28"/>
          <w:szCs w:val="28"/>
          <w:lang w:val="ru-RU"/>
        </w:rPr>
        <w:t>мови</w:t>
      </w:r>
      <w:proofErr w:type="spellEnd"/>
      <w:r w:rsidRPr="00E24D86">
        <w:rPr>
          <w:sz w:val="28"/>
          <w:szCs w:val="28"/>
          <w:lang w:val="ru-RU"/>
        </w:rPr>
        <w:t xml:space="preserve"> </w:t>
      </w:r>
      <w:proofErr w:type="spellStart"/>
      <w:r w:rsidRPr="00E24D86">
        <w:rPr>
          <w:sz w:val="28"/>
          <w:szCs w:val="28"/>
          <w:lang w:val="ru-RU"/>
        </w:rPr>
        <w:t>заповнити</w:t>
      </w:r>
      <w:proofErr w:type="spellEnd"/>
      <w:r w:rsidRPr="00E24D86">
        <w:rPr>
          <w:sz w:val="28"/>
          <w:szCs w:val="28"/>
          <w:lang w:val="ru-RU"/>
        </w:rPr>
        <w:t xml:space="preserve"> </w:t>
      </w:r>
      <w:proofErr w:type="spellStart"/>
      <w:r w:rsidRPr="00E24D86">
        <w:rPr>
          <w:sz w:val="28"/>
          <w:szCs w:val="28"/>
          <w:lang w:val="ru-RU"/>
        </w:rPr>
        <w:t>ці</w:t>
      </w:r>
      <w:proofErr w:type="spellEnd"/>
      <w:r w:rsidRPr="00E24D86">
        <w:rPr>
          <w:sz w:val="28"/>
          <w:szCs w:val="28"/>
          <w:lang w:val="ru-RU"/>
        </w:rPr>
        <w:t xml:space="preserve"> пропуски. </w:t>
      </w:r>
      <w:proofErr w:type="spellStart"/>
      <w:r w:rsidRPr="00E24D86">
        <w:rPr>
          <w:sz w:val="28"/>
          <w:szCs w:val="28"/>
          <w:lang w:val="ru-RU"/>
        </w:rPr>
        <w:t>Натомість</w:t>
      </w:r>
      <w:proofErr w:type="spellEnd"/>
      <w:r w:rsidRPr="00E24D86">
        <w:rPr>
          <w:sz w:val="28"/>
          <w:szCs w:val="28"/>
          <w:lang w:val="ru-RU"/>
        </w:rPr>
        <w:t xml:space="preserve">, </w:t>
      </w:r>
      <w:proofErr w:type="spellStart"/>
      <w:r w:rsidRPr="00E24D86">
        <w:rPr>
          <w:sz w:val="28"/>
          <w:szCs w:val="28"/>
          <w:lang w:val="ru-RU"/>
        </w:rPr>
        <w:t>читач</w:t>
      </w:r>
      <w:proofErr w:type="spellEnd"/>
      <w:r w:rsidRPr="00E24D86">
        <w:rPr>
          <w:sz w:val="28"/>
          <w:szCs w:val="28"/>
          <w:lang w:val="ru-RU"/>
        </w:rPr>
        <w:t xml:space="preserve"> перекладу не </w:t>
      </w:r>
      <w:proofErr w:type="spellStart"/>
      <w:r w:rsidRPr="00E24D86">
        <w:rPr>
          <w:sz w:val="28"/>
          <w:szCs w:val="28"/>
          <w:lang w:val="ru-RU"/>
        </w:rPr>
        <w:t>володіє</w:t>
      </w:r>
      <w:proofErr w:type="spellEnd"/>
      <w:r w:rsidRPr="00E24D86">
        <w:rPr>
          <w:sz w:val="28"/>
          <w:szCs w:val="28"/>
          <w:lang w:val="ru-RU"/>
        </w:rPr>
        <w:t xml:space="preserve"> такими </w:t>
      </w:r>
      <w:proofErr w:type="spellStart"/>
      <w:r w:rsidRPr="00E24D86">
        <w:rPr>
          <w:sz w:val="28"/>
          <w:szCs w:val="28"/>
          <w:lang w:val="ru-RU"/>
        </w:rPr>
        <w:t>можливостями</w:t>
      </w:r>
      <w:proofErr w:type="spellEnd"/>
      <w:r w:rsidRPr="00E24D86">
        <w:rPr>
          <w:sz w:val="28"/>
          <w:szCs w:val="28"/>
          <w:lang w:val="ru-RU"/>
        </w:rPr>
        <w:t xml:space="preserve">, а тому </w:t>
      </w:r>
      <w:proofErr w:type="spellStart"/>
      <w:r w:rsidRPr="00E24D86">
        <w:rPr>
          <w:sz w:val="28"/>
          <w:szCs w:val="28"/>
          <w:lang w:val="ru-RU"/>
        </w:rPr>
        <w:t>наявні</w:t>
      </w:r>
      <w:proofErr w:type="spellEnd"/>
      <w:r w:rsidRPr="00E24D86">
        <w:rPr>
          <w:sz w:val="28"/>
          <w:szCs w:val="28"/>
          <w:lang w:val="ru-RU"/>
        </w:rPr>
        <w:t xml:space="preserve"> </w:t>
      </w:r>
      <w:proofErr w:type="spellStart"/>
      <w:r w:rsidRPr="00E24D86">
        <w:rPr>
          <w:sz w:val="28"/>
          <w:szCs w:val="28"/>
          <w:lang w:val="ru-RU"/>
        </w:rPr>
        <w:t>логічні</w:t>
      </w:r>
      <w:proofErr w:type="spellEnd"/>
      <w:r w:rsidRPr="00E24D86">
        <w:rPr>
          <w:sz w:val="28"/>
          <w:szCs w:val="28"/>
          <w:lang w:val="ru-RU"/>
        </w:rPr>
        <w:t xml:space="preserve"> пропуски </w:t>
      </w:r>
      <w:proofErr w:type="spellStart"/>
      <w:r w:rsidRPr="00E24D86">
        <w:rPr>
          <w:sz w:val="28"/>
          <w:szCs w:val="28"/>
          <w:lang w:val="ru-RU"/>
        </w:rPr>
        <w:t>завжди</w:t>
      </w:r>
      <w:proofErr w:type="spellEnd"/>
      <w:r w:rsidRPr="00E24D86">
        <w:rPr>
          <w:sz w:val="28"/>
          <w:szCs w:val="28"/>
          <w:lang w:val="ru-RU"/>
        </w:rPr>
        <w:t xml:space="preserve"> </w:t>
      </w:r>
      <w:proofErr w:type="spellStart"/>
      <w:r w:rsidRPr="00E24D86">
        <w:rPr>
          <w:sz w:val="28"/>
          <w:szCs w:val="28"/>
          <w:lang w:val="ru-RU"/>
        </w:rPr>
        <w:t>мають</w:t>
      </w:r>
      <w:proofErr w:type="spellEnd"/>
      <w:r w:rsidRPr="00E24D86">
        <w:rPr>
          <w:sz w:val="28"/>
          <w:szCs w:val="28"/>
          <w:lang w:val="ru-RU"/>
        </w:rPr>
        <w:t xml:space="preserve"> </w:t>
      </w:r>
      <w:proofErr w:type="spellStart"/>
      <w:r w:rsidRPr="00E24D86">
        <w:rPr>
          <w:sz w:val="28"/>
          <w:szCs w:val="28"/>
          <w:lang w:val="ru-RU"/>
        </w:rPr>
        <w:t>заповнюватися</w:t>
      </w:r>
      <w:proofErr w:type="spellEnd"/>
      <w:r w:rsidRPr="00E24D86">
        <w:rPr>
          <w:sz w:val="28"/>
          <w:szCs w:val="28"/>
          <w:lang w:val="ru-RU"/>
        </w:rPr>
        <w:t xml:space="preserve"> </w:t>
      </w:r>
      <w:proofErr w:type="spellStart"/>
      <w:r w:rsidRPr="00E24D86">
        <w:rPr>
          <w:sz w:val="28"/>
          <w:szCs w:val="28"/>
          <w:lang w:val="ru-RU"/>
        </w:rPr>
        <w:t>перекладачем</w:t>
      </w:r>
      <w:proofErr w:type="spellEnd"/>
      <w:r w:rsidRPr="00E24D86">
        <w:rPr>
          <w:sz w:val="28"/>
          <w:szCs w:val="28"/>
          <w:lang w:val="ru-RU"/>
        </w:rPr>
        <w:t xml:space="preserve"> при </w:t>
      </w:r>
      <w:proofErr w:type="spellStart"/>
      <w:r w:rsidRPr="00E24D86">
        <w:rPr>
          <w:sz w:val="28"/>
          <w:szCs w:val="28"/>
          <w:lang w:val="ru-RU"/>
        </w:rPr>
        <w:t>перекладі</w:t>
      </w:r>
      <w:proofErr w:type="spellEnd"/>
      <w:r w:rsidRPr="00E24D86">
        <w:rPr>
          <w:sz w:val="28"/>
          <w:szCs w:val="28"/>
          <w:lang w:val="ru-RU"/>
        </w:rPr>
        <w:t xml:space="preserve">. </w:t>
      </w:r>
    </w:p>
    <w:p w:rsidR="00907AF6" w:rsidRDefault="00907AF6" w:rsidP="00E24D86">
      <w:pPr>
        <w:pStyle w:val="Default"/>
        <w:spacing w:line="360" w:lineRule="auto"/>
        <w:ind w:firstLine="720"/>
        <w:jc w:val="both"/>
        <w:rPr>
          <w:sz w:val="28"/>
          <w:szCs w:val="28"/>
          <w:lang w:val="ru-RU"/>
        </w:rPr>
      </w:pPr>
      <w:proofErr w:type="spellStart"/>
      <w:r w:rsidRPr="00E24D86">
        <w:rPr>
          <w:sz w:val="28"/>
          <w:szCs w:val="28"/>
          <w:lang w:val="ru-RU"/>
        </w:rPr>
        <w:t>Лексико</w:t>
      </w:r>
      <w:proofErr w:type="spellEnd"/>
      <w:r w:rsidRPr="00E24D86">
        <w:rPr>
          <w:sz w:val="28"/>
          <w:szCs w:val="28"/>
          <w:lang w:val="ru-RU"/>
        </w:rPr>
        <w:t xml:space="preserve"> - </w:t>
      </w:r>
      <w:proofErr w:type="spellStart"/>
      <w:r w:rsidRPr="00E24D86">
        <w:rPr>
          <w:sz w:val="28"/>
          <w:szCs w:val="28"/>
          <w:lang w:val="ru-RU"/>
        </w:rPr>
        <w:t>граматичні</w:t>
      </w:r>
      <w:proofErr w:type="spellEnd"/>
      <w:r w:rsidRPr="00E24D86">
        <w:rPr>
          <w:sz w:val="28"/>
          <w:szCs w:val="28"/>
          <w:lang w:val="ru-RU"/>
        </w:rPr>
        <w:t xml:space="preserve"> </w:t>
      </w:r>
      <w:proofErr w:type="spellStart"/>
      <w:r w:rsidRPr="00E24D86">
        <w:rPr>
          <w:sz w:val="28"/>
          <w:szCs w:val="28"/>
          <w:lang w:val="ru-RU"/>
        </w:rPr>
        <w:t>трансформації</w:t>
      </w:r>
      <w:proofErr w:type="spellEnd"/>
      <w:r w:rsidRPr="00E24D86">
        <w:rPr>
          <w:sz w:val="28"/>
          <w:szCs w:val="28"/>
          <w:lang w:val="ru-RU"/>
        </w:rPr>
        <w:t xml:space="preserve"> </w:t>
      </w:r>
      <w:proofErr w:type="spellStart"/>
      <w:r w:rsidRPr="00E24D86">
        <w:rPr>
          <w:sz w:val="28"/>
          <w:szCs w:val="28"/>
          <w:lang w:val="ru-RU"/>
        </w:rPr>
        <w:t>дуже</w:t>
      </w:r>
      <w:proofErr w:type="spellEnd"/>
      <w:r w:rsidRPr="00E24D86">
        <w:rPr>
          <w:sz w:val="28"/>
          <w:szCs w:val="28"/>
          <w:lang w:val="ru-RU"/>
        </w:rPr>
        <w:t xml:space="preserve"> часто </w:t>
      </w:r>
      <w:proofErr w:type="spellStart"/>
      <w:r w:rsidRPr="00E24D86">
        <w:rPr>
          <w:sz w:val="28"/>
          <w:szCs w:val="28"/>
          <w:lang w:val="ru-RU"/>
        </w:rPr>
        <w:t>вживаються</w:t>
      </w:r>
      <w:proofErr w:type="spellEnd"/>
      <w:r w:rsidRPr="00E24D86">
        <w:rPr>
          <w:sz w:val="28"/>
          <w:szCs w:val="28"/>
          <w:lang w:val="ru-RU"/>
        </w:rPr>
        <w:t xml:space="preserve"> в </w:t>
      </w:r>
      <w:proofErr w:type="spellStart"/>
      <w:r w:rsidRPr="00E24D86">
        <w:rPr>
          <w:sz w:val="28"/>
          <w:szCs w:val="28"/>
          <w:lang w:val="ru-RU"/>
        </w:rPr>
        <w:t>процесі</w:t>
      </w:r>
      <w:proofErr w:type="spellEnd"/>
      <w:r w:rsidRPr="00E24D86">
        <w:rPr>
          <w:sz w:val="28"/>
          <w:szCs w:val="28"/>
          <w:lang w:val="ru-RU"/>
        </w:rPr>
        <w:t xml:space="preserve"> перекладу </w:t>
      </w:r>
      <w:proofErr w:type="spellStart"/>
      <w:r w:rsidRPr="00E24D86">
        <w:rPr>
          <w:sz w:val="28"/>
          <w:szCs w:val="28"/>
          <w:lang w:val="ru-RU"/>
        </w:rPr>
        <w:t>засобів</w:t>
      </w:r>
      <w:proofErr w:type="spellEnd"/>
      <w:r w:rsidRPr="00E24D86">
        <w:rPr>
          <w:sz w:val="28"/>
          <w:szCs w:val="28"/>
          <w:lang w:val="ru-RU"/>
        </w:rPr>
        <w:t xml:space="preserve"> </w:t>
      </w:r>
      <w:proofErr w:type="spellStart"/>
      <w:r w:rsidRPr="00E24D86">
        <w:rPr>
          <w:sz w:val="28"/>
          <w:szCs w:val="28"/>
          <w:lang w:val="ru-RU"/>
        </w:rPr>
        <w:t>реалізації</w:t>
      </w:r>
      <w:proofErr w:type="spellEnd"/>
      <w:r w:rsidRPr="00E24D86">
        <w:rPr>
          <w:sz w:val="28"/>
          <w:szCs w:val="28"/>
          <w:lang w:val="ru-RU"/>
        </w:rPr>
        <w:t xml:space="preserve"> </w:t>
      </w:r>
      <w:proofErr w:type="spellStart"/>
      <w:r w:rsidRPr="00E24D86">
        <w:rPr>
          <w:sz w:val="28"/>
          <w:szCs w:val="28"/>
          <w:lang w:val="ru-RU"/>
        </w:rPr>
        <w:t>експресивності</w:t>
      </w:r>
      <w:proofErr w:type="spellEnd"/>
      <w:r w:rsidRPr="00E24D86">
        <w:rPr>
          <w:sz w:val="28"/>
          <w:szCs w:val="28"/>
          <w:lang w:val="ru-RU"/>
        </w:rPr>
        <w:t xml:space="preserve">, а </w:t>
      </w:r>
      <w:proofErr w:type="spellStart"/>
      <w:r w:rsidRPr="00E24D86">
        <w:rPr>
          <w:sz w:val="28"/>
          <w:szCs w:val="28"/>
          <w:lang w:val="ru-RU"/>
        </w:rPr>
        <w:t>аналіз</w:t>
      </w:r>
      <w:proofErr w:type="spellEnd"/>
      <w:r w:rsidRPr="00E24D86">
        <w:rPr>
          <w:sz w:val="28"/>
          <w:szCs w:val="28"/>
          <w:lang w:val="ru-RU"/>
        </w:rPr>
        <w:t xml:space="preserve"> фактичного </w:t>
      </w:r>
      <w:proofErr w:type="spellStart"/>
      <w:r w:rsidRPr="00E24D86">
        <w:rPr>
          <w:sz w:val="28"/>
          <w:szCs w:val="28"/>
          <w:lang w:val="ru-RU"/>
        </w:rPr>
        <w:t>матеріалу</w:t>
      </w:r>
      <w:proofErr w:type="spellEnd"/>
      <w:r w:rsidRPr="00E24D86">
        <w:rPr>
          <w:sz w:val="28"/>
          <w:szCs w:val="28"/>
          <w:lang w:val="ru-RU"/>
        </w:rPr>
        <w:t xml:space="preserve"> показав, </w:t>
      </w:r>
      <w:proofErr w:type="spellStart"/>
      <w:r w:rsidRPr="00E24D86">
        <w:rPr>
          <w:sz w:val="28"/>
          <w:szCs w:val="28"/>
          <w:lang w:val="ru-RU"/>
        </w:rPr>
        <w:t>що</w:t>
      </w:r>
      <w:proofErr w:type="spellEnd"/>
      <w:r w:rsidRPr="00E24D86">
        <w:rPr>
          <w:sz w:val="28"/>
          <w:szCs w:val="28"/>
          <w:lang w:val="ru-RU"/>
        </w:rPr>
        <w:t xml:space="preserve"> вони </w:t>
      </w:r>
      <w:proofErr w:type="spellStart"/>
      <w:r w:rsidRPr="00E24D86">
        <w:rPr>
          <w:sz w:val="28"/>
          <w:szCs w:val="28"/>
          <w:lang w:val="ru-RU"/>
        </w:rPr>
        <w:t>вживаються</w:t>
      </w:r>
      <w:proofErr w:type="spellEnd"/>
      <w:r w:rsidRPr="00E24D86">
        <w:rPr>
          <w:sz w:val="28"/>
          <w:szCs w:val="28"/>
          <w:lang w:val="ru-RU"/>
        </w:rPr>
        <w:t xml:space="preserve"> </w:t>
      </w:r>
      <w:proofErr w:type="spellStart"/>
      <w:r w:rsidRPr="00E24D86">
        <w:rPr>
          <w:sz w:val="28"/>
          <w:szCs w:val="28"/>
          <w:lang w:val="ru-RU"/>
        </w:rPr>
        <w:t>лише</w:t>
      </w:r>
      <w:proofErr w:type="spellEnd"/>
      <w:r w:rsidRPr="00E24D86">
        <w:rPr>
          <w:sz w:val="28"/>
          <w:szCs w:val="28"/>
          <w:lang w:val="ru-RU"/>
        </w:rPr>
        <w:t xml:space="preserve"> в 14 % </w:t>
      </w:r>
      <w:proofErr w:type="spellStart"/>
      <w:r w:rsidRPr="00E24D86">
        <w:rPr>
          <w:sz w:val="28"/>
          <w:szCs w:val="28"/>
          <w:lang w:val="ru-RU"/>
        </w:rPr>
        <w:t>випадків</w:t>
      </w:r>
      <w:proofErr w:type="spellEnd"/>
      <w:r w:rsidRPr="00E24D86">
        <w:rPr>
          <w:sz w:val="28"/>
          <w:szCs w:val="28"/>
          <w:lang w:val="ru-RU"/>
        </w:rPr>
        <w:t xml:space="preserve"> </w:t>
      </w:r>
      <w:proofErr w:type="spellStart"/>
      <w:r w:rsidRPr="00E24D86">
        <w:rPr>
          <w:sz w:val="28"/>
          <w:szCs w:val="28"/>
          <w:lang w:val="ru-RU"/>
        </w:rPr>
        <w:t>від</w:t>
      </w:r>
      <w:proofErr w:type="spellEnd"/>
      <w:r w:rsidRPr="00E24D86">
        <w:rPr>
          <w:sz w:val="28"/>
          <w:szCs w:val="28"/>
          <w:lang w:val="ru-RU"/>
        </w:rPr>
        <w:t xml:space="preserve"> </w:t>
      </w:r>
      <w:proofErr w:type="spellStart"/>
      <w:r w:rsidRPr="00E24D86">
        <w:rPr>
          <w:sz w:val="28"/>
          <w:szCs w:val="28"/>
          <w:lang w:val="ru-RU"/>
        </w:rPr>
        <w:t>загальної</w:t>
      </w:r>
      <w:proofErr w:type="spellEnd"/>
      <w:r w:rsidRPr="00E24D86">
        <w:rPr>
          <w:sz w:val="28"/>
          <w:szCs w:val="28"/>
          <w:lang w:val="ru-RU"/>
        </w:rPr>
        <w:t xml:space="preserve"> </w:t>
      </w:r>
      <w:proofErr w:type="spellStart"/>
      <w:r w:rsidRPr="00E24D86">
        <w:rPr>
          <w:sz w:val="28"/>
          <w:szCs w:val="28"/>
          <w:lang w:val="ru-RU"/>
        </w:rPr>
        <w:t>кількості</w:t>
      </w:r>
      <w:proofErr w:type="spellEnd"/>
      <w:r w:rsidRPr="00E24D86">
        <w:rPr>
          <w:sz w:val="28"/>
          <w:szCs w:val="28"/>
          <w:lang w:val="ru-RU"/>
        </w:rPr>
        <w:t xml:space="preserve"> таких </w:t>
      </w:r>
      <w:proofErr w:type="spellStart"/>
      <w:r w:rsidRPr="00E24D86">
        <w:rPr>
          <w:sz w:val="28"/>
          <w:szCs w:val="28"/>
          <w:lang w:val="ru-RU"/>
        </w:rPr>
        <w:t>лексичних</w:t>
      </w:r>
      <w:proofErr w:type="spellEnd"/>
      <w:r w:rsidRPr="00E24D86">
        <w:rPr>
          <w:sz w:val="28"/>
          <w:szCs w:val="28"/>
          <w:lang w:val="ru-RU"/>
        </w:rPr>
        <w:t xml:space="preserve"> </w:t>
      </w:r>
      <w:proofErr w:type="spellStart"/>
      <w:r w:rsidRPr="00E24D86">
        <w:rPr>
          <w:sz w:val="28"/>
          <w:szCs w:val="28"/>
          <w:lang w:val="ru-RU"/>
        </w:rPr>
        <w:t>одиниць</w:t>
      </w:r>
      <w:proofErr w:type="spellEnd"/>
      <w:r w:rsidRPr="00E24D86">
        <w:rPr>
          <w:sz w:val="28"/>
          <w:szCs w:val="28"/>
          <w:lang w:val="ru-RU"/>
        </w:rPr>
        <w:t xml:space="preserve">, </w:t>
      </w:r>
      <w:proofErr w:type="spellStart"/>
      <w:r w:rsidRPr="00E24D86">
        <w:rPr>
          <w:sz w:val="28"/>
          <w:szCs w:val="28"/>
          <w:lang w:val="ru-RU"/>
        </w:rPr>
        <w:t>адже</w:t>
      </w:r>
      <w:proofErr w:type="spellEnd"/>
      <w:r w:rsidRPr="00E24D86">
        <w:rPr>
          <w:sz w:val="28"/>
          <w:szCs w:val="28"/>
          <w:lang w:val="ru-RU"/>
        </w:rPr>
        <w:t xml:space="preserve"> велика </w:t>
      </w:r>
      <w:proofErr w:type="spellStart"/>
      <w:r w:rsidRPr="00E24D86">
        <w:rPr>
          <w:sz w:val="28"/>
          <w:szCs w:val="28"/>
          <w:lang w:val="ru-RU"/>
        </w:rPr>
        <w:t>їх</w:t>
      </w:r>
      <w:proofErr w:type="spellEnd"/>
      <w:r w:rsidRPr="00E24D86">
        <w:rPr>
          <w:sz w:val="28"/>
          <w:szCs w:val="28"/>
          <w:lang w:val="ru-RU"/>
        </w:rPr>
        <w:t xml:space="preserve"> </w:t>
      </w:r>
      <w:proofErr w:type="spellStart"/>
      <w:r w:rsidRPr="00E24D86">
        <w:rPr>
          <w:sz w:val="28"/>
          <w:szCs w:val="28"/>
          <w:lang w:val="ru-RU"/>
        </w:rPr>
        <w:t>частина</w:t>
      </w:r>
      <w:proofErr w:type="spellEnd"/>
      <w:r w:rsidRPr="00E24D86">
        <w:rPr>
          <w:sz w:val="28"/>
          <w:szCs w:val="28"/>
          <w:lang w:val="ru-RU"/>
        </w:rPr>
        <w:t xml:space="preserve"> – </w:t>
      </w:r>
      <w:proofErr w:type="spellStart"/>
      <w:r w:rsidRPr="00E24D86">
        <w:rPr>
          <w:sz w:val="28"/>
          <w:szCs w:val="28"/>
          <w:lang w:val="ru-RU"/>
        </w:rPr>
        <w:t>це</w:t>
      </w:r>
      <w:proofErr w:type="spellEnd"/>
      <w:r w:rsidRPr="00E24D86">
        <w:rPr>
          <w:sz w:val="28"/>
          <w:szCs w:val="28"/>
          <w:lang w:val="ru-RU"/>
        </w:rPr>
        <w:t xml:space="preserve"> </w:t>
      </w:r>
      <w:proofErr w:type="spellStart"/>
      <w:r w:rsidRPr="00E24D86">
        <w:rPr>
          <w:sz w:val="28"/>
          <w:szCs w:val="28"/>
          <w:lang w:val="ru-RU"/>
        </w:rPr>
        <w:t>неологізми</w:t>
      </w:r>
      <w:proofErr w:type="spellEnd"/>
      <w:r w:rsidRPr="00E24D86">
        <w:rPr>
          <w:sz w:val="28"/>
          <w:szCs w:val="28"/>
          <w:lang w:val="ru-RU"/>
        </w:rPr>
        <w:t xml:space="preserve"> </w:t>
      </w:r>
      <w:proofErr w:type="spellStart"/>
      <w:r w:rsidRPr="00E24D86">
        <w:rPr>
          <w:sz w:val="28"/>
          <w:szCs w:val="28"/>
          <w:lang w:val="ru-RU"/>
        </w:rPr>
        <w:t>або</w:t>
      </w:r>
      <w:proofErr w:type="spellEnd"/>
      <w:r w:rsidRPr="00E24D86">
        <w:rPr>
          <w:sz w:val="28"/>
          <w:szCs w:val="28"/>
          <w:lang w:val="ru-RU"/>
        </w:rPr>
        <w:t xml:space="preserve"> </w:t>
      </w:r>
      <w:proofErr w:type="spellStart"/>
      <w:r w:rsidRPr="00E24D86">
        <w:rPr>
          <w:sz w:val="28"/>
          <w:szCs w:val="28"/>
          <w:lang w:val="ru-RU"/>
        </w:rPr>
        <w:t>оказіоналізми</w:t>
      </w:r>
      <w:proofErr w:type="spellEnd"/>
      <w:r w:rsidRPr="00E24D86">
        <w:rPr>
          <w:sz w:val="28"/>
          <w:szCs w:val="28"/>
          <w:lang w:val="ru-RU"/>
        </w:rPr>
        <w:t xml:space="preserve">, </w:t>
      </w:r>
      <w:proofErr w:type="spellStart"/>
      <w:r w:rsidRPr="00E24D86">
        <w:rPr>
          <w:sz w:val="28"/>
          <w:szCs w:val="28"/>
          <w:lang w:val="ru-RU"/>
        </w:rPr>
        <w:t>відповідники</w:t>
      </w:r>
      <w:proofErr w:type="spellEnd"/>
      <w:r w:rsidRPr="00E24D86">
        <w:rPr>
          <w:sz w:val="28"/>
          <w:szCs w:val="28"/>
          <w:lang w:val="ru-RU"/>
        </w:rPr>
        <w:t xml:space="preserve"> </w:t>
      </w:r>
      <w:proofErr w:type="spellStart"/>
      <w:r w:rsidRPr="00E24D86">
        <w:rPr>
          <w:sz w:val="28"/>
          <w:szCs w:val="28"/>
          <w:lang w:val="ru-RU"/>
        </w:rPr>
        <w:t>яким</w:t>
      </w:r>
      <w:proofErr w:type="spellEnd"/>
      <w:r w:rsidRPr="00E24D86">
        <w:rPr>
          <w:sz w:val="28"/>
          <w:szCs w:val="28"/>
          <w:lang w:val="ru-RU"/>
        </w:rPr>
        <w:t xml:space="preserve"> </w:t>
      </w:r>
      <w:proofErr w:type="spellStart"/>
      <w:r w:rsidRPr="00E24D86">
        <w:rPr>
          <w:sz w:val="28"/>
          <w:szCs w:val="28"/>
          <w:lang w:val="ru-RU"/>
        </w:rPr>
        <w:t>досить</w:t>
      </w:r>
      <w:proofErr w:type="spellEnd"/>
      <w:r w:rsidRPr="00E24D86">
        <w:rPr>
          <w:sz w:val="28"/>
          <w:szCs w:val="28"/>
          <w:lang w:val="ru-RU"/>
        </w:rPr>
        <w:t xml:space="preserve"> складно </w:t>
      </w:r>
      <w:proofErr w:type="spellStart"/>
      <w:r w:rsidRPr="00E24D86">
        <w:rPr>
          <w:sz w:val="28"/>
          <w:szCs w:val="28"/>
          <w:lang w:val="ru-RU"/>
        </w:rPr>
        <w:t>знайти</w:t>
      </w:r>
      <w:proofErr w:type="spellEnd"/>
      <w:r w:rsidRPr="00E24D86">
        <w:rPr>
          <w:sz w:val="28"/>
          <w:szCs w:val="28"/>
          <w:lang w:val="ru-RU"/>
        </w:rPr>
        <w:t xml:space="preserve"> у </w:t>
      </w:r>
      <w:proofErr w:type="spellStart"/>
      <w:r w:rsidRPr="00E24D86">
        <w:rPr>
          <w:sz w:val="28"/>
          <w:szCs w:val="28"/>
          <w:lang w:val="ru-RU"/>
        </w:rPr>
        <w:t>мові</w:t>
      </w:r>
      <w:proofErr w:type="spellEnd"/>
      <w:r w:rsidRPr="00E24D86">
        <w:rPr>
          <w:sz w:val="28"/>
          <w:szCs w:val="28"/>
          <w:lang w:val="ru-RU"/>
        </w:rPr>
        <w:t xml:space="preserve"> перекладу, тому в </w:t>
      </w:r>
      <w:proofErr w:type="spellStart"/>
      <w:r w:rsidRPr="00E24D86">
        <w:rPr>
          <w:sz w:val="28"/>
          <w:szCs w:val="28"/>
          <w:lang w:val="ru-RU"/>
        </w:rPr>
        <w:t>цьому</w:t>
      </w:r>
      <w:proofErr w:type="spellEnd"/>
      <w:r w:rsidRPr="00E24D86">
        <w:rPr>
          <w:sz w:val="28"/>
          <w:szCs w:val="28"/>
          <w:lang w:val="ru-RU"/>
        </w:rPr>
        <w:t xml:space="preserve"> </w:t>
      </w:r>
      <w:proofErr w:type="spellStart"/>
      <w:r w:rsidRPr="00E24D86">
        <w:rPr>
          <w:sz w:val="28"/>
          <w:szCs w:val="28"/>
          <w:lang w:val="ru-RU"/>
        </w:rPr>
        <w:t>випадку</w:t>
      </w:r>
      <w:proofErr w:type="spellEnd"/>
      <w:r w:rsidRPr="00E24D86">
        <w:rPr>
          <w:sz w:val="28"/>
          <w:szCs w:val="28"/>
          <w:lang w:val="ru-RU"/>
        </w:rPr>
        <w:t xml:space="preserve"> </w:t>
      </w:r>
      <w:proofErr w:type="spellStart"/>
      <w:r w:rsidRPr="00E24D86">
        <w:rPr>
          <w:sz w:val="28"/>
          <w:szCs w:val="28"/>
          <w:lang w:val="ru-RU"/>
        </w:rPr>
        <w:t>застосовується</w:t>
      </w:r>
      <w:proofErr w:type="spellEnd"/>
      <w:r w:rsidRPr="00E24D86">
        <w:rPr>
          <w:sz w:val="28"/>
          <w:szCs w:val="28"/>
          <w:lang w:val="ru-RU"/>
        </w:rPr>
        <w:t xml:space="preserve"> </w:t>
      </w:r>
      <w:proofErr w:type="spellStart"/>
      <w:r w:rsidRPr="00E24D86">
        <w:rPr>
          <w:sz w:val="28"/>
          <w:szCs w:val="28"/>
          <w:lang w:val="ru-RU"/>
        </w:rPr>
        <w:t>описовий</w:t>
      </w:r>
      <w:proofErr w:type="spellEnd"/>
      <w:r w:rsidRPr="00E24D86">
        <w:rPr>
          <w:sz w:val="28"/>
          <w:szCs w:val="28"/>
          <w:lang w:val="ru-RU"/>
        </w:rPr>
        <w:t xml:space="preserve"> переклад.</w:t>
      </w:r>
    </w:p>
    <w:p w:rsidR="00DD713E" w:rsidRPr="00E24D86" w:rsidRDefault="00DD713E" w:rsidP="00E24D86">
      <w:pPr>
        <w:pStyle w:val="Default"/>
        <w:spacing w:line="360" w:lineRule="auto"/>
        <w:ind w:firstLine="720"/>
        <w:jc w:val="both"/>
        <w:rPr>
          <w:sz w:val="28"/>
          <w:szCs w:val="28"/>
          <w:lang w:val="uk-UA"/>
        </w:rPr>
      </w:pPr>
    </w:p>
    <w:p w:rsidR="00907AF6" w:rsidRDefault="00907AF6" w:rsidP="00D93AA0">
      <w:pPr>
        <w:pStyle w:val="Default"/>
        <w:spacing w:line="360" w:lineRule="auto"/>
        <w:jc w:val="both"/>
        <w:rPr>
          <w:b/>
          <w:bCs/>
          <w:sz w:val="28"/>
          <w:szCs w:val="28"/>
          <w:lang w:val="ru-RU"/>
        </w:rPr>
      </w:pPr>
      <w:proofErr w:type="spellStart"/>
      <w:r w:rsidRPr="00907AF6">
        <w:rPr>
          <w:b/>
          <w:bCs/>
          <w:sz w:val="28"/>
          <w:szCs w:val="28"/>
          <w:lang w:val="ru-RU"/>
        </w:rPr>
        <w:t>Висновки</w:t>
      </w:r>
      <w:proofErr w:type="spellEnd"/>
      <w:r w:rsidRPr="00907AF6">
        <w:rPr>
          <w:b/>
          <w:bCs/>
          <w:sz w:val="28"/>
          <w:szCs w:val="28"/>
          <w:lang w:val="ru-RU"/>
        </w:rPr>
        <w:t xml:space="preserve"> до </w:t>
      </w:r>
      <w:proofErr w:type="spellStart"/>
      <w:r w:rsidRPr="00907AF6">
        <w:rPr>
          <w:b/>
          <w:bCs/>
          <w:sz w:val="28"/>
          <w:szCs w:val="28"/>
          <w:lang w:val="ru-RU"/>
        </w:rPr>
        <w:t>розділу</w:t>
      </w:r>
      <w:proofErr w:type="spellEnd"/>
      <w:r w:rsidRPr="00907AF6">
        <w:rPr>
          <w:b/>
          <w:bCs/>
          <w:sz w:val="28"/>
          <w:szCs w:val="28"/>
          <w:lang w:val="ru-RU"/>
        </w:rPr>
        <w:t xml:space="preserve"> 3 </w:t>
      </w:r>
    </w:p>
    <w:p w:rsidR="00DD713E" w:rsidRPr="00907AF6" w:rsidRDefault="00DD713E" w:rsidP="00D93AA0">
      <w:pPr>
        <w:pStyle w:val="Default"/>
        <w:spacing w:line="360" w:lineRule="auto"/>
        <w:jc w:val="both"/>
        <w:rPr>
          <w:sz w:val="28"/>
          <w:szCs w:val="28"/>
          <w:lang w:val="ru-RU"/>
        </w:rPr>
      </w:pPr>
    </w:p>
    <w:p w:rsidR="00907AF6" w:rsidRPr="00907AF6" w:rsidRDefault="008074D8" w:rsidP="00D93AA0">
      <w:pPr>
        <w:pStyle w:val="Default"/>
        <w:spacing w:line="360" w:lineRule="auto"/>
        <w:ind w:firstLine="720"/>
        <w:jc w:val="both"/>
        <w:rPr>
          <w:sz w:val="28"/>
          <w:szCs w:val="28"/>
          <w:lang w:val="ru-RU"/>
        </w:rPr>
      </w:pPr>
      <w:r>
        <w:rPr>
          <w:sz w:val="28"/>
          <w:szCs w:val="28"/>
          <w:lang w:val="ru-RU"/>
        </w:rPr>
        <w:t xml:space="preserve">1. </w:t>
      </w:r>
      <w:proofErr w:type="spellStart"/>
      <w:r>
        <w:rPr>
          <w:sz w:val="28"/>
          <w:szCs w:val="28"/>
          <w:lang w:val="ru-RU"/>
        </w:rPr>
        <w:t>Основним</w:t>
      </w:r>
      <w:proofErr w:type="spellEnd"/>
      <w:r w:rsidR="00907AF6" w:rsidRPr="00907AF6">
        <w:rPr>
          <w:sz w:val="28"/>
          <w:szCs w:val="28"/>
          <w:lang w:val="ru-RU"/>
        </w:rPr>
        <w:t xml:space="preserve"> </w:t>
      </w:r>
      <w:proofErr w:type="spellStart"/>
      <w:r w:rsidR="00907AF6" w:rsidRPr="00907AF6">
        <w:rPr>
          <w:sz w:val="28"/>
          <w:szCs w:val="28"/>
          <w:lang w:val="ru-RU"/>
        </w:rPr>
        <w:t>завдання</w:t>
      </w:r>
      <w:r>
        <w:rPr>
          <w:sz w:val="28"/>
          <w:szCs w:val="28"/>
          <w:lang w:val="ru-RU"/>
        </w:rPr>
        <w:t>м</w:t>
      </w:r>
      <w:proofErr w:type="spellEnd"/>
      <w:r w:rsidR="00907AF6" w:rsidRPr="00907AF6">
        <w:rPr>
          <w:sz w:val="28"/>
          <w:szCs w:val="28"/>
          <w:lang w:val="ru-RU"/>
        </w:rPr>
        <w:t xml:space="preserve"> </w:t>
      </w:r>
      <w:proofErr w:type="spellStart"/>
      <w:r w:rsidR="00907AF6" w:rsidRPr="00907AF6">
        <w:rPr>
          <w:sz w:val="28"/>
          <w:szCs w:val="28"/>
          <w:lang w:val="ru-RU"/>
        </w:rPr>
        <w:t>перекладача</w:t>
      </w:r>
      <w:proofErr w:type="spellEnd"/>
      <w:r w:rsidR="00907AF6" w:rsidRPr="00907AF6">
        <w:rPr>
          <w:sz w:val="28"/>
          <w:szCs w:val="28"/>
          <w:lang w:val="ru-RU"/>
        </w:rPr>
        <w:t xml:space="preserve"> при </w:t>
      </w:r>
      <w:proofErr w:type="spellStart"/>
      <w:r w:rsidR="00907AF6" w:rsidRPr="00907AF6">
        <w:rPr>
          <w:sz w:val="28"/>
          <w:szCs w:val="28"/>
          <w:lang w:val="ru-RU"/>
        </w:rPr>
        <w:t>досягненні</w:t>
      </w:r>
      <w:proofErr w:type="spellEnd"/>
      <w:r w:rsidR="00907AF6" w:rsidRPr="00907AF6">
        <w:rPr>
          <w:sz w:val="28"/>
          <w:szCs w:val="28"/>
          <w:lang w:val="ru-RU"/>
        </w:rPr>
        <w:t xml:space="preserve"> </w:t>
      </w:r>
      <w:proofErr w:type="spellStart"/>
      <w:r w:rsidR="00907AF6" w:rsidRPr="00907AF6">
        <w:rPr>
          <w:sz w:val="28"/>
          <w:szCs w:val="28"/>
          <w:lang w:val="ru-RU"/>
        </w:rPr>
        <w:t>адекватності</w:t>
      </w:r>
      <w:proofErr w:type="spellEnd"/>
      <w:r w:rsidR="00907AF6" w:rsidRPr="00907AF6">
        <w:rPr>
          <w:sz w:val="28"/>
          <w:szCs w:val="28"/>
          <w:lang w:val="ru-RU"/>
        </w:rPr>
        <w:t xml:space="preserve"> перекладу – </w:t>
      </w:r>
      <w:proofErr w:type="spellStart"/>
      <w:r w:rsidR="00907AF6" w:rsidRPr="00907AF6">
        <w:rPr>
          <w:sz w:val="28"/>
          <w:szCs w:val="28"/>
          <w:lang w:val="ru-RU"/>
        </w:rPr>
        <w:t>це</w:t>
      </w:r>
      <w:proofErr w:type="spellEnd"/>
      <w:r w:rsidR="00907AF6" w:rsidRPr="00907AF6">
        <w:rPr>
          <w:sz w:val="28"/>
          <w:szCs w:val="28"/>
          <w:lang w:val="ru-RU"/>
        </w:rPr>
        <w:t xml:space="preserve"> </w:t>
      </w:r>
      <w:proofErr w:type="spellStart"/>
      <w:r w:rsidR="00907AF6" w:rsidRPr="00907AF6">
        <w:rPr>
          <w:sz w:val="28"/>
          <w:szCs w:val="28"/>
          <w:lang w:val="ru-RU"/>
        </w:rPr>
        <w:t>вірно</w:t>
      </w:r>
      <w:proofErr w:type="spellEnd"/>
      <w:r w:rsidR="00907AF6" w:rsidRPr="00907AF6">
        <w:rPr>
          <w:sz w:val="28"/>
          <w:szCs w:val="28"/>
          <w:lang w:val="ru-RU"/>
        </w:rPr>
        <w:t xml:space="preserve"> </w:t>
      </w:r>
      <w:proofErr w:type="spellStart"/>
      <w:r w:rsidR="00907AF6" w:rsidRPr="00907AF6">
        <w:rPr>
          <w:sz w:val="28"/>
          <w:szCs w:val="28"/>
          <w:lang w:val="ru-RU"/>
        </w:rPr>
        <w:t>здійснити</w:t>
      </w:r>
      <w:proofErr w:type="spellEnd"/>
      <w:r w:rsidR="00907AF6" w:rsidRPr="00907AF6">
        <w:rPr>
          <w:sz w:val="28"/>
          <w:szCs w:val="28"/>
          <w:lang w:val="ru-RU"/>
        </w:rPr>
        <w:t xml:space="preserve"> </w:t>
      </w:r>
      <w:proofErr w:type="spellStart"/>
      <w:r w:rsidR="00907AF6" w:rsidRPr="00907AF6">
        <w:rPr>
          <w:sz w:val="28"/>
          <w:szCs w:val="28"/>
          <w:lang w:val="ru-RU"/>
        </w:rPr>
        <w:t>міжмовні</w:t>
      </w:r>
      <w:proofErr w:type="spellEnd"/>
      <w:r w:rsidR="00907AF6" w:rsidRPr="00907AF6">
        <w:rPr>
          <w:sz w:val="28"/>
          <w:szCs w:val="28"/>
          <w:lang w:val="ru-RU"/>
        </w:rPr>
        <w:t xml:space="preserve"> </w:t>
      </w:r>
      <w:proofErr w:type="spellStart"/>
      <w:r w:rsidR="00907AF6" w:rsidRPr="00907AF6">
        <w:rPr>
          <w:sz w:val="28"/>
          <w:szCs w:val="28"/>
          <w:lang w:val="ru-RU"/>
        </w:rPr>
        <w:t>перетворення</w:t>
      </w:r>
      <w:proofErr w:type="spellEnd"/>
      <w:r w:rsidR="00907AF6" w:rsidRPr="00907AF6">
        <w:rPr>
          <w:sz w:val="28"/>
          <w:szCs w:val="28"/>
          <w:lang w:val="ru-RU"/>
        </w:rPr>
        <w:t xml:space="preserve">, </w:t>
      </w:r>
      <w:proofErr w:type="spellStart"/>
      <w:r w:rsidR="00907AF6" w:rsidRPr="00907AF6">
        <w:rPr>
          <w:sz w:val="28"/>
          <w:szCs w:val="28"/>
          <w:lang w:val="ru-RU"/>
        </w:rPr>
        <w:t>тобто</w:t>
      </w:r>
      <w:proofErr w:type="spellEnd"/>
      <w:r w:rsidR="00907AF6" w:rsidRPr="00907AF6">
        <w:rPr>
          <w:sz w:val="28"/>
          <w:szCs w:val="28"/>
          <w:lang w:val="ru-RU"/>
        </w:rPr>
        <w:t xml:space="preserve"> </w:t>
      </w:r>
      <w:proofErr w:type="spellStart"/>
      <w:r w:rsidR="00907AF6" w:rsidRPr="00907AF6">
        <w:rPr>
          <w:sz w:val="28"/>
          <w:szCs w:val="28"/>
          <w:lang w:val="ru-RU"/>
        </w:rPr>
        <w:t>застосувати</w:t>
      </w:r>
      <w:proofErr w:type="spellEnd"/>
      <w:r w:rsidR="00907AF6" w:rsidRPr="00907AF6">
        <w:rPr>
          <w:sz w:val="28"/>
          <w:szCs w:val="28"/>
          <w:lang w:val="ru-RU"/>
        </w:rPr>
        <w:t xml:space="preserve"> </w:t>
      </w:r>
      <w:proofErr w:type="spellStart"/>
      <w:r w:rsidR="00907AF6" w:rsidRPr="00907AF6">
        <w:rPr>
          <w:sz w:val="28"/>
          <w:szCs w:val="28"/>
          <w:lang w:val="ru-RU"/>
        </w:rPr>
        <w:t>перекладацькі</w:t>
      </w:r>
      <w:proofErr w:type="spellEnd"/>
      <w:r w:rsidR="00907AF6" w:rsidRPr="00907AF6">
        <w:rPr>
          <w:sz w:val="28"/>
          <w:szCs w:val="28"/>
          <w:lang w:val="ru-RU"/>
        </w:rPr>
        <w:t xml:space="preserve"> </w:t>
      </w:r>
      <w:proofErr w:type="spellStart"/>
      <w:r w:rsidR="00907AF6" w:rsidRPr="00907AF6">
        <w:rPr>
          <w:sz w:val="28"/>
          <w:szCs w:val="28"/>
          <w:lang w:val="ru-RU"/>
        </w:rPr>
        <w:t>трансформації</w:t>
      </w:r>
      <w:proofErr w:type="spellEnd"/>
      <w:r w:rsidR="00907AF6" w:rsidRPr="00907AF6">
        <w:rPr>
          <w:sz w:val="28"/>
          <w:szCs w:val="28"/>
          <w:lang w:val="ru-RU"/>
        </w:rPr>
        <w:t xml:space="preserve"> для того, </w:t>
      </w:r>
      <w:proofErr w:type="spellStart"/>
      <w:r w:rsidR="00907AF6" w:rsidRPr="00907AF6">
        <w:rPr>
          <w:sz w:val="28"/>
          <w:szCs w:val="28"/>
          <w:lang w:val="ru-RU"/>
        </w:rPr>
        <w:t>щоб</w:t>
      </w:r>
      <w:proofErr w:type="spellEnd"/>
      <w:r w:rsidR="00907AF6" w:rsidRPr="00907AF6">
        <w:rPr>
          <w:sz w:val="28"/>
          <w:szCs w:val="28"/>
          <w:lang w:val="ru-RU"/>
        </w:rPr>
        <w:t xml:space="preserve"> текст перекладу як </w:t>
      </w:r>
      <w:proofErr w:type="spellStart"/>
      <w:r w:rsidR="00907AF6" w:rsidRPr="00907AF6">
        <w:rPr>
          <w:sz w:val="28"/>
          <w:szCs w:val="28"/>
          <w:lang w:val="ru-RU"/>
        </w:rPr>
        <w:t>можна</w:t>
      </w:r>
      <w:proofErr w:type="spellEnd"/>
      <w:r w:rsidR="00907AF6" w:rsidRPr="00907AF6">
        <w:rPr>
          <w:sz w:val="28"/>
          <w:szCs w:val="28"/>
          <w:lang w:val="ru-RU"/>
        </w:rPr>
        <w:t xml:space="preserve"> </w:t>
      </w:r>
      <w:proofErr w:type="spellStart"/>
      <w:r w:rsidR="00907AF6" w:rsidRPr="00907AF6">
        <w:rPr>
          <w:sz w:val="28"/>
          <w:szCs w:val="28"/>
          <w:lang w:val="ru-RU"/>
        </w:rPr>
        <w:t>більш</w:t>
      </w:r>
      <w:proofErr w:type="spellEnd"/>
      <w:r w:rsidR="00907AF6" w:rsidRPr="00907AF6">
        <w:rPr>
          <w:sz w:val="28"/>
          <w:szCs w:val="28"/>
          <w:lang w:val="ru-RU"/>
        </w:rPr>
        <w:t xml:space="preserve"> точно передавав всю </w:t>
      </w:r>
      <w:proofErr w:type="spellStart"/>
      <w:r w:rsidR="00907AF6" w:rsidRPr="00907AF6">
        <w:rPr>
          <w:sz w:val="28"/>
          <w:szCs w:val="28"/>
          <w:lang w:val="ru-RU"/>
        </w:rPr>
        <w:t>інформацію</w:t>
      </w:r>
      <w:proofErr w:type="spellEnd"/>
      <w:r w:rsidR="00907AF6" w:rsidRPr="00907AF6">
        <w:rPr>
          <w:sz w:val="28"/>
          <w:szCs w:val="28"/>
          <w:lang w:val="ru-RU"/>
        </w:rPr>
        <w:t xml:space="preserve">, </w:t>
      </w:r>
      <w:proofErr w:type="spellStart"/>
      <w:r w:rsidR="00907AF6" w:rsidRPr="00907AF6">
        <w:rPr>
          <w:sz w:val="28"/>
          <w:szCs w:val="28"/>
          <w:lang w:val="ru-RU"/>
        </w:rPr>
        <w:t>викладену</w:t>
      </w:r>
      <w:proofErr w:type="spellEnd"/>
      <w:r w:rsidR="00907AF6" w:rsidRPr="00907AF6">
        <w:rPr>
          <w:sz w:val="28"/>
          <w:szCs w:val="28"/>
          <w:lang w:val="ru-RU"/>
        </w:rPr>
        <w:t xml:space="preserve"> в </w:t>
      </w:r>
      <w:proofErr w:type="spellStart"/>
      <w:r w:rsidR="00907AF6" w:rsidRPr="00907AF6">
        <w:rPr>
          <w:sz w:val="28"/>
          <w:szCs w:val="28"/>
          <w:lang w:val="ru-RU"/>
        </w:rPr>
        <w:t>оригіналі</w:t>
      </w:r>
      <w:proofErr w:type="spellEnd"/>
      <w:r w:rsidR="00907AF6" w:rsidRPr="00907AF6">
        <w:rPr>
          <w:sz w:val="28"/>
          <w:szCs w:val="28"/>
          <w:lang w:val="ru-RU"/>
        </w:rPr>
        <w:t xml:space="preserve">. </w:t>
      </w:r>
    </w:p>
    <w:p w:rsidR="00907AF6" w:rsidRPr="00907AF6" w:rsidRDefault="00907AF6" w:rsidP="00D93AA0">
      <w:pPr>
        <w:pStyle w:val="Default"/>
        <w:spacing w:line="360" w:lineRule="auto"/>
        <w:ind w:firstLine="720"/>
        <w:jc w:val="both"/>
        <w:rPr>
          <w:sz w:val="28"/>
          <w:szCs w:val="28"/>
          <w:lang w:val="ru-RU"/>
        </w:rPr>
      </w:pPr>
      <w:r w:rsidRPr="00907AF6">
        <w:rPr>
          <w:sz w:val="28"/>
          <w:szCs w:val="28"/>
          <w:lang w:val="ru-RU"/>
        </w:rPr>
        <w:t xml:space="preserve">2. Через </w:t>
      </w:r>
      <w:proofErr w:type="spellStart"/>
      <w:r w:rsidRPr="00907AF6">
        <w:rPr>
          <w:sz w:val="28"/>
          <w:szCs w:val="28"/>
          <w:lang w:val="ru-RU"/>
        </w:rPr>
        <w:t>певні</w:t>
      </w:r>
      <w:proofErr w:type="spellEnd"/>
      <w:r w:rsidRPr="00907AF6">
        <w:rPr>
          <w:sz w:val="28"/>
          <w:szCs w:val="28"/>
          <w:lang w:val="ru-RU"/>
        </w:rPr>
        <w:t xml:space="preserve"> </w:t>
      </w:r>
      <w:proofErr w:type="spellStart"/>
      <w:r w:rsidRPr="00907AF6">
        <w:rPr>
          <w:sz w:val="28"/>
          <w:szCs w:val="28"/>
          <w:lang w:val="ru-RU"/>
        </w:rPr>
        <w:t>розбіжності</w:t>
      </w:r>
      <w:proofErr w:type="spellEnd"/>
      <w:r w:rsidRPr="00907AF6">
        <w:rPr>
          <w:sz w:val="28"/>
          <w:szCs w:val="28"/>
          <w:lang w:val="ru-RU"/>
        </w:rPr>
        <w:t xml:space="preserve"> у </w:t>
      </w:r>
      <w:proofErr w:type="spellStart"/>
      <w:r w:rsidRPr="00907AF6">
        <w:rPr>
          <w:sz w:val="28"/>
          <w:szCs w:val="28"/>
          <w:lang w:val="ru-RU"/>
        </w:rPr>
        <w:t>граматичних</w:t>
      </w:r>
      <w:proofErr w:type="spellEnd"/>
      <w:r w:rsidRPr="00907AF6">
        <w:rPr>
          <w:sz w:val="28"/>
          <w:szCs w:val="28"/>
          <w:lang w:val="ru-RU"/>
        </w:rPr>
        <w:t xml:space="preserve">, </w:t>
      </w:r>
      <w:proofErr w:type="spellStart"/>
      <w:r w:rsidRPr="00907AF6">
        <w:rPr>
          <w:sz w:val="28"/>
          <w:szCs w:val="28"/>
          <w:lang w:val="ru-RU"/>
        </w:rPr>
        <w:t>синтаксичних</w:t>
      </w:r>
      <w:proofErr w:type="spellEnd"/>
      <w:r w:rsidRPr="00907AF6">
        <w:rPr>
          <w:sz w:val="28"/>
          <w:szCs w:val="28"/>
          <w:lang w:val="ru-RU"/>
        </w:rPr>
        <w:t xml:space="preserve"> та </w:t>
      </w:r>
      <w:proofErr w:type="spellStart"/>
      <w:r w:rsidRPr="00907AF6">
        <w:rPr>
          <w:sz w:val="28"/>
          <w:szCs w:val="28"/>
          <w:lang w:val="ru-RU"/>
        </w:rPr>
        <w:t>морфологічних</w:t>
      </w:r>
      <w:proofErr w:type="spellEnd"/>
      <w:r w:rsidRPr="00907AF6">
        <w:rPr>
          <w:sz w:val="28"/>
          <w:szCs w:val="28"/>
          <w:lang w:val="ru-RU"/>
        </w:rPr>
        <w:t xml:space="preserve"> </w:t>
      </w:r>
      <w:proofErr w:type="spellStart"/>
      <w:r w:rsidRPr="00907AF6">
        <w:rPr>
          <w:sz w:val="28"/>
          <w:szCs w:val="28"/>
          <w:lang w:val="ru-RU"/>
        </w:rPr>
        <w:t>будовах</w:t>
      </w:r>
      <w:proofErr w:type="spellEnd"/>
      <w:r w:rsidRPr="00907AF6">
        <w:rPr>
          <w:sz w:val="28"/>
          <w:szCs w:val="28"/>
          <w:lang w:val="ru-RU"/>
        </w:rPr>
        <w:t xml:space="preserve"> </w:t>
      </w:r>
      <w:proofErr w:type="spellStart"/>
      <w:r w:rsidRPr="00907AF6">
        <w:rPr>
          <w:sz w:val="28"/>
          <w:szCs w:val="28"/>
          <w:lang w:val="ru-RU"/>
        </w:rPr>
        <w:t>двох</w:t>
      </w:r>
      <w:proofErr w:type="spellEnd"/>
      <w:r w:rsidRPr="00907AF6">
        <w:rPr>
          <w:sz w:val="28"/>
          <w:szCs w:val="28"/>
          <w:lang w:val="ru-RU"/>
        </w:rPr>
        <w:t xml:space="preserve"> </w:t>
      </w:r>
      <w:proofErr w:type="spellStart"/>
      <w:r w:rsidRPr="00907AF6">
        <w:rPr>
          <w:sz w:val="28"/>
          <w:szCs w:val="28"/>
          <w:lang w:val="ru-RU"/>
        </w:rPr>
        <w:t>мов</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доводиться </w:t>
      </w:r>
      <w:proofErr w:type="spellStart"/>
      <w:r w:rsidRPr="00907AF6">
        <w:rPr>
          <w:sz w:val="28"/>
          <w:szCs w:val="28"/>
          <w:lang w:val="ru-RU"/>
        </w:rPr>
        <w:t>використовувати</w:t>
      </w:r>
      <w:proofErr w:type="spellEnd"/>
      <w:r w:rsidRPr="00907AF6">
        <w:rPr>
          <w:sz w:val="28"/>
          <w:szCs w:val="28"/>
          <w:lang w:val="ru-RU"/>
        </w:rPr>
        <w:t xml:space="preserve"> </w:t>
      </w:r>
      <w:proofErr w:type="spellStart"/>
      <w:r w:rsidRPr="00907AF6">
        <w:rPr>
          <w:sz w:val="28"/>
          <w:szCs w:val="28"/>
          <w:lang w:val="ru-RU"/>
        </w:rPr>
        <w:t>різні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Перекладацький</w:t>
      </w:r>
      <w:proofErr w:type="spellEnd"/>
      <w:r w:rsidRPr="00907AF6">
        <w:rPr>
          <w:sz w:val="28"/>
          <w:szCs w:val="28"/>
          <w:lang w:val="ru-RU"/>
        </w:rPr>
        <w:t xml:space="preserve"> </w:t>
      </w:r>
      <w:proofErr w:type="spellStart"/>
      <w:r w:rsidRPr="00907AF6">
        <w:rPr>
          <w:sz w:val="28"/>
          <w:szCs w:val="28"/>
          <w:lang w:val="ru-RU"/>
        </w:rPr>
        <w:t>аналіз</w:t>
      </w:r>
      <w:proofErr w:type="spellEnd"/>
      <w:r w:rsidRPr="00907AF6">
        <w:rPr>
          <w:sz w:val="28"/>
          <w:szCs w:val="28"/>
          <w:lang w:val="ru-RU"/>
        </w:rPr>
        <w:t xml:space="preserve"> фактичного </w:t>
      </w:r>
      <w:proofErr w:type="spellStart"/>
      <w:r w:rsidRPr="00907AF6">
        <w:rPr>
          <w:sz w:val="28"/>
          <w:szCs w:val="28"/>
          <w:lang w:val="ru-RU"/>
        </w:rPr>
        <w:t>матеріалу</w:t>
      </w:r>
      <w:proofErr w:type="spellEnd"/>
      <w:r w:rsidRPr="00907AF6">
        <w:rPr>
          <w:sz w:val="28"/>
          <w:szCs w:val="28"/>
          <w:lang w:val="ru-RU"/>
        </w:rPr>
        <w:t xml:space="preserve"> дозволив </w:t>
      </w:r>
      <w:proofErr w:type="spellStart"/>
      <w:r w:rsidRPr="00907AF6">
        <w:rPr>
          <w:sz w:val="28"/>
          <w:szCs w:val="28"/>
          <w:lang w:val="ru-RU"/>
        </w:rPr>
        <w:t>виявити</w:t>
      </w:r>
      <w:proofErr w:type="spellEnd"/>
      <w:r w:rsidRPr="00907AF6">
        <w:rPr>
          <w:sz w:val="28"/>
          <w:szCs w:val="28"/>
          <w:lang w:val="ru-RU"/>
        </w:rPr>
        <w:t xml:space="preserve"> </w:t>
      </w:r>
      <w:proofErr w:type="spellStart"/>
      <w:r w:rsidRPr="00907AF6">
        <w:rPr>
          <w:sz w:val="28"/>
          <w:szCs w:val="28"/>
          <w:lang w:val="ru-RU"/>
        </w:rPr>
        <w:t>такі</w:t>
      </w:r>
      <w:proofErr w:type="spellEnd"/>
      <w:r w:rsidRPr="00907AF6">
        <w:rPr>
          <w:sz w:val="28"/>
          <w:szCs w:val="28"/>
          <w:lang w:val="ru-RU"/>
        </w:rPr>
        <w:t xml:space="preserve"> </w:t>
      </w:r>
      <w:proofErr w:type="spellStart"/>
      <w:r w:rsidRPr="00907AF6">
        <w:rPr>
          <w:sz w:val="28"/>
          <w:szCs w:val="28"/>
          <w:lang w:val="ru-RU"/>
        </w:rPr>
        <w:t>способи</w:t>
      </w:r>
      <w:proofErr w:type="spellEnd"/>
      <w:r w:rsidRPr="00907AF6">
        <w:rPr>
          <w:sz w:val="28"/>
          <w:szCs w:val="28"/>
          <w:lang w:val="ru-RU"/>
        </w:rPr>
        <w:t xml:space="preserve"> </w:t>
      </w:r>
      <w:proofErr w:type="spellStart"/>
      <w:r w:rsidRPr="00907AF6">
        <w:rPr>
          <w:sz w:val="28"/>
          <w:szCs w:val="28"/>
          <w:lang w:val="ru-RU"/>
        </w:rPr>
        <w:t>відтворення</w:t>
      </w:r>
      <w:proofErr w:type="spellEnd"/>
      <w:r w:rsidRPr="00907AF6">
        <w:rPr>
          <w:sz w:val="28"/>
          <w:szCs w:val="28"/>
          <w:lang w:val="ru-RU"/>
        </w:rPr>
        <w:t xml:space="preserve"> </w:t>
      </w:r>
      <w:proofErr w:type="spellStart"/>
      <w:r w:rsidRPr="00907AF6">
        <w:rPr>
          <w:sz w:val="28"/>
          <w:szCs w:val="28"/>
          <w:lang w:val="ru-RU"/>
        </w:rPr>
        <w:t>англомовних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лексичні</w:t>
      </w:r>
      <w:proofErr w:type="spellEnd"/>
      <w:r w:rsidRPr="00907AF6">
        <w:rPr>
          <w:sz w:val="28"/>
          <w:szCs w:val="28"/>
          <w:lang w:val="ru-RU"/>
        </w:rPr>
        <w:t xml:space="preserve"> (</w:t>
      </w:r>
      <w:proofErr w:type="spellStart"/>
      <w:r w:rsidRPr="00907AF6">
        <w:rPr>
          <w:sz w:val="28"/>
          <w:szCs w:val="28"/>
          <w:lang w:val="ru-RU"/>
        </w:rPr>
        <w:t>адаптивне</w:t>
      </w:r>
      <w:proofErr w:type="spellEnd"/>
      <w:r w:rsidRPr="00907AF6">
        <w:rPr>
          <w:sz w:val="28"/>
          <w:szCs w:val="28"/>
          <w:lang w:val="ru-RU"/>
        </w:rPr>
        <w:t xml:space="preserve"> </w:t>
      </w:r>
      <w:proofErr w:type="spellStart"/>
      <w:r w:rsidRPr="00907AF6">
        <w:rPr>
          <w:sz w:val="28"/>
          <w:szCs w:val="28"/>
          <w:lang w:val="ru-RU"/>
        </w:rPr>
        <w:t>транскодування</w:t>
      </w:r>
      <w:proofErr w:type="spellEnd"/>
      <w:r w:rsidRPr="00907AF6">
        <w:rPr>
          <w:sz w:val="28"/>
          <w:szCs w:val="28"/>
          <w:lang w:val="ru-RU"/>
        </w:rPr>
        <w:t xml:space="preserve">, </w:t>
      </w:r>
      <w:proofErr w:type="spellStart"/>
      <w:r w:rsidRPr="00907AF6">
        <w:rPr>
          <w:sz w:val="28"/>
          <w:szCs w:val="28"/>
          <w:lang w:val="ru-RU"/>
        </w:rPr>
        <w:t>транслітерація</w:t>
      </w:r>
      <w:proofErr w:type="spellEnd"/>
      <w:r w:rsidRPr="00907AF6">
        <w:rPr>
          <w:sz w:val="28"/>
          <w:szCs w:val="28"/>
          <w:lang w:val="ru-RU"/>
        </w:rPr>
        <w:t xml:space="preserve">, </w:t>
      </w:r>
      <w:proofErr w:type="spellStart"/>
      <w:r w:rsidRPr="00907AF6">
        <w:rPr>
          <w:sz w:val="28"/>
          <w:szCs w:val="28"/>
          <w:lang w:val="ru-RU"/>
        </w:rPr>
        <w:t>транскрипція</w:t>
      </w:r>
      <w:proofErr w:type="spellEnd"/>
      <w:r w:rsidRPr="00907AF6">
        <w:rPr>
          <w:sz w:val="28"/>
          <w:szCs w:val="28"/>
          <w:lang w:val="ru-RU"/>
        </w:rPr>
        <w:t xml:space="preserve">, </w:t>
      </w:r>
      <w:proofErr w:type="spellStart"/>
      <w:r w:rsidRPr="00907AF6">
        <w:rPr>
          <w:sz w:val="28"/>
          <w:szCs w:val="28"/>
          <w:lang w:val="ru-RU"/>
        </w:rPr>
        <w:t>калькування</w:t>
      </w:r>
      <w:proofErr w:type="spellEnd"/>
      <w:r w:rsidRPr="00907AF6">
        <w:rPr>
          <w:sz w:val="28"/>
          <w:szCs w:val="28"/>
          <w:lang w:val="ru-RU"/>
        </w:rPr>
        <w:t>), лексико-</w:t>
      </w:r>
      <w:proofErr w:type="spellStart"/>
      <w:r w:rsidRPr="00907AF6">
        <w:rPr>
          <w:sz w:val="28"/>
          <w:szCs w:val="28"/>
          <w:lang w:val="ru-RU"/>
        </w:rPr>
        <w:t>семантичні</w:t>
      </w:r>
      <w:proofErr w:type="spellEnd"/>
      <w:r w:rsidRPr="00907AF6">
        <w:rPr>
          <w:sz w:val="28"/>
          <w:szCs w:val="28"/>
          <w:lang w:val="ru-RU"/>
        </w:rPr>
        <w:t xml:space="preserve"> (</w:t>
      </w:r>
      <w:proofErr w:type="spellStart"/>
      <w:r w:rsidRPr="00907AF6">
        <w:rPr>
          <w:sz w:val="28"/>
          <w:szCs w:val="28"/>
          <w:lang w:val="ru-RU"/>
        </w:rPr>
        <w:t>модуляція</w:t>
      </w:r>
      <w:proofErr w:type="spellEnd"/>
      <w:r w:rsidRPr="00907AF6">
        <w:rPr>
          <w:sz w:val="28"/>
          <w:szCs w:val="28"/>
          <w:lang w:val="ru-RU"/>
        </w:rPr>
        <w:t xml:space="preserve">), </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додавання</w:t>
      </w:r>
      <w:proofErr w:type="spellEnd"/>
      <w:r w:rsidRPr="00907AF6">
        <w:rPr>
          <w:sz w:val="28"/>
          <w:szCs w:val="28"/>
          <w:lang w:val="ru-RU"/>
        </w:rPr>
        <w:t xml:space="preserve">, </w:t>
      </w:r>
      <w:r w:rsidR="008074D8">
        <w:rPr>
          <w:sz w:val="28"/>
          <w:szCs w:val="28"/>
          <w:lang w:val="ru-RU"/>
        </w:rPr>
        <w:t>перестановка</w:t>
      </w:r>
      <w:r w:rsidRPr="00907AF6">
        <w:rPr>
          <w:sz w:val="28"/>
          <w:szCs w:val="28"/>
          <w:lang w:val="ru-RU"/>
        </w:rPr>
        <w:t xml:space="preserve">, </w:t>
      </w:r>
      <w:proofErr w:type="spellStart"/>
      <w:r w:rsidRPr="00907AF6">
        <w:rPr>
          <w:sz w:val="28"/>
          <w:szCs w:val="28"/>
          <w:lang w:val="ru-RU"/>
        </w:rPr>
        <w:t>граматична</w:t>
      </w:r>
      <w:proofErr w:type="spellEnd"/>
      <w:r w:rsidRPr="00907AF6">
        <w:rPr>
          <w:sz w:val="28"/>
          <w:szCs w:val="28"/>
          <w:lang w:val="ru-RU"/>
        </w:rPr>
        <w:t xml:space="preserve"> </w:t>
      </w:r>
      <w:proofErr w:type="spellStart"/>
      <w:r w:rsidRPr="00907AF6">
        <w:rPr>
          <w:sz w:val="28"/>
          <w:szCs w:val="28"/>
          <w:lang w:val="ru-RU"/>
        </w:rPr>
        <w:t>заміна</w:t>
      </w:r>
      <w:proofErr w:type="spellEnd"/>
      <w:r w:rsidRPr="00907AF6">
        <w:rPr>
          <w:sz w:val="28"/>
          <w:szCs w:val="28"/>
          <w:lang w:val="ru-RU"/>
        </w:rPr>
        <w:t xml:space="preserve">). </w:t>
      </w:r>
    </w:p>
    <w:p w:rsidR="00907AF6" w:rsidRPr="00907AF6" w:rsidRDefault="00907AF6" w:rsidP="00D93AA0">
      <w:pPr>
        <w:pStyle w:val="Default"/>
        <w:spacing w:line="360" w:lineRule="auto"/>
        <w:ind w:firstLine="720"/>
        <w:jc w:val="both"/>
        <w:rPr>
          <w:sz w:val="28"/>
          <w:szCs w:val="28"/>
          <w:lang w:val="ru-RU"/>
        </w:rPr>
      </w:pPr>
      <w:r w:rsidRPr="00907AF6">
        <w:rPr>
          <w:sz w:val="28"/>
          <w:szCs w:val="28"/>
          <w:lang w:val="ru-RU"/>
        </w:rPr>
        <w:t xml:space="preserve">3.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англомовних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найбільш</w:t>
      </w:r>
      <w:proofErr w:type="spellEnd"/>
      <w:r w:rsidRPr="00907AF6">
        <w:rPr>
          <w:sz w:val="28"/>
          <w:szCs w:val="28"/>
          <w:lang w:val="ru-RU"/>
        </w:rPr>
        <w:t xml:space="preserve"> </w:t>
      </w:r>
      <w:proofErr w:type="spellStart"/>
      <w:r w:rsidRPr="00907AF6">
        <w:rPr>
          <w:sz w:val="28"/>
          <w:szCs w:val="28"/>
          <w:lang w:val="ru-RU"/>
        </w:rPr>
        <w:t>вживаним</w:t>
      </w:r>
      <w:proofErr w:type="spellEnd"/>
      <w:r w:rsidRPr="00907AF6">
        <w:rPr>
          <w:sz w:val="28"/>
          <w:szCs w:val="28"/>
          <w:lang w:val="ru-RU"/>
        </w:rPr>
        <w:t xml:space="preserve"> є </w:t>
      </w:r>
      <w:proofErr w:type="spellStart"/>
      <w:r w:rsidRPr="00907AF6">
        <w:rPr>
          <w:sz w:val="28"/>
          <w:szCs w:val="28"/>
          <w:lang w:val="ru-RU"/>
        </w:rPr>
        <w:t>лексичні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складають</w:t>
      </w:r>
      <w:proofErr w:type="spellEnd"/>
      <w:r w:rsidRPr="00907AF6">
        <w:rPr>
          <w:sz w:val="28"/>
          <w:szCs w:val="28"/>
          <w:lang w:val="ru-RU"/>
        </w:rPr>
        <w:t xml:space="preserve"> 51 % </w:t>
      </w:r>
      <w:proofErr w:type="spellStart"/>
      <w:r w:rsidRPr="00907AF6">
        <w:rPr>
          <w:sz w:val="28"/>
          <w:szCs w:val="28"/>
          <w:lang w:val="ru-RU"/>
        </w:rPr>
        <w:t>від</w:t>
      </w:r>
      <w:proofErr w:type="spellEnd"/>
      <w:r w:rsidRPr="00907AF6">
        <w:rPr>
          <w:sz w:val="28"/>
          <w:szCs w:val="28"/>
          <w:lang w:val="ru-RU"/>
        </w:rPr>
        <w:t xml:space="preserve"> </w:t>
      </w:r>
      <w:proofErr w:type="spellStart"/>
      <w:r w:rsidRPr="00907AF6">
        <w:rPr>
          <w:sz w:val="28"/>
          <w:szCs w:val="28"/>
          <w:lang w:val="ru-RU"/>
        </w:rPr>
        <w:t>загальної</w:t>
      </w:r>
      <w:proofErr w:type="spellEnd"/>
      <w:r w:rsidRPr="00907AF6">
        <w:rPr>
          <w:sz w:val="28"/>
          <w:szCs w:val="28"/>
          <w:lang w:val="ru-RU"/>
        </w:rPr>
        <w:t xml:space="preserve"> </w:t>
      </w:r>
      <w:proofErr w:type="spellStart"/>
      <w:r w:rsidRPr="00907AF6">
        <w:rPr>
          <w:sz w:val="28"/>
          <w:szCs w:val="28"/>
          <w:lang w:val="ru-RU"/>
        </w:rPr>
        <w:t>кількості</w:t>
      </w:r>
      <w:proofErr w:type="spellEnd"/>
      <w:r w:rsidRPr="00907AF6">
        <w:rPr>
          <w:sz w:val="28"/>
          <w:szCs w:val="28"/>
          <w:lang w:val="ru-RU"/>
        </w:rPr>
        <w:t xml:space="preserve">. </w:t>
      </w:r>
      <w:proofErr w:type="spellStart"/>
      <w:r w:rsidRPr="00907AF6">
        <w:rPr>
          <w:sz w:val="28"/>
          <w:szCs w:val="28"/>
          <w:lang w:val="ru-RU"/>
        </w:rPr>
        <w:t>Наступним</w:t>
      </w:r>
      <w:proofErr w:type="spellEnd"/>
      <w:r w:rsidRPr="00907AF6">
        <w:rPr>
          <w:sz w:val="28"/>
          <w:szCs w:val="28"/>
          <w:lang w:val="ru-RU"/>
        </w:rPr>
        <w:t xml:space="preserve"> за </w:t>
      </w:r>
      <w:proofErr w:type="spellStart"/>
      <w:r w:rsidRPr="00907AF6">
        <w:rPr>
          <w:sz w:val="28"/>
          <w:szCs w:val="28"/>
          <w:lang w:val="ru-RU"/>
        </w:rPr>
        <w:t>кількістю</w:t>
      </w:r>
      <w:proofErr w:type="spellEnd"/>
      <w:r w:rsidRPr="00907AF6">
        <w:rPr>
          <w:sz w:val="28"/>
          <w:szCs w:val="28"/>
          <w:lang w:val="ru-RU"/>
        </w:rPr>
        <w:t xml:space="preserve"> </w:t>
      </w:r>
      <w:proofErr w:type="spellStart"/>
      <w:r w:rsidRPr="00907AF6">
        <w:rPr>
          <w:sz w:val="28"/>
          <w:szCs w:val="28"/>
          <w:lang w:val="ru-RU"/>
        </w:rPr>
        <w:t>вживань</w:t>
      </w:r>
      <w:proofErr w:type="spellEnd"/>
      <w:r w:rsidRPr="00907AF6">
        <w:rPr>
          <w:sz w:val="28"/>
          <w:szCs w:val="28"/>
          <w:lang w:val="ru-RU"/>
        </w:rPr>
        <w:t xml:space="preserve"> видом </w:t>
      </w:r>
      <w:proofErr w:type="spellStart"/>
      <w:r w:rsidRPr="00907AF6">
        <w:rPr>
          <w:sz w:val="28"/>
          <w:szCs w:val="28"/>
          <w:lang w:val="ru-RU"/>
        </w:rPr>
        <w:t>перекладацьких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є </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(35 %), лексико-</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вживаються</w:t>
      </w:r>
      <w:proofErr w:type="spellEnd"/>
      <w:r w:rsidRPr="00907AF6">
        <w:rPr>
          <w:sz w:val="28"/>
          <w:szCs w:val="28"/>
          <w:lang w:val="ru-RU"/>
        </w:rPr>
        <w:t xml:space="preserve"> в </w:t>
      </w:r>
      <w:proofErr w:type="spellStart"/>
      <w:r w:rsidRPr="00907AF6">
        <w:rPr>
          <w:sz w:val="28"/>
          <w:szCs w:val="28"/>
          <w:lang w:val="ru-RU"/>
        </w:rPr>
        <w:t>найменшій</w:t>
      </w:r>
      <w:proofErr w:type="spellEnd"/>
      <w:r w:rsidRPr="00907AF6">
        <w:rPr>
          <w:sz w:val="28"/>
          <w:szCs w:val="28"/>
          <w:lang w:val="ru-RU"/>
        </w:rPr>
        <w:t xml:space="preserve"> </w:t>
      </w:r>
      <w:proofErr w:type="spellStart"/>
      <w:r w:rsidRPr="00907AF6">
        <w:rPr>
          <w:sz w:val="28"/>
          <w:szCs w:val="28"/>
          <w:lang w:val="ru-RU"/>
        </w:rPr>
        <w:t>кількості</w:t>
      </w:r>
      <w:proofErr w:type="spellEnd"/>
      <w:r w:rsidRPr="00907AF6">
        <w:rPr>
          <w:sz w:val="28"/>
          <w:szCs w:val="28"/>
          <w:lang w:val="ru-RU"/>
        </w:rPr>
        <w:t xml:space="preserve"> </w:t>
      </w:r>
      <w:proofErr w:type="spellStart"/>
      <w:r w:rsidRPr="00907AF6">
        <w:rPr>
          <w:sz w:val="28"/>
          <w:szCs w:val="28"/>
          <w:lang w:val="ru-RU"/>
        </w:rPr>
        <w:t>випадків</w:t>
      </w:r>
      <w:proofErr w:type="spellEnd"/>
      <w:r w:rsidRPr="00907AF6">
        <w:rPr>
          <w:sz w:val="28"/>
          <w:szCs w:val="28"/>
          <w:lang w:val="ru-RU"/>
        </w:rPr>
        <w:t xml:space="preserve"> (14 %). </w:t>
      </w:r>
    </w:p>
    <w:p w:rsidR="00907AF6" w:rsidRPr="00FC3AF9" w:rsidRDefault="00907AF6" w:rsidP="00D93AA0">
      <w:pPr>
        <w:pStyle w:val="Default"/>
        <w:spacing w:line="360" w:lineRule="auto"/>
        <w:ind w:firstLine="720"/>
        <w:jc w:val="both"/>
        <w:rPr>
          <w:sz w:val="28"/>
          <w:szCs w:val="28"/>
          <w:lang w:val="ru-RU"/>
        </w:rPr>
      </w:pPr>
      <w:r w:rsidRPr="00907AF6">
        <w:rPr>
          <w:sz w:val="28"/>
          <w:szCs w:val="28"/>
          <w:lang w:val="ru-RU"/>
        </w:rPr>
        <w:lastRenderedPageBreak/>
        <w:t xml:space="preserve">4. </w:t>
      </w:r>
      <w:proofErr w:type="spellStart"/>
      <w:r w:rsidRPr="00907AF6">
        <w:rPr>
          <w:sz w:val="28"/>
          <w:szCs w:val="28"/>
          <w:lang w:val="ru-RU"/>
        </w:rPr>
        <w:t>Основними</w:t>
      </w:r>
      <w:proofErr w:type="spellEnd"/>
      <w:r w:rsidRPr="00907AF6">
        <w:rPr>
          <w:sz w:val="28"/>
          <w:szCs w:val="28"/>
          <w:lang w:val="ru-RU"/>
        </w:rPr>
        <w:t xml:space="preserve"> </w:t>
      </w:r>
      <w:proofErr w:type="spellStart"/>
      <w:r w:rsidRPr="00907AF6">
        <w:rPr>
          <w:sz w:val="28"/>
          <w:szCs w:val="28"/>
          <w:lang w:val="ru-RU"/>
        </w:rPr>
        <w:t>лексичними</w:t>
      </w:r>
      <w:proofErr w:type="spellEnd"/>
      <w:r w:rsidRPr="00907AF6">
        <w:rPr>
          <w:sz w:val="28"/>
          <w:szCs w:val="28"/>
          <w:lang w:val="ru-RU"/>
        </w:rPr>
        <w:t xml:space="preserve"> </w:t>
      </w:r>
      <w:proofErr w:type="spellStart"/>
      <w:r w:rsidRPr="00907AF6">
        <w:rPr>
          <w:sz w:val="28"/>
          <w:szCs w:val="28"/>
          <w:lang w:val="ru-RU"/>
        </w:rPr>
        <w:t>трансформаціями</w:t>
      </w:r>
      <w:proofErr w:type="spellEnd"/>
      <w:r w:rsidRPr="00907AF6">
        <w:rPr>
          <w:sz w:val="28"/>
          <w:szCs w:val="28"/>
          <w:lang w:val="ru-RU"/>
        </w:rPr>
        <w:t xml:space="preserve"> при </w:t>
      </w:r>
      <w:proofErr w:type="spellStart"/>
      <w:r w:rsidRPr="00907AF6">
        <w:rPr>
          <w:sz w:val="28"/>
          <w:szCs w:val="28"/>
          <w:lang w:val="ru-RU"/>
        </w:rPr>
        <w:t>відтворенні</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є переклад з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підбору</w:t>
      </w:r>
      <w:proofErr w:type="spellEnd"/>
      <w:r w:rsidRPr="00907AF6">
        <w:rPr>
          <w:sz w:val="28"/>
          <w:szCs w:val="28"/>
          <w:lang w:val="ru-RU"/>
        </w:rPr>
        <w:t xml:space="preserve"> </w:t>
      </w:r>
      <w:proofErr w:type="spellStart"/>
      <w:r w:rsidRPr="00907AF6">
        <w:rPr>
          <w:sz w:val="28"/>
          <w:szCs w:val="28"/>
          <w:lang w:val="ru-RU"/>
        </w:rPr>
        <w:t>еквівалента</w:t>
      </w:r>
      <w:proofErr w:type="spellEnd"/>
      <w:r w:rsidRPr="00907AF6">
        <w:rPr>
          <w:sz w:val="28"/>
          <w:szCs w:val="28"/>
          <w:lang w:val="ru-RU"/>
        </w:rPr>
        <w:t xml:space="preserve">, </w:t>
      </w:r>
      <w:proofErr w:type="spellStart"/>
      <w:r w:rsidRPr="00907AF6">
        <w:rPr>
          <w:sz w:val="28"/>
          <w:szCs w:val="28"/>
          <w:lang w:val="ru-RU"/>
        </w:rPr>
        <w:t>калькування</w:t>
      </w:r>
      <w:proofErr w:type="spellEnd"/>
      <w:r w:rsidRPr="00907AF6">
        <w:rPr>
          <w:sz w:val="28"/>
          <w:szCs w:val="28"/>
          <w:lang w:val="ru-RU"/>
        </w:rPr>
        <w:t xml:space="preserve"> та </w:t>
      </w:r>
      <w:proofErr w:type="spellStart"/>
      <w:r w:rsidRPr="00907AF6">
        <w:rPr>
          <w:sz w:val="28"/>
          <w:szCs w:val="28"/>
          <w:lang w:val="ru-RU"/>
        </w:rPr>
        <w:t>граматична</w:t>
      </w:r>
      <w:proofErr w:type="spellEnd"/>
      <w:r w:rsidRPr="00907AF6">
        <w:rPr>
          <w:sz w:val="28"/>
          <w:szCs w:val="28"/>
          <w:lang w:val="ru-RU"/>
        </w:rPr>
        <w:t xml:space="preserve"> </w:t>
      </w:r>
      <w:proofErr w:type="spellStart"/>
      <w:r w:rsidRPr="00907AF6">
        <w:rPr>
          <w:sz w:val="28"/>
          <w:szCs w:val="28"/>
          <w:lang w:val="ru-RU"/>
        </w:rPr>
        <w:t>заміна</w:t>
      </w:r>
      <w:proofErr w:type="spellEnd"/>
      <w:r w:rsidRPr="00907AF6">
        <w:rPr>
          <w:sz w:val="28"/>
          <w:szCs w:val="28"/>
          <w:lang w:val="ru-RU"/>
        </w:rPr>
        <w:t xml:space="preserve">. </w:t>
      </w:r>
      <w:proofErr w:type="spellStart"/>
      <w:r w:rsidRPr="00907AF6">
        <w:rPr>
          <w:sz w:val="28"/>
          <w:szCs w:val="28"/>
          <w:lang w:val="ru-RU"/>
        </w:rPr>
        <w:t>Серед</w:t>
      </w:r>
      <w:proofErr w:type="spellEnd"/>
      <w:r w:rsidRPr="00907AF6">
        <w:rPr>
          <w:sz w:val="28"/>
          <w:szCs w:val="28"/>
          <w:lang w:val="ru-RU"/>
        </w:rPr>
        <w:t xml:space="preserve"> </w:t>
      </w:r>
      <w:proofErr w:type="spellStart"/>
      <w:r w:rsidRPr="00907AF6">
        <w:rPr>
          <w:sz w:val="28"/>
          <w:szCs w:val="28"/>
          <w:lang w:val="ru-RU"/>
        </w:rPr>
        <w:t>лексичних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w:t>
      </w:r>
      <w:proofErr w:type="spellStart"/>
      <w:r w:rsidRPr="00907AF6">
        <w:rPr>
          <w:sz w:val="28"/>
          <w:szCs w:val="28"/>
          <w:lang w:val="ru-RU"/>
        </w:rPr>
        <w:t>найбільшою</w:t>
      </w:r>
      <w:proofErr w:type="spellEnd"/>
      <w:r w:rsidRPr="00907AF6">
        <w:rPr>
          <w:sz w:val="28"/>
          <w:szCs w:val="28"/>
          <w:lang w:val="ru-RU"/>
        </w:rPr>
        <w:t xml:space="preserve"> частотою </w:t>
      </w:r>
      <w:proofErr w:type="spellStart"/>
      <w:r w:rsidRPr="00907AF6">
        <w:rPr>
          <w:sz w:val="28"/>
          <w:szCs w:val="28"/>
          <w:lang w:val="ru-RU"/>
        </w:rPr>
        <w:t>вживання</w:t>
      </w:r>
      <w:proofErr w:type="spellEnd"/>
      <w:r w:rsidRPr="00907AF6">
        <w:rPr>
          <w:sz w:val="28"/>
          <w:szCs w:val="28"/>
          <w:lang w:val="ru-RU"/>
        </w:rPr>
        <w:t xml:space="preserve"> </w:t>
      </w:r>
      <w:proofErr w:type="spellStart"/>
      <w:r w:rsidRPr="00907AF6">
        <w:rPr>
          <w:sz w:val="28"/>
          <w:szCs w:val="28"/>
          <w:lang w:val="ru-RU"/>
        </w:rPr>
        <w:t>характеризуються</w:t>
      </w:r>
      <w:proofErr w:type="spellEnd"/>
      <w:r w:rsidRPr="00907AF6">
        <w:rPr>
          <w:sz w:val="28"/>
          <w:szCs w:val="28"/>
          <w:lang w:val="ru-RU"/>
        </w:rPr>
        <w:t xml:space="preserve"> переклад з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підбору</w:t>
      </w:r>
      <w:proofErr w:type="spellEnd"/>
      <w:r w:rsidRPr="00907AF6">
        <w:rPr>
          <w:sz w:val="28"/>
          <w:szCs w:val="28"/>
          <w:lang w:val="ru-RU"/>
        </w:rPr>
        <w:t xml:space="preserve"> </w:t>
      </w:r>
      <w:proofErr w:type="spellStart"/>
      <w:r w:rsidRPr="00907AF6">
        <w:rPr>
          <w:sz w:val="28"/>
          <w:szCs w:val="28"/>
          <w:lang w:val="ru-RU"/>
        </w:rPr>
        <w:t>еквівалента</w:t>
      </w:r>
      <w:proofErr w:type="spellEnd"/>
      <w:r w:rsidRPr="00907AF6">
        <w:rPr>
          <w:sz w:val="28"/>
          <w:szCs w:val="28"/>
          <w:lang w:val="ru-RU"/>
        </w:rPr>
        <w:t xml:space="preserve"> (45 %). Друге та </w:t>
      </w:r>
      <w:proofErr w:type="spellStart"/>
      <w:r w:rsidRPr="00907AF6">
        <w:rPr>
          <w:sz w:val="28"/>
          <w:szCs w:val="28"/>
          <w:lang w:val="ru-RU"/>
        </w:rPr>
        <w:t>третє</w:t>
      </w:r>
      <w:proofErr w:type="spellEnd"/>
      <w:r w:rsidRPr="00907AF6">
        <w:rPr>
          <w:sz w:val="28"/>
          <w:szCs w:val="28"/>
          <w:lang w:val="ru-RU"/>
        </w:rPr>
        <w:t xml:space="preserve"> </w:t>
      </w:r>
      <w:proofErr w:type="spellStart"/>
      <w:r w:rsidRPr="00907AF6">
        <w:rPr>
          <w:sz w:val="28"/>
          <w:szCs w:val="28"/>
          <w:lang w:val="ru-RU"/>
        </w:rPr>
        <w:t>місце</w:t>
      </w:r>
      <w:proofErr w:type="spellEnd"/>
      <w:r w:rsidRPr="00907AF6">
        <w:rPr>
          <w:sz w:val="28"/>
          <w:szCs w:val="28"/>
          <w:lang w:val="ru-RU"/>
        </w:rPr>
        <w:t xml:space="preserve"> </w:t>
      </w:r>
      <w:proofErr w:type="spellStart"/>
      <w:r w:rsidRPr="00907AF6">
        <w:rPr>
          <w:sz w:val="28"/>
          <w:szCs w:val="28"/>
          <w:lang w:val="ru-RU"/>
        </w:rPr>
        <w:t>займають</w:t>
      </w:r>
      <w:proofErr w:type="spellEnd"/>
      <w:r w:rsidRPr="00907AF6">
        <w:rPr>
          <w:sz w:val="28"/>
          <w:szCs w:val="28"/>
          <w:lang w:val="ru-RU"/>
        </w:rPr>
        <w:t xml:space="preserve"> переклад за </w:t>
      </w:r>
      <w:proofErr w:type="spellStart"/>
      <w:r w:rsidRPr="00907AF6">
        <w:rPr>
          <w:sz w:val="28"/>
          <w:szCs w:val="28"/>
          <w:lang w:val="ru-RU"/>
        </w:rPr>
        <w:t>допомогою</w:t>
      </w:r>
      <w:proofErr w:type="spellEnd"/>
      <w:r w:rsidRPr="00907AF6">
        <w:rPr>
          <w:sz w:val="28"/>
          <w:szCs w:val="28"/>
          <w:lang w:val="ru-RU"/>
        </w:rPr>
        <w:t xml:space="preserve"> </w:t>
      </w:r>
      <w:proofErr w:type="spellStart"/>
      <w:r w:rsidRPr="00907AF6">
        <w:rPr>
          <w:sz w:val="28"/>
          <w:szCs w:val="28"/>
          <w:lang w:val="ru-RU"/>
        </w:rPr>
        <w:t>калькування</w:t>
      </w:r>
      <w:proofErr w:type="spellEnd"/>
      <w:r w:rsidRPr="00907AF6">
        <w:rPr>
          <w:sz w:val="28"/>
          <w:szCs w:val="28"/>
          <w:lang w:val="ru-RU"/>
        </w:rPr>
        <w:t xml:space="preserve"> та (33%) та </w:t>
      </w:r>
      <w:proofErr w:type="spellStart"/>
      <w:r w:rsidRPr="00907AF6">
        <w:rPr>
          <w:sz w:val="28"/>
          <w:szCs w:val="28"/>
          <w:lang w:val="ru-RU"/>
        </w:rPr>
        <w:t>диференціації</w:t>
      </w:r>
      <w:proofErr w:type="spellEnd"/>
      <w:r w:rsidRPr="00907AF6">
        <w:rPr>
          <w:sz w:val="28"/>
          <w:szCs w:val="28"/>
          <w:lang w:val="ru-RU"/>
        </w:rPr>
        <w:t xml:space="preserve"> (15%) </w:t>
      </w:r>
      <w:proofErr w:type="spellStart"/>
      <w:r w:rsidRPr="00907AF6">
        <w:rPr>
          <w:sz w:val="28"/>
          <w:szCs w:val="28"/>
          <w:lang w:val="ru-RU"/>
        </w:rPr>
        <w:t>відповідно</w:t>
      </w:r>
      <w:proofErr w:type="spellEnd"/>
      <w:r w:rsidRPr="00907AF6">
        <w:rPr>
          <w:sz w:val="28"/>
          <w:szCs w:val="28"/>
          <w:lang w:val="ru-RU"/>
        </w:rPr>
        <w:t xml:space="preserve">. </w:t>
      </w:r>
      <w:proofErr w:type="spellStart"/>
      <w:r w:rsidRPr="00FC3AF9">
        <w:rPr>
          <w:sz w:val="28"/>
          <w:szCs w:val="28"/>
          <w:lang w:val="ru-RU"/>
        </w:rPr>
        <w:t>Менш</w:t>
      </w:r>
      <w:proofErr w:type="spellEnd"/>
      <w:r w:rsidRPr="00FC3AF9">
        <w:rPr>
          <w:sz w:val="28"/>
          <w:szCs w:val="28"/>
          <w:lang w:val="ru-RU"/>
        </w:rPr>
        <w:t xml:space="preserve"> </w:t>
      </w:r>
      <w:proofErr w:type="spellStart"/>
      <w:r w:rsidRPr="00FC3AF9">
        <w:rPr>
          <w:sz w:val="28"/>
          <w:szCs w:val="28"/>
          <w:lang w:val="ru-RU"/>
        </w:rPr>
        <w:t>вживаною</w:t>
      </w:r>
      <w:proofErr w:type="spellEnd"/>
      <w:r w:rsidRPr="00FC3AF9">
        <w:rPr>
          <w:sz w:val="28"/>
          <w:szCs w:val="28"/>
          <w:lang w:val="ru-RU"/>
        </w:rPr>
        <w:t xml:space="preserve"> </w:t>
      </w:r>
      <w:proofErr w:type="spellStart"/>
      <w:r w:rsidRPr="00FC3AF9">
        <w:rPr>
          <w:sz w:val="28"/>
          <w:szCs w:val="28"/>
          <w:lang w:val="ru-RU"/>
        </w:rPr>
        <w:t>трансформацією</w:t>
      </w:r>
      <w:proofErr w:type="spellEnd"/>
      <w:r w:rsidRPr="00FC3AF9">
        <w:rPr>
          <w:sz w:val="28"/>
          <w:szCs w:val="28"/>
          <w:lang w:val="ru-RU"/>
        </w:rPr>
        <w:t xml:space="preserve"> є </w:t>
      </w:r>
      <w:proofErr w:type="spellStart"/>
      <w:r w:rsidRPr="00FC3AF9">
        <w:rPr>
          <w:sz w:val="28"/>
          <w:szCs w:val="28"/>
          <w:lang w:val="ru-RU"/>
        </w:rPr>
        <w:t>транскодування</w:t>
      </w:r>
      <w:proofErr w:type="spellEnd"/>
      <w:r w:rsidRPr="00FC3AF9">
        <w:rPr>
          <w:sz w:val="28"/>
          <w:szCs w:val="28"/>
          <w:lang w:val="ru-RU"/>
        </w:rPr>
        <w:t xml:space="preserve"> (7 %). </w:t>
      </w:r>
    </w:p>
    <w:p w:rsidR="00907AF6" w:rsidRDefault="00907AF6" w:rsidP="00D93AA0">
      <w:pPr>
        <w:spacing w:line="360" w:lineRule="auto"/>
        <w:ind w:firstLine="720"/>
        <w:jc w:val="both"/>
        <w:rPr>
          <w:lang w:val="uk-UA"/>
        </w:rPr>
      </w:pPr>
      <w:r w:rsidRPr="00FC3AF9">
        <w:rPr>
          <w:lang w:val="ru-RU"/>
        </w:rPr>
        <w:t xml:space="preserve">5. </w:t>
      </w:r>
      <w:proofErr w:type="spellStart"/>
      <w:r w:rsidRPr="00FC3AF9">
        <w:rPr>
          <w:lang w:val="ru-RU"/>
        </w:rPr>
        <w:t>Серед</w:t>
      </w:r>
      <w:proofErr w:type="spellEnd"/>
      <w:r w:rsidRPr="00FC3AF9">
        <w:rPr>
          <w:lang w:val="ru-RU"/>
        </w:rPr>
        <w:t xml:space="preserve"> </w:t>
      </w:r>
      <w:proofErr w:type="spellStart"/>
      <w:r w:rsidRPr="00FC3AF9">
        <w:rPr>
          <w:lang w:val="ru-RU"/>
        </w:rPr>
        <w:t>граматичних</w:t>
      </w:r>
      <w:proofErr w:type="spellEnd"/>
      <w:r w:rsidRPr="00FC3AF9">
        <w:rPr>
          <w:lang w:val="ru-RU"/>
        </w:rPr>
        <w:t xml:space="preserve"> </w:t>
      </w:r>
      <w:proofErr w:type="spellStart"/>
      <w:r w:rsidRPr="00FC3AF9">
        <w:rPr>
          <w:lang w:val="ru-RU"/>
        </w:rPr>
        <w:t>перекладацьких</w:t>
      </w:r>
      <w:proofErr w:type="spellEnd"/>
      <w:r w:rsidRPr="00FC3AF9">
        <w:rPr>
          <w:lang w:val="ru-RU"/>
        </w:rPr>
        <w:t xml:space="preserve"> </w:t>
      </w:r>
      <w:proofErr w:type="spellStart"/>
      <w:r w:rsidRPr="00FC3AF9">
        <w:rPr>
          <w:lang w:val="ru-RU"/>
        </w:rPr>
        <w:t>трансформацій</w:t>
      </w:r>
      <w:proofErr w:type="spellEnd"/>
      <w:r w:rsidRPr="00FC3AF9">
        <w:rPr>
          <w:lang w:val="ru-RU"/>
        </w:rPr>
        <w:t xml:space="preserve"> в </w:t>
      </w:r>
      <w:proofErr w:type="spellStart"/>
      <w:r w:rsidRPr="00FC3AF9">
        <w:rPr>
          <w:lang w:val="ru-RU"/>
        </w:rPr>
        <w:t>перекладі</w:t>
      </w:r>
      <w:proofErr w:type="spellEnd"/>
      <w:r w:rsidRPr="00FC3AF9">
        <w:rPr>
          <w:lang w:val="ru-RU"/>
        </w:rPr>
        <w:t xml:space="preserve"> </w:t>
      </w:r>
      <w:proofErr w:type="spellStart"/>
      <w:r w:rsidRPr="00FC3AF9">
        <w:rPr>
          <w:lang w:val="ru-RU"/>
        </w:rPr>
        <w:t>англомовних</w:t>
      </w:r>
      <w:proofErr w:type="spellEnd"/>
      <w:r w:rsidRPr="00FC3AF9">
        <w:rPr>
          <w:lang w:val="ru-RU"/>
        </w:rPr>
        <w:t xml:space="preserve"> </w:t>
      </w:r>
      <w:proofErr w:type="spellStart"/>
      <w:r w:rsidRPr="00FC3AF9">
        <w:rPr>
          <w:lang w:val="ru-RU"/>
        </w:rPr>
        <w:t>засобів</w:t>
      </w:r>
      <w:proofErr w:type="spellEnd"/>
      <w:r w:rsidRPr="00FC3AF9">
        <w:rPr>
          <w:lang w:val="ru-RU"/>
        </w:rPr>
        <w:t xml:space="preserve"> </w:t>
      </w:r>
      <w:proofErr w:type="spellStart"/>
      <w:r w:rsidRPr="00FC3AF9">
        <w:rPr>
          <w:lang w:val="ru-RU"/>
        </w:rPr>
        <w:t>реалізації</w:t>
      </w:r>
      <w:proofErr w:type="spellEnd"/>
      <w:r w:rsidRPr="00FC3AF9">
        <w:rPr>
          <w:lang w:val="ru-RU"/>
        </w:rPr>
        <w:t xml:space="preserve"> </w:t>
      </w:r>
      <w:proofErr w:type="spellStart"/>
      <w:r w:rsidRPr="00FC3AF9">
        <w:rPr>
          <w:lang w:val="ru-RU"/>
        </w:rPr>
        <w:t>експресивності</w:t>
      </w:r>
      <w:proofErr w:type="spellEnd"/>
      <w:r w:rsidRPr="00FC3AF9">
        <w:rPr>
          <w:lang w:val="ru-RU"/>
        </w:rPr>
        <w:t xml:space="preserve"> </w:t>
      </w:r>
      <w:proofErr w:type="spellStart"/>
      <w:r w:rsidRPr="00FC3AF9">
        <w:rPr>
          <w:lang w:val="ru-RU"/>
        </w:rPr>
        <w:t>найпоширеніши</w:t>
      </w:r>
      <w:r w:rsidR="00F858D6">
        <w:rPr>
          <w:lang w:val="ru-RU"/>
        </w:rPr>
        <w:t>м</w:t>
      </w:r>
      <w:proofErr w:type="spellEnd"/>
      <w:r w:rsidR="00F858D6">
        <w:rPr>
          <w:lang w:val="ru-RU"/>
        </w:rPr>
        <w:t xml:space="preserve"> є </w:t>
      </w:r>
      <w:proofErr w:type="spellStart"/>
      <w:r w:rsidR="00F858D6">
        <w:rPr>
          <w:lang w:val="ru-RU"/>
        </w:rPr>
        <w:t>прийом</w:t>
      </w:r>
      <w:proofErr w:type="spellEnd"/>
      <w:r w:rsidR="00F858D6">
        <w:rPr>
          <w:lang w:val="ru-RU"/>
        </w:rPr>
        <w:t xml:space="preserve"> </w:t>
      </w:r>
      <w:proofErr w:type="spellStart"/>
      <w:r w:rsidR="00F858D6">
        <w:rPr>
          <w:lang w:val="ru-RU"/>
        </w:rPr>
        <w:t>граматичних</w:t>
      </w:r>
      <w:proofErr w:type="spellEnd"/>
      <w:r w:rsidR="00F858D6">
        <w:rPr>
          <w:lang w:val="ru-RU"/>
        </w:rPr>
        <w:t xml:space="preserve"> </w:t>
      </w:r>
      <w:proofErr w:type="spellStart"/>
      <w:r w:rsidR="00F858D6">
        <w:rPr>
          <w:lang w:val="ru-RU"/>
        </w:rPr>
        <w:t>замін</w:t>
      </w:r>
      <w:proofErr w:type="spellEnd"/>
      <w:r w:rsidR="00F858D6">
        <w:rPr>
          <w:lang w:val="ru-RU"/>
        </w:rPr>
        <w:t xml:space="preserve"> (32</w:t>
      </w:r>
      <w:r w:rsidRPr="00FC3AF9">
        <w:rPr>
          <w:lang w:val="ru-RU"/>
        </w:rPr>
        <w:t xml:space="preserve">%), другу та </w:t>
      </w:r>
      <w:proofErr w:type="spellStart"/>
      <w:r w:rsidRPr="00FC3AF9">
        <w:rPr>
          <w:lang w:val="ru-RU"/>
        </w:rPr>
        <w:t>третю</w:t>
      </w:r>
      <w:proofErr w:type="spellEnd"/>
      <w:r w:rsidRPr="00FC3AF9">
        <w:rPr>
          <w:lang w:val="ru-RU"/>
        </w:rPr>
        <w:t xml:space="preserve"> </w:t>
      </w:r>
      <w:proofErr w:type="spellStart"/>
      <w:r w:rsidRPr="00FC3AF9">
        <w:rPr>
          <w:lang w:val="ru-RU"/>
        </w:rPr>
        <w:t>позиції</w:t>
      </w:r>
      <w:proofErr w:type="spellEnd"/>
      <w:r w:rsidRPr="00FC3AF9">
        <w:rPr>
          <w:lang w:val="ru-RU"/>
        </w:rPr>
        <w:t xml:space="preserve"> </w:t>
      </w:r>
      <w:proofErr w:type="spellStart"/>
      <w:r w:rsidRPr="00FC3AF9">
        <w:rPr>
          <w:lang w:val="ru-RU"/>
        </w:rPr>
        <w:t>займає</w:t>
      </w:r>
      <w:proofErr w:type="spellEnd"/>
      <w:r w:rsidRPr="00FC3AF9">
        <w:rPr>
          <w:lang w:val="ru-RU"/>
        </w:rPr>
        <w:t xml:space="preserve"> </w:t>
      </w:r>
      <w:proofErr w:type="spellStart"/>
      <w:r w:rsidRPr="00FC3AF9">
        <w:rPr>
          <w:lang w:val="ru-RU"/>
        </w:rPr>
        <w:t>додавання</w:t>
      </w:r>
      <w:proofErr w:type="spellEnd"/>
      <w:r w:rsidRPr="00FC3AF9">
        <w:rPr>
          <w:lang w:val="ru-RU"/>
        </w:rPr>
        <w:t xml:space="preserve"> </w:t>
      </w:r>
      <w:proofErr w:type="gramStart"/>
      <w:r w:rsidRPr="00FC3AF9">
        <w:rPr>
          <w:lang w:val="ru-RU"/>
        </w:rPr>
        <w:t xml:space="preserve">( </w:t>
      </w:r>
      <w:r w:rsidR="00F858D6">
        <w:rPr>
          <w:lang w:val="ru-RU"/>
        </w:rPr>
        <w:t>25</w:t>
      </w:r>
      <w:proofErr w:type="gramEnd"/>
      <w:r w:rsidR="00F858D6">
        <w:rPr>
          <w:lang w:val="ru-RU"/>
        </w:rPr>
        <w:t xml:space="preserve">%) та </w:t>
      </w:r>
      <w:r w:rsidR="00AC51A1">
        <w:rPr>
          <w:lang w:val="ru-RU"/>
        </w:rPr>
        <w:t>перестановка</w:t>
      </w:r>
      <w:r w:rsidR="00F858D6">
        <w:rPr>
          <w:lang w:val="ru-RU"/>
        </w:rPr>
        <w:t xml:space="preserve"> (26</w:t>
      </w:r>
      <w:r w:rsidRPr="00FC3AF9">
        <w:rPr>
          <w:lang w:val="ru-RU"/>
        </w:rPr>
        <w:t xml:space="preserve">%). </w:t>
      </w:r>
      <w:proofErr w:type="spellStart"/>
      <w:r w:rsidRPr="00FC3AF9">
        <w:rPr>
          <w:lang w:val="ru-RU"/>
        </w:rPr>
        <w:t>Менш</w:t>
      </w:r>
      <w:proofErr w:type="spellEnd"/>
      <w:r w:rsidRPr="00FC3AF9">
        <w:rPr>
          <w:lang w:val="ru-RU"/>
        </w:rPr>
        <w:t xml:space="preserve"> </w:t>
      </w:r>
      <w:proofErr w:type="spellStart"/>
      <w:r w:rsidRPr="00FC3AF9">
        <w:rPr>
          <w:lang w:val="ru-RU"/>
        </w:rPr>
        <w:t>частотними</w:t>
      </w:r>
      <w:proofErr w:type="spellEnd"/>
      <w:r w:rsidRPr="00FC3AF9">
        <w:rPr>
          <w:lang w:val="ru-RU"/>
        </w:rPr>
        <w:t xml:space="preserve"> за </w:t>
      </w:r>
      <w:proofErr w:type="spellStart"/>
      <w:r w:rsidRPr="00FC3AF9">
        <w:rPr>
          <w:lang w:val="ru-RU"/>
        </w:rPr>
        <w:t>вживанням</w:t>
      </w:r>
      <w:proofErr w:type="spellEnd"/>
      <w:r w:rsidRPr="00FC3AF9">
        <w:rPr>
          <w:lang w:val="ru-RU"/>
        </w:rPr>
        <w:t xml:space="preserve"> є </w:t>
      </w:r>
      <w:proofErr w:type="spellStart"/>
      <w:r w:rsidRPr="00FC3AF9">
        <w:rPr>
          <w:lang w:val="ru-RU"/>
        </w:rPr>
        <w:t>опущення</w:t>
      </w:r>
      <w:proofErr w:type="spellEnd"/>
      <w:r w:rsidRPr="00FC3AF9">
        <w:rPr>
          <w:lang w:val="ru-RU"/>
        </w:rPr>
        <w:t xml:space="preserve"> (17%).</w:t>
      </w:r>
    </w:p>
    <w:p w:rsidR="00907AF6" w:rsidRDefault="00907AF6" w:rsidP="00D93AA0">
      <w:pPr>
        <w:spacing w:line="360" w:lineRule="auto"/>
        <w:ind w:firstLine="720"/>
        <w:jc w:val="both"/>
        <w:rPr>
          <w:lang w:val="uk-UA"/>
        </w:rPr>
      </w:pPr>
      <w:r w:rsidRPr="00907AF6">
        <w:rPr>
          <w:lang w:val="uk-UA"/>
        </w:rPr>
        <w:t>6. Лексико-граматичні трансформації не є часто вживаними в процесі перекладу англомовних засобів реалізації експресивності, а аналіз фактичного матеріалу показав, що вони вживаються лише в 14 % випадків від загальної кількості англомовних засобів реалізації експресивності.</w:t>
      </w:r>
    </w:p>
    <w:p w:rsidR="00907AF6" w:rsidRDefault="00907AF6" w:rsidP="00907AF6">
      <w:pPr>
        <w:spacing w:line="360" w:lineRule="auto"/>
        <w:ind w:firstLine="720"/>
        <w:jc w:val="both"/>
        <w:rPr>
          <w:lang w:val="uk-UA"/>
        </w:rPr>
      </w:pPr>
    </w:p>
    <w:p w:rsidR="00F858D6" w:rsidRDefault="00F858D6" w:rsidP="00907AF6">
      <w:pPr>
        <w:spacing w:line="360" w:lineRule="auto"/>
        <w:ind w:firstLine="720"/>
        <w:jc w:val="both"/>
        <w:rPr>
          <w:lang w:val="uk-UA"/>
        </w:rPr>
      </w:pPr>
    </w:p>
    <w:p w:rsidR="00F858D6" w:rsidRDefault="00F858D6" w:rsidP="00907AF6">
      <w:pPr>
        <w:spacing w:line="360" w:lineRule="auto"/>
        <w:ind w:firstLine="720"/>
        <w:jc w:val="both"/>
        <w:rPr>
          <w:lang w:val="uk-UA"/>
        </w:rPr>
      </w:pPr>
    </w:p>
    <w:p w:rsidR="00F858D6" w:rsidRPr="00866C4F" w:rsidRDefault="00F858D6" w:rsidP="00305DCA">
      <w:pPr>
        <w:spacing w:line="360" w:lineRule="auto"/>
        <w:jc w:val="both"/>
        <w:rPr>
          <w:lang w:val="ru-RU"/>
        </w:rPr>
      </w:pPr>
    </w:p>
    <w:p w:rsidR="00907AF6" w:rsidRDefault="00907AF6" w:rsidP="00F858D6">
      <w:pPr>
        <w:pStyle w:val="Default"/>
        <w:spacing w:line="360" w:lineRule="auto"/>
        <w:jc w:val="center"/>
        <w:rPr>
          <w:b/>
          <w:bCs/>
          <w:sz w:val="28"/>
          <w:szCs w:val="28"/>
          <w:lang w:val="uk-UA"/>
        </w:rPr>
      </w:pPr>
      <w:r w:rsidRPr="00907AF6">
        <w:rPr>
          <w:b/>
          <w:bCs/>
          <w:sz w:val="28"/>
          <w:szCs w:val="28"/>
          <w:lang w:val="uk-UA"/>
        </w:rPr>
        <w:t>ВИСНОВКИ</w:t>
      </w:r>
    </w:p>
    <w:p w:rsidR="00501FC7" w:rsidRPr="00907AF6" w:rsidRDefault="00501FC7" w:rsidP="00F858D6">
      <w:pPr>
        <w:pStyle w:val="Default"/>
        <w:spacing w:line="360" w:lineRule="auto"/>
        <w:jc w:val="center"/>
        <w:rPr>
          <w:sz w:val="28"/>
          <w:szCs w:val="28"/>
          <w:lang w:val="uk-UA"/>
        </w:rPr>
      </w:pPr>
    </w:p>
    <w:p w:rsidR="00907AF6" w:rsidRPr="00907AF6" w:rsidRDefault="00907AF6" w:rsidP="00F858D6">
      <w:pPr>
        <w:pStyle w:val="Default"/>
        <w:spacing w:line="360" w:lineRule="auto"/>
        <w:ind w:firstLine="720"/>
        <w:jc w:val="both"/>
        <w:rPr>
          <w:sz w:val="28"/>
          <w:szCs w:val="28"/>
          <w:lang w:val="uk-UA"/>
        </w:rPr>
      </w:pPr>
      <w:r w:rsidRPr="00907AF6">
        <w:rPr>
          <w:sz w:val="28"/>
          <w:szCs w:val="28"/>
          <w:lang w:val="uk-UA"/>
        </w:rPr>
        <w:t xml:space="preserve">У кваліфікаційній роботі були розглянуті лінгвостилістичні засоби реалізації експресивності в </w:t>
      </w:r>
      <w:proofErr w:type="spellStart"/>
      <w:r w:rsidRPr="00907AF6">
        <w:rPr>
          <w:sz w:val="28"/>
          <w:szCs w:val="28"/>
          <w:lang w:val="uk-UA"/>
        </w:rPr>
        <w:t>англійськомовному</w:t>
      </w:r>
      <w:proofErr w:type="spellEnd"/>
      <w:r w:rsidRPr="00907AF6">
        <w:rPr>
          <w:sz w:val="28"/>
          <w:szCs w:val="28"/>
          <w:lang w:val="uk-UA"/>
        </w:rPr>
        <w:t xml:space="preserve"> дискурсі, вивчені особливості такого типу тексту, а також виявлені проблеми, з якими стикаються перекладачі, здійснюючи переклад засобів реалізації експресивності. </w:t>
      </w:r>
    </w:p>
    <w:p w:rsidR="00907AF6" w:rsidRPr="00907AF6" w:rsidRDefault="00907AF6" w:rsidP="00F858D6">
      <w:pPr>
        <w:pStyle w:val="Default"/>
        <w:spacing w:line="360" w:lineRule="auto"/>
        <w:ind w:firstLine="720"/>
        <w:jc w:val="both"/>
        <w:rPr>
          <w:sz w:val="28"/>
          <w:szCs w:val="28"/>
          <w:lang w:val="ru-RU"/>
        </w:rPr>
      </w:pPr>
      <w:proofErr w:type="spellStart"/>
      <w:r w:rsidRPr="00907AF6">
        <w:rPr>
          <w:sz w:val="28"/>
          <w:szCs w:val="28"/>
          <w:lang w:val="ru-RU"/>
        </w:rPr>
        <w:lastRenderedPageBreak/>
        <w:t>Експресивність</w:t>
      </w:r>
      <w:proofErr w:type="spellEnd"/>
      <w:r w:rsidRPr="00907AF6">
        <w:rPr>
          <w:sz w:val="28"/>
          <w:szCs w:val="28"/>
          <w:lang w:val="ru-RU"/>
        </w:rPr>
        <w:t xml:space="preserve"> </w:t>
      </w:r>
      <w:proofErr w:type="spellStart"/>
      <w:r w:rsidRPr="00907AF6">
        <w:rPr>
          <w:sz w:val="28"/>
          <w:szCs w:val="28"/>
          <w:lang w:val="ru-RU"/>
        </w:rPr>
        <w:t>слугує</w:t>
      </w:r>
      <w:proofErr w:type="spellEnd"/>
      <w:r w:rsidRPr="00907AF6">
        <w:rPr>
          <w:sz w:val="28"/>
          <w:szCs w:val="28"/>
          <w:lang w:val="ru-RU"/>
        </w:rPr>
        <w:t xml:space="preserve"> не </w:t>
      </w:r>
      <w:proofErr w:type="spellStart"/>
      <w:r w:rsidRPr="00907AF6">
        <w:rPr>
          <w:sz w:val="28"/>
          <w:szCs w:val="28"/>
          <w:lang w:val="ru-RU"/>
        </w:rPr>
        <w:t>лише</w:t>
      </w:r>
      <w:proofErr w:type="spellEnd"/>
      <w:r w:rsidRPr="00907AF6">
        <w:rPr>
          <w:sz w:val="28"/>
          <w:szCs w:val="28"/>
          <w:lang w:val="ru-RU"/>
        </w:rPr>
        <w:t xml:space="preserve"> для </w:t>
      </w:r>
      <w:proofErr w:type="spellStart"/>
      <w:r w:rsidRPr="00907AF6">
        <w:rPr>
          <w:sz w:val="28"/>
          <w:szCs w:val="28"/>
          <w:lang w:val="ru-RU"/>
        </w:rPr>
        <w:t>ефективної</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намірів</w:t>
      </w:r>
      <w:proofErr w:type="spellEnd"/>
      <w:r w:rsidRPr="00907AF6">
        <w:rPr>
          <w:sz w:val="28"/>
          <w:szCs w:val="28"/>
          <w:lang w:val="ru-RU"/>
        </w:rPr>
        <w:t xml:space="preserve"> </w:t>
      </w:r>
      <w:proofErr w:type="spellStart"/>
      <w:r w:rsidRPr="00907AF6">
        <w:rPr>
          <w:sz w:val="28"/>
          <w:szCs w:val="28"/>
          <w:lang w:val="ru-RU"/>
        </w:rPr>
        <w:t>мовця</w:t>
      </w:r>
      <w:proofErr w:type="spellEnd"/>
      <w:r w:rsidRPr="00907AF6">
        <w:rPr>
          <w:sz w:val="28"/>
          <w:szCs w:val="28"/>
          <w:lang w:val="ru-RU"/>
        </w:rPr>
        <w:t xml:space="preserve">, але </w:t>
      </w:r>
      <w:r w:rsidR="007A25C0">
        <w:rPr>
          <w:sz w:val="28"/>
          <w:szCs w:val="28"/>
          <w:lang w:val="ru-RU"/>
        </w:rPr>
        <w:t>й для</w:t>
      </w:r>
      <w:r w:rsidRPr="00907AF6">
        <w:rPr>
          <w:sz w:val="28"/>
          <w:szCs w:val="28"/>
          <w:lang w:val="ru-RU"/>
        </w:rPr>
        <w:t xml:space="preserve"> </w:t>
      </w:r>
      <w:proofErr w:type="spellStart"/>
      <w:r w:rsidRPr="00907AF6">
        <w:rPr>
          <w:sz w:val="28"/>
          <w:szCs w:val="28"/>
          <w:lang w:val="ru-RU"/>
        </w:rPr>
        <w:t>втіленням</w:t>
      </w:r>
      <w:proofErr w:type="spellEnd"/>
      <w:r w:rsidRPr="00907AF6">
        <w:rPr>
          <w:sz w:val="28"/>
          <w:szCs w:val="28"/>
          <w:lang w:val="ru-RU"/>
        </w:rPr>
        <w:t xml:space="preserve"> в </w:t>
      </w:r>
      <w:proofErr w:type="spellStart"/>
      <w:r w:rsidRPr="00907AF6">
        <w:rPr>
          <w:sz w:val="28"/>
          <w:szCs w:val="28"/>
          <w:lang w:val="ru-RU"/>
        </w:rPr>
        <w:t>мовленні</w:t>
      </w:r>
      <w:proofErr w:type="spellEnd"/>
      <w:r w:rsidRPr="00907AF6">
        <w:rPr>
          <w:sz w:val="28"/>
          <w:szCs w:val="28"/>
          <w:lang w:val="ru-RU"/>
        </w:rPr>
        <w:t xml:space="preserve"> </w:t>
      </w:r>
      <w:proofErr w:type="spellStart"/>
      <w:r w:rsidRPr="00907AF6">
        <w:rPr>
          <w:sz w:val="28"/>
          <w:szCs w:val="28"/>
          <w:lang w:val="ru-RU"/>
        </w:rPr>
        <w:t>власне</w:t>
      </w:r>
      <w:proofErr w:type="spellEnd"/>
      <w:r w:rsidRPr="00907AF6">
        <w:rPr>
          <w:sz w:val="28"/>
          <w:szCs w:val="28"/>
          <w:lang w:val="ru-RU"/>
        </w:rPr>
        <w:t xml:space="preserve"> </w:t>
      </w:r>
      <w:proofErr w:type="spellStart"/>
      <w:r w:rsidRPr="00907AF6">
        <w:rPr>
          <w:sz w:val="28"/>
          <w:szCs w:val="28"/>
          <w:lang w:val="ru-RU"/>
        </w:rPr>
        <w:t>його</w:t>
      </w:r>
      <w:proofErr w:type="spellEnd"/>
      <w:r w:rsidRPr="00907AF6">
        <w:rPr>
          <w:sz w:val="28"/>
          <w:szCs w:val="28"/>
          <w:lang w:val="ru-RU"/>
        </w:rPr>
        <w:t xml:space="preserve"> </w:t>
      </w:r>
      <w:proofErr w:type="spellStart"/>
      <w:r w:rsidRPr="00907AF6">
        <w:rPr>
          <w:sz w:val="28"/>
          <w:szCs w:val="28"/>
          <w:lang w:val="ru-RU"/>
        </w:rPr>
        <w:t>особистості</w:t>
      </w:r>
      <w:proofErr w:type="spellEnd"/>
      <w:r w:rsidRPr="00907AF6">
        <w:rPr>
          <w:sz w:val="28"/>
          <w:szCs w:val="28"/>
          <w:lang w:val="ru-RU"/>
        </w:rPr>
        <w:t xml:space="preserve">. </w:t>
      </w:r>
      <w:proofErr w:type="spellStart"/>
      <w:r w:rsidRPr="00907AF6">
        <w:rPr>
          <w:sz w:val="28"/>
          <w:szCs w:val="28"/>
          <w:lang w:val="ru-RU"/>
        </w:rPr>
        <w:t>Експресивність</w:t>
      </w:r>
      <w:proofErr w:type="spellEnd"/>
      <w:r w:rsidRPr="00907AF6">
        <w:rPr>
          <w:sz w:val="28"/>
          <w:szCs w:val="28"/>
          <w:lang w:val="ru-RU"/>
        </w:rPr>
        <w:t xml:space="preserve">, як результат </w:t>
      </w:r>
      <w:proofErr w:type="spellStart"/>
      <w:r w:rsidRPr="00907AF6">
        <w:rPr>
          <w:sz w:val="28"/>
          <w:szCs w:val="28"/>
          <w:lang w:val="ru-RU"/>
        </w:rPr>
        <w:t>використання</w:t>
      </w:r>
      <w:proofErr w:type="spellEnd"/>
      <w:r w:rsidRPr="00907AF6">
        <w:rPr>
          <w:sz w:val="28"/>
          <w:szCs w:val="28"/>
          <w:lang w:val="ru-RU"/>
        </w:rPr>
        <w:t xml:space="preserve"> </w:t>
      </w:r>
      <w:proofErr w:type="spellStart"/>
      <w:r w:rsidRPr="00907AF6">
        <w:rPr>
          <w:sz w:val="28"/>
          <w:szCs w:val="28"/>
          <w:lang w:val="ru-RU"/>
        </w:rPr>
        <w:t>емоційних</w:t>
      </w:r>
      <w:proofErr w:type="spellEnd"/>
      <w:r w:rsidRPr="00907AF6">
        <w:rPr>
          <w:sz w:val="28"/>
          <w:szCs w:val="28"/>
          <w:lang w:val="ru-RU"/>
        </w:rPr>
        <w:t xml:space="preserve"> </w:t>
      </w:r>
      <w:proofErr w:type="spellStart"/>
      <w:r w:rsidRPr="00907AF6">
        <w:rPr>
          <w:sz w:val="28"/>
          <w:szCs w:val="28"/>
          <w:lang w:val="ru-RU"/>
        </w:rPr>
        <w:t>мовних</w:t>
      </w:r>
      <w:proofErr w:type="spellEnd"/>
      <w:r w:rsidRPr="00907AF6">
        <w:rPr>
          <w:sz w:val="28"/>
          <w:szCs w:val="28"/>
          <w:lang w:val="ru-RU"/>
        </w:rPr>
        <w:t xml:space="preserve"> </w:t>
      </w:r>
      <w:proofErr w:type="spellStart"/>
      <w:r w:rsidRPr="00907AF6">
        <w:rPr>
          <w:sz w:val="28"/>
          <w:szCs w:val="28"/>
          <w:lang w:val="ru-RU"/>
        </w:rPr>
        <w:t>одиниць</w:t>
      </w:r>
      <w:proofErr w:type="spellEnd"/>
      <w:r w:rsidRPr="00907AF6">
        <w:rPr>
          <w:sz w:val="28"/>
          <w:szCs w:val="28"/>
          <w:lang w:val="ru-RU"/>
        </w:rPr>
        <w:t xml:space="preserve"> в </w:t>
      </w:r>
      <w:proofErr w:type="spellStart"/>
      <w:r w:rsidRPr="00907AF6">
        <w:rPr>
          <w:sz w:val="28"/>
          <w:szCs w:val="28"/>
          <w:lang w:val="ru-RU"/>
        </w:rPr>
        <w:t>мовленні</w:t>
      </w:r>
      <w:proofErr w:type="spellEnd"/>
      <w:r w:rsidRPr="00907AF6">
        <w:rPr>
          <w:sz w:val="28"/>
          <w:szCs w:val="28"/>
          <w:lang w:val="ru-RU"/>
        </w:rPr>
        <w:t xml:space="preserve">, є </w:t>
      </w:r>
      <w:proofErr w:type="spellStart"/>
      <w:r w:rsidRPr="00907AF6">
        <w:rPr>
          <w:sz w:val="28"/>
          <w:szCs w:val="28"/>
          <w:lang w:val="ru-RU"/>
        </w:rPr>
        <w:t>сукупністю</w:t>
      </w:r>
      <w:proofErr w:type="spellEnd"/>
      <w:r w:rsidRPr="00907AF6">
        <w:rPr>
          <w:sz w:val="28"/>
          <w:szCs w:val="28"/>
          <w:lang w:val="ru-RU"/>
        </w:rPr>
        <w:t xml:space="preserve"> семантико-</w:t>
      </w:r>
      <w:proofErr w:type="spellStart"/>
      <w:r w:rsidRPr="00907AF6">
        <w:rPr>
          <w:sz w:val="28"/>
          <w:szCs w:val="28"/>
          <w:lang w:val="ru-RU"/>
        </w:rPr>
        <w:t>стилістичних</w:t>
      </w:r>
      <w:proofErr w:type="spellEnd"/>
      <w:r w:rsidRPr="00907AF6">
        <w:rPr>
          <w:sz w:val="28"/>
          <w:szCs w:val="28"/>
          <w:lang w:val="ru-RU"/>
        </w:rPr>
        <w:t xml:space="preserve"> </w:t>
      </w:r>
      <w:proofErr w:type="spellStart"/>
      <w:r w:rsidRPr="00907AF6">
        <w:rPr>
          <w:sz w:val="28"/>
          <w:szCs w:val="28"/>
          <w:lang w:val="ru-RU"/>
        </w:rPr>
        <w:t>ознак</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роблять</w:t>
      </w:r>
      <w:proofErr w:type="spellEnd"/>
      <w:r w:rsidRPr="00907AF6">
        <w:rPr>
          <w:sz w:val="28"/>
          <w:szCs w:val="28"/>
          <w:lang w:val="ru-RU"/>
        </w:rPr>
        <w:t xml:space="preserve"> </w:t>
      </w:r>
      <w:proofErr w:type="spellStart"/>
      <w:r w:rsidRPr="00907AF6">
        <w:rPr>
          <w:sz w:val="28"/>
          <w:szCs w:val="28"/>
          <w:lang w:val="ru-RU"/>
        </w:rPr>
        <w:t>мовлення</w:t>
      </w:r>
      <w:proofErr w:type="spellEnd"/>
      <w:r w:rsidRPr="00907AF6">
        <w:rPr>
          <w:sz w:val="28"/>
          <w:szCs w:val="28"/>
          <w:lang w:val="ru-RU"/>
        </w:rPr>
        <w:t xml:space="preserve"> </w:t>
      </w:r>
      <w:proofErr w:type="spellStart"/>
      <w:r w:rsidRPr="00907AF6">
        <w:rPr>
          <w:sz w:val="28"/>
          <w:szCs w:val="28"/>
          <w:lang w:val="ru-RU"/>
        </w:rPr>
        <w:t>більш</w:t>
      </w:r>
      <w:proofErr w:type="spellEnd"/>
      <w:r w:rsidRPr="00907AF6">
        <w:rPr>
          <w:sz w:val="28"/>
          <w:szCs w:val="28"/>
          <w:lang w:val="ru-RU"/>
        </w:rPr>
        <w:t xml:space="preserve"> </w:t>
      </w:r>
      <w:proofErr w:type="spellStart"/>
      <w:r w:rsidRPr="00907AF6">
        <w:rPr>
          <w:sz w:val="28"/>
          <w:szCs w:val="28"/>
          <w:lang w:val="ru-RU"/>
        </w:rPr>
        <w:t>яскравішим</w:t>
      </w:r>
      <w:proofErr w:type="spellEnd"/>
      <w:r w:rsidRPr="00907AF6">
        <w:rPr>
          <w:sz w:val="28"/>
          <w:szCs w:val="28"/>
          <w:lang w:val="ru-RU"/>
        </w:rPr>
        <w:t xml:space="preserve"> та </w:t>
      </w:r>
      <w:proofErr w:type="spellStart"/>
      <w:r w:rsidRPr="00907AF6">
        <w:rPr>
          <w:sz w:val="28"/>
          <w:szCs w:val="28"/>
          <w:lang w:val="ru-RU"/>
        </w:rPr>
        <w:t>різноманітнішим</w:t>
      </w:r>
      <w:proofErr w:type="spellEnd"/>
      <w:r w:rsidRPr="00907AF6">
        <w:rPr>
          <w:sz w:val="28"/>
          <w:szCs w:val="28"/>
          <w:lang w:val="ru-RU"/>
        </w:rPr>
        <w:t xml:space="preserve">. </w:t>
      </w:r>
      <w:proofErr w:type="spellStart"/>
      <w:r w:rsidRPr="00907AF6">
        <w:rPr>
          <w:sz w:val="28"/>
          <w:szCs w:val="28"/>
          <w:lang w:val="ru-RU"/>
        </w:rPr>
        <w:t>Засоби</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розкривають</w:t>
      </w:r>
      <w:proofErr w:type="spellEnd"/>
      <w:r w:rsidRPr="00907AF6">
        <w:rPr>
          <w:sz w:val="28"/>
          <w:szCs w:val="28"/>
          <w:lang w:val="ru-RU"/>
        </w:rPr>
        <w:t xml:space="preserve"> </w:t>
      </w:r>
      <w:proofErr w:type="spellStart"/>
      <w:r w:rsidRPr="00907AF6">
        <w:rPr>
          <w:sz w:val="28"/>
          <w:szCs w:val="28"/>
          <w:lang w:val="ru-RU"/>
        </w:rPr>
        <w:t>якісну</w:t>
      </w:r>
      <w:proofErr w:type="spellEnd"/>
      <w:r w:rsidRPr="00907AF6">
        <w:rPr>
          <w:sz w:val="28"/>
          <w:szCs w:val="28"/>
          <w:lang w:val="ru-RU"/>
        </w:rPr>
        <w:t xml:space="preserve"> сторону </w:t>
      </w:r>
      <w:proofErr w:type="spellStart"/>
      <w:r w:rsidRPr="00907AF6">
        <w:rPr>
          <w:sz w:val="28"/>
          <w:szCs w:val="28"/>
          <w:lang w:val="ru-RU"/>
        </w:rPr>
        <w:t>висловлювання</w:t>
      </w:r>
      <w:proofErr w:type="spellEnd"/>
      <w:r w:rsidRPr="00907AF6">
        <w:rPr>
          <w:sz w:val="28"/>
          <w:szCs w:val="28"/>
          <w:lang w:val="ru-RU"/>
        </w:rPr>
        <w:t xml:space="preserve">, є </w:t>
      </w:r>
      <w:proofErr w:type="spellStart"/>
      <w:r w:rsidRPr="00907AF6">
        <w:rPr>
          <w:sz w:val="28"/>
          <w:szCs w:val="28"/>
          <w:lang w:val="ru-RU"/>
        </w:rPr>
        <w:t>ознакою</w:t>
      </w:r>
      <w:proofErr w:type="spellEnd"/>
      <w:r w:rsidRPr="00907AF6">
        <w:rPr>
          <w:sz w:val="28"/>
          <w:szCs w:val="28"/>
          <w:lang w:val="ru-RU"/>
        </w:rPr>
        <w:t xml:space="preserve"> </w:t>
      </w:r>
      <w:proofErr w:type="spellStart"/>
      <w:r w:rsidRPr="00907AF6">
        <w:rPr>
          <w:sz w:val="28"/>
          <w:szCs w:val="28"/>
          <w:lang w:val="ru-RU"/>
        </w:rPr>
        <w:t>мовленнєвого</w:t>
      </w:r>
      <w:proofErr w:type="spellEnd"/>
      <w:r w:rsidRPr="00907AF6">
        <w:rPr>
          <w:sz w:val="28"/>
          <w:szCs w:val="28"/>
          <w:lang w:val="ru-RU"/>
        </w:rPr>
        <w:t xml:space="preserve"> </w:t>
      </w:r>
      <w:proofErr w:type="spellStart"/>
      <w:r w:rsidRPr="00907AF6">
        <w:rPr>
          <w:sz w:val="28"/>
          <w:szCs w:val="28"/>
          <w:lang w:val="ru-RU"/>
        </w:rPr>
        <w:t>твору</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власне</w:t>
      </w:r>
      <w:proofErr w:type="spellEnd"/>
      <w:r w:rsidRPr="00907AF6">
        <w:rPr>
          <w:sz w:val="28"/>
          <w:szCs w:val="28"/>
          <w:lang w:val="ru-RU"/>
        </w:rPr>
        <w:t xml:space="preserve"> і </w:t>
      </w:r>
      <w:proofErr w:type="spellStart"/>
      <w:r w:rsidRPr="00907AF6">
        <w:rPr>
          <w:sz w:val="28"/>
          <w:szCs w:val="28"/>
          <w:lang w:val="ru-RU"/>
        </w:rPr>
        <w:t>передає</w:t>
      </w:r>
      <w:proofErr w:type="spellEnd"/>
      <w:r w:rsidRPr="00907AF6">
        <w:rPr>
          <w:sz w:val="28"/>
          <w:szCs w:val="28"/>
          <w:lang w:val="ru-RU"/>
        </w:rPr>
        <w:t xml:space="preserve"> </w:t>
      </w:r>
      <w:proofErr w:type="spellStart"/>
      <w:r w:rsidRPr="00907AF6">
        <w:rPr>
          <w:sz w:val="28"/>
          <w:szCs w:val="28"/>
          <w:lang w:val="ru-RU"/>
        </w:rPr>
        <w:t>його</w:t>
      </w:r>
      <w:proofErr w:type="spellEnd"/>
      <w:r w:rsidRPr="00907AF6">
        <w:rPr>
          <w:sz w:val="28"/>
          <w:szCs w:val="28"/>
          <w:lang w:val="ru-RU"/>
        </w:rPr>
        <w:t xml:space="preserve"> суть. </w:t>
      </w:r>
      <w:proofErr w:type="spellStart"/>
      <w:r w:rsidRPr="00907AF6">
        <w:rPr>
          <w:sz w:val="28"/>
          <w:szCs w:val="28"/>
          <w:lang w:val="ru-RU"/>
        </w:rPr>
        <w:t>Оскільки</w:t>
      </w:r>
      <w:proofErr w:type="spellEnd"/>
      <w:r w:rsidRPr="00907AF6">
        <w:rPr>
          <w:sz w:val="28"/>
          <w:szCs w:val="28"/>
          <w:lang w:val="ru-RU"/>
        </w:rPr>
        <w:t xml:space="preserve"> </w:t>
      </w:r>
      <w:proofErr w:type="spellStart"/>
      <w:r w:rsidRPr="00907AF6">
        <w:rPr>
          <w:sz w:val="28"/>
          <w:szCs w:val="28"/>
          <w:lang w:val="ru-RU"/>
        </w:rPr>
        <w:t>експресивність</w:t>
      </w:r>
      <w:proofErr w:type="spellEnd"/>
      <w:r w:rsidRPr="00907AF6">
        <w:rPr>
          <w:sz w:val="28"/>
          <w:szCs w:val="28"/>
          <w:lang w:val="ru-RU"/>
        </w:rPr>
        <w:t xml:space="preserve"> </w:t>
      </w:r>
      <w:proofErr w:type="spellStart"/>
      <w:r w:rsidRPr="00907AF6">
        <w:rPr>
          <w:sz w:val="28"/>
          <w:szCs w:val="28"/>
          <w:lang w:val="ru-RU"/>
        </w:rPr>
        <w:t>може</w:t>
      </w:r>
      <w:proofErr w:type="spellEnd"/>
      <w:r w:rsidRPr="00907AF6">
        <w:rPr>
          <w:sz w:val="28"/>
          <w:szCs w:val="28"/>
          <w:lang w:val="ru-RU"/>
        </w:rPr>
        <w:t xml:space="preserve"> бути </w:t>
      </w:r>
      <w:proofErr w:type="spellStart"/>
      <w:r w:rsidRPr="00907AF6">
        <w:rPr>
          <w:sz w:val="28"/>
          <w:szCs w:val="28"/>
          <w:lang w:val="ru-RU"/>
        </w:rPr>
        <w:t>притаманна</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будь-</w:t>
      </w:r>
      <w:proofErr w:type="spellStart"/>
      <w:r w:rsidRPr="00907AF6">
        <w:rPr>
          <w:sz w:val="28"/>
          <w:szCs w:val="28"/>
          <w:lang w:val="ru-RU"/>
        </w:rPr>
        <w:t>якого</w:t>
      </w:r>
      <w:proofErr w:type="spellEnd"/>
      <w:r w:rsidRPr="00907AF6">
        <w:rPr>
          <w:sz w:val="28"/>
          <w:szCs w:val="28"/>
          <w:lang w:val="ru-RU"/>
        </w:rPr>
        <w:t xml:space="preserve"> </w:t>
      </w:r>
      <w:proofErr w:type="spellStart"/>
      <w:r w:rsidRPr="00907AF6">
        <w:rPr>
          <w:sz w:val="28"/>
          <w:szCs w:val="28"/>
          <w:lang w:val="ru-RU"/>
        </w:rPr>
        <w:t>рівня</w:t>
      </w:r>
      <w:proofErr w:type="spellEnd"/>
      <w:r w:rsidRPr="00907AF6">
        <w:rPr>
          <w:sz w:val="28"/>
          <w:szCs w:val="28"/>
          <w:lang w:val="ru-RU"/>
        </w:rPr>
        <w:t xml:space="preserve"> </w:t>
      </w:r>
      <w:proofErr w:type="spellStart"/>
      <w:r w:rsidRPr="00907AF6">
        <w:rPr>
          <w:sz w:val="28"/>
          <w:szCs w:val="28"/>
          <w:lang w:val="ru-RU"/>
        </w:rPr>
        <w:t>мови</w:t>
      </w:r>
      <w:proofErr w:type="spellEnd"/>
      <w:r w:rsidRPr="00907AF6">
        <w:rPr>
          <w:sz w:val="28"/>
          <w:szCs w:val="28"/>
          <w:lang w:val="ru-RU"/>
        </w:rPr>
        <w:t xml:space="preserve">, то </w:t>
      </w:r>
      <w:proofErr w:type="spellStart"/>
      <w:r w:rsidRPr="00907AF6">
        <w:rPr>
          <w:sz w:val="28"/>
          <w:szCs w:val="28"/>
          <w:lang w:val="ru-RU"/>
        </w:rPr>
        <w:t>логічною</w:t>
      </w:r>
      <w:proofErr w:type="spellEnd"/>
      <w:r w:rsidRPr="00907AF6">
        <w:rPr>
          <w:sz w:val="28"/>
          <w:szCs w:val="28"/>
          <w:lang w:val="ru-RU"/>
        </w:rPr>
        <w:t xml:space="preserve"> </w:t>
      </w:r>
      <w:proofErr w:type="spellStart"/>
      <w:r w:rsidRPr="00907AF6">
        <w:rPr>
          <w:sz w:val="28"/>
          <w:szCs w:val="28"/>
          <w:lang w:val="ru-RU"/>
        </w:rPr>
        <w:t>видається</w:t>
      </w:r>
      <w:proofErr w:type="spellEnd"/>
      <w:r w:rsidRPr="00907AF6">
        <w:rPr>
          <w:sz w:val="28"/>
          <w:szCs w:val="28"/>
          <w:lang w:val="ru-RU"/>
        </w:rPr>
        <w:t xml:space="preserve"> </w:t>
      </w:r>
      <w:proofErr w:type="spellStart"/>
      <w:r w:rsidRPr="00907AF6">
        <w:rPr>
          <w:sz w:val="28"/>
          <w:szCs w:val="28"/>
          <w:lang w:val="ru-RU"/>
        </w:rPr>
        <w:t>класифікація</w:t>
      </w:r>
      <w:proofErr w:type="spellEnd"/>
      <w:r w:rsidRPr="00907AF6">
        <w:rPr>
          <w:sz w:val="28"/>
          <w:szCs w:val="28"/>
          <w:lang w:val="ru-RU"/>
        </w:rPr>
        <w:t xml:space="preserve"> </w:t>
      </w:r>
      <w:proofErr w:type="spellStart"/>
      <w:r w:rsidRPr="00907AF6">
        <w:rPr>
          <w:sz w:val="28"/>
          <w:szCs w:val="28"/>
          <w:lang w:val="ru-RU"/>
        </w:rPr>
        <w:t>експресивних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відповідно</w:t>
      </w:r>
      <w:proofErr w:type="spellEnd"/>
      <w:r w:rsidRPr="00907AF6">
        <w:rPr>
          <w:sz w:val="28"/>
          <w:szCs w:val="28"/>
          <w:lang w:val="ru-RU"/>
        </w:rPr>
        <w:t xml:space="preserve"> до </w:t>
      </w:r>
      <w:proofErr w:type="spellStart"/>
      <w:r w:rsidRPr="00907AF6">
        <w:rPr>
          <w:sz w:val="28"/>
          <w:szCs w:val="28"/>
          <w:lang w:val="ru-RU"/>
        </w:rPr>
        <w:t>рівнів</w:t>
      </w:r>
      <w:proofErr w:type="spellEnd"/>
      <w:r w:rsidRPr="00907AF6">
        <w:rPr>
          <w:sz w:val="28"/>
          <w:szCs w:val="28"/>
          <w:lang w:val="ru-RU"/>
        </w:rPr>
        <w:t xml:space="preserve"> </w:t>
      </w:r>
      <w:proofErr w:type="spellStart"/>
      <w:r w:rsidRPr="00907AF6">
        <w:rPr>
          <w:sz w:val="28"/>
          <w:szCs w:val="28"/>
          <w:lang w:val="ru-RU"/>
        </w:rPr>
        <w:t>мовної</w:t>
      </w:r>
      <w:proofErr w:type="spellEnd"/>
      <w:r w:rsidRPr="00907AF6">
        <w:rPr>
          <w:sz w:val="28"/>
          <w:szCs w:val="28"/>
          <w:lang w:val="ru-RU"/>
        </w:rPr>
        <w:t xml:space="preserve"> </w:t>
      </w:r>
      <w:proofErr w:type="spellStart"/>
      <w:r w:rsidRPr="00907AF6">
        <w:rPr>
          <w:sz w:val="28"/>
          <w:szCs w:val="28"/>
          <w:lang w:val="ru-RU"/>
        </w:rPr>
        <w:t>структури</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передбачає</w:t>
      </w:r>
      <w:proofErr w:type="spellEnd"/>
      <w:r w:rsidRPr="00907AF6">
        <w:rPr>
          <w:sz w:val="28"/>
          <w:szCs w:val="28"/>
          <w:lang w:val="ru-RU"/>
        </w:rPr>
        <w:t xml:space="preserve"> </w:t>
      </w:r>
      <w:proofErr w:type="spellStart"/>
      <w:r w:rsidRPr="00907AF6">
        <w:rPr>
          <w:sz w:val="28"/>
          <w:szCs w:val="28"/>
          <w:lang w:val="ru-RU"/>
        </w:rPr>
        <w:t>виділення</w:t>
      </w:r>
      <w:proofErr w:type="spellEnd"/>
      <w:r w:rsidRPr="00907AF6">
        <w:rPr>
          <w:sz w:val="28"/>
          <w:szCs w:val="28"/>
          <w:lang w:val="ru-RU"/>
        </w:rPr>
        <w:t xml:space="preserve"> таких </w:t>
      </w:r>
      <w:proofErr w:type="spellStart"/>
      <w:r w:rsidRPr="00907AF6">
        <w:rPr>
          <w:sz w:val="28"/>
          <w:szCs w:val="28"/>
          <w:lang w:val="ru-RU"/>
        </w:rPr>
        <w:t>видів</w:t>
      </w:r>
      <w:proofErr w:type="spellEnd"/>
      <w:r w:rsidRPr="00907AF6">
        <w:rPr>
          <w:sz w:val="28"/>
          <w:szCs w:val="28"/>
          <w:lang w:val="ru-RU"/>
        </w:rPr>
        <w:t xml:space="preserve"> </w:t>
      </w:r>
      <w:proofErr w:type="spellStart"/>
      <w:r w:rsidRPr="00907AF6">
        <w:rPr>
          <w:sz w:val="28"/>
          <w:szCs w:val="28"/>
          <w:lang w:val="ru-RU"/>
        </w:rPr>
        <w:t>експресивних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лексико-</w:t>
      </w:r>
      <w:proofErr w:type="spellStart"/>
      <w:r w:rsidRPr="00907AF6">
        <w:rPr>
          <w:sz w:val="28"/>
          <w:szCs w:val="28"/>
          <w:lang w:val="ru-RU"/>
        </w:rPr>
        <w:t>фразеологічн</w:t>
      </w:r>
      <w:r w:rsidR="007A25C0">
        <w:rPr>
          <w:sz w:val="28"/>
          <w:szCs w:val="28"/>
          <w:lang w:val="ru-RU"/>
        </w:rPr>
        <w:t>их</w:t>
      </w:r>
      <w:proofErr w:type="spellEnd"/>
      <w:r w:rsidRPr="00907AF6">
        <w:rPr>
          <w:sz w:val="28"/>
          <w:szCs w:val="28"/>
          <w:lang w:val="ru-RU"/>
        </w:rPr>
        <w:t xml:space="preserve"> (</w:t>
      </w:r>
      <w:proofErr w:type="spellStart"/>
      <w:r w:rsidRPr="00907AF6">
        <w:rPr>
          <w:sz w:val="28"/>
          <w:szCs w:val="28"/>
          <w:lang w:val="ru-RU"/>
        </w:rPr>
        <w:t>історизми</w:t>
      </w:r>
      <w:proofErr w:type="spellEnd"/>
      <w:r w:rsidRPr="00907AF6">
        <w:rPr>
          <w:sz w:val="28"/>
          <w:szCs w:val="28"/>
          <w:lang w:val="ru-RU"/>
        </w:rPr>
        <w:t xml:space="preserve">, </w:t>
      </w:r>
      <w:proofErr w:type="spellStart"/>
      <w:r w:rsidRPr="00907AF6">
        <w:rPr>
          <w:sz w:val="28"/>
          <w:szCs w:val="28"/>
          <w:lang w:val="ru-RU"/>
        </w:rPr>
        <w:t>терміни</w:t>
      </w:r>
      <w:proofErr w:type="spellEnd"/>
      <w:r w:rsidRPr="00907AF6">
        <w:rPr>
          <w:sz w:val="28"/>
          <w:szCs w:val="28"/>
          <w:lang w:val="ru-RU"/>
        </w:rPr>
        <w:t xml:space="preserve">, </w:t>
      </w:r>
      <w:proofErr w:type="spellStart"/>
      <w:r w:rsidRPr="00907AF6">
        <w:rPr>
          <w:sz w:val="28"/>
          <w:szCs w:val="28"/>
          <w:lang w:val="ru-RU"/>
        </w:rPr>
        <w:t>неологізми</w:t>
      </w:r>
      <w:proofErr w:type="spellEnd"/>
      <w:r w:rsidRPr="00907AF6">
        <w:rPr>
          <w:sz w:val="28"/>
          <w:szCs w:val="28"/>
          <w:lang w:val="ru-RU"/>
        </w:rPr>
        <w:t xml:space="preserve">, </w:t>
      </w:r>
      <w:proofErr w:type="spellStart"/>
      <w:r w:rsidRPr="00907AF6">
        <w:rPr>
          <w:sz w:val="28"/>
          <w:szCs w:val="28"/>
          <w:lang w:val="ru-RU"/>
        </w:rPr>
        <w:t>розмовна</w:t>
      </w:r>
      <w:proofErr w:type="spellEnd"/>
      <w:r w:rsidRPr="00907AF6">
        <w:rPr>
          <w:sz w:val="28"/>
          <w:szCs w:val="28"/>
          <w:lang w:val="ru-RU"/>
        </w:rPr>
        <w:t xml:space="preserve"> лексика, </w:t>
      </w:r>
      <w:proofErr w:type="spellStart"/>
      <w:r w:rsidRPr="00907AF6">
        <w:rPr>
          <w:sz w:val="28"/>
          <w:szCs w:val="28"/>
          <w:lang w:val="ru-RU"/>
        </w:rPr>
        <w:t>жаргонізми</w:t>
      </w:r>
      <w:proofErr w:type="spellEnd"/>
      <w:r w:rsidRPr="00907AF6">
        <w:rPr>
          <w:sz w:val="28"/>
          <w:szCs w:val="28"/>
          <w:lang w:val="ru-RU"/>
        </w:rPr>
        <w:t xml:space="preserve">, </w:t>
      </w:r>
      <w:proofErr w:type="spellStart"/>
      <w:r w:rsidRPr="00907AF6">
        <w:rPr>
          <w:sz w:val="28"/>
          <w:szCs w:val="28"/>
          <w:lang w:val="ru-RU"/>
        </w:rPr>
        <w:t>фразеологізми</w:t>
      </w:r>
      <w:proofErr w:type="spellEnd"/>
      <w:r w:rsidRPr="00907AF6">
        <w:rPr>
          <w:sz w:val="28"/>
          <w:szCs w:val="28"/>
          <w:lang w:val="ru-RU"/>
        </w:rPr>
        <w:t xml:space="preserve">, та </w:t>
      </w:r>
      <w:proofErr w:type="spellStart"/>
      <w:r w:rsidRPr="00907AF6">
        <w:rPr>
          <w:sz w:val="28"/>
          <w:szCs w:val="28"/>
          <w:lang w:val="ru-RU"/>
        </w:rPr>
        <w:t>інші</w:t>
      </w:r>
      <w:proofErr w:type="spellEnd"/>
      <w:r w:rsidRPr="00907AF6">
        <w:rPr>
          <w:sz w:val="28"/>
          <w:szCs w:val="28"/>
          <w:lang w:val="ru-RU"/>
        </w:rPr>
        <w:t xml:space="preserve">), </w:t>
      </w:r>
      <w:proofErr w:type="spellStart"/>
      <w:r w:rsidRPr="00907AF6">
        <w:rPr>
          <w:sz w:val="28"/>
          <w:szCs w:val="28"/>
          <w:lang w:val="ru-RU"/>
        </w:rPr>
        <w:t>словотвірн</w:t>
      </w:r>
      <w:r w:rsidR="007A25C0">
        <w:rPr>
          <w:sz w:val="28"/>
          <w:szCs w:val="28"/>
          <w:lang w:val="ru-RU"/>
        </w:rPr>
        <w:t>их</w:t>
      </w:r>
      <w:proofErr w:type="spellEnd"/>
      <w:r w:rsidRPr="00907AF6">
        <w:rPr>
          <w:sz w:val="28"/>
          <w:szCs w:val="28"/>
          <w:lang w:val="ru-RU"/>
        </w:rPr>
        <w:t xml:space="preserve"> (</w:t>
      </w:r>
      <w:proofErr w:type="spellStart"/>
      <w:r w:rsidRPr="00907AF6">
        <w:rPr>
          <w:sz w:val="28"/>
          <w:szCs w:val="28"/>
          <w:lang w:val="ru-RU"/>
        </w:rPr>
        <w:t>демінутивні</w:t>
      </w:r>
      <w:proofErr w:type="spellEnd"/>
      <w:r w:rsidRPr="00907AF6">
        <w:rPr>
          <w:sz w:val="28"/>
          <w:szCs w:val="28"/>
          <w:lang w:val="ru-RU"/>
        </w:rPr>
        <w:t xml:space="preserve"> й </w:t>
      </w:r>
      <w:proofErr w:type="spellStart"/>
      <w:r w:rsidRPr="00907AF6">
        <w:rPr>
          <w:sz w:val="28"/>
          <w:szCs w:val="28"/>
          <w:lang w:val="ru-RU"/>
        </w:rPr>
        <w:t>аугментативні</w:t>
      </w:r>
      <w:proofErr w:type="spellEnd"/>
      <w:r w:rsidRPr="00907AF6">
        <w:rPr>
          <w:sz w:val="28"/>
          <w:szCs w:val="28"/>
          <w:lang w:val="ru-RU"/>
        </w:rPr>
        <w:t xml:space="preserve"> </w:t>
      </w:r>
      <w:proofErr w:type="spellStart"/>
      <w:r w:rsidRPr="00907AF6">
        <w:rPr>
          <w:sz w:val="28"/>
          <w:szCs w:val="28"/>
          <w:lang w:val="ru-RU"/>
        </w:rPr>
        <w:t>суфікси</w:t>
      </w:r>
      <w:proofErr w:type="spellEnd"/>
      <w:r w:rsidRPr="00907AF6">
        <w:rPr>
          <w:sz w:val="28"/>
          <w:szCs w:val="28"/>
          <w:lang w:val="ru-RU"/>
        </w:rPr>
        <w:t xml:space="preserve">), </w:t>
      </w:r>
      <w:proofErr w:type="spellStart"/>
      <w:r w:rsidRPr="00907AF6">
        <w:rPr>
          <w:sz w:val="28"/>
          <w:szCs w:val="28"/>
          <w:lang w:val="ru-RU"/>
        </w:rPr>
        <w:t>морфологічн</w:t>
      </w:r>
      <w:r w:rsidR="007A25C0">
        <w:rPr>
          <w:sz w:val="28"/>
          <w:szCs w:val="28"/>
          <w:lang w:val="ru-RU"/>
        </w:rPr>
        <w:t>их</w:t>
      </w:r>
      <w:proofErr w:type="spellEnd"/>
      <w:r w:rsidRPr="00907AF6">
        <w:rPr>
          <w:sz w:val="28"/>
          <w:szCs w:val="28"/>
          <w:lang w:val="ru-RU"/>
        </w:rPr>
        <w:t xml:space="preserve"> (</w:t>
      </w:r>
      <w:proofErr w:type="spellStart"/>
      <w:r w:rsidRPr="00907AF6">
        <w:rPr>
          <w:sz w:val="28"/>
          <w:szCs w:val="28"/>
          <w:lang w:val="ru-RU"/>
        </w:rPr>
        <w:t>іменники</w:t>
      </w:r>
      <w:proofErr w:type="spellEnd"/>
      <w:r w:rsidRPr="00907AF6">
        <w:rPr>
          <w:sz w:val="28"/>
          <w:szCs w:val="28"/>
          <w:lang w:val="ru-RU"/>
        </w:rPr>
        <w:t xml:space="preserve"> </w:t>
      </w:r>
      <w:proofErr w:type="spellStart"/>
      <w:r w:rsidRPr="00907AF6">
        <w:rPr>
          <w:sz w:val="28"/>
          <w:szCs w:val="28"/>
          <w:lang w:val="ru-RU"/>
        </w:rPr>
        <w:t>спільного</w:t>
      </w:r>
      <w:proofErr w:type="spellEnd"/>
      <w:r w:rsidRPr="00907AF6">
        <w:rPr>
          <w:sz w:val="28"/>
          <w:szCs w:val="28"/>
          <w:lang w:val="ru-RU"/>
        </w:rPr>
        <w:t xml:space="preserve"> роду, слова </w:t>
      </w:r>
      <w:proofErr w:type="spellStart"/>
      <w:r w:rsidRPr="00907AF6">
        <w:rPr>
          <w:sz w:val="28"/>
          <w:szCs w:val="28"/>
          <w:lang w:val="ru-RU"/>
        </w:rPr>
        <w:t>категорії</w:t>
      </w:r>
      <w:proofErr w:type="spellEnd"/>
      <w:r w:rsidRPr="00907AF6">
        <w:rPr>
          <w:sz w:val="28"/>
          <w:szCs w:val="28"/>
          <w:lang w:val="ru-RU"/>
        </w:rPr>
        <w:t xml:space="preserve"> стану, </w:t>
      </w:r>
      <w:proofErr w:type="spellStart"/>
      <w:r w:rsidRPr="00907AF6">
        <w:rPr>
          <w:sz w:val="28"/>
          <w:szCs w:val="28"/>
          <w:lang w:val="ru-RU"/>
        </w:rPr>
        <w:t>імперативні</w:t>
      </w:r>
      <w:proofErr w:type="spellEnd"/>
      <w:r w:rsidRPr="00907AF6">
        <w:rPr>
          <w:sz w:val="28"/>
          <w:szCs w:val="28"/>
          <w:lang w:val="ru-RU"/>
        </w:rPr>
        <w:t xml:space="preserve"> </w:t>
      </w:r>
      <w:proofErr w:type="spellStart"/>
      <w:r w:rsidRPr="00907AF6">
        <w:rPr>
          <w:sz w:val="28"/>
          <w:szCs w:val="28"/>
          <w:lang w:val="ru-RU"/>
        </w:rPr>
        <w:t>форми</w:t>
      </w:r>
      <w:proofErr w:type="spellEnd"/>
      <w:r w:rsidRPr="00907AF6">
        <w:rPr>
          <w:sz w:val="28"/>
          <w:szCs w:val="28"/>
          <w:lang w:val="ru-RU"/>
        </w:rPr>
        <w:t xml:space="preserve">, </w:t>
      </w:r>
      <w:proofErr w:type="spellStart"/>
      <w:r w:rsidRPr="00907AF6">
        <w:rPr>
          <w:sz w:val="28"/>
          <w:szCs w:val="28"/>
          <w:lang w:val="ru-RU"/>
        </w:rPr>
        <w:t>ступені</w:t>
      </w:r>
      <w:proofErr w:type="spellEnd"/>
      <w:r w:rsidRPr="00907AF6">
        <w:rPr>
          <w:sz w:val="28"/>
          <w:szCs w:val="28"/>
          <w:lang w:val="ru-RU"/>
        </w:rPr>
        <w:t xml:space="preserve"> </w:t>
      </w:r>
      <w:proofErr w:type="spellStart"/>
      <w:r w:rsidRPr="00907AF6">
        <w:rPr>
          <w:sz w:val="28"/>
          <w:szCs w:val="28"/>
          <w:lang w:val="ru-RU"/>
        </w:rPr>
        <w:t>порівняння</w:t>
      </w:r>
      <w:proofErr w:type="spellEnd"/>
      <w:r w:rsidRPr="00907AF6">
        <w:rPr>
          <w:sz w:val="28"/>
          <w:szCs w:val="28"/>
          <w:lang w:val="ru-RU"/>
        </w:rPr>
        <w:t xml:space="preserve"> й </w:t>
      </w:r>
      <w:proofErr w:type="spellStart"/>
      <w:r w:rsidRPr="00907AF6">
        <w:rPr>
          <w:sz w:val="28"/>
          <w:szCs w:val="28"/>
          <w:lang w:val="ru-RU"/>
        </w:rPr>
        <w:t>нанизування</w:t>
      </w:r>
      <w:proofErr w:type="spellEnd"/>
      <w:r w:rsidRPr="00907AF6">
        <w:rPr>
          <w:sz w:val="28"/>
          <w:szCs w:val="28"/>
          <w:lang w:val="ru-RU"/>
        </w:rPr>
        <w:t xml:space="preserve"> </w:t>
      </w:r>
      <w:proofErr w:type="spellStart"/>
      <w:r w:rsidRPr="00907AF6">
        <w:rPr>
          <w:sz w:val="28"/>
          <w:szCs w:val="28"/>
          <w:lang w:val="ru-RU"/>
        </w:rPr>
        <w:t>прикметників</w:t>
      </w:r>
      <w:proofErr w:type="spellEnd"/>
      <w:r w:rsidRPr="00907AF6">
        <w:rPr>
          <w:sz w:val="28"/>
          <w:szCs w:val="28"/>
          <w:lang w:val="ru-RU"/>
        </w:rPr>
        <w:t xml:space="preserve">) та </w:t>
      </w:r>
      <w:proofErr w:type="spellStart"/>
      <w:r w:rsidRPr="00907AF6">
        <w:rPr>
          <w:sz w:val="28"/>
          <w:szCs w:val="28"/>
          <w:lang w:val="ru-RU"/>
        </w:rPr>
        <w:t>синтаксичн</w:t>
      </w:r>
      <w:r w:rsidR="007A25C0">
        <w:rPr>
          <w:sz w:val="28"/>
          <w:szCs w:val="28"/>
          <w:lang w:val="ru-RU"/>
        </w:rPr>
        <w:t>их</w:t>
      </w:r>
      <w:proofErr w:type="spellEnd"/>
      <w:r w:rsidRPr="00907AF6">
        <w:rPr>
          <w:sz w:val="28"/>
          <w:szCs w:val="28"/>
          <w:lang w:val="ru-RU"/>
        </w:rPr>
        <w:t xml:space="preserve"> (</w:t>
      </w:r>
      <w:proofErr w:type="spellStart"/>
      <w:r w:rsidRPr="00907AF6">
        <w:rPr>
          <w:sz w:val="28"/>
          <w:szCs w:val="28"/>
          <w:lang w:val="ru-RU"/>
        </w:rPr>
        <w:t>окличні</w:t>
      </w:r>
      <w:proofErr w:type="spellEnd"/>
      <w:r w:rsidRPr="00907AF6">
        <w:rPr>
          <w:sz w:val="28"/>
          <w:szCs w:val="28"/>
          <w:lang w:val="ru-RU"/>
        </w:rPr>
        <w:t xml:space="preserve"> та </w:t>
      </w:r>
      <w:proofErr w:type="spellStart"/>
      <w:r w:rsidRPr="00907AF6">
        <w:rPr>
          <w:sz w:val="28"/>
          <w:szCs w:val="28"/>
          <w:lang w:val="ru-RU"/>
        </w:rPr>
        <w:t>питальні</w:t>
      </w:r>
      <w:proofErr w:type="spellEnd"/>
      <w:r w:rsidRPr="00907AF6">
        <w:rPr>
          <w:sz w:val="28"/>
          <w:szCs w:val="28"/>
          <w:lang w:val="ru-RU"/>
        </w:rPr>
        <w:t xml:space="preserve"> </w:t>
      </w:r>
      <w:proofErr w:type="spellStart"/>
      <w:r w:rsidRPr="00907AF6">
        <w:rPr>
          <w:sz w:val="28"/>
          <w:szCs w:val="28"/>
          <w:lang w:val="ru-RU"/>
        </w:rPr>
        <w:t>речення</w:t>
      </w:r>
      <w:proofErr w:type="spellEnd"/>
      <w:r w:rsidRPr="00907AF6">
        <w:rPr>
          <w:sz w:val="28"/>
          <w:szCs w:val="28"/>
          <w:lang w:val="ru-RU"/>
        </w:rPr>
        <w:t xml:space="preserve">, </w:t>
      </w:r>
      <w:proofErr w:type="spellStart"/>
      <w:r w:rsidRPr="00907AF6">
        <w:rPr>
          <w:sz w:val="28"/>
          <w:szCs w:val="28"/>
          <w:lang w:val="ru-RU"/>
        </w:rPr>
        <w:t>вставні</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w:t>
      </w:r>
      <w:proofErr w:type="spellStart"/>
      <w:r w:rsidRPr="00907AF6">
        <w:rPr>
          <w:sz w:val="28"/>
          <w:szCs w:val="28"/>
          <w:lang w:val="ru-RU"/>
        </w:rPr>
        <w:t>вставні</w:t>
      </w:r>
      <w:proofErr w:type="spellEnd"/>
      <w:r w:rsidRPr="00907AF6">
        <w:rPr>
          <w:sz w:val="28"/>
          <w:szCs w:val="28"/>
          <w:lang w:val="ru-RU"/>
        </w:rPr>
        <w:t xml:space="preserve"> </w:t>
      </w:r>
      <w:proofErr w:type="spellStart"/>
      <w:r w:rsidRPr="00907AF6">
        <w:rPr>
          <w:sz w:val="28"/>
          <w:szCs w:val="28"/>
          <w:lang w:val="ru-RU"/>
        </w:rPr>
        <w:t>конструкції</w:t>
      </w:r>
      <w:proofErr w:type="spellEnd"/>
      <w:r w:rsidRPr="00907AF6">
        <w:rPr>
          <w:sz w:val="28"/>
          <w:szCs w:val="28"/>
          <w:lang w:val="ru-RU"/>
        </w:rPr>
        <w:t xml:space="preserve">, та </w:t>
      </w:r>
      <w:proofErr w:type="spellStart"/>
      <w:r w:rsidRPr="00907AF6">
        <w:rPr>
          <w:sz w:val="28"/>
          <w:szCs w:val="28"/>
          <w:lang w:val="ru-RU"/>
        </w:rPr>
        <w:t>інші</w:t>
      </w:r>
      <w:proofErr w:type="spellEnd"/>
      <w:r w:rsidRPr="00907AF6">
        <w:rPr>
          <w:sz w:val="28"/>
          <w:szCs w:val="28"/>
          <w:lang w:val="ru-RU"/>
        </w:rPr>
        <w:t xml:space="preserve">). </w:t>
      </w:r>
    </w:p>
    <w:p w:rsidR="007A25C0" w:rsidRDefault="00907AF6" w:rsidP="00DD713E">
      <w:pPr>
        <w:pStyle w:val="Default"/>
        <w:spacing w:line="360" w:lineRule="auto"/>
        <w:ind w:firstLine="720"/>
        <w:jc w:val="both"/>
        <w:rPr>
          <w:sz w:val="28"/>
          <w:szCs w:val="28"/>
          <w:lang w:val="ru-RU"/>
        </w:rPr>
      </w:pPr>
      <w:r w:rsidRPr="00DD713E">
        <w:rPr>
          <w:sz w:val="28"/>
          <w:szCs w:val="28"/>
          <w:lang w:val="ru-RU"/>
        </w:rPr>
        <w:t xml:space="preserve">Для того, </w:t>
      </w:r>
      <w:proofErr w:type="spellStart"/>
      <w:r w:rsidRPr="00DD713E">
        <w:rPr>
          <w:sz w:val="28"/>
          <w:szCs w:val="28"/>
          <w:lang w:val="ru-RU"/>
        </w:rPr>
        <w:t>щоб</w:t>
      </w:r>
      <w:proofErr w:type="spellEnd"/>
      <w:r w:rsidRPr="00DD713E">
        <w:rPr>
          <w:sz w:val="28"/>
          <w:szCs w:val="28"/>
          <w:lang w:val="ru-RU"/>
        </w:rPr>
        <w:t xml:space="preserve"> </w:t>
      </w:r>
      <w:proofErr w:type="spellStart"/>
      <w:r w:rsidRPr="00DD713E">
        <w:rPr>
          <w:sz w:val="28"/>
          <w:szCs w:val="28"/>
          <w:lang w:val="ru-RU"/>
        </w:rPr>
        <w:t>краще</w:t>
      </w:r>
      <w:proofErr w:type="spellEnd"/>
      <w:r w:rsidRPr="00DD713E">
        <w:rPr>
          <w:sz w:val="28"/>
          <w:szCs w:val="28"/>
          <w:lang w:val="ru-RU"/>
        </w:rPr>
        <w:t xml:space="preserve"> </w:t>
      </w:r>
      <w:proofErr w:type="spellStart"/>
      <w:r w:rsidRPr="00DD713E">
        <w:rPr>
          <w:sz w:val="28"/>
          <w:szCs w:val="28"/>
          <w:lang w:val="ru-RU"/>
        </w:rPr>
        <w:t>зрозуміти</w:t>
      </w:r>
      <w:proofErr w:type="spellEnd"/>
      <w:r w:rsidRPr="00DD713E">
        <w:rPr>
          <w:sz w:val="28"/>
          <w:szCs w:val="28"/>
          <w:lang w:val="ru-RU"/>
        </w:rPr>
        <w:t xml:space="preserve"> </w:t>
      </w:r>
      <w:proofErr w:type="spellStart"/>
      <w:r w:rsidRPr="00DD713E">
        <w:rPr>
          <w:sz w:val="28"/>
          <w:szCs w:val="28"/>
          <w:lang w:val="ru-RU"/>
        </w:rPr>
        <w:t>специфіку</w:t>
      </w:r>
      <w:proofErr w:type="spellEnd"/>
      <w:r w:rsidRPr="00DD713E">
        <w:rPr>
          <w:sz w:val="28"/>
          <w:szCs w:val="28"/>
          <w:lang w:val="ru-RU"/>
        </w:rPr>
        <w:t xml:space="preserve"> перекладу </w:t>
      </w:r>
      <w:proofErr w:type="spellStart"/>
      <w:r w:rsidRPr="00DD713E">
        <w:rPr>
          <w:sz w:val="28"/>
          <w:szCs w:val="28"/>
          <w:lang w:val="ru-RU"/>
        </w:rPr>
        <w:t>засобів</w:t>
      </w:r>
      <w:proofErr w:type="spellEnd"/>
      <w:r w:rsidRPr="00DD713E">
        <w:rPr>
          <w:sz w:val="28"/>
          <w:szCs w:val="28"/>
          <w:lang w:val="ru-RU"/>
        </w:rPr>
        <w:t xml:space="preserve"> </w:t>
      </w:r>
      <w:proofErr w:type="spellStart"/>
      <w:r w:rsidRPr="00DD713E">
        <w:rPr>
          <w:sz w:val="28"/>
          <w:szCs w:val="28"/>
          <w:lang w:val="ru-RU"/>
        </w:rPr>
        <w:t>реалізації</w:t>
      </w:r>
      <w:proofErr w:type="spellEnd"/>
      <w:r w:rsidRPr="00DD713E">
        <w:rPr>
          <w:sz w:val="28"/>
          <w:szCs w:val="28"/>
          <w:lang w:val="ru-RU"/>
        </w:rPr>
        <w:t xml:space="preserve"> </w:t>
      </w:r>
      <w:proofErr w:type="spellStart"/>
      <w:r w:rsidRPr="00DD713E">
        <w:rPr>
          <w:sz w:val="28"/>
          <w:szCs w:val="28"/>
          <w:lang w:val="ru-RU"/>
        </w:rPr>
        <w:t>експресивності</w:t>
      </w:r>
      <w:proofErr w:type="spellEnd"/>
      <w:r w:rsidRPr="00DD713E">
        <w:rPr>
          <w:sz w:val="28"/>
          <w:szCs w:val="28"/>
          <w:lang w:val="ru-RU"/>
        </w:rPr>
        <w:t xml:space="preserve"> у </w:t>
      </w:r>
      <w:proofErr w:type="spellStart"/>
      <w:r w:rsidRPr="00DD713E">
        <w:rPr>
          <w:sz w:val="28"/>
          <w:szCs w:val="28"/>
          <w:lang w:val="ru-RU"/>
        </w:rPr>
        <w:t>публіцистичному</w:t>
      </w:r>
      <w:proofErr w:type="spellEnd"/>
      <w:r w:rsidRPr="00DD713E">
        <w:rPr>
          <w:sz w:val="28"/>
          <w:szCs w:val="28"/>
          <w:lang w:val="ru-RU"/>
        </w:rPr>
        <w:t xml:space="preserve"> </w:t>
      </w:r>
      <w:proofErr w:type="spellStart"/>
      <w:r w:rsidRPr="00DD713E">
        <w:rPr>
          <w:sz w:val="28"/>
          <w:szCs w:val="28"/>
          <w:lang w:val="ru-RU"/>
        </w:rPr>
        <w:t>дискурсі</w:t>
      </w:r>
      <w:proofErr w:type="spellEnd"/>
      <w:r w:rsidRPr="00DD713E">
        <w:rPr>
          <w:sz w:val="28"/>
          <w:szCs w:val="28"/>
          <w:lang w:val="ru-RU"/>
        </w:rPr>
        <w:t xml:space="preserve"> ми </w:t>
      </w:r>
      <w:proofErr w:type="spellStart"/>
      <w:r w:rsidRPr="00DD713E">
        <w:rPr>
          <w:sz w:val="28"/>
          <w:szCs w:val="28"/>
          <w:lang w:val="ru-RU"/>
        </w:rPr>
        <w:t>проаналізували</w:t>
      </w:r>
      <w:proofErr w:type="spellEnd"/>
      <w:r w:rsidRPr="00DD713E">
        <w:rPr>
          <w:sz w:val="28"/>
          <w:szCs w:val="28"/>
          <w:lang w:val="ru-RU"/>
        </w:rPr>
        <w:t xml:space="preserve"> 100 </w:t>
      </w:r>
      <w:proofErr w:type="spellStart"/>
      <w:r w:rsidRPr="00DD713E">
        <w:rPr>
          <w:sz w:val="28"/>
          <w:szCs w:val="28"/>
          <w:lang w:val="ru-RU"/>
        </w:rPr>
        <w:t>фрагментів</w:t>
      </w:r>
      <w:proofErr w:type="spellEnd"/>
      <w:r w:rsidRPr="00DD713E">
        <w:rPr>
          <w:sz w:val="28"/>
          <w:szCs w:val="28"/>
          <w:lang w:val="ru-RU"/>
        </w:rPr>
        <w:t xml:space="preserve"> з </w:t>
      </w:r>
      <w:proofErr w:type="spellStart"/>
      <w:r w:rsidR="007A25C0">
        <w:rPr>
          <w:sz w:val="28"/>
          <w:szCs w:val="28"/>
          <w:lang w:val="ru-RU"/>
        </w:rPr>
        <w:t>цим</w:t>
      </w:r>
      <w:proofErr w:type="spellEnd"/>
      <w:r w:rsidRPr="00DD713E">
        <w:rPr>
          <w:sz w:val="28"/>
          <w:szCs w:val="28"/>
          <w:lang w:val="ru-RU"/>
        </w:rPr>
        <w:t xml:space="preserve"> </w:t>
      </w:r>
      <w:proofErr w:type="spellStart"/>
      <w:r w:rsidRPr="00DD713E">
        <w:rPr>
          <w:sz w:val="28"/>
          <w:szCs w:val="28"/>
          <w:lang w:val="ru-RU"/>
        </w:rPr>
        <w:t>явищем</w:t>
      </w:r>
      <w:proofErr w:type="spellEnd"/>
      <w:r w:rsidRPr="00DD713E">
        <w:rPr>
          <w:sz w:val="28"/>
          <w:szCs w:val="28"/>
          <w:lang w:val="ru-RU"/>
        </w:rPr>
        <w:t xml:space="preserve"> та </w:t>
      </w:r>
      <w:proofErr w:type="spellStart"/>
      <w:r w:rsidRPr="00DD713E">
        <w:rPr>
          <w:sz w:val="28"/>
          <w:szCs w:val="28"/>
          <w:lang w:val="ru-RU"/>
        </w:rPr>
        <w:t>отримали</w:t>
      </w:r>
      <w:proofErr w:type="spellEnd"/>
      <w:r w:rsidRPr="00DD713E">
        <w:rPr>
          <w:sz w:val="28"/>
          <w:szCs w:val="28"/>
          <w:lang w:val="ru-RU"/>
        </w:rPr>
        <w:t xml:space="preserve"> </w:t>
      </w:r>
      <w:proofErr w:type="spellStart"/>
      <w:r w:rsidRPr="00DD713E">
        <w:rPr>
          <w:sz w:val="28"/>
          <w:szCs w:val="28"/>
          <w:lang w:val="ru-RU"/>
        </w:rPr>
        <w:t>наступні</w:t>
      </w:r>
      <w:proofErr w:type="spellEnd"/>
      <w:r w:rsidRPr="00DD713E">
        <w:rPr>
          <w:sz w:val="28"/>
          <w:szCs w:val="28"/>
          <w:lang w:val="ru-RU"/>
        </w:rPr>
        <w:t xml:space="preserve"> </w:t>
      </w:r>
      <w:proofErr w:type="spellStart"/>
      <w:r w:rsidRPr="00DD713E">
        <w:rPr>
          <w:sz w:val="28"/>
          <w:szCs w:val="28"/>
          <w:lang w:val="ru-RU"/>
        </w:rPr>
        <w:t>результати</w:t>
      </w:r>
      <w:proofErr w:type="spellEnd"/>
      <w:r w:rsidRPr="00DD713E">
        <w:rPr>
          <w:sz w:val="28"/>
          <w:szCs w:val="28"/>
          <w:lang w:val="ru-RU"/>
        </w:rPr>
        <w:t>: лексико-</w:t>
      </w:r>
      <w:proofErr w:type="spellStart"/>
      <w:r w:rsidRPr="00DD713E">
        <w:rPr>
          <w:sz w:val="28"/>
          <w:szCs w:val="28"/>
          <w:lang w:val="ru-RU"/>
        </w:rPr>
        <w:t>фразеологічні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w:t>
      </w:r>
      <w:proofErr w:type="spellStart"/>
      <w:r w:rsidRPr="00DD713E">
        <w:rPr>
          <w:sz w:val="28"/>
          <w:szCs w:val="28"/>
          <w:lang w:val="ru-RU"/>
        </w:rPr>
        <w:t>зустрічаються</w:t>
      </w:r>
      <w:proofErr w:type="spellEnd"/>
      <w:r w:rsidRPr="00DD713E">
        <w:rPr>
          <w:sz w:val="28"/>
          <w:szCs w:val="28"/>
          <w:lang w:val="ru-RU"/>
        </w:rPr>
        <w:t xml:space="preserve"> </w:t>
      </w:r>
      <w:proofErr w:type="spellStart"/>
      <w:r w:rsidRPr="00DD713E">
        <w:rPr>
          <w:sz w:val="28"/>
          <w:szCs w:val="28"/>
          <w:lang w:val="ru-RU"/>
        </w:rPr>
        <w:t>найчастіше</w:t>
      </w:r>
      <w:proofErr w:type="spellEnd"/>
      <w:r w:rsidRPr="00DD713E">
        <w:rPr>
          <w:sz w:val="28"/>
          <w:szCs w:val="28"/>
          <w:lang w:val="ru-RU"/>
        </w:rPr>
        <w:t xml:space="preserve">, </w:t>
      </w:r>
      <w:proofErr w:type="spellStart"/>
      <w:r w:rsidRPr="00DD713E">
        <w:rPr>
          <w:sz w:val="28"/>
          <w:szCs w:val="28"/>
          <w:lang w:val="ru-RU"/>
        </w:rPr>
        <w:t>адже</w:t>
      </w:r>
      <w:proofErr w:type="spellEnd"/>
      <w:r w:rsidRPr="00DD713E">
        <w:rPr>
          <w:sz w:val="28"/>
          <w:szCs w:val="28"/>
          <w:lang w:val="ru-RU"/>
        </w:rPr>
        <w:t xml:space="preserve"> </w:t>
      </w:r>
      <w:proofErr w:type="spellStart"/>
      <w:r w:rsidRPr="00DD713E">
        <w:rPr>
          <w:sz w:val="28"/>
          <w:szCs w:val="28"/>
          <w:lang w:val="ru-RU"/>
        </w:rPr>
        <w:t>саме</w:t>
      </w:r>
      <w:proofErr w:type="spellEnd"/>
      <w:r w:rsidRPr="00DD713E">
        <w:rPr>
          <w:sz w:val="28"/>
          <w:szCs w:val="28"/>
          <w:lang w:val="ru-RU"/>
        </w:rPr>
        <w:t xml:space="preserve"> </w:t>
      </w:r>
      <w:proofErr w:type="spellStart"/>
      <w:r w:rsidRPr="00DD713E">
        <w:rPr>
          <w:sz w:val="28"/>
          <w:szCs w:val="28"/>
          <w:lang w:val="ru-RU"/>
        </w:rPr>
        <w:t>цей</w:t>
      </w:r>
      <w:proofErr w:type="spellEnd"/>
      <w:r w:rsidRPr="00DD713E">
        <w:rPr>
          <w:sz w:val="28"/>
          <w:szCs w:val="28"/>
          <w:lang w:val="ru-RU"/>
        </w:rPr>
        <w:t xml:space="preserve"> </w:t>
      </w:r>
      <w:proofErr w:type="spellStart"/>
      <w:r w:rsidRPr="00DD713E">
        <w:rPr>
          <w:sz w:val="28"/>
          <w:szCs w:val="28"/>
          <w:lang w:val="ru-RU"/>
        </w:rPr>
        <w:t>рівень</w:t>
      </w:r>
      <w:proofErr w:type="spellEnd"/>
      <w:r w:rsidRPr="00DD713E">
        <w:rPr>
          <w:sz w:val="28"/>
          <w:szCs w:val="28"/>
          <w:lang w:val="ru-RU"/>
        </w:rPr>
        <w:t xml:space="preserve"> </w:t>
      </w:r>
      <w:proofErr w:type="spellStart"/>
      <w:r w:rsidRPr="00DD713E">
        <w:rPr>
          <w:sz w:val="28"/>
          <w:szCs w:val="28"/>
          <w:lang w:val="ru-RU"/>
        </w:rPr>
        <w:t>мови</w:t>
      </w:r>
      <w:proofErr w:type="spellEnd"/>
      <w:r w:rsidRPr="00DD713E">
        <w:rPr>
          <w:sz w:val="28"/>
          <w:szCs w:val="28"/>
          <w:lang w:val="ru-RU"/>
        </w:rPr>
        <w:t xml:space="preserve"> </w:t>
      </w:r>
      <w:proofErr w:type="spellStart"/>
      <w:r w:rsidRPr="00DD713E">
        <w:rPr>
          <w:sz w:val="28"/>
          <w:szCs w:val="28"/>
          <w:lang w:val="ru-RU"/>
        </w:rPr>
        <w:t>зазнає</w:t>
      </w:r>
      <w:proofErr w:type="spellEnd"/>
      <w:r w:rsidRPr="00DD713E">
        <w:rPr>
          <w:sz w:val="28"/>
          <w:szCs w:val="28"/>
          <w:lang w:val="ru-RU"/>
        </w:rPr>
        <w:t xml:space="preserve"> </w:t>
      </w:r>
      <w:proofErr w:type="spellStart"/>
      <w:r w:rsidRPr="00DD713E">
        <w:rPr>
          <w:sz w:val="28"/>
          <w:szCs w:val="28"/>
          <w:lang w:val="ru-RU"/>
        </w:rPr>
        <w:t>найбільших</w:t>
      </w:r>
      <w:proofErr w:type="spellEnd"/>
      <w:r w:rsidRPr="00DD713E">
        <w:rPr>
          <w:sz w:val="28"/>
          <w:szCs w:val="28"/>
          <w:lang w:val="ru-RU"/>
        </w:rPr>
        <w:t xml:space="preserve"> </w:t>
      </w:r>
      <w:proofErr w:type="spellStart"/>
      <w:r w:rsidRPr="00DD713E">
        <w:rPr>
          <w:sz w:val="28"/>
          <w:szCs w:val="28"/>
          <w:lang w:val="ru-RU"/>
        </w:rPr>
        <w:t>змін</w:t>
      </w:r>
      <w:proofErr w:type="spellEnd"/>
      <w:r w:rsidRPr="00DD713E">
        <w:rPr>
          <w:sz w:val="28"/>
          <w:szCs w:val="28"/>
          <w:lang w:val="ru-RU"/>
        </w:rPr>
        <w:t xml:space="preserve"> та є </w:t>
      </w:r>
      <w:proofErr w:type="spellStart"/>
      <w:r w:rsidRPr="00DD713E">
        <w:rPr>
          <w:sz w:val="28"/>
          <w:szCs w:val="28"/>
          <w:lang w:val="ru-RU"/>
        </w:rPr>
        <w:t>найпростішим</w:t>
      </w:r>
      <w:proofErr w:type="spellEnd"/>
      <w:r w:rsidRPr="00DD713E">
        <w:rPr>
          <w:sz w:val="28"/>
          <w:szCs w:val="28"/>
          <w:lang w:val="ru-RU"/>
        </w:rPr>
        <w:t xml:space="preserve"> у </w:t>
      </w:r>
      <w:proofErr w:type="spellStart"/>
      <w:r w:rsidRPr="00DD713E">
        <w:rPr>
          <w:sz w:val="28"/>
          <w:szCs w:val="28"/>
          <w:lang w:val="ru-RU"/>
        </w:rPr>
        <w:t>використанні</w:t>
      </w:r>
      <w:proofErr w:type="spellEnd"/>
      <w:r w:rsidRPr="00DD713E">
        <w:rPr>
          <w:sz w:val="28"/>
          <w:szCs w:val="28"/>
          <w:lang w:val="ru-RU"/>
        </w:rPr>
        <w:t xml:space="preserve">, </w:t>
      </w:r>
      <w:proofErr w:type="spellStart"/>
      <w:r w:rsidRPr="00DD713E">
        <w:rPr>
          <w:sz w:val="28"/>
          <w:szCs w:val="28"/>
          <w:lang w:val="ru-RU"/>
        </w:rPr>
        <w:t>саме</w:t>
      </w:r>
      <w:proofErr w:type="spellEnd"/>
      <w:r w:rsidRPr="00DD713E">
        <w:rPr>
          <w:sz w:val="28"/>
          <w:szCs w:val="28"/>
          <w:lang w:val="ru-RU"/>
        </w:rPr>
        <w:t xml:space="preserve"> у 36% </w:t>
      </w:r>
      <w:proofErr w:type="spellStart"/>
      <w:r w:rsidRPr="00DD713E">
        <w:rPr>
          <w:sz w:val="28"/>
          <w:szCs w:val="28"/>
          <w:lang w:val="ru-RU"/>
        </w:rPr>
        <w:t>досліджених</w:t>
      </w:r>
      <w:proofErr w:type="spellEnd"/>
      <w:r w:rsidRPr="00DD713E">
        <w:rPr>
          <w:sz w:val="28"/>
          <w:szCs w:val="28"/>
          <w:lang w:val="ru-RU"/>
        </w:rPr>
        <w:t xml:space="preserve"> </w:t>
      </w:r>
      <w:proofErr w:type="spellStart"/>
      <w:r w:rsidRPr="00DD713E">
        <w:rPr>
          <w:sz w:val="28"/>
          <w:szCs w:val="28"/>
          <w:lang w:val="ru-RU"/>
        </w:rPr>
        <w:t>фрагментів</w:t>
      </w:r>
      <w:proofErr w:type="spellEnd"/>
      <w:r w:rsidRPr="00DD713E">
        <w:rPr>
          <w:sz w:val="28"/>
          <w:szCs w:val="28"/>
          <w:lang w:val="ru-RU"/>
        </w:rPr>
        <w:t xml:space="preserve"> </w:t>
      </w:r>
      <w:proofErr w:type="spellStart"/>
      <w:r w:rsidRPr="00DD713E">
        <w:rPr>
          <w:sz w:val="28"/>
          <w:szCs w:val="28"/>
          <w:lang w:val="ru-RU"/>
        </w:rPr>
        <w:t>було</w:t>
      </w:r>
      <w:proofErr w:type="spellEnd"/>
      <w:r w:rsidRPr="00DD713E">
        <w:rPr>
          <w:sz w:val="28"/>
          <w:szCs w:val="28"/>
          <w:lang w:val="ru-RU"/>
        </w:rPr>
        <w:t xml:space="preserve"> </w:t>
      </w:r>
      <w:proofErr w:type="spellStart"/>
      <w:r w:rsidRPr="00DD713E">
        <w:rPr>
          <w:sz w:val="28"/>
          <w:szCs w:val="28"/>
          <w:lang w:val="ru-RU"/>
        </w:rPr>
        <w:t>використано</w:t>
      </w:r>
      <w:proofErr w:type="spellEnd"/>
      <w:r w:rsidRPr="00DD713E">
        <w:rPr>
          <w:sz w:val="28"/>
          <w:szCs w:val="28"/>
          <w:lang w:val="ru-RU"/>
        </w:rPr>
        <w:t xml:space="preserve"> лексико-</w:t>
      </w:r>
      <w:proofErr w:type="spellStart"/>
      <w:r w:rsidRPr="00DD713E">
        <w:rPr>
          <w:sz w:val="28"/>
          <w:szCs w:val="28"/>
          <w:lang w:val="ru-RU"/>
        </w:rPr>
        <w:t>фразеологічні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w:t>
      </w:r>
      <w:proofErr w:type="spellStart"/>
      <w:r w:rsidRPr="00DD713E">
        <w:rPr>
          <w:sz w:val="28"/>
          <w:szCs w:val="28"/>
          <w:lang w:val="ru-RU"/>
        </w:rPr>
        <w:t>реалізації</w:t>
      </w:r>
      <w:proofErr w:type="spellEnd"/>
      <w:r w:rsidRPr="00DD713E">
        <w:rPr>
          <w:sz w:val="28"/>
          <w:szCs w:val="28"/>
          <w:lang w:val="ru-RU"/>
        </w:rPr>
        <w:t xml:space="preserve"> </w:t>
      </w:r>
      <w:proofErr w:type="spellStart"/>
      <w:r w:rsidRPr="00DD713E">
        <w:rPr>
          <w:sz w:val="28"/>
          <w:szCs w:val="28"/>
          <w:lang w:val="ru-RU"/>
        </w:rPr>
        <w:t>експресивності</w:t>
      </w:r>
      <w:proofErr w:type="spellEnd"/>
      <w:r w:rsidRPr="00DD713E">
        <w:rPr>
          <w:sz w:val="28"/>
          <w:szCs w:val="28"/>
          <w:lang w:val="ru-RU"/>
        </w:rPr>
        <w:t xml:space="preserve">. </w:t>
      </w:r>
    </w:p>
    <w:p w:rsidR="007A25C0" w:rsidRDefault="00907AF6" w:rsidP="00DD713E">
      <w:pPr>
        <w:pStyle w:val="Default"/>
        <w:spacing w:line="360" w:lineRule="auto"/>
        <w:ind w:firstLine="720"/>
        <w:jc w:val="both"/>
        <w:rPr>
          <w:sz w:val="28"/>
          <w:szCs w:val="28"/>
          <w:lang w:val="ru-RU"/>
        </w:rPr>
      </w:pPr>
      <w:r w:rsidRPr="00DD713E">
        <w:rPr>
          <w:sz w:val="28"/>
          <w:szCs w:val="28"/>
          <w:lang w:val="ru-RU"/>
        </w:rPr>
        <w:t xml:space="preserve">Друге </w:t>
      </w:r>
      <w:proofErr w:type="spellStart"/>
      <w:r w:rsidRPr="00DD713E">
        <w:rPr>
          <w:sz w:val="28"/>
          <w:szCs w:val="28"/>
          <w:lang w:val="ru-RU"/>
        </w:rPr>
        <w:t>місце</w:t>
      </w:r>
      <w:proofErr w:type="spellEnd"/>
      <w:r w:rsidRPr="00DD713E">
        <w:rPr>
          <w:sz w:val="28"/>
          <w:szCs w:val="28"/>
          <w:lang w:val="ru-RU"/>
        </w:rPr>
        <w:t xml:space="preserve"> за </w:t>
      </w:r>
      <w:proofErr w:type="spellStart"/>
      <w:r w:rsidRPr="00DD713E">
        <w:rPr>
          <w:sz w:val="28"/>
          <w:szCs w:val="28"/>
          <w:lang w:val="ru-RU"/>
        </w:rPr>
        <w:t>вживаністю</w:t>
      </w:r>
      <w:proofErr w:type="spellEnd"/>
      <w:r w:rsidRPr="00DD713E">
        <w:rPr>
          <w:sz w:val="28"/>
          <w:szCs w:val="28"/>
          <w:lang w:val="ru-RU"/>
        </w:rPr>
        <w:t xml:space="preserve"> </w:t>
      </w:r>
      <w:proofErr w:type="spellStart"/>
      <w:r w:rsidRPr="00DD713E">
        <w:rPr>
          <w:sz w:val="28"/>
          <w:szCs w:val="28"/>
          <w:lang w:val="ru-RU"/>
        </w:rPr>
        <w:t>займають</w:t>
      </w:r>
      <w:proofErr w:type="spellEnd"/>
      <w:r w:rsidRPr="00DD713E">
        <w:rPr>
          <w:sz w:val="28"/>
          <w:szCs w:val="28"/>
          <w:lang w:val="ru-RU"/>
        </w:rPr>
        <w:t xml:space="preserve"> </w:t>
      </w:r>
      <w:proofErr w:type="spellStart"/>
      <w:r w:rsidRPr="00DD713E">
        <w:rPr>
          <w:sz w:val="28"/>
          <w:szCs w:val="28"/>
          <w:lang w:val="ru-RU"/>
        </w:rPr>
        <w:t>стилістичні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w:t>
      </w:r>
      <w:proofErr w:type="spellStart"/>
      <w:r w:rsidRPr="00DD713E">
        <w:rPr>
          <w:sz w:val="28"/>
          <w:szCs w:val="28"/>
          <w:lang w:val="ru-RU"/>
        </w:rPr>
        <w:t>реалізації</w:t>
      </w:r>
      <w:proofErr w:type="spellEnd"/>
      <w:r w:rsidRPr="00DD713E">
        <w:rPr>
          <w:sz w:val="28"/>
          <w:szCs w:val="28"/>
          <w:lang w:val="ru-RU"/>
        </w:rPr>
        <w:t xml:space="preserve"> </w:t>
      </w:r>
      <w:proofErr w:type="spellStart"/>
      <w:r w:rsidRPr="00DD713E">
        <w:rPr>
          <w:sz w:val="28"/>
          <w:szCs w:val="28"/>
          <w:lang w:val="ru-RU"/>
        </w:rPr>
        <w:t>експресивності</w:t>
      </w:r>
      <w:proofErr w:type="spellEnd"/>
      <w:r w:rsidRPr="00DD713E">
        <w:rPr>
          <w:sz w:val="28"/>
          <w:szCs w:val="28"/>
          <w:lang w:val="ru-RU"/>
        </w:rPr>
        <w:t xml:space="preserve"> – 27 %, </w:t>
      </w:r>
      <w:proofErr w:type="spellStart"/>
      <w:r w:rsidRPr="00DD713E">
        <w:rPr>
          <w:sz w:val="28"/>
          <w:szCs w:val="28"/>
          <w:lang w:val="ru-RU"/>
        </w:rPr>
        <w:t>що</w:t>
      </w:r>
      <w:proofErr w:type="spellEnd"/>
      <w:r w:rsidRPr="00DD713E">
        <w:rPr>
          <w:sz w:val="28"/>
          <w:szCs w:val="28"/>
          <w:lang w:val="ru-RU"/>
        </w:rPr>
        <w:t xml:space="preserve"> </w:t>
      </w:r>
      <w:proofErr w:type="spellStart"/>
      <w:r w:rsidRPr="00DD713E">
        <w:rPr>
          <w:sz w:val="28"/>
          <w:szCs w:val="28"/>
          <w:lang w:val="ru-RU"/>
        </w:rPr>
        <w:t>пояснюється</w:t>
      </w:r>
      <w:proofErr w:type="spellEnd"/>
      <w:r w:rsidRPr="00DD713E">
        <w:rPr>
          <w:sz w:val="28"/>
          <w:szCs w:val="28"/>
          <w:lang w:val="ru-RU"/>
        </w:rPr>
        <w:t xml:space="preserve"> </w:t>
      </w:r>
      <w:proofErr w:type="spellStart"/>
      <w:r w:rsidRPr="00DD713E">
        <w:rPr>
          <w:sz w:val="28"/>
          <w:szCs w:val="28"/>
          <w:lang w:val="ru-RU"/>
        </w:rPr>
        <w:t>їх</w:t>
      </w:r>
      <w:proofErr w:type="spellEnd"/>
      <w:r w:rsidRPr="00DD713E">
        <w:rPr>
          <w:sz w:val="28"/>
          <w:szCs w:val="28"/>
          <w:lang w:val="ru-RU"/>
        </w:rPr>
        <w:t xml:space="preserve"> </w:t>
      </w:r>
      <w:proofErr w:type="spellStart"/>
      <w:r w:rsidRPr="00DD713E">
        <w:rPr>
          <w:sz w:val="28"/>
          <w:szCs w:val="28"/>
          <w:lang w:val="ru-RU"/>
        </w:rPr>
        <w:t>експресивною</w:t>
      </w:r>
      <w:proofErr w:type="spellEnd"/>
      <w:r w:rsidRPr="00DD713E">
        <w:rPr>
          <w:sz w:val="28"/>
          <w:szCs w:val="28"/>
          <w:lang w:val="ru-RU"/>
        </w:rPr>
        <w:t xml:space="preserve"> природою, яка не </w:t>
      </w:r>
      <w:proofErr w:type="spellStart"/>
      <w:r w:rsidRPr="00DD713E">
        <w:rPr>
          <w:sz w:val="28"/>
          <w:szCs w:val="28"/>
          <w:lang w:val="ru-RU"/>
        </w:rPr>
        <w:t>вимагає</w:t>
      </w:r>
      <w:proofErr w:type="spellEnd"/>
      <w:r w:rsidRPr="00DD713E">
        <w:rPr>
          <w:sz w:val="28"/>
          <w:szCs w:val="28"/>
          <w:lang w:val="ru-RU"/>
        </w:rPr>
        <w:t xml:space="preserve"> </w:t>
      </w:r>
      <w:proofErr w:type="spellStart"/>
      <w:r w:rsidRPr="00DD713E">
        <w:rPr>
          <w:sz w:val="28"/>
          <w:szCs w:val="28"/>
          <w:lang w:val="ru-RU"/>
        </w:rPr>
        <w:t>застосування</w:t>
      </w:r>
      <w:proofErr w:type="spellEnd"/>
      <w:r w:rsidRPr="00DD713E">
        <w:rPr>
          <w:sz w:val="28"/>
          <w:szCs w:val="28"/>
          <w:lang w:val="ru-RU"/>
        </w:rPr>
        <w:t xml:space="preserve"> </w:t>
      </w:r>
      <w:proofErr w:type="spellStart"/>
      <w:r w:rsidRPr="00DD713E">
        <w:rPr>
          <w:sz w:val="28"/>
          <w:szCs w:val="28"/>
          <w:lang w:val="ru-RU"/>
        </w:rPr>
        <w:t>додаткових</w:t>
      </w:r>
      <w:proofErr w:type="spellEnd"/>
      <w:r w:rsidRPr="00DD713E">
        <w:rPr>
          <w:sz w:val="28"/>
          <w:szCs w:val="28"/>
          <w:lang w:val="ru-RU"/>
        </w:rPr>
        <w:t xml:space="preserve"> </w:t>
      </w:r>
      <w:proofErr w:type="spellStart"/>
      <w:r w:rsidRPr="00DD713E">
        <w:rPr>
          <w:sz w:val="28"/>
          <w:szCs w:val="28"/>
          <w:lang w:val="ru-RU"/>
        </w:rPr>
        <w:t>лексичних</w:t>
      </w:r>
      <w:proofErr w:type="spellEnd"/>
      <w:r w:rsidRPr="00DD713E">
        <w:rPr>
          <w:sz w:val="28"/>
          <w:szCs w:val="28"/>
          <w:lang w:val="ru-RU"/>
        </w:rPr>
        <w:t xml:space="preserve"> </w:t>
      </w:r>
      <w:proofErr w:type="spellStart"/>
      <w:r w:rsidRPr="00DD713E">
        <w:rPr>
          <w:sz w:val="28"/>
          <w:szCs w:val="28"/>
          <w:lang w:val="ru-RU"/>
        </w:rPr>
        <w:t>одиниць</w:t>
      </w:r>
      <w:proofErr w:type="spellEnd"/>
      <w:r w:rsidRPr="00DD713E">
        <w:rPr>
          <w:sz w:val="28"/>
          <w:szCs w:val="28"/>
          <w:lang w:val="ru-RU"/>
        </w:rPr>
        <w:t xml:space="preserve"> у тому</w:t>
      </w:r>
      <w:r w:rsidR="00F858D6" w:rsidRPr="00DD713E">
        <w:rPr>
          <w:sz w:val="28"/>
          <w:szCs w:val="28"/>
          <w:lang w:val="ru-RU"/>
        </w:rPr>
        <w:t xml:space="preserve"> </w:t>
      </w:r>
      <w:proofErr w:type="spellStart"/>
      <w:r w:rsidRPr="00DD713E">
        <w:rPr>
          <w:sz w:val="28"/>
          <w:szCs w:val="28"/>
          <w:lang w:val="ru-RU"/>
        </w:rPr>
        <w:t>чи</w:t>
      </w:r>
      <w:proofErr w:type="spellEnd"/>
      <w:r w:rsidRPr="00DD713E">
        <w:rPr>
          <w:sz w:val="28"/>
          <w:szCs w:val="28"/>
          <w:lang w:val="ru-RU"/>
        </w:rPr>
        <w:t xml:space="preserve"> </w:t>
      </w:r>
      <w:proofErr w:type="spellStart"/>
      <w:r w:rsidRPr="00DD713E">
        <w:rPr>
          <w:sz w:val="28"/>
          <w:szCs w:val="28"/>
          <w:lang w:val="ru-RU"/>
        </w:rPr>
        <w:t>іншому</w:t>
      </w:r>
      <w:proofErr w:type="spellEnd"/>
      <w:r w:rsidRPr="00DD713E">
        <w:rPr>
          <w:sz w:val="28"/>
          <w:szCs w:val="28"/>
          <w:lang w:val="ru-RU"/>
        </w:rPr>
        <w:t xml:space="preserve"> </w:t>
      </w:r>
      <w:proofErr w:type="spellStart"/>
      <w:r w:rsidRPr="00DD713E">
        <w:rPr>
          <w:sz w:val="28"/>
          <w:szCs w:val="28"/>
          <w:lang w:val="ru-RU"/>
        </w:rPr>
        <w:t>випадку</w:t>
      </w:r>
      <w:proofErr w:type="spellEnd"/>
      <w:r w:rsidRPr="00DD713E">
        <w:rPr>
          <w:sz w:val="28"/>
          <w:szCs w:val="28"/>
          <w:lang w:val="ru-RU"/>
        </w:rPr>
        <w:t xml:space="preserve">. Вони є </w:t>
      </w:r>
      <w:proofErr w:type="spellStart"/>
      <w:r w:rsidRPr="00DD713E">
        <w:rPr>
          <w:sz w:val="28"/>
          <w:szCs w:val="28"/>
          <w:lang w:val="ru-RU"/>
        </w:rPr>
        <w:t>досить</w:t>
      </w:r>
      <w:proofErr w:type="spellEnd"/>
      <w:r w:rsidRPr="00DD713E">
        <w:rPr>
          <w:sz w:val="28"/>
          <w:szCs w:val="28"/>
          <w:lang w:val="ru-RU"/>
        </w:rPr>
        <w:t xml:space="preserve"> </w:t>
      </w:r>
      <w:proofErr w:type="spellStart"/>
      <w:r w:rsidRPr="00DD713E">
        <w:rPr>
          <w:sz w:val="28"/>
          <w:szCs w:val="28"/>
          <w:lang w:val="ru-RU"/>
        </w:rPr>
        <w:t>прості</w:t>
      </w:r>
      <w:proofErr w:type="spellEnd"/>
      <w:r w:rsidRPr="00DD713E">
        <w:rPr>
          <w:sz w:val="28"/>
          <w:szCs w:val="28"/>
          <w:lang w:val="ru-RU"/>
        </w:rPr>
        <w:t xml:space="preserve"> у </w:t>
      </w:r>
      <w:proofErr w:type="spellStart"/>
      <w:r w:rsidRPr="00DD713E">
        <w:rPr>
          <w:sz w:val="28"/>
          <w:szCs w:val="28"/>
          <w:lang w:val="ru-RU"/>
        </w:rPr>
        <w:t>своєму</w:t>
      </w:r>
      <w:proofErr w:type="spellEnd"/>
      <w:r w:rsidRPr="00DD713E">
        <w:rPr>
          <w:sz w:val="28"/>
          <w:szCs w:val="28"/>
          <w:lang w:val="ru-RU"/>
        </w:rPr>
        <w:t xml:space="preserve"> </w:t>
      </w:r>
      <w:proofErr w:type="spellStart"/>
      <w:r w:rsidRPr="00DD713E">
        <w:rPr>
          <w:sz w:val="28"/>
          <w:szCs w:val="28"/>
          <w:lang w:val="ru-RU"/>
        </w:rPr>
        <w:t>використанні</w:t>
      </w:r>
      <w:proofErr w:type="spellEnd"/>
      <w:r w:rsidRPr="00DD713E">
        <w:rPr>
          <w:sz w:val="28"/>
          <w:szCs w:val="28"/>
          <w:lang w:val="ru-RU"/>
        </w:rPr>
        <w:t xml:space="preserve">, головне не </w:t>
      </w:r>
      <w:proofErr w:type="spellStart"/>
      <w:r w:rsidRPr="00DD713E">
        <w:rPr>
          <w:sz w:val="28"/>
          <w:szCs w:val="28"/>
          <w:lang w:val="ru-RU"/>
        </w:rPr>
        <w:t>перебільшити</w:t>
      </w:r>
      <w:proofErr w:type="spellEnd"/>
      <w:r w:rsidRPr="00DD713E">
        <w:rPr>
          <w:sz w:val="28"/>
          <w:szCs w:val="28"/>
          <w:lang w:val="ru-RU"/>
        </w:rPr>
        <w:t xml:space="preserve"> з </w:t>
      </w:r>
      <w:proofErr w:type="spellStart"/>
      <w:r w:rsidRPr="00DD713E">
        <w:rPr>
          <w:sz w:val="28"/>
          <w:szCs w:val="28"/>
          <w:lang w:val="ru-RU"/>
        </w:rPr>
        <w:t>їх</w:t>
      </w:r>
      <w:proofErr w:type="spellEnd"/>
      <w:r w:rsidRPr="00DD713E">
        <w:rPr>
          <w:sz w:val="28"/>
          <w:szCs w:val="28"/>
          <w:lang w:val="ru-RU"/>
        </w:rPr>
        <w:t xml:space="preserve"> </w:t>
      </w:r>
      <w:proofErr w:type="spellStart"/>
      <w:r w:rsidRPr="00DD713E">
        <w:rPr>
          <w:sz w:val="28"/>
          <w:szCs w:val="28"/>
          <w:lang w:val="ru-RU"/>
        </w:rPr>
        <w:t>кількістю</w:t>
      </w:r>
      <w:proofErr w:type="spellEnd"/>
      <w:r w:rsidRPr="00DD713E">
        <w:rPr>
          <w:sz w:val="28"/>
          <w:szCs w:val="28"/>
          <w:lang w:val="ru-RU"/>
        </w:rPr>
        <w:t xml:space="preserve">. </w:t>
      </w:r>
    </w:p>
    <w:p w:rsidR="007A25C0" w:rsidRDefault="00907AF6" w:rsidP="00DD713E">
      <w:pPr>
        <w:pStyle w:val="Default"/>
        <w:spacing w:line="360" w:lineRule="auto"/>
        <w:ind w:firstLine="720"/>
        <w:jc w:val="both"/>
        <w:rPr>
          <w:sz w:val="28"/>
          <w:szCs w:val="28"/>
          <w:lang w:val="ru-RU"/>
        </w:rPr>
      </w:pPr>
      <w:r w:rsidRPr="00DD713E">
        <w:rPr>
          <w:sz w:val="28"/>
          <w:szCs w:val="28"/>
          <w:lang w:val="ru-RU"/>
        </w:rPr>
        <w:t xml:space="preserve">За частотою </w:t>
      </w:r>
      <w:proofErr w:type="spellStart"/>
      <w:r w:rsidRPr="00DD713E">
        <w:rPr>
          <w:sz w:val="28"/>
          <w:szCs w:val="28"/>
          <w:lang w:val="ru-RU"/>
        </w:rPr>
        <w:t>вживання</w:t>
      </w:r>
      <w:proofErr w:type="spellEnd"/>
      <w:r w:rsidRPr="00DD713E">
        <w:rPr>
          <w:sz w:val="28"/>
          <w:szCs w:val="28"/>
          <w:lang w:val="ru-RU"/>
        </w:rPr>
        <w:t xml:space="preserve"> </w:t>
      </w:r>
      <w:proofErr w:type="spellStart"/>
      <w:r w:rsidRPr="00DD713E">
        <w:rPr>
          <w:sz w:val="28"/>
          <w:szCs w:val="28"/>
          <w:lang w:val="ru-RU"/>
        </w:rPr>
        <w:t>третє</w:t>
      </w:r>
      <w:proofErr w:type="spellEnd"/>
      <w:r w:rsidRPr="00DD713E">
        <w:rPr>
          <w:sz w:val="28"/>
          <w:szCs w:val="28"/>
          <w:lang w:val="ru-RU"/>
        </w:rPr>
        <w:t xml:space="preserve"> </w:t>
      </w:r>
      <w:proofErr w:type="spellStart"/>
      <w:r w:rsidRPr="00DD713E">
        <w:rPr>
          <w:sz w:val="28"/>
          <w:szCs w:val="28"/>
          <w:lang w:val="ru-RU"/>
        </w:rPr>
        <w:t>місце</w:t>
      </w:r>
      <w:proofErr w:type="spellEnd"/>
      <w:r w:rsidRPr="00DD713E">
        <w:rPr>
          <w:sz w:val="28"/>
          <w:szCs w:val="28"/>
          <w:lang w:val="ru-RU"/>
        </w:rPr>
        <w:t xml:space="preserve"> </w:t>
      </w:r>
      <w:proofErr w:type="spellStart"/>
      <w:r w:rsidRPr="00DD713E">
        <w:rPr>
          <w:sz w:val="28"/>
          <w:szCs w:val="28"/>
          <w:lang w:val="ru-RU"/>
        </w:rPr>
        <w:t>займають</w:t>
      </w:r>
      <w:proofErr w:type="spellEnd"/>
      <w:r w:rsidRPr="00DD713E">
        <w:rPr>
          <w:sz w:val="28"/>
          <w:szCs w:val="28"/>
          <w:lang w:val="ru-RU"/>
        </w:rPr>
        <w:t xml:space="preserve"> </w:t>
      </w:r>
      <w:proofErr w:type="spellStart"/>
      <w:r w:rsidRPr="00DD713E">
        <w:rPr>
          <w:sz w:val="28"/>
          <w:szCs w:val="28"/>
          <w:lang w:val="ru-RU"/>
        </w:rPr>
        <w:t>синтаксичні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w:t>
      </w:r>
      <w:proofErr w:type="spellStart"/>
      <w:r w:rsidRPr="00DD713E">
        <w:rPr>
          <w:sz w:val="28"/>
          <w:szCs w:val="28"/>
          <w:lang w:val="ru-RU"/>
        </w:rPr>
        <w:t>реалізації</w:t>
      </w:r>
      <w:proofErr w:type="spellEnd"/>
      <w:r w:rsidRPr="00DD713E">
        <w:rPr>
          <w:sz w:val="28"/>
          <w:szCs w:val="28"/>
          <w:lang w:val="ru-RU"/>
        </w:rPr>
        <w:t xml:space="preserve"> </w:t>
      </w:r>
      <w:proofErr w:type="spellStart"/>
      <w:r w:rsidRPr="00DD713E">
        <w:rPr>
          <w:sz w:val="28"/>
          <w:szCs w:val="28"/>
          <w:lang w:val="ru-RU"/>
        </w:rPr>
        <w:t>експресивності</w:t>
      </w:r>
      <w:proofErr w:type="spellEnd"/>
      <w:r w:rsidRPr="00DD713E">
        <w:rPr>
          <w:sz w:val="28"/>
          <w:szCs w:val="28"/>
          <w:lang w:val="ru-RU"/>
        </w:rPr>
        <w:t xml:space="preserve">, а </w:t>
      </w:r>
      <w:proofErr w:type="spellStart"/>
      <w:r w:rsidRPr="00DD713E">
        <w:rPr>
          <w:sz w:val="28"/>
          <w:szCs w:val="28"/>
          <w:lang w:val="ru-RU"/>
        </w:rPr>
        <w:t>саме</w:t>
      </w:r>
      <w:proofErr w:type="spellEnd"/>
      <w:r w:rsidRPr="00DD713E">
        <w:rPr>
          <w:sz w:val="28"/>
          <w:szCs w:val="28"/>
          <w:lang w:val="ru-RU"/>
        </w:rPr>
        <w:t xml:space="preserve"> </w:t>
      </w:r>
      <w:proofErr w:type="spellStart"/>
      <w:r w:rsidRPr="00DD713E">
        <w:rPr>
          <w:sz w:val="28"/>
          <w:szCs w:val="28"/>
          <w:lang w:val="ru-RU"/>
        </w:rPr>
        <w:t>питальні</w:t>
      </w:r>
      <w:proofErr w:type="spellEnd"/>
      <w:r w:rsidRPr="00DD713E">
        <w:rPr>
          <w:sz w:val="28"/>
          <w:szCs w:val="28"/>
          <w:lang w:val="ru-RU"/>
        </w:rPr>
        <w:t xml:space="preserve">, </w:t>
      </w:r>
      <w:proofErr w:type="spellStart"/>
      <w:r w:rsidRPr="00DD713E">
        <w:rPr>
          <w:sz w:val="28"/>
          <w:szCs w:val="28"/>
          <w:lang w:val="ru-RU"/>
        </w:rPr>
        <w:t>спонукальні</w:t>
      </w:r>
      <w:proofErr w:type="spellEnd"/>
      <w:r w:rsidRPr="00DD713E">
        <w:rPr>
          <w:sz w:val="28"/>
          <w:szCs w:val="28"/>
          <w:lang w:val="ru-RU"/>
        </w:rPr>
        <w:t xml:space="preserve">, </w:t>
      </w:r>
      <w:proofErr w:type="spellStart"/>
      <w:r w:rsidRPr="00DD713E">
        <w:rPr>
          <w:sz w:val="28"/>
          <w:szCs w:val="28"/>
          <w:lang w:val="ru-RU"/>
        </w:rPr>
        <w:t>окличні</w:t>
      </w:r>
      <w:proofErr w:type="spellEnd"/>
      <w:r w:rsidRPr="00DD713E">
        <w:rPr>
          <w:sz w:val="28"/>
          <w:szCs w:val="28"/>
          <w:lang w:val="ru-RU"/>
        </w:rPr>
        <w:t xml:space="preserve"> </w:t>
      </w:r>
      <w:proofErr w:type="spellStart"/>
      <w:r w:rsidRPr="00DD713E">
        <w:rPr>
          <w:sz w:val="28"/>
          <w:szCs w:val="28"/>
          <w:lang w:val="ru-RU"/>
        </w:rPr>
        <w:t>речення</w:t>
      </w:r>
      <w:proofErr w:type="spellEnd"/>
      <w:r w:rsidRPr="00DD713E">
        <w:rPr>
          <w:sz w:val="28"/>
          <w:szCs w:val="28"/>
          <w:lang w:val="ru-RU"/>
        </w:rPr>
        <w:t xml:space="preserve">, </w:t>
      </w:r>
      <w:proofErr w:type="spellStart"/>
      <w:r w:rsidRPr="00DD713E">
        <w:rPr>
          <w:sz w:val="28"/>
          <w:szCs w:val="28"/>
          <w:lang w:val="ru-RU"/>
        </w:rPr>
        <w:t>звертання</w:t>
      </w:r>
      <w:proofErr w:type="spellEnd"/>
      <w:r w:rsidRPr="00DD713E">
        <w:rPr>
          <w:sz w:val="28"/>
          <w:szCs w:val="28"/>
          <w:lang w:val="ru-RU"/>
        </w:rPr>
        <w:t xml:space="preserve">, </w:t>
      </w:r>
      <w:proofErr w:type="spellStart"/>
      <w:r w:rsidRPr="00DD713E">
        <w:rPr>
          <w:sz w:val="28"/>
          <w:szCs w:val="28"/>
          <w:lang w:val="ru-RU"/>
        </w:rPr>
        <w:t>вставні</w:t>
      </w:r>
      <w:proofErr w:type="spellEnd"/>
      <w:r w:rsidRPr="00DD713E">
        <w:rPr>
          <w:sz w:val="28"/>
          <w:szCs w:val="28"/>
          <w:lang w:val="ru-RU"/>
        </w:rPr>
        <w:t xml:space="preserve"> </w:t>
      </w:r>
      <w:proofErr w:type="spellStart"/>
      <w:r w:rsidRPr="00DD713E">
        <w:rPr>
          <w:sz w:val="28"/>
          <w:szCs w:val="28"/>
          <w:lang w:val="ru-RU"/>
        </w:rPr>
        <w:lastRenderedPageBreak/>
        <w:t>конструкції</w:t>
      </w:r>
      <w:proofErr w:type="spellEnd"/>
      <w:r w:rsidRPr="00DD713E">
        <w:rPr>
          <w:sz w:val="28"/>
          <w:szCs w:val="28"/>
          <w:lang w:val="ru-RU"/>
        </w:rPr>
        <w:t xml:space="preserve"> – 20 %. Причиною того, </w:t>
      </w:r>
      <w:proofErr w:type="spellStart"/>
      <w:r w:rsidRPr="00DD713E">
        <w:rPr>
          <w:sz w:val="28"/>
          <w:szCs w:val="28"/>
          <w:lang w:val="ru-RU"/>
        </w:rPr>
        <w:t>чому</w:t>
      </w:r>
      <w:proofErr w:type="spellEnd"/>
      <w:r w:rsidRPr="00DD713E">
        <w:rPr>
          <w:sz w:val="28"/>
          <w:szCs w:val="28"/>
          <w:lang w:val="ru-RU"/>
        </w:rPr>
        <w:t xml:space="preserve"> </w:t>
      </w:r>
      <w:proofErr w:type="spellStart"/>
      <w:r w:rsidRPr="00DD713E">
        <w:rPr>
          <w:sz w:val="28"/>
          <w:szCs w:val="28"/>
          <w:lang w:val="ru-RU"/>
        </w:rPr>
        <w:t>їх</w:t>
      </w:r>
      <w:proofErr w:type="spellEnd"/>
      <w:r w:rsidRPr="00DD713E">
        <w:rPr>
          <w:sz w:val="28"/>
          <w:szCs w:val="28"/>
          <w:lang w:val="ru-RU"/>
        </w:rPr>
        <w:t xml:space="preserve"> </w:t>
      </w:r>
      <w:proofErr w:type="spellStart"/>
      <w:r w:rsidRPr="00DD713E">
        <w:rPr>
          <w:sz w:val="28"/>
          <w:szCs w:val="28"/>
          <w:lang w:val="ru-RU"/>
        </w:rPr>
        <w:t>використання</w:t>
      </w:r>
      <w:proofErr w:type="spellEnd"/>
      <w:r w:rsidRPr="00DD713E">
        <w:rPr>
          <w:sz w:val="28"/>
          <w:szCs w:val="28"/>
          <w:lang w:val="ru-RU"/>
        </w:rPr>
        <w:t xml:space="preserve"> не є </w:t>
      </w:r>
      <w:proofErr w:type="spellStart"/>
      <w:r w:rsidRPr="00DD713E">
        <w:rPr>
          <w:sz w:val="28"/>
          <w:szCs w:val="28"/>
          <w:lang w:val="ru-RU"/>
        </w:rPr>
        <w:t>настільки</w:t>
      </w:r>
      <w:proofErr w:type="spellEnd"/>
      <w:r w:rsidRPr="00DD713E">
        <w:rPr>
          <w:sz w:val="28"/>
          <w:szCs w:val="28"/>
          <w:lang w:val="ru-RU"/>
        </w:rPr>
        <w:t xml:space="preserve"> </w:t>
      </w:r>
      <w:proofErr w:type="spellStart"/>
      <w:r w:rsidRPr="00DD713E">
        <w:rPr>
          <w:sz w:val="28"/>
          <w:szCs w:val="28"/>
          <w:lang w:val="ru-RU"/>
        </w:rPr>
        <w:t>активним</w:t>
      </w:r>
      <w:proofErr w:type="spellEnd"/>
      <w:r w:rsidRPr="00DD713E">
        <w:rPr>
          <w:sz w:val="28"/>
          <w:szCs w:val="28"/>
          <w:lang w:val="ru-RU"/>
        </w:rPr>
        <w:t xml:space="preserve">, є те, </w:t>
      </w:r>
      <w:proofErr w:type="spellStart"/>
      <w:r w:rsidRPr="00DD713E">
        <w:rPr>
          <w:sz w:val="28"/>
          <w:szCs w:val="28"/>
          <w:lang w:val="ru-RU"/>
        </w:rPr>
        <w:t>що</w:t>
      </w:r>
      <w:proofErr w:type="spellEnd"/>
      <w:r w:rsidRPr="00DD713E">
        <w:rPr>
          <w:sz w:val="28"/>
          <w:szCs w:val="28"/>
          <w:lang w:val="ru-RU"/>
        </w:rPr>
        <w:t xml:space="preserve"> </w:t>
      </w:r>
      <w:proofErr w:type="spellStart"/>
      <w:r w:rsidRPr="00DD713E">
        <w:rPr>
          <w:sz w:val="28"/>
          <w:szCs w:val="28"/>
          <w:lang w:val="ru-RU"/>
        </w:rPr>
        <w:t>такі</w:t>
      </w:r>
      <w:proofErr w:type="spellEnd"/>
      <w:r w:rsidRPr="00DD713E">
        <w:rPr>
          <w:sz w:val="28"/>
          <w:szCs w:val="28"/>
          <w:lang w:val="ru-RU"/>
        </w:rPr>
        <w:t xml:space="preserve"> </w:t>
      </w:r>
      <w:proofErr w:type="spellStart"/>
      <w:r w:rsidRPr="00DD713E">
        <w:rPr>
          <w:sz w:val="28"/>
          <w:szCs w:val="28"/>
          <w:lang w:val="ru-RU"/>
        </w:rPr>
        <w:t>стилістичні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є </w:t>
      </w:r>
      <w:proofErr w:type="spellStart"/>
      <w:r w:rsidRPr="00DD713E">
        <w:rPr>
          <w:sz w:val="28"/>
          <w:szCs w:val="28"/>
          <w:lang w:val="ru-RU"/>
        </w:rPr>
        <w:t>досить</w:t>
      </w:r>
      <w:proofErr w:type="spellEnd"/>
      <w:r w:rsidRPr="00DD713E">
        <w:rPr>
          <w:sz w:val="28"/>
          <w:szCs w:val="28"/>
          <w:lang w:val="ru-RU"/>
        </w:rPr>
        <w:t xml:space="preserve"> </w:t>
      </w:r>
      <w:proofErr w:type="spellStart"/>
      <w:r w:rsidRPr="00DD713E">
        <w:rPr>
          <w:sz w:val="28"/>
          <w:szCs w:val="28"/>
          <w:lang w:val="ru-RU"/>
        </w:rPr>
        <w:t>самостійними</w:t>
      </w:r>
      <w:proofErr w:type="spellEnd"/>
      <w:r w:rsidRPr="00DD713E">
        <w:rPr>
          <w:sz w:val="28"/>
          <w:szCs w:val="28"/>
          <w:lang w:val="ru-RU"/>
        </w:rPr>
        <w:t xml:space="preserve">, </w:t>
      </w:r>
      <w:proofErr w:type="spellStart"/>
      <w:r w:rsidRPr="00DD713E">
        <w:rPr>
          <w:sz w:val="28"/>
          <w:szCs w:val="28"/>
          <w:lang w:val="ru-RU"/>
        </w:rPr>
        <w:t>мають</w:t>
      </w:r>
      <w:proofErr w:type="spellEnd"/>
      <w:r w:rsidRPr="00DD713E">
        <w:rPr>
          <w:sz w:val="28"/>
          <w:szCs w:val="28"/>
          <w:lang w:val="ru-RU"/>
        </w:rPr>
        <w:t xml:space="preserve"> </w:t>
      </w:r>
      <w:proofErr w:type="spellStart"/>
      <w:r w:rsidRPr="00DD713E">
        <w:rPr>
          <w:sz w:val="28"/>
          <w:szCs w:val="28"/>
          <w:lang w:val="ru-RU"/>
        </w:rPr>
        <w:t>складну</w:t>
      </w:r>
      <w:proofErr w:type="spellEnd"/>
      <w:r w:rsidRPr="00DD713E">
        <w:rPr>
          <w:sz w:val="28"/>
          <w:szCs w:val="28"/>
          <w:lang w:val="ru-RU"/>
        </w:rPr>
        <w:t xml:space="preserve"> структуру та </w:t>
      </w:r>
      <w:proofErr w:type="spellStart"/>
      <w:r w:rsidRPr="00DD713E">
        <w:rPr>
          <w:sz w:val="28"/>
          <w:szCs w:val="28"/>
          <w:lang w:val="ru-RU"/>
        </w:rPr>
        <w:t>сильну</w:t>
      </w:r>
      <w:proofErr w:type="spellEnd"/>
      <w:r w:rsidRPr="00DD713E">
        <w:rPr>
          <w:sz w:val="28"/>
          <w:szCs w:val="28"/>
          <w:lang w:val="ru-RU"/>
        </w:rPr>
        <w:t xml:space="preserve"> </w:t>
      </w:r>
      <w:proofErr w:type="spellStart"/>
      <w:r w:rsidRPr="00DD713E">
        <w:rPr>
          <w:sz w:val="28"/>
          <w:szCs w:val="28"/>
          <w:lang w:val="ru-RU"/>
        </w:rPr>
        <w:t>експресивну</w:t>
      </w:r>
      <w:proofErr w:type="spellEnd"/>
      <w:r w:rsidRPr="00DD713E">
        <w:rPr>
          <w:sz w:val="28"/>
          <w:szCs w:val="28"/>
          <w:lang w:val="ru-RU"/>
        </w:rPr>
        <w:t xml:space="preserve"> природу. </w:t>
      </w:r>
      <w:proofErr w:type="spellStart"/>
      <w:r w:rsidRPr="00DD713E">
        <w:rPr>
          <w:sz w:val="28"/>
          <w:szCs w:val="28"/>
          <w:lang w:val="ru-RU"/>
        </w:rPr>
        <w:t>Наступною</w:t>
      </w:r>
      <w:proofErr w:type="spellEnd"/>
      <w:r w:rsidRPr="00DD713E">
        <w:rPr>
          <w:sz w:val="28"/>
          <w:szCs w:val="28"/>
          <w:lang w:val="ru-RU"/>
        </w:rPr>
        <w:t xml:space="preserve"> причиною є те, </w:t>
      </w:r>
      <w:proofErr w:type="spellStart"/>
      <w:r w:rsidRPr="00DD713E">
        <w:rPr>
          <w:sz w:val="28"/>
          <w:szCs w:val="28"/>
          <w:lang w:val="ru-RU"/>
        </w:rPr>
        <w:t>що</w:t>
      </w:r>
      <w:proofErr w:type="spellEnd"/>
      <w:r w:rsidRPr="00DD713E">
        <w:rPr>
          <w:sz w:val="28"/>
          <w:szCs w:val="28"/>
          <w:lang w:val="ru-RU"/>
        </w:rPr>
        <w:t xml:space="preserve"> не </w:t>
      </w:r>
      <w:proofErr w:type="spellStart"/>
      <w:r w:rsidRPr="00DD713E">
        <w:rPr>
          <w:sz w:val="28"/>
          <w:szCs w:val="28"/>
          <w:lang w:val="ru-RU"/>
        </w:rPr>
        <w:t>кожен</w:t>
      </w:r>
      <w:proofErr w:type="spellEnd"/>
      <w:r w:rsidRPr="00DD713E">
        <w:rPr>
          <w:sz w:val="28"/>
          <w:szCs w:val="28"/>
          <w:lang w:val="ru-RU"/>
        </w:rPr>
        <w:t xml:space="preserve"> автор </w:t>
      </w:r>
      <w:proofErr w:type="spellStart"/>
      <w:r w:rsidRPr="00DD713E">
        <w:rPr>
          <w:sz w:val="28"/>
          <w:szCs w:val="28"/>
          <w:lang w:val="ru-RU"/>
        </w:rPr>
        <w:t>публіцистичного</w:t>
      </w:r>
      <w:proofErr w:type="spellEnd"/>
      <w:r w:rsidRPr="00DD713E">
        <w:rPr>
          <w:sz w:val="28"/>
          <w:szCs w:val="28"/>
          <w:lang w:val="ru-RU"/>
        </w:rPr>
        <w:t xml:space="preserve"> тексту </w:t>
      </w:r>
      <w:proofErr w:type="spellStart"/>
      <w:r w:rsidRPr="00DD713E">
        <w:rPr>
          <w:sz w:val="28"/>
          <w:szCs w:val="28"/>
          <w:lang w:val="ru-RU"/>
        </w:rPr>
        <w:t>може</w:t>
      </w:r>
      <w:proofErr w:type="spellEnd"/>
      <w:r w:rsidRPr="00DD713E">
        <w:rPr>
          <w:sz w:val="28"/>
          <w:szCs w:val="28"/>
          <w:lang w:val="ru-RU"/>
        </w:rPr>
        <w:t xml:space="preserve"> </w:t>
      </w:r>
      <w:proofErr w:type="spellStart"/>
      <w:r w:rsidRPr="00DD713E">
        <w:rPr>
          <w:sz w:val="28"/>
          <w:szCs w:val="28"/>
          <w:lang w:val="ru-RU"/>
        </w:rPr>
        <w:t>вдало</w:t>
      </w:r>
      <w:proofErr w:type="spellEnd"/>
      <w:r w:rsidRPr="00DD713E">
        <w:rPr>
          <w:sz w:val="28"/>
          <w:szCs w:val="28"/>
          <w:lang w:val="ru-RU"/>
        </w:rPr>
        <w:t xml:space="preserve"> </w:t>
      </w:r>
      <w:proofErr w:type="spellStart"/>
      <w:r w:rsidRPr="00DD713E">
        <w:rPr>
          <w:sz w:val="28"/>
          <w:szCs w:val="28"/>
          <w:lang w:val="ru-RU"/>
        </w:rPr>
        <w:t>підібрати</w:t>
      </w:r>
      <w:proofErr w:type="spellEnd"/>
      <w:r w:rsidRPr="00DD713E">
        <w:rPr>
          <w:sz w:val="28"/>
          <w:szCs w:val="28"/>
          <w:lang w:val="ru-RU"/>
        </w:rPr>
        <w:t xml:space="preserve"> </w:t>
      </w:r>
      <w:proofErr w:type="spellStart"/>
      <w:r w:rsidRPr="00DD713E">
        <w:rPr>
          <w:sz w:val="28"/>
          <w:szCs w:val="28"/>
          <w:lang w:val="ru-RU"/>
        </w:rPr>
        <w:t>потрібний</w:t>
      </w:r>
      <w:proofErr w:type="spellEnd"/>
      <w:r w:rsidRPr="00DD713E">
        <w:rPr>
          <w:sz w:val="28"/>
          <w:szCs w:val="28"/>
          <w:lang w:val="ru-RU"/>
        </w:rPr>
        <w:t xml:space="preserve"> </w:t>
      </w:r>
      <w:proofErr w:type="spellStart"/>
      <w:r w:rsidRPr="00DD713E">
        <w:rPr>
          <w:sz w:val="28"/>
          <w:szCs w:val="28"/>
          <w:lang w:val="ru-RU"/>
        </w:rPr>
        <w:t>засіб</w:t>
      </w:r>
      <w:proofErr w:type="spellEnd"/>
      <w:r w:rsidRPr="00DD713E">
        <w:rPr>
          <w:sz w:val="28"/>
          <w:szCs w:val="28"/>
          <w:lang w:val="ru-RU"/>
        </w:rPr>
        <w:t xml:space="preserve">, </w:t>
      </w:r>
      <w:proofErr w:type="spellStart"/>
      <w:r w:rsidRPr="00DD713E">
        <w:rPr>
          <w:sz w:val="28"/>
          <w:szCs w:val="28"/>
          <w:lang w:val="ru-RU"/>
        </w:rPr>
        <w:t>щоб</w:t>
      </w:r>
      <w:proofErr w:type="spellEnd"/>
      <w:r w:rsidRPr="00DD713E">
        <w:rPr>
          <w:sz w:val="28"/>
          <w:szCs w:val="28"/>
          <w:lang w:val="ru-RU"/>
        </w:rPr>
        <w:t xml:space="preserve"> </w:t>
      </w:r>
      <w:proofErr w:type="spellStart"/>
      <w:r w:rsidRPr="00DD713E">
        <w:rPr>
          <w:sz w:val="28"/>
          <w:szCs w:val="28"/>
          <w:lang w:val="ru-RU"/>
        </w:rPr>
        <w:t>він</w:t>
      </w:r>
      <w:proofErr w:type="spellEnd"/>
      <w:r w:rsidRPr="00DD713E">
        <w:rPr>
          <w:sz w:val="28"/>
          <w:szCs w:val="28"/>
          <w:lang w:val="ru-RU"/>
        </w:rPr>
        <w:t xml:space="preserve"> не </w:t>
      </w:r>
      <w:proofErr w:type="spellStart"/>
      <w:r w:rsidRPr="00DD713E">
        <w:rPr>
          <w:sz w:val="28"/>
          <w:szCs w:val="28"/>
          <w:lang w:val="ru-RU"/>
        </w:rPr>
        <w:t>виглядав</w:t>
      </w:r>
      <w:proofErr w:type="spellEnd"/>
      <w:r w:rsidRPr="00DD713E">
        <w:rPr>
          <w:sz w:val="28"/>
          <w:szCs w:val="28"/>
          <w:lang w:val="ru-RU"/>
        </w:rPr>
        <w:t xml:space="preserve"> дивно у </w:t>
      </w:r>
      <w:proofErr w:type="spellStart"/>
      <w:r w:rsidRPr="00DD713E">
        <w:rPr>
          <w:sz w:val="28"/>
          <w:szCs w:val="28"/>
          <w:lang w:val="ru-RU"/>
        </w:rPr>
        <w:t>новині</w:t>
      </w:r>
      <w:proofErr w:type="spellEnd"/>
      <w:r w:rsidRPr="00DD713E">
        <w:rPr>
          <w:sz w:val="28"/>
          <w:szCs w:val="28"/>
          <w:lang w:val="ru-RU"/>
        </w:rPr>
        <w:t xml:space="preserve"> </w:t>
      </w:r>
      <w:proofErr w:type="spellStart"/>
      <w:r w:rsidRPr="00DD713E">
        <w:rPr>
          <w:sz w:val="28"/>
          <w:szCs w:val="28"/>
          <w:lang w:val="ru-RU"/>
        </w:rPr>
        <w:t>або</w:t>
      </w:r>
      <w:proofErr w:type="spellEnd"/>
      <w:r w:rsidRPr="00DD713E">
        <w:rPr>
          <w:sz w:val="28"/>
          <w:szCs w:val="28"/>
          <w:lang w:val="ru-RU"/>
        </w:rPr>
        <w:t xml:space="preserve"> результатах </w:t>
      </w:r>
      <w:proofErr w:type="spellStart"/>
      <w:r w:rsidRPr="00DD713E">
        <w:rPr>
          <w:sz w:val="28"/>
          <w:szCs w:val="28"/>
          <w:lang w:val="ru-RU"/>
        </w:rPr>
        <w:t>щорічного</w:t>
      </w:r>
      <w:proofErr w:type="spellEnd"/>
      <w:r w:rsidRPr="00DD713E">
        <w:rPr>
          <w:sz w:val="28"/>
          <w:szCs w:val="28"/>
          <w:lang w:val="ru-RU"/>
        </w:rPr>
        <w:t xml:space="preserve"> </w:t>
      </w:r>
      <w:proofErr w:type="spellStart"/>
      <w:r w:rsidRPr="00DD713E">
        <w:rPr>
          <w:sz w:val="28"/>
          <w:szCs w:val="28"/>
          <w:lang w:val="ru-RU"/>
        </w:rPr>
        <w:t>зібрання</w:t>
      </w:r>
      <w:proofErr w:type="spellEnd"/>
      <w:r w:rsidRPr="00DD713E">
        <w:rPr>
          <w:sz w:val="28"/>
          <w:szCs w:val="28"/>
          <w:lang w:val="ru-RU"/>
        </w:rPr>
        <w:t xml:space="preserve"> </w:t>
      </w:r>
      <w:proofErr w:type="spellStart"/>
      <w:r w:rsidRPr="00DD713E">
        <w:rPr>
          <w:sz w:val="28"/>
          <w:szCs w:val="28"/>
          <w:lang w:val="ru-RU"/>
        </w:rPr>
        <w:t>парламентарів</w:t>
      </w:r>
      <w:proofErr w:type="spellEnd"/>
      <w:r w:rsidRPr="00DD713E">
        <w:rPr>
          <w:sz w:val="28"/>
          <w:szCs w:val="28"/>
          <w:lang w:val="ru-RU"/>
        </w:rPr>
        <w:t xml:space="preserve">. </w:t>
      </w:r>
    </w:p>
    <w:p w:rsidR="00907AF6" w:rsidRPr="00DD713E" w:rsidRDefault="00907AF6" w:rsidP="00DD713E">
      <w:pPr>
        <w:pStyle w:val="Default"/>
        <w:spacing w:line="360" w:lineRule="auto"/>
        <w:ind w:firstLine="720"/>
        <w:jc w:val="both"/>
        <w:rPr>
          <w:sz w:val="28"/>
          <w:szCs w:val="28"/>
          <w:lang w:val="uk-UA"/>
        </w:rPr>
      </w:pPr>
      <w:proofErr w:type="gramStart"/>
      <w:r w:rsidRPr="00DD713E">
        <w:rPr>
          <w:sz w:val="28"/>
          <w:szCs w:val="28"/>
          <w:lang w:val="ru-RU"/>
        </w:rPr>
        <w:t>На четвертому</w:t>
      </w:r>
      <w:proofErr w:type="gramEnd"/>
      <w:r w:rsidRPr="00DD713E">
        <w:rPr>
          <w:sz w:val="28"/>
          <w:szCs w:val="28"/>
          <w:lang w:val="ru-RU"/>
        </w:rPr>
        <w:t xml:space="preserve"> </w:t>
      </w:r>
      <w:proofErr w:type="spellStart"/>
      <w:r w:rsidRPr="00DD713E">
        <w:rPr>
          <w:sz w:val="28"/>
          <w:szCs w:val="28"/>
          <w:lang w:val="ru-RU"/>
        </w:rPr>
        <w:t>місці</w:t>
      </w:r>
      <w:proofErr w:type="spellEnd"/>
      <w:r w:rsidRPr="00DD713E">
        <w:rPr>
          <w:sz w:val="28"/>
          <w:szCs w:val="28"/>
          <w:lang w:val="ru-RU"/>
        </w:rPr>
        <w:t xml:space="preserve"> – </w:t>
      </w:r>
      <w:proofErr w:type="spellStart"/>
      <w:r w:rsidRPr="00DD713E">
        <w:rPr>
          <w:sz w:val="28"/>
          <w:szCs w:val="28"/>
          <w:lang w:val="ru-RU"/>
        </w:rPr>
        <w:t>морфологічні</w:t>
      </w:r>
      <w:proofErr w:type="spellEnd"/>
      <w:r w:rsidRPr="00DD713E">
        <w:rPr>
          <w:sz w:val="28"/>
          <w:szCs w:val="28"/>
          <w:lang w:val="ru-RU"/>
        </w:rPr>
        <w:t xml:space="preserve"> </w:t>
      </w:r>
      <w:proofErr w:type="spellStart"/>
      <w:r w:rsidRPr="00DD713E">
        <w:rPr>
          <w:sz w:val="28"/>
          <w:szCs w:val="28"/>
          <w:lang w:val="ru-RU"/>
        </w:rPr>
        <w:t>засоби</w:t>
      </w:r>
      <w:proofErr w:type="spellEnd"/>
      <w:r w:rsidRPr="00DD713E">
        <w:rPr>
          <w:sz w:val="28"/>
          <w:szCs w:val="28"/>
          <w:lang w:val="ru-RU"/>
        </w:rPr>
        <w:t xml:space="preserve"> </w:t>
      </w:r>
      <w:proofErr w:type="spellStart"/>
      <w:r w:rsidRPr="00DD713E">
        <w:rPr>
          <w:sz w:val="28"/>
          <w:szCs w:val="28"/>
          <w:lang w:val="ru-RU"/>
        </w:rPr>
        <w:t>реалізації</w:t>
      </w:r>
      <w:proofErr w:type="spellEnd"/>
      <w:r w:rsidRPr="00DD713E">
        <w:rPr>
          <w:sz w:val="28"/>
          <w:szCs w:val="28"/>
          <w:lang w:val="ru-RU"/>
        </w:rPr>
        <w:t xml:space="preserve"> </w:t>
      </w:r>
      <w:proofErr w:type="spellStart"/>
      <w:r w:rsidRPr="00DD713E">
        <w:rPr>
          <w:sz w:val="28"/>
          <w:szCs w:val="28"/>
          <w:lang w:val="ru-RU"/>
        </w:rPr>
        <w:t>експресивності</w:t>
      </w:r>
      <w:proofErr w:type="spellEnd"/>
      <w:r w:rsidRPr="00DD713E">
        <w:rPr>
          <w:sz w:val="28"/>
          <w:szCs w:val="28"/>
          <w:lang w:val="ru-RU"/>
        </w:rPr>
        <w:t xml:space="preserve">. </w:t>
      </w:r>
      <w:proofErr w:type="spellStart"/>
      <w:r w:rsidRPr="00DD713E">
        <w:rPr>
          <w:sz w:val="28"/>
          <w:szCs w:val="28"/>
          <w:lang w:val="ru-RU"/>
        </w:rPr>
        <w:t>Це</w:t>
      </w:r>
      <w:proofErr w:type="spellEnd"/>
      <w:r w:rsidRPr="00DD713E">
        <w:rPr>
          <w:sz w:val="28"/>
          <w:szCs w:val="28"/>
          <w:lang w:val="ru-RU"/>
        </w:rPr>
        <w:t xml:space="preserve"> </w:t>
      </w:r>
      <w:proofErr w:type="spellStart"/>
      <w:r w:rsidRPr="00DD713E">
        <w:rPr>
          <w:sz w:val="28"/>
          <w:szCs w:val="28"/>
          <w:lang w:val="ru-RU"/>
        </w:rPr>
        <w:t>пояснюється</w:t>
      </w:r>
      <w:proofErr w:type="spellEnd"/>
      <w:r w:rsidRPr="00DD713E">
        <w:rPr>
          <w:sz w:val="28"/>
          <w:szCs w:val="28"/>
          <w:lang w:val="ru-RU"/>
        </w:rPr>
        <w:t xml:space="preserve"> </w:t>
      </w:r>
      <w:proofErr w:type="spellStart"/>
      <w:r w:rsidRPr="00DD713E">
        <w:rPr>
          <w:sz w:val="28"/>
          <w:szCs w:val="28"/>
          <w:lang w:val="ru-RU"/>
        </w:rPr>
        <w:t>тим</w:t>
      </w:r>
      <w:proofErr w:type="spellEnd"/>
      <w:r w:rsidRPr="00DD713E">
        <w:rPr>
          <w:sz w:val="28"/>
          <w:szCs w:val="28"/>
          <w:lang w:val="ru-RU"/>
        </w:rPr>
        <w:t xml:space="preserve">, </w:t>
      </w:r>
      <w:proofErr w:type="spellStart"/>
      <w:r w:rsidRPr="00DD713E">
        <w:rPr>
          <w:sz w:val="28"/>
          <w:szCs w:val="28"/>
          <w:lang w:val="ru-RU"/>
        </w:rPr>
        <w:t>що</w:t>
      </w:r>
      <w:proofErr w:type="spellEnd"/>
      <w:r w:rsidRPr="00DD713E">
        <w:rPr>
          <w:sz w:val="28"/>
          <w:szCs w:val="28"/>
          <w:lang w:val="ru-RU"/>
        </w:rPr>
        <w:t xml:space="preserve"> </w:t>
      </w:r>
      <w:proofErr w:type="spellStart"/>
      <w:r w:rsidRPr="00DD713E">
        <w:rPr>
          <w:sz w:val="28"/>
          <w:szCs w:val="28"/>
          <w:lang w:val="ru-RU"/>
        </w:rPr>
        <w:t>цей</w:t>
      </w:r>
      <w:proofErr w:type="spellEnd"/>
      <w:r w:rsidRPr="00DD713E">
        <w:rPr>
          <w:sz w:val="28"/>
          <w:szCs w:val="28"/>
          <w:lang w:val="ru-RU"/>
        </w:rPr>
        <w:t xml:space="preserve"> тип є </w:t>
      </w:r>
      <w:proofErr w:type="spellStart"/>
      <w:r w:rsidRPr="00DD713E">
        <w:rPr>
          <w:sz w:val="28"/>
          <w:szCs w:val="28"/>
          <w:lang w:val="ru-RU"/>
        </w:rPr>
        <w:t>найменш</w:t>
      </w:r>
      <w:proofErr w:type="spellEnd"/>
      <w:r w:rsidRPr="00DD713E">
        <w:rPr>
          <w:sz w:val="28"/>
          <w:szCs w:val="28"/>
          <w:lang w:val="ru-RU"/>
        </w:rPr>
        <w:t xml:space="preserve"> </w:t>
      </w:r>
      <w:proofErr w:type="spellStart"/>
      <w:r w:rsidRPr="00DD713E">
        <w:rPr>
          <w:sz w:val="28"/>
          <w:szCs w:val="28"/>
          <w:lang w:val="ru-RU"/>
        </w:rPr>
        <w:t>продуктивним</w:t>
      </w:r>
      <w:proofErr w:type="spellEnd"/>
      <w:r w:rsidRPr="00DD713E">
        <w:rPr>
          <w:sz w:val="28"/>
          <w:szCs w:val="28"/>
          <w:lang w:val="ru-RU"/>
        </w:rPr>
        <w:t xml:space="preserve"> в </w:t>
      </w:r>
      <w:proofErr w:type="spellStart"/>
      <w:r w:rsidRPr="00DD713E">
        <w:rPr>
          <w:sz w:val="28"/>
          <w:szCs w:val="28"/>
          <w:lang w:val="ru-RU"/>
        </w:rPr>
        <w:t>англійській</w:t>
      </w:r>
      <w:proofErr w:type="spellEnd"/>
      <w:r w:rsidRPr="00DD713E">
        <w:rPr>
          <w:sz w:val="28"/>
          <w:szCs w:val="28"/>
          <w:lang w:val="ru-RU"/>
        </w:rPr>
        <w:t xml:space="preserve"> </w:t>
      </w:r>
      <w:proofErr w:type="spellStart"/>
      <w:r w:rsidRPr="00DD713E">
        <w:rPr>
          <w:sz w:val="28"/>
          <w:szCs w:val="28"/>
          <w:lang w:val="ru-RU"/>
        </w:rPr>
        <w:t>мові</w:t>
      </w:r>
      <w:proofErr w:type="spellEnd"/>
      <w:r w:rsidRPr="00DD713E">
        <w:rPr>
          <w:sz w:val="28"/>
          <w:szCs w:val="28"/>
          <w:lang w:val="ru-RU"/>
        </w:rPr>
        <w:t xml:space="preserve">, на </w:t>
      </w:r>
      <w:proofErr w:type="spellStart"/>
      <w:r w:rsidRPr="00DD713E">
        <w:rPr>
          <w:sz w:val="28"/>
          <w:szCs w:val="28"/>
          <w:lang w:val="ru-RU"/>
        </w:rPr>
        <w:t>відміну</w:t>
      </w:r>
      <w:proofErr w:type="spellEnd"/>
      <w:r w:rsidRPr="00DD713E">
        <w:rPr>
          <w:sz w:val="28"/>
          <w:szCs w:val="28"/>
          <w:lang w:val="ru-RU"/>
        </w:rPr>
        <w:t xml:space="preserve"> </w:t>
      </w:r>
      <w:proofErr w:type="spellStart"/>
      <w:r w:rsidRPr="00DD713E">
        <w:rPr>
          <w:sz w:val="28"/>
          <w:szCs w:val="28"/>
          <w:lang w:val="ru-RU"/>
        </w:rPr>
        <w:t>від</w:t>
      </w:r>
      <w:proofErr w:type="spellEnd"/>
      <w:r w:rsidRPr="00DD713E">
        <w:rPr>
          <w:sz w:val="28"/>
          <w:szCs w:val="28"/>
          <w:lang w:val="ru-RU"/>
        </w:rPr>
        <w:t xml:space="preserve"> </w:t>
      </w:r>
      <w:proofErr w:type="spellStart"/>
      <w:r w:rsidRPr="00DD713E">
        <w:rPr>
          <w:sz w:val="28"/>
          <w:szCs w:val="28"/>
          <w:lang w:val="ru-RU"/>
        </w:rPr>
        <w:t>української</w:t>
      </w:r>
      <w:proofErr w:type="spellEnd"/>
      <w:r w:rsidRPr="00DD713E">
        <w:rPr>
          <w:sz w:val="28"/>
          <w:szCs w:val="28"/>
          <w:lang w:val="ru-RU"/>
        </w:rPr>
        <w:t xml:space="preserve">, </w:t>
      </w:r>
      <w:proofErr w:type="spellStart"/>
      <w:r w:rsidRPr="00DD713E">
        <w:rPr>
          <w:sz w:val="28"/>
          <w:szCs w:val="28"/>
          <w:lang w:val="ru-RU"/>
        </w:rPr>
        <w:t>кількість</w:t>
      </w:r>
      <w:proofErr w:type="spellEnd"/>
      <w:r w:rsidRPr="00DD713E">
        <w:rPr>
          <w:sz w:val="28"/>
          <w:szCs w:val="28"/>
          <w:lang w:val="ru-RU"/>
        </w:rPr>
        <w:t xml:space="preserve"> таких </w:t>
      </w:r>
      <w:proofErr w:type="spellStart"/>
      <w:r w:rsidRPr="00DD713E">
        <w:rPr>
          <w:sz w:val="28"/>
          <w:szCs w:val="28"/>
          <w:lang w:val="ru-RU"/>
        </w:rPr>
        <w:t>засобів</w:t>
      </w:r>
      <w:proofErr w:type="spellEnd"/>
      <w:r w:rsidRPr="00DD713E">
        <w:rPr>
          <w:sz w:val="28"/>
          <w:szCs w:val="28"/>
          <w:lang w:val="ru-RU"/>
        </w:rPr>
        <w:t xml:space="preserve"> становить </w:t>
      </w:r>
      <w:proofErr w:type="spellStart"/>
      <w:r w:rsidRPr="00DD713E">
        <w:rPr>
          <w:sz w:val="28"/>
          <w:szCs w:val="28"/>
          <w:lang w:val="ru-RU"/>
        </w:rPr>
        <w:t>лише</w:t>
      </w:r>
      <w:proofErr w:type="spellEnd"/>
      <w:r w:rsidRPr="00DD713E">
        <w:rPr>
          <w:sz w:val="28"/>
          <w:szCs w:val="28"/>
          <w:lang w:val="ru-RU"/>
        </w:rPr>
        <w:t xml:space="preserve"> 5% </w:t>
      </w:r>
      <w:proofErr w:type="spellStart"/>
      <w:r w:rsidRPr="00DD713E">
        <w:rPr>
          <w:sz w:val="28"/>
          <w:szCs w:val="28"/>
          <w:lang w:val="ru-RU"/>
        </w:rPr>
        <w:t>від</w:t>
      </w:r>
      <w:proofErr w:type="spellEnd"/>
      <w:r w:rsidRPr="00DD713E">
        <w:rPr>
          <w:sz w:val="28"/>
          <w:szCs w:val="28"/>
          <w:lang w:val="ru-RU"/>
        </w:rPr>
        <w:t xml:space="preserve"> </w:t>
      </w:r>
      <w:proofErr w:type="spellStart"/>
      <w:r w:rsidRPr="00DD713E">
        <w:rPr>
          <w:sz w:val="28"/>
          <w:szCs w:val="28"/>
          <w:lang w:val="ru-RU"/>
        </w:rPr>
        <w:t>загальної</w:t>
      </w:r>
      <w:proofErr w:type="spellEnd"/>
      <w:r w:rsidRPr="00DD713E">
        <w:rPr>
          <w:sz w:val="28"/>
          <w:szCs w:val="28"/>
          <w:lang w:val="ru-RU"/>
        </w:rPr>
        <w:t xml:space="preserve"> </w:t>
      </w:r>
      <w:proofErr w:type="spellStart"/>
      <w:r w:rsidRPr="00DD713E">
        <w:rPr>
          <w:sz w:val="28"/>
          <w:szCs w:val="28"/>
          <w:lang w:val="ru-RU"/>
        </w:rPr>
        <w:t>кількості</w:t>
      </w:r>
      <w:proofErr w:type="spellEnd"/>
      <w:r w:rsidRPr="00DD713E">
        <w:rPr>
          <w:sz w:val="28"/>
          <w:szCs w:val="28"/>
          <w:lang w:val="ru-RU"/>
        </w:rPr>
        <w:t xml:space="preserve"> </w:t>
      </w:r>
      <w:proofErr w:type="spellStart"/>
      <w:r w:rsidRPr="00DD713E">
        <w:rPr>
          <w:sz w:val="28"/>
          <w:szCs w:val="28"/>
          <w:lang w:val="ru-RU"/>
        </w:rPr>
        <w:t>всіх</w:t>
      </w:r>
      <w:proofErr w:type="spellEnd"/>
      <w:r w:rsidRPr="00DD713E">
        <w:rPr>
          <w:sz w:val="28"/>
          <w:szCs w:val="28"/>
          <w:lang w:val="ru-RU"/>
        </w:rPr>
        <w:t xml:space="preserve"> </w:t>
      </w:r>
      <w:proofErr w:type="spellStart"/>
      <w:r w:rsidRPr="00DD713E">
        <w:rPr>
          <w:sz w:val="28"/>
          <w:szCs w:val="28"/>
          <w:lang w:val="ru-RU"/>
        </w:rPr>
        <w:t>представлених</w:t>
      </w:r>
      <w:proofErr w:type="spellEnd"/>
      <w:r w:rsidRPr="00DD713E">
        <w:rPr>
          <w:sz w:val="28"/>
          <w:szCs w:val="28"/>
          <w:lang w:val="ru-RU"/>
        </w:rPr>
        <w:t xml:space="preserve"> </w:t>
      </w:r>
      <w:proofErr w:type="spellStart"/>
      <w:r w:rsidRPr="00DD713E">
        <w:rPr>
          <w:sz w:val="28"/>
          <w:szCs w:val="28"/>
          <w:lang w:val="ru-RU"/>
        </w:rPr>
        <w:t>засобів</w:t>
      </w:r>
      <w:proofErr w:type="spellEnd"/>
      <w:r w:rsidRPr="00DD713E">
        <w:rPr>
          <w:sz w:val="28"/>
          <w:szCs w:val="28"/>
          <w:lang w:val="ru-RU"/>
        </w:rPr>
        <w:t xml:space="preserve"> </w:t>
      </w:r>
      <w:r w:rsidRPr="00DD713E">
        <w:rPr>
          <w:sz w:val="28"/>
          <w:szCs w:val="28"/>
          <w:lang w:val="uk-UA"/>
        </w:rPr>
        <w:t xml:space="preserve">реалізації експресивності. </w:t>
      </w:r>
    </w:p>
    <w:p w:rsidR="00907AF6" w:rsidRPr="00907AF6" w:rsidRDefault="00907AF6" w:rsidP="00F858D6">
      <w:pPr>
        <w:pStyle w:val="Default"/>
        <w:spacing w:line="360" w:lineRule="auto"/>
        <w:ind w:firstLine="720"/>
        <w:jc w:val="both"/>
        <w:rPr>
          <w:sz w:val="28"/>
          <w:szCs w:val="28"/>
          <w:lang w:val="ru-RU"/>
        </w:rPr>
      </w:pPr>
      <w:proofErr w:type="spellStart"/>
      <w:r w:rsidRPr="00DD713E">
        <w:rPr>
          <w:sz w:val="28"/>
          <w:szCs w:val="28"/>
          <w:lang w:val="uk-UA"/>
        </w:rPr>
        <w:t>Лінгво</w:t>
      </w:r>
      <w:r w:rsidRPr="00907AF6">
        <w:rPr>
          <w:sz w:val="28"/>
          <w:szCs w:val="28"/>
          <w:lang w:val="ru-RU"/>
        </w:rPr>
        <w:t>стилістичні</w:t>
      </w:r>
      <w:proofErr w:type="spellEnd"/>
      <w:r w:rsidRPr="00907AF6">
        <w:rPr>
          <w:sz w:val="28"/>
          <w:szCs w:val="28"/>
          <w:lang w:val="ru-RU"/>
        </w:rPr>
        <w:t xml:space="preserve"> </w:t>
      </w:r>
      <w:proofErr w:type="spellStart"/>
      <w:r w:rsidRPr="00907AF6">
        <w:rPr>
          <w:sz w:val="28"/>
          <w:szCs w:val="28"/>
          <w:lang w:val="ru-RU"/>
        </w:rPr>
        <w:t>засоби</w:t>
      </w:r>
      <w:proofErr w:type="spellEnd"/>
      <w:r w:rsidRPr="00907AF6">
        <w:rPr>
          <w:sz w:val="28"/>
          <w:szCs w:val="28"/>
          <w:lang w:val="ru-RU"/>
        </w:rPr>
        <w:t xml:space="preserve"> ми </w:t>
      </w:r>
      <w:proofErr w:type="spellStart"/>
      <w:r w:rsidRPr="00907AF6">
        <w:rPr>
          <w:sz w:val="28"/>
          <w:szCs w:val="28"/>
          <w:lang w:val="ru-RU"/>
        </w:rPr>
        <w:t>досліджували</w:t>
      </w:r>
      <w:proofErr w:type="spellEnd"/>
      <w:r w:rsidRPr="00907AF6">
        <w:rPr>
          <w:sz w:val="28"/>
          <w:szCs w:val="28"/>
          <w:lang w:val="ru-RU"/>
        </w:rPr>
        <w:t xml:space="preserve"> на </w:t>
      </w:r>
      <w:proofErr w:type="spellStart"/>
      <w:r w:rsidRPr="00907AF6">
        <w:rPr>
          <w:sz w:val="28"/>
          <w:szCs w:val="28"/>
          <w:lang w:val="ru-RU"/>
        </w:rPr>
        <w:t>матеріалі</w:t>
      </w:r>
      <w:proofErr w:type="spellEnd"/>
      <w:r w:rsidRPr="00907AF6">
        <w:rPr>
          <w:sz w:val="28"/>
          <w:szCs w:val="28"/>
          <w:lang w:val="ru-RU"/>
        </w:rPr>
        <w:t xml:space="preserve"> </w:t>
      </w:r>
      <w:proofErr w:type="spellStart"/>
      <w:r w:rsidRPr="00907AF6">
        <w:rPr>
          <w:sz w:val="28"/>
          <w:szCs w:val="28"/>
          <w:lang w:val="ru-RU"/>
        </w:rPr>
        <w:t>публіцистичного</w:t>
      </w:r>
      <w:proofErr w:type="spellEnd"/>
      <w:r w:rsidRPr="00907AF6">
        <w:rPr>
          <w:sz w:val="28"/>
          <w:szCs w:val="28"/>
          <w:lang w:val="ru-RU"/>
        </w:rPr>
        <w:t xml:space="preserve"> дискурсу. </w:t>
      </w:r>
      <w:proofErr w:type="spellStart"/>
      <w:r w:rsidRPr="00907AF6">
        <w:rPr>
          <w:sz w:val="28"/>
          <w:szCs w:val="28"/>
          <w:lang w:val="ru-RU"/>
        </w:rPr>
        <w:t>Публіцистичний</w:t>
      </w:r>
      <w:proofErr w:type="spellEnd"/>
      <w:r w:rsidRPr="00907AF6">
        <w:rPr>
          <w:sz w:val="28"/>
          <w:szCs w:val="28"/>
          <w:lang w:val="ru-RU"/>
        </w:rPr>
        <w:t xml:space="preserve"> дискурс – як </w:t>
      </w:r>
      <w:proofErr w:type="spellStart"/>
      <w:r w:rsidRPr="00907AF6">
        <w:rPr>
          <w:sz w:val="28"/>
          <w:szCs w:val="28"/>
          <w:lang w:val="ru-RU"/>
        </w:rPr>
        <w:t>інформаційно</w:t>
      </w:r>
      <w:proofErr w:type="spellEnd"/>
      <w:r w:rsidRPr="00907AF6">
        <w:rPr>
          <w:sz w:val="28"/>
          <w:szCs w:val="28"/>
          <w:lang w:val="ru-RU"/>
        </w:rPr>
        <w:t xml:space="preserve"> </w:t>
      </w:r>
      <w:proofErr w:type="spellStart"/>
      <w:r w:rsidRPr="00907AF6">
        <w:rPr>
          <w:sz w:val="28"/>
          <w:szCs w:val="28"/>
          <w:lang w:val="ru-RU"/>
        </w:rPr>
        <w:t>зорієнтований</w:t>
      </w:r>
      <w:proofErr w:type="spellEnd"/>
      <w:r w:rsidRPr="00907AF6">
        <w:rPr>
          <w:sz w:val="28"/>
          <w:szCs w:val="28"/>
          <w:lang w:val="ru-RU"/>
        </w:rPr>
        <w:t xml:space="preserve"> </w:t>
      </w:r>
      <w:proofErr w:type="spellStart"/>
      <w:r w:rsidRPr="00907AF6">
        <w:rPr>
          <w:sz w:val="28"/>
          <w:szCs w:val="28"/>
          <w:lang w:val="ru-RU"/>
        </w:rPr>
        <w:t>різновид</w:t>
      </w:r>
      <w:proofErr w:type="spellEnd"/>
      <w:r w:rsidRPr="00907AF6">
        <w:rPr>
          <w:sz w:val="28"/>
          <w:szCs w:val="28"/>
          <w:lang w:val="ru-RU"/>
        </w:rPr>
        <w:t xml:space="preserve"> </w:t>
      </w:r>
      <w:proofErr w:type="spellStart"/>
      <w:r w:rsidRPr="00907AF6">
        <w:rPr>
          <w:sz w:val="28"/>
          <w:szCs w:val="28"/>
          <w:lang w:val="ru-RU"/>
        </w:rPr>
        <w:t>інституційного</w:t>
      </w:r>
      <w:proofErr w:type="spellEnd"/>
      <w:r w:rsidRPr="00907AF6">
        <w:rPr>
          <w:sz w:val="28"/>
          <w:szCs w:val="28"/>
          <w:lang w:val="ru-RU"/>
        </w:rPr>
        <w:t xml:space="preserve"> дискурсу, </w:t>
      </w:r>
      <w:proofErr w:type="spellStart"/>
      <w:r w:rsidRPr="00907AF6">
        <w:rPr>
          <w:sz w:val="28"/>
          <w:szCs w:val="28"/>
          <w:lang w:val="ru-RU"/>
        </w:rPr>
        <w:t>реалізується</w:t>
      </w:r>
      <w:proofErr w:type="spellEnd"/>
      <w:r w:rsidRPr="00907AF6">
        <w:rPr>
          <w:sz w:val="28"/>
          <w:szCs w:val="28"/>
          <w:lang w:val="ru-RU"/>
        </w:rPr>
        <w:t xml:space="preserve"> через </w:t>
      </w:r>
      <w:proofErr w:type="spellStart"/>
      <w:r w:rsidRPr="00907AF6">
        <w:rPr>
          <w:sz w:val="28"/>
          <w:szCs w:val="28"/>
          <w:lang w:val="ru-RU"/>
        </w:rPr>
        <w:t>засоби</w:t>
      </w:r>
      <w:proofErr w:type="spellEnd"/>
      <w:r w:rsidRPr="00907AF6">
        <w:rPr>
          <w:sz w:val="28"/>
          <w:szCs w:val="28"/>
          <w:lang w:val="ru-RU"/>
        </w:rPr>
        <w:t xml:space="preserve"> </w:t>
      </w:r>
      <w:proofErr w:type="spellStart"/>
      <w:r w:rsidRPr="00907AF6">
        <w:rPr>
          <w:sz w:val="28"/>
          <w:szCs w:val="28"/>
          <w:lang w:val="ru-RU"/>
        </w:rPr>
        <w:t>масової</w:t>
      </w:r>
      <w:proofErr w:type="spellEnd"/>
      <w:r w:rsidRPr="00907AF6">
        <w:rPr>
          <w:sz w:val="28"/>
          <w:szCs w:val="28"/>
          <w:lang w:val="ru-RU"/>
        </w:rPr>
        <w:t xml:space="preserve"> </w:t>
      </w:r>
      <w:proofErr w:type="spellStart"/>
      <w:r w:rsidRPr="00907AF6">
        <w:rPr>
          <w:sz w:val="28"/>
          <w:szCs w:val="28"/>
          <w:lang w:val="ru-RU"/>
        </w:rPr>
        <w:t>комунікації</w:t>
      </w:r>
      <w:proofErr w:type="spellEnd"/>
      <w:r w:rsidRPr="00907AF6">
        <w:rPr>
          <w:sz w:val="28"/>
          <w:szCs w:val="28"/>
          <w:lang w:val="ru-RU"/>
        </w:rPr>
        <w:t xml:space="preserve"> і </w:t>
      </w:r>
      <w:proofErr w:type="spellStart"/>
      <w:r w:rsidRPr="00907AF6">
        <w:rPr>
          <w:sz w:val="28"/>
          <w:szCs w:val="28"/>
          <w:lang w:val="ru-RU"/>
        </w:rPr>
        <w:t>передбачає</w:t>
      </w:r>
      <w:proofErr w:type="spellEnd"/>
      <w:r w:rsidRPr="00907AF6">
        <w:rPr>
          <w:sz w:val="28"/>
          <w:szCs w:val="28"/>
          <w:lang w:val="ru-RU"/>
        </w:rPr>
        <w:t xml:space="preserve"> </w:t>
      </w:r>
      <w:proofErr w:type="spellStart"/>
      <w:r w:rsidRPr="00907AF6">
        <w:rPr>
          <w:sz w:val="28"/>
          <w:szCs w:val="28"/>
          <w:lang w:val="ru-RU"/>
        </w:rPr>
        <w:t>свідому</w:t>
      </w:r>
      <w:proofErr w:type="spellEnd"/>
      <w:r w:rsidRPr="00907AF6">
        <w:rPr>
          <w:sz w:val="28"/>
          <w:szCs w:val="28"/>
          <w:lang w:val="ru-RU"/>
        </w:rPr>
        <w:t xml:space="preserve"> та </w:t>
      </w:r>
      <w:proofErr w:type="spellStart"/>
      <w:r w:rsidRPr="00907AF6">
        <w:rPr>
          <w:sz w:val="28"/>
          <w:szCs w:val="28"/>
          <w:lang w:val="ru-RU"/>
        </w:rPr>
        <w:t>безпосередньо</w:t>
      </w:r>
      <w:proofErr w:type="spellEnd"/>
      <w:r w:rsidRPr="00907AF6">
        <w:rPr>
          <w:sz w:val="28"/>
          <w:szCs w:val="28"/>
          <w:lang w:val="ru-RU"/>
        </w:rPr>
        <w:t xml:space="preserve"> </w:t>
      </w:r>
      <w:proofErr w:type="spellStart"/>
      <w:r w:rsidRPr="00907AF6">
        <w:rPr>
          <w:sz w:val="28"/>
          <w:szCs w:val="28"/>
          <w:lang w:val="ru-RU"/>
        </w:rPr>
        <w:t>виражену</w:t>
      </w:r>
      <w:proofErr w:type="spellEnd"/>
      <w:r w:rsidRPr="00907AF6">
        <w:rPr>
          <w:sz w:val="28"/>
          <w:szCs w:val="28"/>
          <w:lang w:val="ru-RU"/>
        </w:rPr>
        <w:t xml:space="preserve"> </w:t>
      </w:r>
      <w:proofErr w:type="spellStart"/>
      <w:r w:rsidRPr="00907AF6">
        <w:rPr>
          <w:sz w:val="28"/>
          <w:szCs w:val="28"/>
          <w:lang w:val="ru-RU"/>
        </w:rPr>
        <w:t>авторську</w:t>
      </w:r>
      <w:proofErr w:type="spellEnd"/>
      <w:r w:rsidRPr="00907AF6">
        <w:rPr>
          <w:sz w:val="28"/>
          <w:szCs w:val="28"/>
          <w:lang w:val="ru-RU"/>
        </w:rPr>
        <w:t xml:space="preserve"> </w:t>
      </w:r>
      <w:proofErr w:type="spellStart"/>
      <w:r w:rsidRPr="00907AF6">
        <w:rPr>
          <w:sz w:val="28"/>
          <w:szCs w:val="28"/>
          <w:lang w:val="ru-RU"/>
        </w:rPr>
        <w:t>актуалізовану</w:t>
      </w:r>
      <w:proofErr w:type="spellEnd"/>
      <w:r w:rsidRPr="00907AF6">
        <w:rPr>
          <w:sz w:val="28"/>
          <w:szCs w:val="28"/>
          <w:lang w:val="ru-RU"/>
        </w:rPr>
        <w:t xml:space="preserve"> </w:t>
      </w:r>
      <w:proofErr w:type="spellStart"/>
      <w:r w:rsidRPr="00907AF6">
        <w:rPr>
          <w:sz w:val="28"/>
          <w:szCs w:val="28"/>
          <w:lang w:val="ru-RU"/>
        </w:rPr>
        <w:t>позицію</w:t>
      </w:r>
      <w:proofErr w:type="spellEnd"/>
      <w:r w:rsidRPr="00907AF6">
        <w:rPr>
          <w:sz w:val="28"/>
          <w:szCs w:val="28"/>
          <w:lang w:val="ru-RU"/>
        </w:rPr>
        <w:t xml:space="preserve">. З </w:t>
      </w:r>
      <w:proofErr w:type="spellStart"/>
      <w:r w:rsidRPr="00907AF6">
        <w:rPr>
          <w:sz w:val="28"/>
          <w:szCs w:val="28"/>
          <w:lang w:val="ru-RU"/>
        </w:rPr>
        <w:t>цього</w:t>
      </w:r>
      <w:proofErr w:type="spellEnd"/>
      <w:r w:rsidRPr="00907AF6">
        <w:rPr>
          <w:sz w:val="28"/>
          <w:szCs w:val="28"/>
          <w:lang w:val="ru-RU"/>
        </w:rPr>
        <w:t xml:space="preserve"> </w:t>
      </w:r>
      <w:proofErr w:type="spellStart"/>
      <w:r w:rsidRPr="00907AF6">
        <w:rPr>
          <w:sz w:val="28"/>
          <w:szCs w:val="28"/>
          <w:lang w:val="ru-RU"/>
        </w:rPr>
        <w:t>визначення</w:t>
      </w:r>
      <w:proofErr w:type="spellEnd"/>
      <w:r w:rsidRPr="00907AF6">
        <w:rPr>
          <w:sz w:val="28"/>
          <w:szCs w:val="28"/>
          <w:lang w:val="ru-RU"/>
        </w:rPr>
        <w:t xml:space="preserve"> </w:t>
      </w:r>
      <w:proofErr w:type="spellStart"/>
      <w:r w:rsidRPr="00907AF6">
        <w:rPr>
          <w:sz w:val="28"/>
          <w:szCs w:val="28"/>
          <w:lang w:val="ru-RU"/>
        </w:rPr>
        <w:t>даного</w:t>
      </w:r>
      <w:proofErr w:type="spellEnd"/>
      <w:r w:rsidRPr="00907AF6">
        <w:rPr>
          <w:sz w:val="28"/>
          <w:szCs w:val="28"/>
          <w:lang w:val="ru-RU"/>
        </w:rPr>
        <w:t xml:space="preserve"> типу дискурсу </w:t>
      </w:r>
      <w:proofErr w:type="spellStart"/>
      <w:r w:rsidRPr="00907AF6">
        <w:rPr>
          <w:sz w:val="28"/>
          <w:szCs w:val="28"/>
          <w:lang w:val="ru-RU"/>
        </w:rPr>
        <w:t>зрозуміло</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засоби</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є </w:t>
      </w:r>
      <w:proofErr w:type="spellStart"/>
      <w:r w:rsidRPr="00907AF6">
        <w:rPr>
          <w:sz w:val="28"/>
          <w:szCs w:val="28"/>
          <w:lang w:val="ru-RU"/>
        </w:rPr>
        <w:t>невід’ємною</w:t>
      </w:r>
      <w:proofErr w:type="spellEnd"/>
      <w:r w:rsidRPr="00907AF6">
        <w:rPr>
          <w:sz w:val="28"/>
          <w:szCs w:val="28"/>
          <w:lang w:val="ru-RU"/>
        </w:rPr>
        <w:t xml:space="preserve"> </w:t>
      </w:r>
      <w:proofErr w:type="spellStart"/>
      <w:r w:rsidRPr="00907AF6">
        <w:rPr>
          <w:sz w:val="28"/>
          <w:szCs w:val="28"/>
          <w:lang w:val="ru-RU"/>
        </w:rPr>
        <w:t>частиною</w:t>
      </w:r>
      <w:proofErr w:type="spellEnd"/>
      <w:r w:rsidRPr="00907AF6">
        <w:rPr>
          <w:sz w:val="28"/>
          <w:szCs w:val="28"/>
          <w:lang w:val="ru-RU"/>
        </w:rPr>
        <w:t xml:space="preserve"> </w:t>
      </w:r>
      <w:proofErr w:type="spellStart"/>
      <w:r w:rsidRPr="00907AF6">
        <w:rPr>
          <w:sz w:val="28"/>
          <w:szCs w:val="28"/>
          <w:lang w:val="ru-RU"/>
        </w:rPr>
        <w:t>текстів</w:t>
      </w:r>
      <w:proofErr w:type="spellEnd"/>
      <w:r w:rsidRPr="00907AF6">
        <w:rPr>
          <w:sz w:val="28"/>
          <w:szCs w:val="28"/>
          <w:lang w:val="ru-RU"/>
        </w:rPr>
        <w:t xml:space="preserve"> </w:t>
      </w:r>
      <w:proofErr w:type="spellStart"/>
      <w:r w:rsidRPr="00907AF6">
        <w:rPr>
          <w:sz w:val="28"/>
          <w:szCs w:val="28"/>
          <w:lang w:val="ru-RU"/>
        </w:rPr>
        <w:t>публіцистичного</w:t>
      </w:r>
      <w:proofErr w:type="spellEnd"/>
      <w:r w:rsidRPr="00907AF6">
        <w:rPr>
          <w:sz w:val="28"/>
          <w:szCs w:val="28"/>
          <w:lang w:val="ru-RU"/>
        </w:rPr>
        <w:t xml:space="preserve"> дискурсу. </w:t>
      </w:r>
      <w:proofErr w:type="spellStart"/>
      <w:r w:rsidRPr="00907AF6">
        <w:rPr>
          <w:sz w:val="28"/>
          <w:szCs w:val="28"/>
          <w:lang w:val="ru-RU"/>
        </w:rPr>
        <w:t>Публіцистичний</w:t>
      </w:r>
      <w:proofErr w:type="spellEnd"/>
      <w:r w:rsidRPr="00907AF6">
        <w:rPr>
          <w:sz w:val="28"/>
          <w:szCs w:val="28"/>
          <w:lang w:val="ru-RU"/>
        </w:rPr>
        <w:t xml:space="preserve"> дискурс </w:t>
      </w:r>
      <w:proofErr w:type="spellStart"/>
      <w:r w:rsidRPr="00907AF6">
        <w:rPr>
          <w:sz w:val="28"/>
          <w:szCs w:val="28"/>
          <w:lang w:val="ru-RU"/>
        </w:rPr>
        <w:t>відіграє</w:t>
      </w:r>
      <w:proofErr w:type="spellEnd"/>
      <w:r w:rsidRPr="00907AF6">
        <w:rPr>
          <w:sz w:val="28"/>
          <w:szCs w:val="28"/>
          <w:lang w:val="ru-RU"/>
        </w:rPr>
        <w:t xml:space="preserve"> </w:t>
      </w:r>
      <w:proofErr w:type="spellStart"/>
      <w:r w:rsidRPr="00907AF6">
        <w:rPr>
          <w:sz w:val="28"/>
          <w:szCs w:val="28"/>
          <w:lang w:val="ru-RU"/>
        </w:rPr>
        <w:t>чи</w:t>
      </w:r>
      <w:proofErr w:type="spellEnd"/>
      <w:r w:rsidRPr="00907AF6">
        <w:rPr>
          <w:sz w:val="28"/>
          <w:szCs w:val="28"/>
          <w:lang w:val="ru-RU"/>
        </w:rPr>
        <w:t xml:space="preserve"> не </w:t>
      </w:r>
      <w:proofErr w:type="spellStart"/>
      <w:r w:rsidRPr="00907AF6">
        <w:rPr>
          <w:sz w:val="28"/>
          <w:szCs w:val="28"/>
          <w:lang w:val="ru-RU"/>
        </w:rPr>
        <w:t>найважливішу</w:t>
      </w:r>
      <w:proofErr w:type="spellEnd"/>
      <w:r w:rsidRPr="00907AF6">
        <w:rPr>
          <w:sz w:val="28"/>
          <w:szCs w:val="28"/>
          <w:lang w:val="ru-RU"/>
        </w:rPr>
        <w:t xml:space="preserve"> роль у </w:t>
      </w:r>
      <w:proofErr w:type="spellStart"/>
      <w:r w:rsidRPr="00907AF6">
        <w:rPr>
          <w:sz w:val="28"/>
          <w:szCs w:val="28"/>
          <w:lang w:val="ru-RU"/>
        </w:rPr>
        <w:t>суспільстві</w:t>
      </w:r>
      <w:proofErr w:type="spellEnd"/>
      <w:r w:rsidRPr="00907AF6">
        <w:rPr>
          <w:sz w:val="28"/>
          <w:szCs w:val="28"/>
          <w:lang w:val="ru-RU"/>
        </w:rPr>
        <w:t xml:space="preserve">, </w:t>
      </w:r>
      <w:proofErr w:type="spellStart"/>
      <w:r w:rsidRPr="00907AF6">
        <w:rPr>
          <w:sz w:val="28"/>
          <w:szCs w:val="28"/>
          <w:lang w:val="ru-RU"/>
        </w:rPr>
        <w:t>адже</w:t>
      </w:r>
      <w:proofErr w:type="spellEnd"/>
      <w:r w:rsidRPr="00907AF6">
        <w:rPr>
          <w:sz w:val="28"/>
          <w:szCs w:val="28"/>
          <w:lang w:val="ru-RU"/>
        </w:rPr>
        <w:t xml:space="preserve"> </w:t>
      </w:r>
      <w:proofErr w:type="spellStart"/>
      <w:r w:rsidRPr="00907AF6">
        <w:rPr>
          <w:sz w:val="28"/>
          <w:szCs w:val="28"/>
          <w:lang w:val="ru-RU"/>
        </w:rPr>
        <w:t>він</w:t>
      </w:r>
      <w:proofErr w:type="spellEnd"/>
      <w:r w:rsidRPr="00907AF6">
        <w:rPr>
          <w:sz w:val="28"/>
          <w:szCs w:val="28"/>
          <w:lang w:val="ru-RU"/>
        </w:rPr>
        <w:t xml:space="preserve"> </w:t>
      </w:r>
      <w:proofErr w:type="spellStart"/>
      <w:r w:rsidRPr="00907AF6">
        <w:rPr>
          <w:sz w:val="28"/>
          <w:szCs w:val="28"/>
          <w:lang w:val="ru-RU"/>
        </w:rPr>
        <w:t>інформує</w:t>
      </w:r>
      <w:proofErr w:type="spellEnd"/>
      <w:r w:rsidRPr="00907AF6">
        <w:rPr>
          <w:sz w:val="28"/>
          <w:szCs w:val="28"/>
          <w:lang w:val="ru-RU"/>
        </w:rPr>
        <w:t xml:space="preserve">, </w:t>
      </w:r>
      <w:proofErr w:type="spellStart"/>
      <w:r w:rsidRPr="00907AF6">
        <w:rPr>
          <w:sz w:val="28"/>
          <w:szCs w:val="28"/>
          <w:lang w:val="ru-RU"/>
        </w:rPr>
        <w:t>повідомляє</w:t>
      </w:r>
      <w:proofErr w:type="spellEnd"/>
      <w:r w:rsidRPr="00907AF6">
        <w:rPr>
          <w:sz w:val="28"/>
          <w:szCs w:val="28"/>
          <w:lang w:val="ru-RU"/>
        </w:rPr>
        <w:t xml:space="preserve">, </w:t>
      </w:r>
      <w:proofErr w:type="spellStart"/>
      <w:r w:rsidRPr="00907AF6">
        <w:rPr>
          <w:sz w:val="28"/>
          <w:szCs w:val="28"/>
          <w:lang w:val="ru-RU"/>
        </w:rPr>
        <w:t>висловлює</w:t>
      </w:r>
      <w:proofErr w:type="spellEnd"/>
      <w:r w:rsidRPr="00907AF6">
        <w:rPr>
          <w:sz w:val="28"/>
          <w:szCs w:val="28"/>
          <w:lang w:val="ru-RU"/>
        </w:rPr>
        <w:t xml:space="preserve">, а </w:t>
      </w:r>
      <w:proofErr w:type="spellStart"/>
      <w:r w:rsidRPr="00907AF6">
        <w:rPr>
          <w:sz w:val="28"/>
          <w:szCs w:val="28"/>
          <w:lang w:val="ru-RU"/>
        </w:rPr>
        <w:t>інколи</w:t>
      </w:r>
      <w:proofErr w:type="spellEnd"/>
      <w:r w:rsidRPr="00907AF6">
        <w:rPr>
          <w:sz w:val="28"/>
          <w:szCs w:val="28"/>
          <w:lang w:val="ru-RU"/>
        </w:rPr>
        <w:t xml:space="preserve"> і </w:t>
      </w:r>
      <w:proofErr w:type="spellStart"/>
      <w:r w:rsidRPr="00907AF6">
        <w:rPr>
          <w:sz w:val="28"/>
          <w:szCs w:val="28"/>
          <w:lang w:val="ru-RU"/>
        </w:rPr>
        <w:t>нав’язує</w:t>
      </w:r>
      <w:proofErr w:type="spellEnd"/>
      <w:r w:rsidRPr="00907AF6">
        <w:rPr>
          <w:sz w:val="28"/>
          <w:szCs w:val="28"/>
          <w:lang w:val="ru-RU"/>
        </w:rPr>
        <w:t xml:space="preserve"> </w:t>
      </w:r>
      <w:proofErr w:type="spellStart"/>
      <w:r w:rsidRPr="00907AF6">
        <w:rPr>
          <w:sz w:val="28"/>
          <w:szCs w:val="28"/>
          <w:lang w:val="ru-RU"/>
        </w:rPr>
        <w:t>певну</w:t>
      </w:r>
      <w:proofErr w:type="spellEnd"/>
      <w:r w:rsidRPr="00907AF6">
        <w:rPr>
          <w:sz w:val="28"/>
          <w:szCs w:val="28"/>
          <w:lang w:val="ru-RU"/>
        </w:rPr>
        <w:t xml:space="preserve"> </w:t>
      </w:r>
      <w:proofErr w:type="spellStart"/>
      <w:r w:rsidRPr="00907AF6">
        <w:rPr>
          <w:sz w:val="28"/>
          <w:szCs w:val="28"/>
          <w:lang w:val="ru-RU"/>
        </w:rPr>
        <w:t>позицію</w:t>
      </w:r>
      <w:proofErr w:type="spellEnd"/>
      <w:r w:rsidRPr="00907AF6">
        <w:rPr>
          <w:sz w:val="28"/>
          <w:szCs w:val="28"/>
          <w:lang w:val="ru-RU"/>
        </w:rPr>
        <w:t xml:space="preserve"> </w:t>
      </w:r>
      <w:proofErr w:type="spellStart"/>
      <w:r w:rsidRPr="00907AF6">
        <w:rPr>
          <w:sz w:val="28"/>
          <w:szCs w:val="28"/>
          <w:lang w:val="ru-RU"/>
        </w:rPr>
        <w:t>чи</w:t>
      </w:r>
      <w:proofErr w:type="spellEnd"/>
      <w:r w:rsidRPr="00907AF6">
        <w:rPr>
          <w:sz w:val="28"/>
          <w:szCs w:val="28"/>
          <w:lang w:val="ru-RU"/>
        </w:rPr>
        <w:t xml:space="preserve"> думку, яка є </w:t>
      </w:r>
      <w:proofErr w:type="spellStart"/>
      <w:r w:rsidRPr="00907AF6">
        <w:rPr>
          <w:sz w:val="28"/>
          <w:szCs w:val="28"/>
          <w:lang w:val="ru-RU"/>
        </w:rPr>
        <w:t>вигідною</w:t>
      </w:r>
      <w:proofErr w:type="spellEnd"/>
      <w:r w:rsidRPr="00907AF6">
        <w:rPr>
          <w:sz w:val="28"/>
          <w:szCs w:val="28"/>
          <w:lang w:val="ru-RU"/>
        </w:rPr>
        <w:t xml:space="preserve"> для </w:t>
      </w:r>
      <w:proofErr w:type="spellStart"/>
      <w:r w:rsidRPr="00907AF6">
        <w:rPr>
          <w:sz w:val="28"/>
          <w:szCs w:val="28"/>
          <w:lang w:val="ru-RU"/>
        </w:rPr>
        <w:t>когось</w:t>
      </w:r>
      <w:proofErr w:type="spellEnd"/>
      <w:r w:rsidRPr="00907AF6">
        <w:rPr>
          <w:sz w:val="28"/>
          <w:szCs w:val="28"/>
          <w:lang w:val="ru-RU"/>
        </w:rPr>
        <w:t xml:space="preserve">. У </w:t>
      </w:r>
      <w:proofErr w:type="spellStart"/>
      <w:r w:rsidRPr="00907AF6">
        <w:rPr>
          <w:sz w:val="28"/>
          <w:szCs w:val="28"/>
          <w:lang w:val="ru-RU"/>
        </w:rPr>
        <w:t>цьому</w:t>
      </w:r>
      <w:proofErr w:type="spellEnd"/>
      <w:r w:rsidRPr="00907AF6">
        <w:rPr>
          <w:sz w:val="28"/>
          <w:szCs w:val="28"/>
          <w:lang w:val="ru-RU"/>
        </w:rPr>
        <w:t xml:space="preserve"> </w:t>
      </w:r>
      <w:proofErr w:type="spellStart"/>
      <w:r w:rsidRPr="00907AF6">
        <w:rPr>
          <w:sz w:val="28"/>
          <w:szCs w:val="28"/>
          <w:lang w:val="ru-RU"/>
        </w:rPr>
        <w:t>випадку</w:t>
      </w:r>
      <w:proofErr w:type="spellEnd"/>
      <w:r w:rsidRPr="00907AF6">
        <w:rPr>
          <w:sz w:val="28"/>
          <w:szCs w:val="28"/>
          <w:lang w:val="ru-RU"/>
        </w:rPr>
        <w:t xml:space="preserve"> </w:t>
      </w:r>
      <w:proofErr w:type="spellStart"/>
      <w:r w:rsidRPr="00907AF6">
        <w:rPr>
          <w:sz w:val="28"/>
          <w:szCs w:val="28"/>
          <w:lang w:val="ru-RU"/>
        </w:rPr>
        <w:t>йдеться</w:t>
      </w:r>
      <w:proofErr w:type="spellEnd"/>
      <w:r w:rsidRPr="00907AF6">
        <w:rPr>
          <w:sz w:val="28"/>
          <w:szCs w:val="28"/>
          <w:lang w:val="ru-RU"/>
        </w:rPr>
        <w:t xml:space="preserve"> про </w:t>
      </w:r>
      <w:proofErr w:type="spellStart"/>
      <w:r w:rsidRPr="00907AF6">
        <w:rPr>
          <w:sz w:val="28"/>
          <w:szCs w:val="28"/>
          <w:lang w:val="ru-RU"/>
        </w:rPr>
        <w:t>реалізацію</w:t>
      </w:r>
      <w:proofErr w:type="spellEnd"/>
      <w:r w:rsidRPr="00907AF6">
        <w:rPr>
          <w:sz w:val="28"/>
          <w:szCs w:val="28"/>
          <w:lang w:val="ru-RU"/>
        </w:rPr>
        <w:t xml:space="preserve"> прямого </w:t>
      </w:r>
      <w:proofErr w:type="spellStart"/>
      <w:r w:rsidRPr="00907AF6">
        <w:rPr>
          <w:sz w:val="28"/>
          <w:szCs w:val="28"/>
          <w:lang w:val="ru-RU"/>
        </w:rPr>
        <w:t>чи</w:t>
      </w:r>
      <w:proofErr w:type="spellEnd"/>
      <w:r w:rsidRPr="00907AF6">
        <w:rPr>
          <w:sz w:val="28"/>
          <w:szCs w:val="28"/>
          <w:lang w:val="ru-RU"/>
        </w:rPr>
        <w:t xml:space="preserve"> </w:t>
      </w:r>
      <w:proofErr w:type="spellStart"/>
      <w:r w:rsidRPr="00907AF6">
        <w:rPr>
          <w:sz w:val="28"/>
          <w:szCs w:val="28"/>
          <w:lang w:val="ru-RU"/>
        </w:rPr>
        <w:t>прихованого</w:t>
      </w:r>
      <w:proofErr w:type="spellEnd"/>
      <w:r w:rsidRPr="00907AF6">
        <w:rPr>
          <w:sz w:val="28"/>
          <w:szCs w:val="28"/>
          <w:lang w:val="ru-RU"/>
        </w:rPr>
        <w:t xml:space="preserve"> </w:t>
      </w:r>
      <w:proofErr w:type="spellStart"/>
      <w:r w:rsidRPr="00907AF6">
        <w:rPr>
          <w:sz w:val="28"/>
          <w:szCs w:val="28"/>
          <w:lang w:val="ru-RU"/>
        </w:rPr>
        <w:t>впливу</w:t>
      </w:r>
      <w:proofErr w:type="spellEnd"/>
      <w:r w:rsidRPr="00907AF6">
        <w:rPr>
          <w:sz w:val="28"/>
          <w:szCs w:val="28"/>
          <w:lang w:val="ru-RU"/>
        </w:rPr>
        <w:t xml:space="preserve"> на </w:t>
      </w:r>
      <w:proofErr w:type="spellStart"/>
      <w:r w:rsidRPr="00907AF6">
        <w:rPr>
          <w:sz w:val="28"/>
          <w:szCs w:val="28"/>
          <w:lang w:val="ru-RU"/>
        </w:rPr>
        <w:t>людську</w:t>
      </w:r>
      <w:proofErr w:type="spellEnd"/>
      <w:r w:rsidRPr="00907AF6">
        <w:rPr>
          <w:sz w:val="28"/>
          <w:szCs w:val="28"/>
          <w:lang w:val="ru-RU"/>
        </w:rPr>
        <w:t xml:space="preserve"> </w:t>
      </w:r>
      <w:proofErr w:type="spellStart"/>
      <w:r w:rsidRPr="00907AF6">
        <w:rPr>
          <w:sz w:val="28"/>
          <w:szCs w:val="28"/>
          <w:lang w:val="ru-RU"/>
        </w:rPr>
        <w:t>свідомість</w:t>
      </w:r>
      <w:proofErr w:type="spellEnd"/>
      <w:r w:rsidRPr="00907AF6">
        <w:rPr>
          <w:sz w:val="28"/>
          <w:szCs w:val="28"/>
          <w:lang w:val="ru-RU"/>
        </w:rPr>
        <w:t xml:space="preserve">. Тому, при </w:t>
      </w:r>
      <w:proofErr w:type="spellStart"/>
      <w:r w:rsidRPr="00907AF6">
        <w:rPr>
          <w:sz w:val="28"/>
          <w:szCs w:val="28"/>
          <w:lang w:val="ru-RU"/>
        </w:rPr>
        <w:t>перекладі</w:t>
      </w:r>
      <w:proofErr w:type="spellEnd"/>
      <w:r w:rsidRPr="00907AF6">
        <w:rPr>
          <w:sz w:val="28"/>
          <w:szCs w:val="28"/>
          <w:lang w:val="ru-RU"/>
        </w:rPr>
        <w:t xml:space="preserve"> такого типу дискурсу </w:t>
      </w:r>
      <w:proofErr w:type="spellStart"/>
      <w:r w:rsidRPr="00907AF6">
        <w:rPr>
          <w:sz w:val="28"/>
          <w:szCs w:val="28"/>
          <w:lang w:val="ru-RU"/>
        </w:rPr>
        <w:t>важливо</w:t>
      </w:r>
      <w:proofErr w:type="spellEnd"/>
      <w:r w:rsidRPr="00907AF6">
        <w:rPr>
          <w:sz w:val="28"/>
          <w:szCs w:val="28"/>
          <w:lang w:val="ru-RU"/>
        </w:rPr>
        <w:t xml:space="preserve"> </w:t>
      </w:r>
      <w:proofErr w:type="spellStart"/>
      <w:r w:rsidRPr="00907AF6">
        <w:rPr>
          <w:sz w:val="28"/>
          <w:szCs w:val="28"/>
          <w:lang w:val="ru-RU"/>
        </w:rPr>
        <w:t>дотримуватись</w:t>
      </w:r>
      <w:proofErr w:type="spellEnd"/>
      <w:r w:rsidRPr="00907AF6">
        <w:rPr>
          <w:sz w:val="28"/>
          <w:szCs w:val="28"/>
          <w:lang w:val="ru-RU"/>
        </w:rPr>
        <w:t xml:space="preserve"> </w:t>
      </w:r>
      <w:proofErr w:type="spellStart"/>
      <w:r w:rsidRPr="00907AF6">
        <w:rPr>
          <w:sz w:val="28"/>
          <w:szCs w:val="28"/>
          <w:lang w:val="ru-RU"/>
        </w:rPr>
        <w:t>його</w:t>
      </w:r>
      <w:proofErr w:type="spellEnd"/>
      <w:r w:rsidRPr="00907AF6">
        <w:rPr>
          <w:sz w:val="28"/>
          <w:szCs w:val="28"/>
          <w:lang w:val="ru-RU"/>
        </w:rPr>
        <w:t xml:space="preserve"> </w:t>
      </w:r>
      <w:proofErr w:type="spellStart"/>
      <w:r w:rsidRPr="00907AF6">
        <w:rPr>
          <w:sz w:val="28"/>
          <w:szCs w:val="28"/>
          <w:lang w:val="ru-RU"/>
        </w:rPr>
        <w:t>головних</w:t>
      </w:r>
      <w:proofErr w:type="spellEnd"/>
      <w:r w:rsidRPr="00907AF6">
        <w:rPr>
          <w:sz w:val="28"/>
          <w:szCs w:val="28"/>
          <w:lang w:val="ru-RU"/>
        </w:rPr>
        <w:t xml:space="preserve"> </w:t>
      </w:r>
      <w:proofErr w:type="spellStart"/>
      <w:r w:rsidRPr="00907AF6">
        <w:rPr>
          <w:sz w:val="28"/>
          <w:szCs w:val="28"/>
          <w:lang w:val="ru-RU"/>
        </w:rPr>
        <w:t>характерних</w:t>
      </w:r>
      <w:proofErr w:type="spellEnd"/>
      <w:r w:rsidRPr="00907AF6">
        <w:rPr>
          <w:sz w:val="28"/>
          <w:szCs w:val="28"/>
          <w:lang w:val="ru-RU"/>
        </w:rPr>
        <w:t xml:space="preserve"> рис для того, </w:t>
      </w:r>
      <w:proofErr w:type="spellStart"/>
      <w:r w:rsidRPr="00907AF6">
        <w:rPr>
          <w:sz w:val="28"/>
          <w:szCs w:val="28"/>
          <w:lang w:val="ru-RU"/>
        </w:rPr>
        <w:t>щоб</w:t>
      </w:r>
      <w:proofErr w:type="spellEnd"/>
      <w:r w:rsidRPr="00907AF6">
        <w:rPr>
          <w:sz w:val="28"/>
          <w:szCs w:val="28"/>
          <w:lang w:val="ru-RU"/>
        </w:rPr>
        <w:t xml:space="preserve"> думку, </w:t>
      </w:r>
      <w:proofErr w:type="spellStart"/>
      <w:r w:rsidRPr="00907AF6">
        <w:rPr>
          <w:sz w:val="28"/>
          <w:szCs w:val="28"/>
          <w:lang w:val="ru-RU"/>
        </w:rPr>
        <w:t>ідею</w:t>
      </w:r>
      <w:proofErr w:type="spellEnd"/>
      <w:r w:rsidRPr="00907AF6">
        <w:rPr>
          <w:sz w:val="28"/>
          <w:szCs w:val="28"/>
          <w:lang w:val="ru-RU"/>
        </w:rPr>
        <w:t xml:space="preserve">, </w:t>
      </w:r>
      <w:proofErr w:type="spellStart"/>
      <w:r w:rsidRPr="00907AF6">
        <w:rPr>
          <w:sz w:val="28"/>
          <w:szCs w:val="28"/>
          <w:lang w:val="ru-RU"/>
        </w:rPr>
        <w:t>переконання</w:t>
      </w:r>
      <w:proofErr w:type="spellEnd"/>
      <w:r w:rsidRPr="00907AF6">
        <w:rPr>
          <w:sz w:val="28"/>
          <w:szCs w:val="28"/>
          <w:lang w:val="ru-RU"/>
        </w:rPr>
        <w:t xml:space="preserve"> </w:t>
      </w:r>
      <w:proofErr w:type="spellStart"/>
      <w:r w:rsidRPr="00907AF6">
        <w:rPr>
          <w:sz w:val="28"/>
          <w:szCs w:val="28"/>
          <w:lang w:val="ru-RU"/>
        </w:rPr>
        <w:t>або</w:t>
      </w:r>
      <w:proofErr w:type="spellEnd"/>
      <w:r w:rsidRPr="00907AF6">
        <w:rPr>
          <w:sz w:val="28"/>
          <w:szCs w:val="28"/>
          <w:lang w:val="ru-RU"/>
        </w:rPr>
        <w:t xml:space="preserve"> </w:t>
      </w:r>
      <w:proofErr w:type="spellStart"/>
      <w:r w:rsidRPr="00907AF6">
        <w:rPr>
          <w:sz w:val="28"/>
          <w:szCs w:val="28"/>
          <w:lang w:val="ru-RU"/>
        </w:rPr>
        <w:t>чітку</w:t>
      </w:r>
      <w:proofErr w:type="spellEnd"/>
      <w:r w:rsidRPr="00907AF6">
        <w:rPr>
          <w:sz w:val="28"/>
          <w:szCs w:val="28"/>
          <w:lang w:val="ru-RU"/>
        </w:rPr>
        <w:t xml:space="preserve"> </w:t>
      </w:r>
      <w:proofErr w:type="spellStart"/>
      <w:r w:rsidRPr="00907AF6">
        <w:rPr>
          <w:sz w:val="28"/>
          <w:szCs w:val="28"/>
          <w:lang w:val="ru-RU"/>
        </w:rPr>
        <w:t>позицію</w:t>
      </w:r>
      <w:proofErr w:type="spellEnd"/>
      <w:r w:rsidRPr="00907AF6">
        <w:rPr>
          <w:sz w:val="28"/>
          <w:szCs w:val="28"/>
          <w:lang w:val="ru-RU"/>
        </w:rPr>
        <w:t xml:space="preserve"> автора </w:t>
      </w:r>
      <w:proofErr w:type="spellStart"/>
      <w:r w:rsidRPr="00907AF6">
        <w:rPr>
          <w:sz w:val="28"/>
          <w:szCs w:val="28"/>
          <w:lang w:val="ru-RU"/>
        </w:rPr>
        <w:t>було</w:t>
      </w:r>
      <w:proofErr w:type="spellEnd"/>
      <w:r w:rsidRPr="00907AF6">
        <w:rPr>
          <w:sz w:val="28"/>
          <w:szCs w:val="28"/>
          <w:lang w:val="ru-RU"/>
        </w:rPr>
        <w:t xml:space="preserve"> донесено правильно та з </w:t>
      </w:r>
      <w:proofErr w:type="spellStart"/>
      <w:r w:rsidRPr="00907AF6">
        <w:rPr>
          <w:sz w:val="28"/>
          <w:szCs w:val="28"/>
          <w:lang w:val="ru-RU"/>
        </w:rPr>
        <w:t>дотриманням</w:t>
      </w:r>
      <w:proofErr w:type="spellEnd"/>
      <w:r w:rsidRPr="00907AF6">
        <w:rPr>
          <w:sz w:val="28"/>
          <w:szCs w:val="28"/>
          <w:lang w:val="ru-RU"/>
        </w:rPr>
        <w:t xml:space="preserve"> </w:t>
      </w:r>
      <w:proofErr w:type="spellStart"/>
      <w:r w:rsidRPr="00907AF6">
        <w:rPr>
          <w:sz w:val="28"/>
          <w:szCs w:val="28"/>
          <w:lang w:val="ru-RU"/>
        </w:rPr>
        <w:t>всіх</w:t>
      </w:r>
      <w:proofErr w:type="spellEnd"/>
      <w:r w:rsidRPr="00907AF6">
        <w:rPr>
          <w:sz w:val="28"/>
          <w:szCs w:val="28"/>
          <w:lang w:val="ru-RU"/>
        </w:rPr>
        <w:t xml:space="preserve"> норм. </w:t>
      </w:r>
    </w:p>
    <w:p w:rsidR="00907AF6" w:rsidRPr="00907AF6" w:rsidRDefault="00907AF6" w:rsidP="00F858D6">
      <w:pPr>
        <w:pStyle w:val="Default"/>
        <w:spacing w:line="360" w:lineRule="auto"/>
        <w:ind w:firstLine="720"/>
        <w:jc w:val="both"/>
        <w:rPr>
          <w:sz w:val="28"/>
          <w:szCs w:val="28"/>
          <w:lang w:val="ru-RU"/>
        </w:rPr>
      </w:pPr>
      <w:r w:rsidRPr="00907AF6">
        <w:rPr>
          <w:sz w:val="28"/>
          <w:szCs w:val="28"/>
          <w:lang w:val="ru-RU"/>
        </w:rPr>
        <w:t xml:space="preserve">Переклад </w:t>
      </w:r>
      <w:proofErr w:type="spellStart"/>
      <w:r w:rsidRPr="00907AF6">
        <w:rPr>
          <w:sz w:val="28"/>
          <w:szCs w:val="28"/>
          <w:lang w:val="ru-RU"/>
        </w:rPr>
        <w:t>лінгвостилістичних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 </w:t>
      </w:r>
      <w:proofErr w:type="spellStart"/>
      <w:r w:rsidRPr="00907AF6">
        <w:rPr>
          <w:sz w:val="28"/>
          <w:szCs w:val="28"/>
          <w:lang w:val="ru-RU"/>
        </w:rPr>
        <w:t>це</w:t>
      </w:r>
      <w:proofErr w:type="spellEnd"/>
      <w:r w:rsidRPr="00907AF6">
        <w:rPr>
          <w:sz w:val="28"/>
          <w:szCs w:val="28"/>
          <w:lang w:val="ru-RU"/>
        </w:rPr>
        <w:t xml:space="preserve"> </w:t>
      </w:r>
      <w:proofErr w:type="spellStart"/>
      <w:r w:rsidRPr="00907AF6">
        <w:rPr>
          <w:sz w:val="28"/>
          <w:szCs w:val="28"/>
          <w:lang w:val="ru-RU"/>
        </w:rPr>
        <w:t>окрема</w:t>
      </w:r>
      <w:proofErr w:type="spellEnd"/>
      <w:r w:rsidRPr="00907AF6">
        <w:rPr>
          <w:sz w:val="28"/>
          <w:szCs w:val="28"/>
          <w:lang w:val="ru-RU"/>
        </w:rPr>
        <w:t xml:space="preserve"> проблема </w:t>
      </w:r>
      <w:proofErr w:type="spellStart"/>
      <w:r w:rsidRPr="00907AF6">
        <w:rPr>
          <w:sz w:val="28"/>
          <w:szCs w:val="28"/>
          <w:lang w:val="ru-RU"/>
        </w:rPr>
        <w:t>роботи</w:t>
      </w:r>
      <w:proofErr w:type="spellEnd"/>
      <w:r w:rsidRPr="00907AF6">
        <w:rPr>
          <w:sz w:val="28"/>
          <w:szCs w:val="28"/>
          <w:lang w:val="ru-RU"/>
        </w:rPr>
        <w:t xml:space="preserve"> з </w:t>
      </w:r>
      <w:proofErr w:type="spellStart"/>
      <w:r w:rsidRPr="00907AF6">
        <w:rPr>
          <w:sz w:val="28"/>
          <w:szCs w:val="28"/>
          <w:lang w:val="ru-RU"/>
        </w:rPr>
        <w:t>публіцистичним</w:t>
      </w:r>
      <w:proofErr w:type="spellEnd"/>
      <w:r w:rsidRPr="00907AF6">
        <w:rPr>
          <w:sz w:val="28"/>
          <w:szCs w:val="28"/>
          <w:lang w:val="ru-RU"/>
        </w:rPr>
        <w:t xml:space="preserve"> дискурсом,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має</w:t>
      </w:r>
      <w:proofErr w:type="spellEnd"/>
      <w:r w:rsidRPr="00907AF6">
        <w:rPr>
          <w:sz w:val="28"/>
          <w:szCs w:val="28"/>
          <w:lang w:val="ru-RU"/>
        </w:rPr>
        <w:t xml:space="preserve"> </w:t>
      </w:r>
      <w:proofErr w:type="spellStart"/>
      <w:r w:rsidRPr="00907AF6">
        <w:rPr>
          <w:sz w:val="28"/>
          <w:szCs w:val="28"/>
          <w:lang w:val="ru-RU"/>
        </w:rPr>
        <w:t>яскраво</w:t>
      </w:r>
      <w:proofErr w:type="spellEnd"/>
      <w:r w:rsidRPr="00907AF6">
        <w:rPr>
          <w:sz w:val="28"/>
          <w:szCs w:val="28"/>
          <w:lang w:val="ru-RU"/>
        </w:rPr>
        <w:t xml:space="preserve"> </w:t>
      </w:r>
      <w:proofErr w:type="spellStart"/>
      <w:r w:rsidRPr="00907AF6">
        <w:rPr>
          <w:sz w:val="28"/>
          <w:szCs w:val="28"/>
          <w:lang w:val="ru-RU"/>
        </w:rPr>
        <w:t>виражену</w:t>
      </w:r>
      <w:proofErr w:type="spellEnd"/>
      <w:r w:rsidRPr="00907AF6">
        <w:rPr>
          <w:sz w:val="28"/>
          <w:szCs w:val="28"/>
          <w:lang w:val="ru-RU"/>
        </w:rPr>
        <w:t xml:space="preserve"> </w:t>
      </w:r>
      <w:proofErr w:type="spellStart"/>
      <w:r w:rsidRPr="00907AF6">
        <w:rPr>
          <w:sz w:val="28"/>
          <w:szCs w:val="28"/>
          <w:lang w:val="ru-RU"/>
        </w:rPr>
        <w:t>специфіку</w:t>
      </w:r>
      <w:proofErr w:type="spellEnd"/>
      <w:r w:rsidRPr="00907AF6">
        <w:rPr>
          <w:sz w:val="28"/>
          <w:szCs w:val="28"/>
          <w:lang w:val="ru-RU"/>
        </w:rPr>
        <w:t xml:space="preserve">. </w:t>
      </w:r>
      <w:proofErr w:type="spellStart"/>
      <w:r w:rsidRPr="00907AF6">
        <w:rPr>
          <w:sz w:val="28"/>
          <w:szCs w:val="28"/>
          <w:lang w:val="ru-RU"/>
        </w:rPr>
        <w:t>Дослівний</w:t>
      </w:r>
      <w:proofErr w:type="spellEnd"/>
      <w:r w:rsidRPr="00907AF6">
        <w:rPr>
          <w:sz w:val="28"/>
          <w:szCs w:val="28"/>
          <w:lang w:val="ru-RU"/>
        </w:rPr>
        <w:t xml:space="preserve"> переклад будь-</w:t>
      </w:r>
      <w:proofErr w:type="spellStart"/>
      <w:r w:rsidRPr="00907AF6">
        <w:rPr>
          <w:sz w:val="28"/>
          <w:szCs w:val="28"/>
          <w:lang w:val="ru-RU"/>
        </w:rPr>
        <w:t>якого</w:t>
      </w:r>
      <w:proofErr w:type="spellEnd"/>
      <w:r w:rsidRPr="00907AF6">
        <w:rPr>
          <w:sz w:val="28"/>
          <w:szCs w:val="28"/>
          <w:lang w:val="ru-RU"/>
        </w:rPr>
        <w:t xml:space="preserve"> </w:t>
      </w:r>
      <w:proofErr w:type="spellStart"/>
      <w:r w:rsidRPr="00907AF6">
        <w:rPr>
          <w:sz w:val="28"/>
          <w:szCs w:val="28"/>
          <w:lang w:val="ru-RU"/>
        </w:rPr>
        <w:t>засобу</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найчастіше</w:t>
      </w:r>
      <w:proofErr w:type="spellEnd"/>
      <w:r w:rsidRPr="00907AF6">
        <w:rPr>
          <w:sz w:val="28"/>
          <w:szCs w:val="28"/>
          <w:lang w:val="ru-RU"/>
        </w:rPr>
        <w:t xml:space="preserve"> </w:t>
      </w:r>
      <w:proofErr w:type="spellStart"/>
      <w:r w:rsidRPr="00907AF6">
        <w:rPr>
          <w:sz w:val="28"/>
          <w:szCs w:val="28"/>
          <w:lang w:val="ru-RU"/>
        </w:rPr>
        <w:t>неможливий</w:t>
      </w:r>
      <w:proofErr w:type="spellEnd"/>
      <w:r w:rsidRPr="00907AF6">
        <w:rPr>
          <w:sz w:val="28"/>
          <w:szCs w:val="28"/>
          <w:lang w:val="ru-RU"/>
        </w:rPr>
        <w:t xml:space="preserve">, а </w:t>
      </w:r>
      <w:proofErr w:type="spellStart"/>
      <w:r w:rsidRPr="00907AF6">
        <w:rPr>
          <w:sz w:val="28"/>
          <w:szCs w:val="28"/>
          <w:lang w:val="ru-RU"/>
        </w:rPr>
        <w:t>якщо</w:t>
      </w:r>
      <w:proofErr w:type="spellEnd"/>
      <w:r w:rsidRPr="00907AF6">
        <w:rPr>
          <w:sz w:val="28"/>
          <w:szCs w:val="28"/>
          <w:lang w:val="ru-RU"/>
        </w:rPr>
        <w:t xml:space="preserve"> й </w:t>
      </w:r>
      <w:proofErr w:type="spellStart"/>
      <w:r w:rsidRPr="00907AF6">
        <w:rPr>
          <w:sz w:val="28"/>
          <w:szCs w:val="28"/>
          <w:lang w:val="ru-RU"/>
        </w:rPr>
        <w:t>можливий</w:t>
      </w:r>
      <w:proofErr w:type="spellEnd"/>
      <w:r w:rsidRPr="00907AF6">
        <w:rPr>
          <w:sz w:val="28"/>
          <w:szCs w:val="28"/>
          <w:lang w:val="ru-RU"/>
        </w:rPr>
        <w:t xml:space="preserve"> – </w:t>
      </w:r>
      <w:proofErr w:type="spellStart"/>
      <w:r w:rsidRPr="00907AF6">
        <w:rPr>
          <w:sz w:val="28"/>
          <w:szCs w:val="28"/>
          <w:lang w:val="ru-RU"/>
        </w:rPr>
        <w:t>він</w:t>
      </w:r>
      <w:proofErr w:type="spellEnd"/>
      <w:r w:rsidRPr="00907AF6">
        <w:rPr>
          <w:sz w:val="28"/>
          <w:szCs w:val="28"/>
          <w:lang w:val="ru-RU"/>
        </w:rPr>
        <w:t xml:space="preserve"> не </w:t>
      </w:r>
      <w:proofErr w:type="spellStart"/>
      <w:r w:rsidRPr="00907AF6">
        <w:rPr>
          <w:sz w:val="28"/>
          <w:szCs w:val="28"/>
          <w:lang w:val="ru-RU"/>
        </w:rPr>
        <w:t>може</w:t>
      </w:r>
      <w:proofErr w:type="spellEnd"/>
      <w:r>
        <w:rPr>
          <w:lang w:val="ru-RU"/>
        </w:rPr>
        <w:t xml:space="preserve"> </w:t>
      </w:r>
      <w:proofErr w:type="spellStart"/>
      <w:r w:rsidRPr="00907AF6">
        <w:rPr>
          <w:sz w:val="28"/>
          <w:szCs w:val="28"/>
          <w:lang w:val="ru-RU"/>
        </w:rPr>
        <w:t>передати</w:t>
      </w:r>
      <w:proofErr w:type="spellEnd"/>
      <w:r w:rsidRPr="00907AF6">
        <w:rPr>
          <w:sz w:val="28"/>
          <w:szCs w:val="28"/>
          <w:lang w:val="ru-RU"/>
        </w:rPr>
        <w:t xml:space="preserve"> того </w:t>
      </w:r>
      <w:proofErr w:type="spellStart"/>
      <w:r w:rsidRPr="00907AF6">
        <w:rPr>
          <w:sz w:val="28"/>
          <w:szCs w:val="28"/>
          <w:lang w:val="ru-RU"/>
        </w:rPr>
        <w:t>значення</w:t>
      </w:r>
      <w:proofErr w:type="spellEnd"/>
      <w:r w:rsidRPr="00907AF6">
        <w:rPr>
          <w:sz w:val="28"/>
          <w:szCs w:val="28"/>
          <w:lang w:val="ru-RU"/>
        </w:rPr>
        <w:t xml:space="preserve">, яке у </w:t>
      </w:r>
      <w:proofErr w:type="spellStart"/>
      <w:r w:rsidRPr="00907AF6">
        <w:rPr>
          <w:sz w:val="28"/>
          <w:szCs w:val="28"/>
          <w:lang w:val="ru-RU"/>
        </w:rPr>
        <w:t>нього</w:t>
      </w:r>
      <w:proofErr w:type="spellEnd"/>
      <w:r w:rsidRPr="00907AF6">
        <w:rPr>
          <w:sz w:val="28"/>
          <w:szCs w:val="28"/>
          <w:lang w:val="ru-RU"/>
        </w:rPr>
        <w:t xml:space="preserve"> </w:t>
      </w:r>
      <w:proofErr w:type="spellStart"/>
      <w:r w:rsidRPr="00907AF6">
        <w:rPr>
          <w:sz w:val="28"/>
          <w:szCs w:val="28"/>
          <w:lang w:val="ru-RU"/>
        </w:rPr>
        <w:t>закладає</w:t>
      </w:r>
      <w:proofErr w:type="spellEnd"/>
      <w:r w:rsidRPr="00907AF6">
        <w:rPr>
          <w:sz w:val="28"/>
          <w:szCs w:val="28"/>
          <w:lang w:val="ru-RU"/>
        </w:rPr>
        <w:t xml:space="preserve"> автор. </w:t>
      </w:r>
      <w:proofErr w:type="spellStart"/>
      <w:r w:rsidRPr="00907AF6">
        <w:rPr>
          <w:sz w:val="28"/>
          <w:szCs w:val="28"/>
          <w:lang w:val="ru-RU"/>
        </w:rPr>
        <w:t>Процес</w:t>
      </w:r>
      <w:proofErr w:type="spellEnd"/>
      <w:r w:rsidRPr="00907AF6">
        <w:rPr>
          <w:sz w:val="28"/>
          <w:szCs w:val="28"/>
          <w:lang w:val="ru-RU"/>
        </w:rPr>
        <w:t xml:space="preserve"> перекладу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є нелегким </w:t>
      </w:r>
      <w:proofErr w:type="spellStart"/>
      <w:r w:rsidRPr="00907AF6">
        <w:rPr>
          <w:sz w:val="28"/>
          <w:szCs w:val="28"/>
          <w:lang w:val="ru-RU"/>
        </w:rPr>
        <w:t>завданням</w:t>
      </w:r>
      <w:proofErr w:type="spellEnd"/>
      <w:r w:rsidRPr="00907AF6">
        <w:rPr>
          <w:sz w:val="28"/>
          <w:szCs w:val="28"/>
          <w:lang w:val="ru-RU"/>
        </w:rPr>
        <w:t xml:space="preserve"> і, перш за все, </w:t>
      </w:r>
      <w:proofErr w:type="spellStart"/>
      <w:r w:rsidRPr="00907AF6">
        <w:rPr>
          <w:sz w:val="28"/>
          <w:szCs w:val="28"/>
          <w:lang w:val="ru-RU"/>
        </w:rPr>
        <w:t>передбачає</w:t>
      </w:r>
      <w:proofErr w:type="spellEnd"/>
      <w:r w:rsidRPr="00907AF6">
        <w:rPr>
          <w:sz w:val="28"/>
          <w:szCs w:val="28"/>
          <w:lang w:val="ru-RU"/>
        </w:rPr>
        <w:t xml:space="preserve"> </w:t>
      </w:r>
      <w:proofErr w:type="spellStart"/>
      <w:r w:rsidRPr="00907AF6">
        <w:rPr>
          <w:sz w:val="28"/>
          <w:szCs w:val="28"/>
          <w:lang w:val="ru-RU"/>
        </w:rPr>
        <w:t>аналіз</w:t>
      </w:r>
      <w:proofErr w:type="spellEnd"/>
      <w:r w:rsidRPr="00907AF6">
        <w:rPr>
          <w:sz w:val="28"/>
          <w:szCs w:val="28"/>
          <w:lang w:val="ru-RU"/>
        </w:rPr>
        <w:t xml:space="preserve"> </w:t>
      </w:r>
      <w:proofErr w:type="spellStart"/>
      <w:r w:rsidRPr="00907AF6">
        <w:rPr>
          <w:sz w:val="28"/>
          <w:szCs w:val="28"/>
          <w:lang w:val="ru-RU"/>
        </w:rPr>
        <w:t>форми</w:t>
      </w:r>
      <w:proofErr w:type="spellEnd"/>
      <w:r w:rsidRPr="00907AF6">
        <w:rPr>
          <w:sz w:val="28"/>
          <w:szCs w:val="28"/>
          <w:lang w:val="ru-RU"/>
        </w:rPr>
        <w:t xml:space="preserve"> та </w:t>
      </w:r>
      <w:proofErr w:type="spellStart"/>
      <w:r w:rsidRPr="00907AF6">
        <w:rPr>
          <w:sz w:val="28"/>
          <w:szCs w:val="28"/>
          <w:lang w:val="ru-RU"/>
        </w:rPr>
        <w:lastRenderedPageBreak/>
        <w:t>значення</w:t>
      </w:r>
      <w:proofErr w:type="spellEnd"/>
      <w:r w:rsidRPr="00907AF6">
        <w:rPr>
          <w:sz w:val="28"/>
          <w:szCs w:val="28"/>
          <w:lang w:val="ru-RU"/>
        </w:rPr>
        <w:t xml:space="preserve"> </w:t>
      </w:r>
      <w:proofErr w:type="spellStart"/>
      <w:r w:rsidRPr="00907AF6">
        <w:rPr>
          <w:sz w:val="28"/>
          <w:szCs w:val="28"/>
          <w:lang w:val="ru-RU"/>
        </w:rPr>
        <w:t>мовної</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і </w:t>
      </w:r>
      <w:proofErr w:type="spellStart"/>
      <w:r w:rsidRPr="00907AF6">
        <w:rPr>
          <w:sz w:val="28"/>
          <w:szCs w:val="28"/>
          <w:lang w:val="ru-RU"/>
        </w:rPr>
        <w:t>підбір</w:t>
      </w:r>
      <w:proofErr w:type="spellEnd"/>
      <w:r w:rsidRPr="00907AF6">
        <w:rPr>
          <w:sz w:val="28"/>
          <w:szCs w:val="28"/>
          <w:lang w:val="ru-RU"/>
        </w:rPr>
        <w:t xml:space="preserve"> </w:t>
      </w:r>
      <w:proofErr w:type="spellStart"/>
      <w:r w:rsidRPr="00907AF6">
        <w:rPr>
          <w:sz w:val="28"/>
          <w:szCs w:val="28"/>
          <w:lang w:val="ru-RU"/>
        </w:rPr>
        <w:t>відповідника</w:t>
      </w:r>
      <w:proofErr w:type="spellEnd"/>
      <w:r w:rsidRPr="00907AF6">
        <w:rPr>
          <w:sz w:val="28"/>
          <w:szCs w:val="28"/>
          <w:lang w:val="ru-RU"/>
        </w:rPr>
        <w:t xml:space="preserve"> в </w:t>
      </w:r>
      <w:proofErr w:type="spellStart"/>
      <w:r w:rsidRPr="00907AF6">
        <w:rPr>
          <w:sz w:val="28"/>
          <w:szCs w:val="28"/>
          <w:lang w:val="ru-RU"/>
        </w:rPr>
        <w:t>мові</w:t>
      </w:r>
      <w:proofErr w:type="spellEnd"/>
      <w:r w:rsidRPr="00907AF6">
        <w:rPr>
          <w:sz w:val="28"/>
          <w:szCs w:val="28"/>
          <w:lang w:val="ru-RU"/>
        </w:rPr>
        <w:t xml:space="preserve"> перекладу. </w:t>
      </w:r>
      <w:proofErr w:type="spellStart"/>
      <w:r w:rsidRPr="00907AF6">
        <w:rPr>
          <w:sz w:val="28"/>
          <w:szCs w:val="28"/>
          <w:lang w:val="ru-RU"/>
        </w:rPr>
        <w:t>Важливо</w:t>
      </w:r>
      <w:proofErr w:type="spellEnd"/>
      <w:r w:rsidRPr="00907AF6">
        <w:rPr>
          <w:sz w:val="28"/>
          <w:szCs w:val="28"/>
          <w:lang w:val="ru-RU"/>
        </w:rPr>
        <w:t xml:space="preserve"> </w:t>
      </w:r>
      <w:proofErr w:type="spellStart"/>
      <w:r w:rsidRPr="00907AF6">
        <w:rPr>
          <w:sz w:val="28"/>
          <w:szCs w:val="28"/>
          <w:lang w:val="ru-RU"/>
        </w:rPr>
        <w:t>пам’ятати</w:t>
      </w:r>
      <w:proofErr w:type="spellEnd"/>
      <w:r w:rsidRPr="00907AF6">
        <w:rPr>
          <w:sz w:val="28"/>
          <w:szCs w:val="28"/>
          <w:lang w:val="ru-RU"/>
        </w:rPr>
        <w:t xml:space="preserve">, </w:t>
      </w:r>
      <w:proofErr w:type="spellStart"/>
      <w:r w:rsidRPr="00907AF6">
        <w:rPr>
          <w:sz w:val="28"/>
          <w:szCs w:val="28"/>
          <w:lang w:val="ru-RU"/>
        </w:rPr>
        <w:t>що</w:t>
      </w:r>
      <w:proofErr w:type="spellEnd"/>
      <w:r w:rsidRPr="00907AF6">
        <w:rPr>
          <w:sz w:val="28"/>
          <w:szCs w:val="28"/>
          <w:lang w:val="ru-RU"/>
        </w:rPr>
        <w:t xml:space="preserve"> </w:t>
      </w:r>
      <w:proofErr w:type="spellStart"/>
      <w:r w:rsidRPr="00907AF6">
        <w:rPr>
          <w:sz w:val="28"/>
          <w:szCs w:val="28"/>
          <w:lang w:val="ru-RU"/>
        </w:rPr>
        <w:t>жоден</w:t>
      </w:r>
      <w:proofErr w:type="spellEnd"/>
      <w:r w:rsidRPr="00907AF6">
        <w:rPr>
          <w:sz w:val="28"/>
          <w:szCs w:val="28"/>
          <w:lang w:val="ru-RU"/>
        </w:rPr>
        <w:t xml:space="preserve"> з </w:t>
      </w:r>
      <w:proofErr w:type="spellStart"/>
      <w:r w:rsidRPr="00907AF6">
        <w:rPr>
          <w:sz w:val="28"/>
          <w:szCs w:val="28"/>
          <w:lang w:val="ru-RU"/>
        </w:rPr>
        <w:t>способів</w:t>
      </w:r>
      <w:proofErr w:type="spellEnd"/>
      <w:r w:rsidRPr="00907AF6">
        <w:rPr>
          <w:sz w:val="28"/>
          <w:szCs w:val="28"/>
          <w:lang w:val="ru-RU"/>
        </w:rPr>
        <w:t xml:space="preserve"> перекладу не є </w:t>
      </w:r>
      <w:proofErr w:type="spellStart"/>
      <w:r w:rsidRPr="00907AF6">
        <w:rPr>
          <w:sz w:val="28"/>
          <w:szCs w:val="28"/>
          <w:lang w:val="ru-RU"/>
        </w:rPr>
        <w:t>правильним</w:t>
      </w:r>
      <w:proofErr w:type="spellEnd"/>
      <w:r w:rsidRPr="00907AF6">
        <w:rPr>
          <w:sz w:val="28"/>
          <w:szCs w:val="28"/>
          <w:lang w:val="ru-RU"/>
        </w:rPr>
        <w:t xml:space="preserve"> </w:t>
      </w:r>
      <w:proofErr w:type="spellStart"/>
      <w:r w:rsidRPr="00907AF6">
        <w:rPr>
          <w:sz w:val="28"/>
          <w:szCs w:val="28"/>
          <w:lang w:val="ru-RU"/>
        </w:rPr>
        <w:t>або</w:t>
      </w:r>
      <w:proofErr w:type="spellEnd"/>
      <w:r w:rsidRPr="00907AF6">
        <w:rPr>
          <w:sz w:val="28"/>
          <w:szCs w:val="28"/>
          <w:lang w:val="ru-RU"/>
        </w:rPr>
        <w:t xml:space="preserve"> </w:t>
      </w:r>
      <w:proofErr w:type="spellStart"/>
      <w:r w:rsidRPr="00907AF6">
        <w:rPr>
          <w:sz w:val="28"/>
          <w:szCs w:val="28"/>
          <w:lang w:val="ru-RU"/>
        </w:rPr>
        <w:t>неправильним</w:t>
      </w:r>
      <w:proofErr w:type="spellEnd"/>
      <w:r w:rsidRPr="00907AF6">
        <w:rPr>
          <w:sz w:val="28"/>
          <w:szCs w:val="28"/>
          <w:lang w:val="ru-RU"/>
        </w:rPr>
        <w:t xml:space="preserve">, все </w:t>
      </w:r>
      <w:proofErr w:type="spellStart"/>
      <w:r w:rsidRPr="00907AF6">
        <w:rPr>
          <w:sz w:val="28"/>
          <w:szCs w:val="28"/>
          <w:lang w:val="ru-RU"/>
        </w:rPr>
        <w:t>залежить</w:t>
      </w:r>
      <w:proofErr w:type="spellEnd"/>
      <w:r w:rsidRPr="00907AF6">
        <w:rPr>
          <w:sz w:val="28"/>
          <w:szCs w:val="28"/>
          <w:lang w:val="ru-RU"/>
        </w:rPr>
        <w:t xml:space="preserve"> </w:t>
      </w:r>
      <w:proofErr w:type="spellStart"/>
      <w:r w:rsidRPr="00907AF6">
        <w:rPr>
          <w:sz w:val="28"/>
          <w:szCs w:val="28"/>
          <w:lang w:val="ru-RU"/>
        </w:rPr>
        <w:t>від</w:t>
      </w:r>
      <w:proofErr w:type="spellEnd"/>
      <w:r w:rsidRPr="00907AF6">
        <w:rPr>
          <w:sz w:val="28"/>
          <w:szCs w:val="28"/>
          <w:lang w:val="ru-RU"/>
        </w:rPr>
        <w:t xml:space="preserve"> </w:t>
      </w:r>
      <w:proofErr w:type="spellStart"/>
      <w:r w:rsidRPr="00907AF6">
        <w:rPr>
          <w:sz w:val="28"/>
          <w:szCs w:val="28"/>
          <w:lang w:val="ru-RU"/>
        </w:rPr>
        <w:t>перекладача</w:t>
      </w:r>
      <w:proofErr w:type="spellEnd"/>
      <w:r w:rsidRPr="00907AF6">
        <w:rPr>
          <w:sz w:val="28"/>
          <w:szCs w:val="28"/>
          <w:lang w:val="ru-RU"/>
        </w:rPr>
        <w:t xml:space="preserve"> та </w:t>
      </w:r>
      <w:proofErr w:type="spellStart"/>
      <w:r w:rsidRPr="00907AF6">
        <w:rPr>
          <w:sz w:val="28"/>
          <w:szCs w:val="28"/>
          <w:lang w:val="ru-RU"/>
        </w:rPr>
        <w:t>його</w:t>
      </w:r>
      <w:proofErr w:type="spellEnd"/>
      <w:r w:rsidRPr="00907AF6">
        <w:rPr>
          <w:sz w:val="28"/>
          <w:szCs w:val="28"/>
          <w:lang w:val="ru-RU"/>
        </w:rPr>
        <w:t xml:space="preserve"> </w:t>
      </w:r>
      <w:proofErr w:type="spellStart"/>
      <w:r w:rsidRPr="00907AF6">
        <w:rPr>
          <w:sz w:val="28"/>
          <w:szCs w:val="28"/>
          <w:lang w:val="ru-RU"/>
        </w:rPr>
        <w:t>відчуття</w:t>
      </w:r>
      <w:proofErr w:type="spellEnd"/>
      <w:r w:rsidRPr="00907AF6">
        <w:rPr>
          <w:sz w:val="28"/>
          <w:szCs w:val="28"/>
          <w:lang w:val="ru-RU"/>
        </w:rPr>
        <w:t xml:space="preserve"> </w:t>
      </w:r>
      <w:proofErr w:type="spellStart"/>
      <w:r w:rsidRPr="00907AF6">
        <w:rPr>
          <w:sz w:val="28"/>
          <w:szCs w:val="28"/>
          <w:lang w:val="ru-RU"/>
        </w:rPr>
        <w:t>мови</w:t>
      </w:r>
      <w:proofErr w:type="spellEnd"/>
      <w:r w:rsidRPr="00907AF6">
        <w:rPr>
          <w:sz w:val="28"/>
          <w:szCs w:val="28"/>
          <w:lang w:val="ru-RU"/>
        </w:rPr>
        <w:t xml:space="preserve"> </w:t>
      </w:r>
      <w:proofErr w:type="spellStart"/>
      <w:r w:rsidRPr="00907AF6">
        <w:rPr>
          <w:sz w:val="28"/>
          <w:szCs w:val="28"/>
          <w:lang w:val="ru-RU"/>
        </w:rPr>
        <w:t>або</w:t>
      </w:r>
      <w:proofErr w:type="spellEnd"/>
      <w:r w:rsidRPr="00907AF6">
        <w:rPr>
          <w:sz w:val="28"/>
          <w:szCs w:val="28"/>
          <w:lang w:val="ru-RU"/>
        </w:rPr>
        <w:t xml:space="preserve"> </w:t>
      </w:r>
      <w:proofErr w:type="spellStart"/>
      <w:r w:rsidRPr="00907AF6">
        <w:rPr>
          <w:sz w:val="28"/>
          <w:szCs w:val="28"/>
          <w:lang w:val="ru-RU"/>
        </w:rPr>
        <w:t>розуміння</w:t>
      </w:r>
      <w:proofErr w:type="spellEnd"/>
      <w:r w:rsidRPr="00907AF6">
        <w:rPr>
          <w:sz w:val="28"/>
          <w:szCs w:val="28"/>
          <w:lang w:val="ru-RU"/>
        </w:rPr>
        <w:t xml:space="preserve"> того </w:t>
      </w:r>
      <w:proofErr w:type="spellStart"/>
      <w:r w:rsidRPr="00907AF6">
        <w:rPr>
          <w:sz w:val="28"/>
          <w:szCs w:val="28"/>
          <w:lang w:val="ru-RU"/>
        </w:rPr>
        <w:t>чи</w:t>
      </w:r>
      <w:proofErr w:type="spellEnd"/>
      <w:r w:rsidRPr="00907AF6">
        <w:rPr>
          <w:sz w:val="28"/>
          <w:szCs w:val="28"/>
          <w:lang w:val="ru-RU"/>
        </w:rPr>
        <w:t xml:space="preserve"> </w:t>
      </w:r>
      <w:proofErr w:type="spellStart"/>
      <w:r w:rsidRPr="00907AF6">
        <w:rPr>
          <w:sz w:val="28"/>
          <w:szCs w:val="28"/>
          <w:lang w:val="ru-RU"/>
        </w:rPr>
        <w:t>іншого</w:t>
      </w:r>
      <w:proofErr w:type="spellEnd"/>
      <w:r w:rsidRPr="00907AF6">
        <w:rPr>
          <w:sz w:val="28"/>
          <w:szCs w:val="28"/>
          <w:lang w:val="ru-RU"/>
        </w:rPr>
        <w:t xml:space="preserve"> способу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Також</w:t>
      </w:r>
      <w:proofErr w:type="spellEnd"/>
      <w:r w:rsidRPr="00907AF6">
        <w:rPr>
          <w:sz w:val="28"/>
          <w:szCs w:val="28"/>
          <w:lang w:val="ru-RU"/>
        </w:rPr>
        <w:t xml:space="preserve">, </w:t>
      </w:r>
      <w:proofErr w:type="spellStart"/>
      <w:r w:rsidRPr="00907AF6">
        <w:rPr>
          <w:sz w:val="28"/>
          <w:szCs w:val="28"/>
          <w:lang w:val="ru-RU"/>
        </w:rPr>
        <w:t>особливості</w:t>
      </w:r>
      <w:proofErr w:type="spellEnd"/>
      <w:r w:rsidRPr="00907AF6">
        <w:rPr>
          <w:sz w:val="28"/>
          <w:szCs w:val="28"/>
          <w:lang w:val="ru-RU"/>
        </w:rPr>
        <w:t xml:space="preserve"> перекладу </w:t>
      </w:r>
      <w:proofErr w:type="spellStart"/>
      <w:r w:rsidRPr="00907AF6">
        <w:rPr>
          <w:sz w:val="28"/>
          <w:szCs w:val="28"/>
          <w:lang w:val="ru-RU"/>
        </w:rPr>
        <w:t>кожної</w:t>
      </w:r>
      <w:proofErr w:type="spellEnd"/>
      <w:r w:rsidRPr="00907AF6">
        <w:rPr>
          <w:sz w:val="28"/>
          <w:szCs w:val="28"/>
          <w:lang w:val="ru-RU"/>
        </w:rPr>
        <w:t xml:space="preserve"> </w:t>
      </w:r>
      <w:proofErr w:type="spellStart"/>
      <w:r w:rsidRPr="00907AF6">
        <w:rPr>
          <w:sz w:val="28"/>
          <w:szCs w:val="28"/>
          <w:lang w:val="ru-RU"/>
        </w:rPr>
        <w:t>нової</w:t>
      </w:r>
      <w:proofErr w:type="spellEnd"/>
      <w:r w:rsidRPr="00907AF6">
        <w:rPr>
          <w:sz w:val="28"/>
          <w:szCs w:val="28"/>
          <w:lang w:val="ru-RU"/>
        </w:rPr>
        <w:t xml:space="preserve"> </w:t>
      </w:r>
      <w:proofErr w:type="spellStart"/>
      <w:r w:rsidRPr="00907AF6">
        <w:rPr>
          <w:sz w:val="28"/>
          <w:szCs w:val="28"/>
          <w:lang w:val="ru-RU"/>
        </w:rPr>
        <w:t>одиниці</w:t>
      </w:r>
      <w:proofErr w:type="spellEnd"/>
      <w:r w:rsidRPr="00907AF6">
        <w:rPr>
          <w:sz w:val="28"/>
          <w:szCs w:val="28"/>
          <w:lang w:val="ru-RU"/>
        </w:rPr>
        <w:t xml:space="preserve"> </w:t>
      </w:r>
      <w:proofErr w:type="spellStart"/>
      <w:r w:rsidRPr="00907AF6">
        <w:rPr>
          <w:sz w:val="28"/>
          <w:szCs w:val="28"/>
          <w:lang w:val="ru-RU"/>
        </w:rPr>
        <w:t>залежать</w:t>
      </w:r>
      <w:proofErr w:type="spellEnd"/>
      <w:r w:rsidRPr="00907AF6">
        <w:rPr>
          <w:sz w:val="28"/>
          <w:szCs w:val="28"/>
          <w:lang w:val="ru-RU"/>
        </w:rPr>
        <w:t xml:space="preserve">, в основному, </w:t>
      </w:r>
      <w:proofErr w:type="spellStart"/>
      <w:r w:rsidRPr="00907AF6">
        <w:rPr>
          <w:sz w:val="28"/>
          <w:szCs w:val="28"/>
          <w:lang w:val="ru-RU"/>
        </w:rPr>
        <w:t>від</w:t>
      </w:r>
      <w:proofErr w:type="spellEnd"/>
      <w:r w:rsidRPr="00907AF6">
        <w:rPr>
          <w:sz w:val="28"/>
          <w:szCs w:val="28"/>
          <w:lang w:val="ru-RU"/>
        </w:rPr>
        <w:t xml:space="preserve"> контексту в </w:t>
      </w:r>
      <w:proofErr w:type="spellStart"/>
      <w:r w:rsidRPr="00907AF6">
        <w:rPr>
          <w:sz w:val="28"/>
          <w:szCs w:val="28"/>
          <w:lang w:val="ru-RU"/>
        </w:rPr>
        <w:t>якому</w:t>
      </w:r>
      <w:proofErr w:type="spellEnd"/>
      <w:r w:rsidRPr="00907AF6">
        <w:rPr>
          <w:sz w:val="28"/>
          <w:szCs w:val="28"/>
          <w:lang w:val="ru-RU"/>
        </w:rPr>
        <w:t xml:space="preserve"> вона </w:t>
      </w:r>
      <w:proofErr w:type="spellStart"/>
      <w:r w:rsidRPr="00907AF6">
        <w:rPr>
          <w:sz w:val="28"/>
          <w:szCs w:val="28"/>
          <w:lang w:val="ru-RU"/>
        </w:rPr>
        <w:t>вживається</w:t>
      </w:r>
      <w:proofErr w:type="spellEnd"/>
      <w:r w:rsidRPr="00907AF6">
        <w:rPr>
          <w:sz w:val="28"/>
          <w:szCs w:val="28"/>
          <w:lang w:val="ru-RU"/>
        </w:rPr>
        <w:t xml:space="preserve">, </w:t>
      </w:r>
      <w:proofErr w:type="spellStart"/>
      <w:r w:rsidRPr="00907AF6">
        <w:rPr>
          <w:sz w:val="28"/>
          <w:szCs w:val="28"/>
          <w:lang w:val="ru-RU"/>
        </w:rPr>
        <w:t>адже</w:t>
      </w:r>
      <w:proofErr w:type="spellEnd"/>
      <w:r w:rsidRPr="00907AF6">
        <w:rPr>
          <w:sz w:val="28"/>
          <w:szCs w:val="28"/>
          <w:lang w:val="ru-RU"/>
        </w:rPr>
        <w:t xml:space="preserve"> без контексту </w:t>
      </w:r>
      <w:proofErr w:type="spellStart"/>
      <w:r w:rsidRPr="00907AF6">
        <w:rPr>
          <w:sz w:val="28"/>
          <w:szCs w:val="28"/>
          <w:lang w:val="ru-RU"/>
        </w:rPr>
        <w:t>здогадатися</w:t>
      </w:r>
      <w:proofErr w:type="spellEnd"/>
      <w:r w:rsidRPr="00907AF6">
        <w:rPr>
          <w:sz w:val="28"/>
          <w:szCs w:val="28"/>
          <w:lang w:val="ru-RU"/>
        </w:rPr>
        <w:t xml:space="preserve"> про те, </w:t>
      </w:r>
      <w:proofErr w:type="spellStart"/>
      <w:r w:rsidRPr="00907AF6">
        <w:rPr>
          <w:sz w:val="28"/>
          <w:szCs w:val="28"/>
          <w:lang w:val="ru-RU"/>
        </w:rPr>
        <w:t>що</w:t>
      </w:r>
      <w:proofErr w:type="spellEnd"/>
      <w:r w:rsidRPr="00907AF6">
        <w:rPr>
          <w:sz w:val="28"/>
          <w:szCs w:val="28"/>
          <w:lang w:val="ru-RU"/>
        </w:rPr>
        <w:t xml:space="preserve"> автор </w:t>
      </w:r>
      <w:proofErr w:type="spellStart"/>
      <w:r w:rsidRPr="00907AF6">
        <w:rPr>
          <w:sz w:val="28"/>
          <w:szCs w:val="28"/>
          <w:lang w:val="ru-RU"/>
        </w:rPr>
        <w:t>хотів</w:t>
      </w:r>
      <w:proofErr w:type="spellEnd"/>
      <w:r w:rsidRPr="00907AF6">
        <w:rPr>
          <w:sz w:val="28"/>
          <w:szCs w:val="28"/>
          <w:lang w:val="ru-RU"/>
        </w:rPr>
        <w:t xml:space="preserve"> </w:t>
      </w:r>
      <w:proofErr w:type="spellStart"/>
      <w:r w:rsidRPr="00907AF6">
        <w:rPr>
          <w:sz w:val="28"/>
          <w:szCs w:val="28"/>
          <w:lang w:val="ru-RU"/>
        </w:rPr>
        <w:t>сказати</w:t>
      </w:r>
      <w:proofErr w:type="spellEnd"/>
      <w:r w:rsidRPr="00907AF6">
        <w:rPr>
          <w:sz w:val="28"/>
          <w:szCs w:val="28"/>
          <w:lang w:val="ru-RU"/>
        </w:rPr>
        <w:t xml:space="preserve"> </w:t>
      </w:r>
      <w:proofErr w:type="spellStart"/>
      <w:r w:rsidRPr="00907AF6">
        <w:rPr>
          <w:sz w:val="28"/>
          <w:szCs w:val="28"/>
          <w:lang w:val="ru-RU"/>
        </w:rPr>
        <w:t>або</w:t>
      </w:r>
      <w:proofErr w:type="spellEnd"/>
      <w:r w:rsidRPr="00907AF6">
        <w:rPr>
          <w:sz w:val="28"/>
          <w:szCs w:val="28"/>
          <w:lang w:val="ru-RU"/>
        </w:rPr>
        <w:t xml:space="preserve"> на </w:t>
      </w:r>
      <w:proofErr w:type="spellStart"/>
      <w:r w:rsidRPr="00907AF6">
        <w:rPr>
          <w:sz w:val="28"/>
          <w:szCs w:val="28"/>
          <w:lang w:val="ru-RU"/>
        </w:rPr>
        <w:t>чому</w:t>
      </w:r>
      <w:proofErr w:type="spellEnd"/>
      <w:r w:rsidRPr="00907AF6">
        <w:rPr>
          <w:sz w:val="28"/>
          <w:szCs w:val="28"/>
          <w:lang w:val="ru-RU"/>
        </w:rPr>
        <w:t xml:space="preserve"> </w:t>
      </w:r>
      <w:proofErr w:type="spellStart"/>
      <w:r w:rsidRPr="00907AF6">
        <w:rPr>
          <w:sz w:val="28"/>
          <w:szCs w:val="28"/>
          <w:lang w:val="ru-RU"/>
        </w:rPr>
        <w:t>наголосити</w:t>
      </w:r>
      <w:proofErr w:type="spellEnd"/>
      <w:r w:rsidRPr="00907AF6">
        <w:rPr>
          <w:sz w:val="28"/>
          <w:szCs w:val="28"/>
          <w:lang w:val="ru-RU"/>
        </w:rPr>
        <w:t xml:space="preserve"> </w:t>
      </w:r>
      <w:proofErr w:type="spellStart"/>
      <w:r w:rsidRPr="00907AF6">
        <w:rPr>
          <w:sz w:val="28"/>
          <w:szCs w:val="28"/>
          <w:lang w:val="ru-RU"/>
        </w:rPr>
        <w:t>досить</w:t>
      </w:r>
      <w:proofErr w:type="spellEnd"/>
      <w:r w:rsidRPr="00907AF6">
        <w:rPr>
          <w:sz w:val="28"/>
          <w:szCs w:val="28"/>
          <w:lang w:val="ru-RU"/>
        </w:rPr>
        <w:t xml:space="preserve"> складно. </w:t>
      </w:r>
    </w:p>
    <w:p w:rsidR="00907AF6" w:rsidRPr="00907AF6" w:rsidRDefault="00907AF6" w:rsidP="00F858D6">
      <w:pPr>
        <w:pStyle w:val="Default"/>
        <w:spacing w:line="360" w:lineRule="auto"/>
        <w:ind w:firstLine="720"/>
        <w:jc w:val="both"/>
        <w:rPr>
          <w:sz w:val="28"/>
          <w:szCs w:val="28"/>
          <w:lang w:val="ru-RU"/>
        </w:rPr>
      </w:pPr>
      <w:r w:rsidRPr="00907AF6">
        <w:rPr>
          <w:sz w:val="28"/>
          <w:szCs w:val="28"/>
          <w:lang w:val="ru-RU"/>
        </w:rPr>
        <w:t xml:space="preserve">Через </w:t>
      </w:r>
      <w:proofErr w:type="spellStart"/>
      <w:r w:rsidRPr="00907AF6">
        <w:rPr>
          <w:sz w:val="28"/>
          <w:szCs w:val="28"/>
          <w:lang w:val="ru-RU"/>
        </w:rPr>
        <w:t>певні</w:t>
      </w:r>
      <w:proofErr w:type="spellEnd"/>
      <w:r w:rsidRPr="00907AF6">
        <w:rPr>
          <w:sz w:val="28"/>
          <w:szCs w:val="28"/>
          <w:lang w:val="ru-RU"/>
        </w:rPr>
        <w:t xml:space="preserve"> </w:t>
      </w:r>
      <w:proofErr w:type="spellStart"/>
      <w:r w:rsidRPr="00907AF6">
        <w:rPr>
          <w:sz w:val="28"/>
          <w:szCs w:val="28"/>
          <w:lang w:val="ru-RU"/>
        </w:rPr>
        <w:t>розбіжності</w:t>
      </w:r>
      <w:proofErr w:type="spellEnd"/>
      <w:r w:rsidRPr="00907AF6">
        <w:rPr>
          <w:sz w:val="28"/>
          <w:szCs w:val="28"/>
          <w:lang w:val="ru-RU"/>
        </w:rPr>
        <w:t xml:space="preserve"> у </w:t>
      </w:r>
      <w:proofErr w:type="spellStart"/>
      <w:r w:rsidRPr="00907AF6">
        <w:rPr>
          <w:sz w:val="28"/>
          <w:szCs w:val="28"/>
          <w:lang w:val="ru-RU"/>
        </w:rPr>
        <w:t>граматичних</w:t>
      </w:r>
      <w:proofErr w:type="spellEnd"/>
      <w:r w:rsidRPr="00907AF6">
        <w:rPr>
          <w:sz w:val="28"/>
          <w:szCs w:val="28"/>
          <w:lang w:val="ru-RU"/>
        </w:rPr>
        <w:t xml:space="preserve">, </w:t>
      </w:r>
      <w:proofErr w:type="spellStart"/>
      <w:r w:rsidRPr="00907AF6">
        <w:rPr>
          <w:sz w:val="28"/>
          <w:szCs w:val="28"/>
          <w:lang w:val="ru-RU"/>
        </w:rPr>
        <w:t>синтаксичних</w:t>
      </w:r>
      <w:proofErr w:type="spellEnd"/>
      <w:r w:rsidRPr="00907AF6">
        <w:rPr>
          <w:sz w:val="28"/>
          <w:szCs w:val="28"/>
          <w:lang w:val="ru-RU"/>
        </w:rPr>
        <w:t xml:space="preserve"> та </w:t>
      </w:r>
      <w:proofErr w:type="spellStart"/>
      <w:r w:rsidRPr="00907AF6">
        <w:rPr>
          <w:sz w:val="28"/>
          <w:szCs w:val="28"/>
          <w:lang w:val="ru-RU"/>
        </w:rPr>
        <w:t>морфологічних</w:t>
      </w:r>
      <w:proofErr w:type="spellEnd"/>
      <w:r w:rsidRPr="00907AF6">
        <w:rPr>
          <w:sz w:val="28"/>
          <w:szCs w:val="28"/>
          <w:lang w:val="ru-RU"/>
        </w:rPr>
        <w:t xml:space="preserve"> </w:t>
      </w:r>
      <w:proofErr w:type="spellStart"/>
      <w:r w:rsidRPr="00907AF6">
        <w:rPr>
          <w:sz w:val="28"/>
          <w:szCs w:val="28"/>
          <w:lang w:val="ru-RU"/>
        </w:rPr>
        <w:t>будовах</w:t>
      </w:r>
      <w:proofErr w:type="spellEnd"/>
      <w:r w:rsidRPr="00907AF6">
        <w:rPr>
          <w:sz w:val="28"/>
          <w:szCs w:val="28"/>
          <w:lang w:val="ru-RU"/>
        </w:rPr>
        <w:t xml:space="preserve"> </w:t>
      </w:r>
      <w:proofErr w:type="spellStart"/>
      <w:r w:rsidRPr="00907AF6">
        <w:rPr>
          <w:sz w:val="28"/>
          <w:szCs w:val="28"/>
          <w:lang w:val="ru-RU"/>
        </w:rPr>
        <w:t>двох</w:t>
      </w:r>
      <w:proofErr w:type="spellEnd"/>
      <w:r w:rsidRPr="00907AF6">
        <w:rPr>
          <w:sz w:val="28"/>
          <w:szCs w:val="28"/>
          <w:lang w:val="ru-RU"/>
        </w:rPr>
        <w:t xml:space="preserve"> </w:t>
      </w:r>
      <w:proofErr w:type="spellStart"/>
      <w:r w:rsidRPr="00907AF6">
        <w:rPr>
          <w:sz w:val="28"/>
          <w:szCs w:val="28"/>
          <w:lang w:val="ru-RU"/>
        </w:rPr>
        <w:t>мов</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доводиться </w:t>
      </w:r>
      <w:proofErr w:type="spellStart"/>
      <w:r w:rsidRPr="00907AF6">
        <w:rPr>
          <w:sz w:val="28"/>
          <w:szCs w:val="28"/>
          <w:lang w:val="ru-RU"/>
        </w:rPr>
        <w:t>використовувати</w:t>
      </w:r>
      <w:proofErr w:type="spellEnd"/>
      <w:r w:rsidRPr="00907AF6">
        <w:rPr>
          <w:sz w:val="28"/>
          <w:szCs w:val="28"/>
          <w:lang w:val="ru-RU"/>
        </w:rPr>
        <w:t xml:space="preserve"> </w:t>
      </w:r>
      <w:proofErr w:type="spellStart"/>
      <w:r w:rsidRPr="00907AF6">
        <w:rPr>
          <w:sz w:val="28"/>
          <w:szCs w:val="28"/>
          <w:lang w:val="ru-RU"/>
        </w:rPr>
        <w:t>різні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Перекладацький</w:t>
      </w:r>
      <w:proofErr w:type="spellEnd"/>
      <w:r w:rsidRPr="00907AF6">
        <w:rPr>
          <w:sz w:val="28"/>
          <w:szCs w:val="28"/>
          <w:lang w:val="ru-RU"/>
        </w:rPr>
        <w:t xml:space="preserve"> </w:t>
      </w:r>
      <w:proofErr w:type="spellStart"/>
      <w:r w:rsidRPr="00907AF6">
        <w:rPr>
          <w:sz w:val="28"/>
          <w:szCs w:val="28"/>
          <w:lang w:val="ru-RU"/>
        </w:rPr>
        <w:t>аналіз</w:t>
      </w:r>
      <w:proofErr w:type="spellEnd"/>
      <w:r w:rsidRPr="00907AF6">
        <w:rPr>
          <w:sz w:val="28"/>
          <w:szCs w:val="28"/>
          <w:lang w:val="ru-RU"/>
        </w:rPr>
        <w:t xml:space="preserve"> фактичного </w:t>
      </w:r>
      <w:proofErr w:type="spellStart"/>
      <w:r w:rsidRPr="00907AF6">
        <w:rPr>
          <w:sz w:val="28"/>
          <w:szCs w:val="28"/>
          <w:lang w:val="ru-RU"/>
        </w:rPr>
        <w:t>матеріалу</w:t>
      </w:r>
      <w:proofErr w:type="spellEnd"/>
      <w:r w:rsidRPr="00907AF6">
        <w:rPr>
          <w:sz w:val="28"/>
          <w:szCs w:val="28"/>
          <w:lang w:val="ru-RU"/>
        </w:rPr>
        <w:t xml:space="preserve"> дозволив </w:t>
      </w:r>
      <w:proofErr w:type="spellStart"/>
      <w:r w:rsidRPr="00907AF6">
        <w:rPr>
          <w:sz w:val="28"/>
          <w:szCs w:val="28"/>
          <w:lang w:val="ru-RU"/>
        </w:rPr>
        <w:t>виявити</w:t>
      </w:r>
      <w:proofErr w:type="spellEnd"/>
      <w:r w:rsidRPr="00907AF6">
        <w:rPr>
          <w:sz w:val="28"/>
          <w:szCs w:val="28"/>
          <w:lang w:val="ru-RU"/>
        </w:rPr>
        <w:t xml:space="preserve"> </w:t>
      </w:r>
      <w:proofErr w:type="spellStart"/>
      <w:r w:rsidRPr="00907AF6">
        <w:rPr>
          <w:sz w:val="28"/>
          <w:szCs w:val="28"/>
          <w:lang w:val="ru-RU"/>
        </w:rPr>
        <w:t>такі</w:t>
      </w:r>
      <w:proofErr w:type="spellEnd"/>
      <w:r w:rsidRPr="00907AF6">
        <w:rPr>
          <w:sz w:val="28"/>
          <w:szCs w:val="28"/>
          <w:lang w:val="ru-RU"/>
        </w:rPr>
        <w:t xml:space="preserve"> </w:t>
      </w:r>
      <w:proofErr w:type="spellStart"/>
      <w:r w:rsidRPr="00907AF6">
        <w:rPr>
          <w:sz w:val="28"/>
          <w:szCs w:val="28"/>
          <w:lang w:val="ru-RU"/>
        </w:rPr>
        <w:t>способи</w:t>
      </w:r>
      <w:proofErr w:type="spellEnd"/>
      <w:r w:rsidRPr="00907AF6">
        <w:rPr>
          <w:sz w:val="28"/>
          <w:szCs w:val="28"/>
          <w:lang w:val="ru-RU"/>
        </w:rPr>
        <w:t xml:space="preserve"> </w:t>
      </w:r>
      <w:proofErr w:type="spellStart"/>
      <w:r w:rsidRPr="00907AF6">
        <w:rPr>
          <w:sz w:val="28"/>
          <w:szCs w:val="28"/>
          <w:lang w:val="ru-RU"/>
        </w:rPr>
        <w:t>відтворення</w:t>
      </w:r>
      <w:proofErr w:type="spellEnd"/>
      <w:r w:rsidRPr="00907AF6">
        <w:rPr>
          <w:sz w:val="28"/>
          <w:szCs w:val="28"/>
          <w:lang w:val="ru-RU"/>
        </w:rPr>
        <w:t xml:space="preserve"> </w:t>
      </w:r>
      <w:proofErr w:type="spellStart"/>
      <w:r w:rsidRPr="00907AF6">
        <w:rPr>
          <w:sz w:val="28"/>
          <w:szCs w:val="28"/>
          <w:lang w:val="ru-RU"/>
        </w:rPr>
        <w:t>англомовних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лексичні</w:t>
      </w:r>
      <w:proofErr w:type="spellEnd"/>
      <w:r w:rsidRPr="00907AF6">
        <w:rPr>
          <w:sz w:val="28"/>
          <w:szCs w:val="28"/>
          <w:lang w:val="ru-RU"/>
        </w:rPr>
        <w:t xml:space="preserve"> (</w:t>
      </w:r>
      <w:proofErr w:type="spellStart"/>
      <w:r w:rsidRPr="00907AF6">
        <w:rPr>
          <w:sz w:val="28"/>
          <w:szCs w:val="28"/>
          <w:lang w:val="ru-RU"/>
        </w:rPr>
        <w:t>адаптивне</w:t>
      </w:r>
      <w:proofErr w:type="spellEnd"/>
      <w:r w:rsidRPr="00907AF6">
        <w:rPr>
          <w:sz w:val="28"/>
          <w:szCs w:val="28"/>
          <w:lang w:val="ru-RU"/>
        </w:rPr>
        <w:t xml:space="preserve"> </w:t>
      </w:r>
      <w:proofErr w:type="spellStart"/>
      <w:r w:rsidRPr="00907AF6">
        <w:rPr>
          <w:sz w:val="28"/>
          <w:szCs w:val="28"/>
          <w:lang w:val="ru-RU"/>
        </w:rPr>
        <w:t>транскодування</w:t>
      </w:r>
      <w:proofErr w:type="spellEnd"/>
      <w:r w:rsidRPr="00907AF6">
        <w:rPr>
          <w:sz w:val="28"/>
          <w:szCs w:val="28"/>
          <w:lang w:val="ru-RU"/>
        </w:rPr>
        <w:t xml:space="preserve">, </w:t>
      </w:r>
      <w:proofErr w:type="spellStart"/>
      <w:r w:rsidRPr="00907AF6">
        <w:rPr>
          <w:sz w:val="28"/>
          <w:szCs w:val="28"/>
          <w:lang w:val="ru-RU"/>
        </w:rPr>
        <w:t>транслітерація</w:t>
      </w:r>
      <w:proofErr w:type="spellEnd"/>
      <w:r w:rsidRPr="00907AF6">
        <w:rPr>
          <w:sz w:val="28"/>
          <w:szCs w:val="28"/>
          <w:lang w:val="ru-RU"/>
        </w:rPr>
        <w:t xml:space="preserve">, </w:t>
      </w:r>
      <w:proofErr w:type="spellStart"/>
      <w:r w:rsidRPr="00907AF6">
        <w:rPr>
          <w:sz w:val="28"/>
          <w:szCs w:val="28"/>
          <w:lang w:val="ru-RU"/>
        </w:rPr>
        <w:t>транскрипція</w:t>
      </w:r>
      <w:proofErr w:type="spellEnd"/>
      <w:r w:rsidRPr="00907AF6">
        <w:rPr>
          <w:sz w:val="28"/>
          <w:szCs w:val="28"/>
          <w:lang w:val="ru-RU"/>
        </w:rPr>
        <w:t xml:space="preserve">, </w:t>
      </w:r>
      <w:proofErr w:type="spellStart"/>
      <w:r w:rsidRPr="00907AF6">
        <w:rPr>
          <w:sz w:val="28"/>
          <w:szCs w:val="28"/>
          <w:lang w:val="ru-RU"/>
        </w:rPr>
        <w:t>калькування</w:t>
      </w:r>
      <w:proofErr w:type="spellEnd"/>
      <w:r w:rsidRPr="00907AF6">
        <w:rPr>
          <w:sz w:val="28"/>
          <w:szCs w:val="28"/>
          <w:lang w:val="ru-RU"/>
        </w:rPr>
        <w:t>), лексико-</w:t>
      </w:r>
      <w:proofErr w:type="spellStart"/>
      <w:r w:rsidRPr="00907AF6">
        <w:rPr>
          <w:sz w:val="28"/>
          <w:szCs w:val="28"/>
          <w:lang w:val="ru-RU"/>
        </w:rPr>
        <w:t>семантичні</w:t>
      </w:r>
      <w:proofErr w:type="spellEnd"/>
      <w:r w:rsidRPr="00907AF6">
        <w:rPr>
          <w:sz w:val="28"/>
          <w:szCs w:val="28"/>
          <w:lang w:val="ru-RU"/>
        </w:rPr>
        <w:t xml:space="preserve"> (</w:t>
      </w:r>
      <w:proofErr w:type="spellStart"/>
      <w:r w:rsidRPr="00907AF6">
        <w:rPr>
          <w:sz w:val="28"/>
          <w:szCs w:val="28"/>
          <w:lang w:val="ru-RU"/>
        </w:rPr>
        <w:t>модуляція</w:t>
      </w:r>
      <w:proofErr w:type="spellEnd"/>
      <w:r w:rsidRPr="00907AF6">
        <w:rPr>
          <w:sz w:val="28"/>
          <w:szCs w:val="28"/>
          <w:lang w:val="ru-RU"/>
        </w:rPr>
        <w:t xml:space="preserve">), </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додавання</w:t>
      </w:r>
      <w:proofErr w:type="spellEnd"/>
      <w:r w:rsidRPr="00907AF6">
        <w:rPr>
          <w:sz w:val="28"/>
          <w:szCs w:val="28"/>
          <w:lang w:val="ru-RU"/>
        </w:rPr>
        <w:t xml:space="preserve">, </w:t>
      </w:r>
      <w:proofErr w:type="spellStart"/>
      <w:r w:rsidRPr="00907AF6">
        <w:rPr>
          <w:sz w:val="28"/>
          <w:szCs w:val="28"/>
          <w:lang w:val="ru-RU"/>
        </w:rPr>
        <w:t>транспозиція</w:t>
      </w:r>
      <w:proofErr w:type="spellEnd"/>
      <w:r w:rsidRPr="00907AF6">
        <w:rPr>
          <w:sz w:val="28"/>
          <w:szCs w:val="28"/>
          <w:lang w:val="ru-RU"/>
        </w:rPr>
        <w:t xml:space="preserve">, </w:t>
      </w:r>
      <w:proofErr w:type="spellStart"/>
      <w:r w:rsidRPr="00907AF6">
        <w:rPr>
          <w:sz w:val="28"/>
          <w:szCs w:val="28"/>
          <w:lang w:val="ru-RU"/>
        </w:rPr>
        <w:t>граматична</w:t>
      </w:r>
      <w:proofErr w:type="spellEnd"/>
      <w:r w:rsidRPr="00907AF6">
        <w:rPr>
          <w:sz w:val="28"/>
          <w:szCs w:val="28"/>
          <w:lang w:val="ru-RU"/>
        </w:rPr>
        <w:t xml:space="preserve"> </w:t>
      </w:r>
      <w:proofErr w:type="spellStart"/>
      <w:r w:rsidRPr="00907AF6">
        <w:rPr>
          <w:sz w:val="28"/>
          <w:szCs w:val="28"/>
          <w:lang w:val="ru-RU"/>
        </w:rPr>
        <w:t>заміна</w:t>
      </w:r>
      <w:proofErr w:type="spellEnd"/>
      <w:r w:rsidRPr="00907AF6">
        <w:rPr>
          <w:sz w:val="28"/>
          <w:szCs w:val="28"/>
          <w:lang w:val="ru-RU"/>
        </w:rPr>
        <w:t xml:space="preserve">). При </w:t>
      </w:r>
      <w:proofErr w:type="spellStart"/>
      <w:r w:rsidRPr="00907AF6">
        <w:rPr>
          <w:sz w:val="28"/>
          <w:szCs w:val="28"/>
          <w:lang w:val="ru-RU"/>
        </w:rPr>
        <w:t>перекладі</w:t>
      </w:r>
      <w:proofErr w:type="spellEnd"/>
      <w:r w:rsidRPr="00907AF6">
        <w:rPr>
          <w:sz w:val="28"/>
          <w:szCs w:val="28"/>
          <w:lang w:val="ru-RU"/>
        </w:rPr>
        <w:t xml:space="preserve"> </w:t>
      </w:r>
      <w:proofErr w:type="spellStart"/>
      <w:r w:rsidRPr="00907AF6">
        <w:rPr>
          <w:sz w:val="28"/>
          <w:szCs w:val="28"/>
          <w:lang w:val="ru-RU"/>
        </w:rPr>
        <w:t>англомовних</w:t>
      </w:r>
      <w:proofErr w:type="spellEnd"/>
      <w:r w:rsidRPr="00907AF6">
        <w:rPr>
          <w:sz w:val="28"/>
          <w:szCs w:val="28"/>
          <w:lang w:val="ru-RU"/>
        </w:rPr>
        <w:t xml:space="preserve"> </w:t>
      </w:r>
      <w:proofErr w:type="spellStart"/>
      <w:r w:rsidRPr="00907AF6">
        <w:rPr>
          <w:sz w:val="28"/>
          <w:szCs w:val="28"/>
          <w:lang w:val="ru-RU"/>
        </w:rPr>
        <w:t>засобів</w:t>
      </w:r>
      <w:proofErr w:type="spellEnd"/>
      <w:r w:rsidRPr="00907AF6">
        <w:rPr>
          <w:sz w:val="28"/>
          <w:szCs w:val="28"/>
          <w:lang w:val="ru-RU"/>
        </w:rPr>
        <w:t xml:space="preserve"> </w:t>
      </w:r>
      <w:proofErr w:type="spellStart"/>
      <w:r w:rsidRPr="00907AF6">
        <w:rPr>
          <w:sz w:val="28"/>
          <w:szCs w:val="28"/>
          <w:lang w:val="ru-RU"/>
        </w:rPr>
        <w:t>реалізації</w:t>
      </w:r>
      <w:proofErr w:type="spellEnd"/>
      <w:r w:rsidRPr="00907AF6">
        <w:rPr>
          <w:sz w:val="28"/>
          <w:szCs w:val="28"/>
          <w:lang w:val="ru-RU"/>
        </w:rPr>
        <w:t xml:space="preserve"> </w:t>
      </w:r>
      <w:proofErr w:type="spellStart"/>
      <w:r w:rsidRPr="00907AF6">
        <w:rPr>
          <w:sz w:val="28"/>
          <w:szCs w:val="28"/>
          <w:lang w:val="ru-RU"/>
        </w:rPr>
        <w:t>експресивності</w:t>
      </w:r>
      <w:proofErr w:type="spellEnd"/>
      <w:r w:rsidRPr="00907AF6">
        <w:rPr>
          <w:sz w:val="28"/>
          <w:szCs w:val="28"/>
          <w:lang w:val="ru-RU"/>
        </w:rPr>
        <w:t xml:space="preserve"> </w:t>
      </w:r>
      <w:proofErr w:type="spellStart"/>
      <w:r w:rsidRPr="00907AF6">
        <w:rPr>
          <w:sz w:val="28"/>
          <w:szCs w:val="28"/>
          <w:lang w:val="ru-RU"/>
        </w:rPr>
        <w:t>найбільш</w:t>
      </w:r>
      <w:proofErr w:type="spellEnd"/>
      <w:r w:rsidRPr="00907AF6">
        <w:rPr>
          <w:sz w:val="28"/>
          <w:szCs w:val="28"/>
          <w:lang w:val="ru-RU"/>
        </w:rPr>
        <w:t xml:space="preserve"> </w:t>
      </w:r>
      <w:proofErr w:type="spellStart"/>
      <w:r w:rsidRPr="00907AF6">
        <w:rPr>
          <w:sz w:val="28"/>
          <w:szCs w:val="28"/>
          <w:lang w:val="ru-RU"/>
        </w:rPr>
        <w:t>вживаним</w:t>
      </w:r>
      <w:proofErr w:type="spellEnd"/>
      <w:r w:rsidRPr="00907AF6">
        <w:rPr>
          <w:sz w:val="28"/>
          <w:szCs w:val="28"/>
          <w:lang w:val="ru-RU"/>
        </w:rPr>
        <w:t xml:space="preserve"> є </w:t>
      </w:r>
      <w:proofErr w:type="spellStart"/>
      <w:r w:rsidRPr="00907AF6">
        <w:rPr>
          <w:sz w:val="28"/>
          <w:szCs w:val="28"/>
          <w:lang w:val="ru-RU"/>
        </w:rPr>
        <w:t>лексичні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–51 %. </w:t>
      </w:r>
      <w:proofErr w:type="spellStart"/>
      <w:r w:rsidRPr="00907AF6">
        <w:rPr>
          <w:sz w:val="28"/>
          <w:szCs w:val="28"/>
          <w:lang w:val="ru-RU"/>
        </w:rPr>
        <w:t>Наступним</w:t>
      </w:r>
      <w:proofErr w:type="spellEnd"/>
      <w:r w:rsidRPr="00907AF6">
        <w:rPr>
          <w:sz w:val="28"/>
          <w:szCs w:val="28"/>
          <w:lang w:val="ru-RU"/>
        </w:rPr>
        <w:t xml:space="preserve"> видом </w:t>
      </w:r>
      <w:proofErr w:type="spellStart"/>
      <w:r w:rsidRPr="00907AF6">
        <w:rPr>
          <w:sz w:val="28"/>
          <w:szCs w:val="28"/>
          <w:lang w:val="ru-RU"/>
        </w:rPr>
        <w:t>перекладацьких</w:t>
      </w:r>
      <w:proofErr w:type="spellEnd"/>
      <w:r w:rsidRPr="00907AF6">
        <w:rPr>
          <w:sz w:val="28"/>
          <w:szCs w:val="28"/>
          <w:lang w:val="ru-RU"/>
        </w:rPr>
        <w:t xml:space="preserve"> </w:t>
      </w:r>
      <w:proofErr w:type="spellStart"/>
      <w:r w:rsidRPr="00907AF6">
        <w:rPr>
          <w:sz w:val="28"/>
          <w:szCs w:val="28"/>
          <w:lang w:val="ru-RU"/>
        </w:rPr>
        <w:t>трансформацій</w:t>
      </w:r>
      <w:proofErr w:type="spellEnd"/>
      <w:r w:rsidRPr="00907AF6">
        <w:rPr>
          <w:sz w:val="28"/>
          <w:szCs w:val="28"/>
          <w:lang w:val="ru-RU"/>
        </w:rPr>
        <w:t xml:space="preserve"> є </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 35 %, </w:t>
      </w:r>
      <w:proofErr w:type="spellStart"/>
      <w:r w:rsidRPr="00907AF6">
        <w:rPr>
          <w:sz w:val="28"/>
          <w:szCs w:val="28"/>
          <w:lang w:val="ru-RU"/>
        </w:rPr>
        <w:t>третє</w:t>
      </w:r>
      <w:proofErr w:type="spellEnd"/>
      <w:r w:rsidRPr="00907AF6">
        <w:rPr>
          <w:sz w:val="28"/>
          <w:szCs w:val="28"/>
          <w:lang w:val="ru-RU"/>
        </w:rPr>
        <w:t xml:space="preserve"> </w:t>
      </w:r>
      <w:proofErr w:type="spellStart"/>
      <w:r w:rsidRPr="00907AF6">
        <w:rPr>
          <w:sz w:val="28"/>
          <w:szCs w:val="28"/>
          <w:lang w:val="ru-RU"/>
        </w:rPr>
        <w:t>місце</w:t>
      </w:r>
      <w:proofErr w:type="spellEnd"/>
      <w:r w:rsidRPr="00907AF6">
        <w:rPr>
          <w:sz w:val="28"/>
          <w:szCs w:val="28"/>
          <w:lang w:val="ru-RU"/>
        </w:rPr>
        <w:t xml:space="preserve"> </w:t>
      </w:r>
      <w:proofErr w:type="spellStart"/>
      <w:r w:rsidRPr="00907AF6">
        <w:rPr>
          <w:sz w:val="28"/>
          <w:szCs w:val="28"/>
          <w:lang w:val="ru-RU"/>
        </w:rPr>
        <w:t>посіли</w:t>
      </w:r>
      <w:proofErr w:type="spellEnd"/>
      <w:r w:rsidRPr="00907AF6">
        <w:rPr>
          <w:sz w:val="28"/>
          <w:szCs w:val="28"/>
          <w:lang w:val="ru-RU"/>
        </w:rPr>
        <w:t xml:space="preserve"> лексико-</w:t>
      </w:r>
      <w:proofErr w:type="spellStart"/>
      <w:r w:rsidRPr="00907AF6">
        <w:rPr>
          <w:sz w:val="28"/>
          <w:szCs w:val="28"/>
          <w:lang w:val="ru-RU"/>
        </w:rPr>
        <w:t>граматичні</w:t>
      </w:r>
      <w:proofErr w:type="spellEnd"/>
      <w:r w:rsidRPr="00907AF6">
        <w:rPr>
          <w:sz w:val="28"/>
          <w:szCs w:val="28"/>
          <w:lang w:val="ru-RU"/>
        </w:rPr>
        <w:t xml:space="preserve"> </w:t>
      </w:r>
      <w:proofErr w:type="spellStart"/>
      <w:r w:rsidRPr="00907AF6">
        <w:rPr>
          <w:sz w:val="28"/>
          <w:szCs w:val="28"/>
          <w:lang w:val="ru-RU"/>
        </w:rPr>
        <w:t>трансформації</w:t>
      </w:r>
      <w:proofErr w:type="spellEnd"/>
      <w:r w:rsidRPr="00907AF6">
        <w:rPr>
          <w:sz w:val="28"/>
          <w:szCs w:val="28"/>
          <w:lang w:val="ru-RU"/>
        </w:rPr>
        <w:t xml:space="preserve">, </w:t>
      </w:r>
      <w:proofErr w:type="spellStart"/>
      <w:r w:rsidRPr="00907AF6">
        <w:rPr>
          <w:sz w:val="28"/>
          <w:szCs w:val="28"/>
          <w:lang w:val="ru-RU"/>
        </w:rPr>
        <w:t>які</w:t>
      </w:r>
      <w:proofErr w:type="spellEnd"/>
      <w:r w:rsidRPr="00907AF6">
        <w:rPr>
          <w:sz w:val="28"/>
          <w:szCs w:val="28"/>
          <w:lang w:val="ru-RU"/>
        </w:rPr>
        <w:t xml:space="preserve"> </w:t>
      </w:r>
      <w:proofErr w:type="spellStart"/>
      <w:r w:rsidRPr="00907AF6">
        <w:rPr>
          <w:sz w:val="28"/>
          <w:szCs w:val="28"/>
          <w:lang w:val="ru-RU"/>
        </w:rPr>
        <w:t>були</w:t>
      </w:r>
      <w:proofErr w:type="spellEnd"/>
      <w:r w:rsidRPr="00907AF6">
        <w:rPr>
          <w:sz w:val="28"/>
          <w:szCs w:val="28"/>
          <w:lang w:val="ru-RU"/>
        </w:rPr>
        <w:t xml:space="preserve"> </w:t>
      </w:r>
      <w:proofErr w:type="spellStart"/>
      <w:r w:rsidRPr="00907AF6">
        <w:rPr>
          <w:sz w:val="28"/>
          <w:szCs w:val="28"/>
          <w:lang w:val="ru-RU"/>
        </w:rPr>
        <w:t>використані</w:t>
      </w:r>
      <w:proofErr w:type="spellEnd"/>
      <w:r w:rsidRPr="00907AF6">
        <w:rPr>
          <w:sz w:val="28"/>
          <w:szCs w:val="28"/>
          <w:lang w:val="ru-RU"/>
        </w:rPr>
        <w:t xml:space="preserve"> </w:t>
      </w:r>
      <w:proofErr w:type="spellStart"/>
      <w:r w:rsidRPr="00907AF6">
        <w:rPr>
          <w:sz w:val="28"/>
          <w:szCs w:val="28"/>
          <w:lang w:val="ru-RU"/>
        </w:rPr>
        <w:t>лише</w:t>
      </w:r>
      <w:proofErr w:type="spellEnd"/>
      <w:r w:rsidRPr="00907AF6">
        <w:rPr>
          <w:sz w:val="28"/>
          <w:szCs w:val="28"/>
          <w:lang w:val="ru-RU"/>
        </w:rPr>
        <w:t xml:space="preserve"> у 14 % </w:t>
      </w:r>
      <w:proofErr w:type="spellStart"/>
      <w:r w:rsidRPr="00907AF6">
        <w:rPr>
          <w:sz w:val="28"/>
          <w:szCs w:val="28"/>
          <w:lang w:val="ru-RU"/>
        </w:rPr>
        <w:t>випадків</w:t>
      </w:r>
      <w:proofErr w:type="spellEnd"/>
      <w:r w:rsidRPr="00907AF6">
        <w:rPr>
          <w:sz w:val="28"/>
          <w:szCs w:val="28"/>
          <w:lang w:val="ru-RU"/>
        </w:rPr>
        <w:t xml:space="preserve">. </w:t>
      </w:r>
    </w:p>
    <w:p w:rsidR="00907AF6" w:rsidRPr="00F858D6" w:rsidRDefault="00907AF6" w:rsidP="00F858D6">
      <w:pPr>
        <w:pStyle w:val="Default"/>
        <w:spacing w:line="360" w:lineRule="auto"/>
        <w:ind w:firstLine="720"/>
        <w:jc w:val="both"/>
        <w:rPr>
          <w:sz w:val="28"/>
          <w:szCs w:val="28"/>
          <w:lang w:val="ru-RU"/>
        </w:rPr>
      </w:pPr>
      <w:proofErr w:type="spellStart"/>
      <w:r w:rsidRPr="00F858D6">
        <w:rPr>
          <w:sz w:val="28"/>
          <w:szCs w:val="28"/>
          <w:lang w:val="ru-RU"/>
        </w:rPr>
        <w:t>Основними</w:t>
      </w:r>
      <w:proofErr w:type="spellEnd"/>
      <w:r w:rsidRPr="00F858D6">
        <w:rPr>
          <w:sz w:val="28"/>
          <w:szCs w:val="28"/>
          <w:lang w:val="ru-RU"/>
        </w:rPr>
        <w:t xml:space="preserve"> </w:t>
      </w:r>
      <w:proofErr w:type="spellStart"/>
      <w:r w:rsidRPr="00F858D6">
        <w:rPr>
          <w:sz w:val="28"/>
          <w:szCs w:val="28"/>
          <w:lang w:val="ru-RU"/>
        </w:rPr>
        <w:t>лексичними</w:t>
      </w:r>
      <w:proofErr w:type="spellEnd"/>
      <w:r w:rsidRPr="00F858D6">
        <w:rPr>
          <w:sz w:val="28"/>
          <w:szCs w:val="28"/>
          <w:lang w:val="ru-RU"/>
        </w:rPr>
        <w:t xml:space="preserve"> </w:t>
      </w:r>
      <w:proofErr w:type="spellStart"/>
      <w:r w:rsidRPr="00F858D6">
        <w:rPr>
          <w:sz w:val="28"/>
          <w:szCs w:val="28"/>
          <w:lang w:val="ru-RU"/>
        </w:rPr>
        <w:t>трансформаціями</w:t>
      </w:r>
      <w:proofErr w:type="spellEnd"/>
      <w:r w:rsidRPr="00F858D6">
        <w:rPr>
          <w:sz w:val="28"/>
          <w:szCs w:val="28"/>
          <w:lang w:val="ru-RU"/>
        </w:rPr>
        <w:t xml:space="preserve"> при </w:t>
      </w:r>
      <w:proofErr w:type="spellStart"/>
      <w:r w:rsidRPr="00F858D6">
        <w:rPr>
          <w:sz w:val="28"/>
          <w:szCs w:val="28"/>
          <w:lang w:val="ru-RU"/>
        </w:rPr>
        <w:t>відтворенні</w:t>
      </w:r>
      <w:proofErr w:type="spellEnd"/>
      <w:r w:rsidRPr="00F858D6">
        <w:rPr>
          <w:sz w:val="28"/>
          <w:szCs w:val="28"/>
          <w:lang w:val="ru-RU"/>
        </w:rPr>
        <w:t xml:space="preserve"> </w:t>
      </w:r>
      <w:proofErr w:type="spellStart"/>
      <w:r w:rsidRPr="00F858D6">
        <w:rPr>
          <w:sz w:val="28"/>
          <w:szCs w:val="28"/>
          <w:lang w:val="ru-RU"/>
        </w:rPr>
        <w:t>засобів</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є переклад з </w:t>
      </w:r>
      <w:proofErr w:type="spellStart"/>
      <w:r w:rsidRPr="00F858D6">
        <w:rPr>
          <w:sz w:val="28"/>
          <w:szCs w:val="28"/>
          <w:lang w:val="ru-RU"/>
        </w:rPr>
        <w:t>допомогою</w:t>
      </w:r>
      <w:proofErr w:type="spellEnd"/>
      <w:r w:rsidRPr="00F858D6">
        <w:rPr>
          <w:sz w:val="28"/>
          <w:szCs w:val="28"/>
          <w:lang w:val="ru-RU"/>
        </w:rPr>
        <w:t xml:space="preserve"> </w:t>
      </w:r>
      <w:proofErr w:type="spellStart"/>
      <w:r w:rsidRPr="00F858D6">
        <w:rPr>
          <w:sz w:val="28"/>
          <w:szCs w:val="28"/>
          <w:lang w:val="ru-RU"/>
        </w:rPr>
        <w:t>підбору</w:t>
      </w:r>
      <w:proofErr w:type="spellEnd"/>
      <w:r w:rsidRPr="00F858D6">
        <w:rPr>
          <w:sz w:val="28"/>
          <w:szCs w:val="28"/>
          <w:lang w:val="ru-RU"/>
        </w:rPr>
        <w:t xml:space="preserve"> </w:t>
      </w:r>
      <w:proofErr w:type="spellStart"/>
      <w:r w:rsidRPr="00F858D6">
        <w:rPr>
          <w:sz w:val="28"/>
          <w:szCs w:val="28"/>
          <w:lang w:val="ru-RU"/>
        </w:rPr>
        <w:t>еквівалента</w:t>
      </w:r>
      <w:proofErr w:type="spellEnd"/>
      <w:r w:rsidRPr="00F858D6">
        <w:rPr>
          <w:sz w:val="28"/>
          <w:szCs w:val="28"/>
          <w:lang w:val="ru-RU"/>
        </w:rPr>
        <w:t xml:space="preserve"> – 45 %. Друге та </w:t>
      </w:r>
      <w:proofErr w:type="spellStart"/>
      <w:r w:rsidRPr="00F858D6">
        <w:rPr>
          <w:sz w:val="28"/>
          <w:szCs w:val="28"/>
          <w:lang w:val="ru-RU"/>
        </w:rPr>
        <w:t>третє</w:t>
      </w:r>
      <w:proofErr w:type="spellEnd"/>
      <w:r w:rsidRPr="00F858D6">
        <w:rPr>
          <w:sz w:val="28"/>
          <w:szCs w:val="28"/>
          <w:lang w:val="ru-RU"/>
        </w:rPr>
        <w:t xml:space="preserve"> </w:t>
      </w:r>
      <w:proofErr w:type="spellStart"/>
      <w:r w:rsidRPr="00F858D6">
        <w:rPr>
          <w:sz w:val="28"/>
          <w:szCs w:val="28"/>
          <w:lang w:val="ru-RU"/>
        </w:rPr>
        <w:t>місце</w:t>
      </w:r>
      <w:proofErr w:type="spellEnd"/>
      <w:r w:rsidRPr="00F858D6">
        <w:rPr>
          <w:sz w:val="28"/>
          <w:szCs w:val="28"/>
          <w:lang w:val="ru-RU"/>
        </w:rPr>
        <w:t xml:space="preserve"> </w:t>
      </w:r>
      <w:proofErr w:type="spellStart"/>
      <w:r w:rsidRPr="00F858D6">
        <w:rPr>
          <w:sz w:val="28"/>
          <w:szCs w:val="28"/>
          <w:lang w:val="ru-RU"/>
        </w:rPr>
        <w:t>займає</w:t>
      </w:r>
      <w:proofErr w:type="spellEnd"/>
      <w:r w:rsidRPr="00F858D6">
        <w:rPr>
          <w:sz w:val="28"/>
          <w:szCs w:val="28"/>
          <w:lang w:val="ru-RU"/>
        </w:rPr>
        <w:t xml:space="preserve"> переклад за </w:t>
      </w:r>
      <w:proofErr w:type="spellStart"/>
      <w:r w:rsidRPr="00F858D6">
        <w:rPr>
          <w:sz w:val="28"/>
          <w:szCs w:val="28"/>
          <w:lang w:val="ru-RU"/>
        </w:rPr>
        <w:t>допомогою</w:t>
      </w:r>
      <w:proofErr w:type="spellEnd"/>
      <w:r w:rsidRPr="00F858D6">
        <w:rPr>
          <w:sz w:val="28"/>
          <w:szCs w:val="28"/>
          <w:lang w:val="ru-RU"/>
        </w:rPr>
        <w:t xml:space="preserve"> </w:t>
      </w:r>
      <w:proofErr w:type="spellStart"/>
      <w:r w:rsidRPr="00F858D6">
        <w:rPr>
          <w:sz w:val="28"/>
          <w:szCs w:val="28"/>
          <w:lang w:val="ru-RU"/>
        </w:rPr>
        <w:t>калькування</w:t>
      </w:r>
      <w:proofErr w:type="spellEnd"/>
      <w:r w:rsidRPr="00F858D6">
        <w:rPr>
          <w:sz w:val="28"/>
          <w:szCs w:val="28"/>
          <w:lang w:val="ru-RU"/>
        </w:rPr>
        <w:t xml:space="preserve"> – 33% та </w:t>
      </w:r>
      <w:proofErr w:type="spellStart"/>
      <w:r w:rsidRPr="00F858D6">
        <w:rPr>
          <w:sz w:val="28"/>
          <w:szCs w:val="28"/>
          <w:lang w:val="ru-RU"/>
        </w:rPr>
        <w:t>диференціації</w:t>
      </w:r>
      <w:proofErr w:type="spellEnd"/>
      <w:r w:rsidRPr="00F858D6">
        <w:rPr>
          <w:sz w:val="28"/>
          <w:szCs w:val="28"/>
          <w:lang w:val="ru-RU"/>
        </w:rPr>
        <w:t xml:space="preserve"> – 15 %, </w:t>
      </w:r>
      <w:proofErr w:type="spellStart"/>
      <w:r w:rsidRPr="00F858D6">
        <w:rPr>
          <w:sz w:val="28"/>
          <w:szCs w:val="28"/>
          <w:lang w:val="ru-RU"/>
        </w:rPr>
        <w:t>відповідно</w:t>
      </w:r>
      <w:proofErr w:type="spellEnd"/>
      <w:r w:rsidRPr="00F858D6">
        <w:rPr>
          <w:sz w:val="28"/>
          <w:szCs w:val="28"/>
          <w:lang w:val="ru-RU"/>
        </w:rPr>
        <w:t xml:space="preserve">. </w:t>
      </w:r>
      <w:proofErr w:type="spellStart"/>
      <w:r w:rsidRPr="00F858D6">
        <w:rPr>
          <w:sz w:val="28"/>
          <w:szCs w:val="28"/>
          <w:lang w:val="ru-RU"/>
        </w:rPr>
        <w:t>Менш</w:t>
      </w:r>
      <w:proofErr w:type="spellEnd"/>
      <w:r w:rsidRPr="00F858D6">
        <w:rPr>
          <w:sz w:val="28"/>
          <w:szCs w:val="28"/>
          <w:lang w:val="ru-RU"/>
        </w:rPr>
        <w:t xml:space="preserve"> </w:t>
      </w:r>
      <w:proofErr w:type="spellStart"/>
      <w:r w:rsidRPr="00F858D6">
        <w:rPr>
          <w:sz w:val="28"/>
          <w:szCs w:val="28"/>
          <w:lang w:val="ru-RU"/>
        </w:rPr>
        <w:t>вживаною</w:t>
      </w:r>
      <w:proofErr w:type="spellEnd"/>
      <w:r w:rsidRPr="00F858D6">
        <w:rPr>
          <w:sz w:val="28"/>
          <w:szCs w:val="28"/>
          <w:lang w:val="ru-RU"/>
        </w:rPr>
        <w:t xml:space="preserve"> </w:t>
      </w:r>
      <w:proofErr w:type="spellStart"/>
      <w:r w:rsidRPr="00F858D6">
        <w:rPr>
          <w:sz w:val="28"/>
          <w:szCs w:val="28"/>
          <w:lang w:val="ru-RU"/>
        </w:rPr>
        <w:t>трансформацією</w:t>
      </w:r>
      <w:proofErr w:type="spellEnd"/>
      <w:r w:rsidRPr="00F858D6">
        <w:rPr>
          <w:sz w:val="28"/>
          <w:szCs w:val="28"/>
          <w:lang w:val="ru-RU"/>
        </w:rPr>
        <w:t xml:space="preserve"> є </w:t>
      </w:r>
      <w:proofErr w:type="spellStart"/>
      <w:r w:rsidRPr="00F858D6">
        <w:rPr>
          <w:sz w:val="28"/>
          <w:szCs w:val="28"/>
          <w:lang w:val="ru-RU"/>
        </w:rPr>
        <w:t>транскодування</w:t>
      </w:r>
      <w:proofErr w:type="spellEnd"/>
      <w:r w:rsidRPr="00F858D6">
        <w:rPr>
          <w:sz w:val="28"/>
          <w:szCs w:val="28"/>
          <w:lang w:val="ru-RU"/>
        </w:rPr>
        <w:t xml:space="preserve"> – 7 %. </w:t>
      </w:r>
      <w:proofErr w:type="spellStart"/>
      <w:r w:rsidRPr="00F858D6">
        <w:rPr>
          <w:sz w:val="28"/>
          <w:szCs w:val="28"/>
          <w:lang w:val="ru-RU"/>
        </w:rPr>
        <w:t>Серед</w:t>
      </w:r>
      <w:proofErr w:type="spellEnd"/>
      <w:r w:rsidRPr="00F858D6">
        <w:rPr>
          <w:sz w:val="28"/>
          <w:szCs w:val="28"/>
          <w:lang w:val="ru-RU"/>
        </w:rPr>
        <w:t xml:space="preserve"> </w:t>
      </w:r>
      <w:proofErr w:type="spellStart"/>
      <w:r w:rsidRPr="00F858D6">
        <w:rPr>
          <w:sz w:val="28"/>
          <w:szCs w:val="28"/>
          <w:lang w:val="ru-RU"/>
        </w:rPr>
        <w:t>граматичних</w:t>
      </w:r>
      <w:proofErr w:type="spellEnd"/>
      <w:r w:rsidRPr="00F858D6">
        <w:rPr>
          <w:sz w:val="28"/>
          <w:szCs w:val="28"/>
          <w:lang w:val="ru-RU"/>
        </w:rPr>
        <w:t xml:space="preserve"> </w:t>
      </w:r>
      <w:proofErr w:type="spellStart"/>
      <w:r w:rsidRPr="00F858D6">
        <w:rPr>
          <w:sz w:val="28"/>
          <w:szCs w:val="28"/>
          <w:lang w:val="ru-RU"/>
        </w:rPr>
        <w:t>перекладацьких</w:t>
      </w:r>
      <w:proofErr w:type="spellEnd"/>
      <w:r w:rsidRPr="00F858D6">
        <w:rPr>
          <w:sz w:val="28"/>
          <w:szCs w:val="28"/>
          <w:lang w:val="ru-RU"/>
        </w:rPr>
        <w:t xml:space="preserve"> </w:t>
      </w:r>
      <w:proofErr w:type="spellStart"/>
      <w:r w:rsidRPr="00F858D6">
        <w:rPr>
          <w:sz w:val="28"/>
          <w:szCs w:val="28"/>
          <w:lang w:val="ru-RU"/>
        </w:rPr>
        <w:t>трансформацій</w:t>
      </w:r>
      <w:proofErr w:type="spellEnd"/>
      <w:r w:rsidRPr="00F858D6">
        <w:rPr>
          <w:sz w:val="28"/>
          <w:szCs w:val="28"/>
          <w:lang w:val="ru-RU"/>
        </w:rPr>
        <w:t xml:space="preserve"> в </w:t>
      </w:r>
      <w:proofErr w:type="spellStart"/>
      <w:r w:rsidRPr="00F858D6">
        <w:rPr>
          <w:sz w:val="28"/>
          <w:szCs w:val="28"/>
          <w:lang w:val="ru-RU"/>
        </w:rPr>
        <w:t>перекладі</w:t>
      </w:r>
      <w:proofErr w:type="spellEnd"/>
      <w:r w:rsidRPr="00F858D6">
        <w:rPr>
          <w:sz w:val="28"/>
          <w:szCs w:val="28"/>
          <w:lang w:val="ru-RU"/>
        </w:rPr>
        <w:t xml:space="preserve"> </w:t>
      </w:r>
      <w:proofErr w:type="spellStart"/>
      <w:r w:rsidRPr="00F858D6">
        <w:rPr>
          <w:sz w:val="28"/>
          <w:szCs w:val="28"/>
          <w:lang w:val="ru-RU"/>
        </w:rPr>
        <w:t>англомовних</w:t>
      </w:r>
      <w:proofErr w:type="spellEnd"/>
      <w:r w:rsidRPr="00F858D6">
        <w:rPr>
          <w:sz w:val="28"/>
          <w:szCs w:val="28"/>
          <w:lang w:val="ru-RU"/>
        </w:rPr>
        <w:t xml:space="preserve"> </w:t>
      </w:r>
      <w:proofErr w:type="spellStart"/>
      <w:r w:rsidRPr="00F858D6">
        <w:rPr>
          <w:sz w:val="28"/>
          <w:szCs w:val="28"/>
          <w:lang w:val="ru-RU"/>
        </w:rPr>
        <w:t>засобів</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w:t>
      </w:r>
      <w:proofErr w:type="spellStart"/>
      <w:r w:rsidRPr="00F858D6">
        <w:rPr>
          <w:sz w:val="28"/>
          <w:szCs w:val="28"/>
          <w:lang w:val="ru-RU"/>
        </w:rPr>
        <w:t>найпоширенішим</w:t>
      </w:r>
      <w:proofErr w:type="spellEnd"/>
      <w:r w:rsidRPr="00F858D6">
        <w:rPr>
          <w:sz w:val="28"/>
          <w:szCs w:val="28"/>
          <w:lang w:val="ru-RU"/>
        </w:rPr>
        <w:t xml:space="preserve"> є </w:t>
      </w:r>
      <w:proofErr w:type="spellStart"/>
      <w:r w:rsidRPr="00F858D6">
        <w:rPr>
          <w:sz w:val="28"/>
          <w:szCs w:val="28"/>
          <w:lang w:val="ru-RU"/>
        </w:rPr>
        <w:t>прийом</w:t>
      </w:r>
      <w:proofErr w:type="spellEnd"/>
      <w:r w:rsidRPr="00F858D6">
        <w:rPr>
          <w:sz w:val="28"/>
          <w:szCs w:val="28"/>
          <w:lang w:val="ru-RU"/>
        </w:rPr>
        <w:t xml:space="preserve"> </w:t>
      </w:r>
      <w:proofErr w:type="spellStart"/>
      <w:r w:rsidRPr="00F858D6">
        <w:rPr>
          <w:sz w:val="28"/>
          <w:szCs w:val="28"/>
          <w:lang w:val="ru-RU"/>
        </w:rPr>
        <w:t>граматичних</w:t>
      </w:r>
      <w:proofErr w:type="spellEnd"/>
      <w:r w:rsidRPr="00F858D6">
        <w:rPr>
          <w:sz w:val="28"/>
          <w:szCs w:val="28"/>
          <w:lang w:val="ru-RU"/>
        </w:rPr>
        <w:t xml:space="preserve"> </w:t>
      </w:r>
      <w:proofErr w:type="spellStart"/>
      <w:r w:rsidRPr="00F858D6">
        <w:rPr>
          <w:sz w:val="28"/>
          <w:szCs w:val="28"/>
          <w:lang w:val="ru-RU"/>
        </w:rPr>
        <w:t>замін</w:t>
      </w:r>
      <w:proofErr w:type="spellEnd"/>
      <w:r w:rsidRPr="00F858D6">
        <w:rPr>
          <w:sz w:val="28"/>
          <w:szCs w:val="28"/>
          <w:lang w:val="ru-RU"/>
        </w:rPr>
        <w:t xml:space="preserve"> – 31%, другу та </w:t>
      </w:r>
      <w:proofErr w:type="spellStart"/>
      <w:r w:rsidRPr="00F858D6">
        <w:rPr>
          <w:sz w:val="28"/>
          <w:szCs w:val="28"/>
          <w:lang w:val="ru-RU"/>
        </w:rPr>
        <w:t>третю</w:t>
      </w:r>
      <w:proofErr w:type="spellEnd"/>
      <w:r w:rsidRPr="00F858D6">
        <w:rPr>
          <w:sz w:val="28"/>
          <w:szCs w:val="28"/>
          <w:lang w:val="ru-RU"/>
        </w:rPr>
        <w:t xml:space="preserve"> </w:t>
      </w:r>
      <w:proofErr w:type="spellStart"/>
      <w:r w:rsidRPr="00F858D6">
        <w:rPr>
          <w:sz w:val="28"/>
          <w:szCs w:val="28"/>
          <w:lang w:val="ru-RU"/>
        </w:rPr>
        <w:t>позиції</w:t>
      </w:r>
      <w:proofErr w:type="spellEnd"/>
      <w:r w:rsidRPr="00F858D6">
        <w:rPr>
          <w:sz w:val="28"/>
          <w:szCs w:val="28"/>
          <w:lang w:val="ru-RU"/>
        </w:rPr>
        <w:t xml:space="preserve"> </w:t>
      </w:r>
      <w:proofErr w:type="spellStart"/>
      <w:r w:rsidRPr="00F858D6">
        <w:rPr>
          <w:sz w:val="28"/>
          <w:szCs w:val="28"/>
          <w:lang w:val="ru-RU"/>
        </w:rPr>
        <w:t>займає</w:t>
      </w:r>
      <w:proofErr w:type="spellEnd"/>
      <w:r w:rsidRPr="00F858D6">
        <w:rPr>
          <w:sz w:val="28"/>
          <w:szCs w:val="28"/>
          <w:lang w:val="ru-RU"/>
        </w:rPr>
        <w:t xml:space="preserve"> </w:t>
      </w:r>
      <w:proofErr w:type="spellStart"/>
      <w:r w:rsidRPr="00F858D6">
        <w:rPr>
          <w:sz w:val="28"/>
          <w:szCs w:val="28"/>
          <w:lang w:val="ru-RU"/>
        </w:rPr>
        <w:t>додавання</w:t>
      </w:r>
      <w:proofErr w:type="spellEnd"/>
      <w:r w:rsidRPr="00F858D6">
        <w:rPr>
          <w:sz w:val="28"/>
          <w:szCs w:val="28"/>
          <w:lang w:val="ru-RU"/>
        </w:rPr>
        <w:t xml:space="preserve"> – 25 % та </w:t>
      </w:r>
      <w:proofErr w:type="spellStart"/>
      <w:r w:rsidRPr="00F858D6">
        <w:rPr>
          <w:sz w:val="28"/>
          <w:szCs w:val="28"/>
          <w:lang w:val="ru-RU"/>
        </w:rPr>
        <w:t>транспозиція</w:t>
      </w:r>
      <w:proofErr w:type="spellEnd"/>
      <w:r w:rsidRPr="00F858D6">
        <w:rPr>
          <w:sz w:val="28"/>
          <w:szCs w:val="28"/>
          <w:lang w:val="ru-RU"/>
        </w:rPr>
        <w:t xml:space="preserve"> – 25%. </w:t>
      </w:r>
      <w:proofErr w:type="spellStart"/>
      <w:r w:rsidRPr="00F858D6">
        <w:rPr>
          <w:sz w:val="28"/>
          <w:szCs w:val="28"/>
          <w:lang w:val="ru-RU"/>
        </w:rPr>
        <w:t>Менш</w:t>
      </w:r>
      <w:proofErr w:type="spellEnd"/>
      <w:r w:rsidRPr="00F858D6">
        <w:rPr>
          <w:sz w:val="28"/>
          <w:szCs w:val="28"/>
          <w:lang w:val="ru-RU"/>
        </w:rPr>
        <w:t xml:space="preserve"> </w:t>
      </w:r>
      <w:proofErr w:type="spellStart"/>
      <w:r w:rsidRPr="00F858D6">
        <w:rPr>
          <w:sz w:val="28"/>
          <w:szCs w:val="28"/>
          <w:lang w:val="ru-RU"/>
        </w:rPr>
        <w:t>частотними</w:t>
      </w:r>
      <w:proofErr w:type="spellEnd"/>
      <w:r w:rsidRPr="00F858D6">
        <w:rPr>
          <w:sz w:val="28"/>
          <w:szCs w:val="28"/>
          <w:lang w:val="ru-RU"/>
        </w:rPr>
        <w:t xml:space="preserve"> за </w:t>
      </w:r>
      <w:proofErr w:type="spellStart"/>
      <w:r w:rsidRPr="00F858D6">
        <w:rPr>
          <w:sz w:val="28"/>
          <w:szCs w:val="28"/>
          <w:lang w:val="ru-RU"/>
        </w:rPr>
        <w:t>вживанням</w:t>
      </w:r>
      <w:proofErr w:type="spellEnd"/>
      <w:r w:rsidRPr="00F858D6">
        <w:rPr>
          <w:sz w:val="28"/>
          <w:szCs w:val="28"/>
          <w:lang w:val="ru-RU"/>
        </w:rPr>
        <w:t xml:space="preserve"> є </w:t>
      </w:r>
      <w:proofErr w:type="spellStart"/>
      <w:r w:rsidRPr="00F858D6">
        <w:rPr>
          <w:sz w:val="28"/>
          <w:szCs w:val="28"/>
          <w:lang w:val="ru-RU"/>
        </w:rPr>
        <w:t>опущення</w:t>
      </w:r>
      <w:proofErr w:type="spellEnd"/>
      <w:r w:rsidRPr="00F858D6">
        <w:rPr>
          <w:sz w:val="28"/>
          <w:szCs w:val="28"/>
          <w:lang w:val="ru-RU"/>
        </w:rPr>
        <w:t xml:space="preserve"> – 17%. </w:t>
      </w:r>
      <w:proofErr w:type="spellStart"/>
      <w:r w:rsidRPr="00F858D6">
        <w:rPr>
          <w:sz w:val="28"/>
          <w:szCs w:val="28"/>
          <w:lang w:val="ru-RU"/>
        </w:rPr>
        <w:t>Лексико</w:t>
      </w:r>
      <w:proofErr w:type="spellEnd"/>
      <w:r w:rsidRPr="00F858D6">
        <w:rPr>
          <w:sz w:val="28"/>
          <w:szCs w:val="28"/>
          <w:lang w:val="ru-RU"/>
        </w:rPr>
        <w:t xml:space="preserve"> - </w:t>
      </w:r>
      <w:proofErr w:type="spellStart"/>
      <w:r w:rsidRPr="00F858D6">
        <w:rPr>
          <w:sz w:val="28"/>
          <w:szCs w:val="28"/>
          <w:lang w:val="ru-RU"/>
        </w:rPr>
        <w:t>граматичні</w:t>
      </w:r>
      <w:proofErr w:type="spellEnd"/>
      <w:r w:rsidRPr="00F858D6">
        <w:rPr>
          <w:sz w:val="28"/>
          <w:szCs w:val="28"/>
          <w:lang w:val="ru-RU"/>
        </w:rPr>
        <w:t xml:space="preserve"> </w:t>
      </w:r>
      <w:proofErr w:type="spellStart"/>
      <w:r w:rsidRPr="00F858D6">
        <w:rPr>
          <w:sz w:val="28"/>
          <w:szCs w:val="28"/>
          <w:lang w:val="ru-RU"/>
        </w:rPr>
        <w:t>трансформації</w:t>
      </w:r>
      <w:proofErr w:type="spellEnd"/>
      <w:r w:rsidRPr="00F858D6">
        <w:rPr>
          <w:sz w:val="28"/>
          <w:szCs w:val="28"/>
          <w:lang w:val="ru-RU"/>
        </w:rPr>
        <w:t xml:space="preserve"> не є часто </w:t>
      </w:r>
      <w:proofErr w:type="spellStart"/>
      <w:r w:rsidRPr="00F858D6">
        <w:rPr>
          <w:sz w:val="28"/>
          <w:szCs w:val="28"/>
          <w:lang w:val="ru-RU"/>
        </w:rPr>
        <w:t>вживаними</w:t>
      </w:r>
      <w:proofErr w:type="spellEnd"/>
      <w:r w:rsidRPr="00F858D6">
        <w:rPr>
          <w:sz w:val="28"/>
          <w:szCs w:val="28"/>
          <w:lang w:val="ru-RU"/>
        </w:rPr>
        <w:t xml:space="preserve"> в </w:t>
      </w:r>
      <w:proofErr w:type="spellStart"/>
      <w:r w:rsidRPr="00F858D6">
        <w:rPr>
          <w:sz w:val="28"/>
          <w:szCs w:val="28"/>
          <w:lang w:val="ru-RU"/>
        </w:rPr>
        <w:t>процесі</w:t>
      </w:r>
      <w:proofErr w:type="spellEnd"/>
      <w:r w:rsidRPr="00F858D6">
        <w:rPr>
          <w:sz w:val="28"/>
          <w:szCs w:val="28"/>
          <w:lang w:val="ru-RU"/>
        </w:rPr>
        <w:t xml:space="preserve"> перекладу, </w:t>
      </w:r>
      <w:proofErr w:type="spellStart"/>
      <w:r w:rsidRPr="00F858D6">
        <w:rPr>
          <w:sz w:val="28"/>
          <w:szCs w:val="28"/>
          <w:lang w:val="ru-RU"/>
        </w:rPr>
        <w:t>адже</w:t>
      </w:r>
      <w:proofErr w:type="spellEnd"/>
      <w:r w:rsidRPr="00F858D6">
        <w:rPr>
          <w:sz w:val="28"/>
          <w:szCs w:val="28"/>
          <w:lang w:val="ru-RU"/>
        </w:rPr>
        <w:t xml:space="preserve"> </w:t>
      </w:r>
      <w:proofErr w:type="spellStart"/>
      <w:r w:rsidRPr="00F858D6">
        <w:rPr>
          <w:sz w:val="28"/>
          <w:szCs w:val="28"/>
          <w:lang w:val="ru-RU"/>
        </w:rPr>
        <w:t>описовий</w:t>
      </w:r>
      <w:proofErr w:type="spellEnd"/>
      <w:r w:rsidRPr="00F858D6">
        <w:rPr>
          <w:sz w:val="28"/>
          <w:szCs w:val="28"/>
          <w:lang w:val="ru-RU"/>
        </w:rPr>
        <w:t xml:space="preserve"> переклад </w:t>
      </w:r>
      <w:proofErr w:type="spellStart"/>
      <w:r w:rsidRPr="00F858D6">
        <w:rPr>
          <w:sz w:val="28"/>
          <w:szCs w:val="28"/>
          <w:lang w:val="ru-RU"/>
        </w:rPr>
        <w:t>було</w:t>
      </w:r>
      <w:proofErr w:type="spellEnd"/>
      <w:r w:rsidRPr="00F858D6">
        <w:rPr>
          <w:sz w:val="28"/>
          <w:szCs w:val="28"/>
          <w:lang w:val="ru-RU"/>
        </w:rPr>
        <w:t xml:space="preserve"> </w:t>
      </w:r>
      <w:proofErr w:type="spellStart"/>
      <w:r w:rsidRPr="00F858D6">
        <w:rPr>
          <w:sz w:val="28"/>
          <w:szCs w:val="28"/>
          <w:lang w:val="ru-RU"/>
        </w:rPr>
        <w:t>застосовано</w:t>
      </w:r>
      <w:proofErr w:type="spellEnd"/>
      <w:r w:rsidRPr="00F858D6">
        <w:rPr>
          <w:sz w:val="28"/>
          <w:szCs w:val="28"/>
          <w:lang w:val="ru-RU"/>
        </w:rPr>
        <w:t xml:space="preserve"> </w:t>
      </w:r>
      <w:proofErr w:type="spellStart"/>
      <w:r w:rsidRPr="00F858D6">
        <w:rPr>
          <w:sz w:val="28"/>
          <w:szCs w:val="28"/>
          <w:lang w:val="ru-RU"/>
        </w:rPr>
        <w:t>лише</w:t>
      </w:r>
      <w:proofErr w:type="spellEnd"/>
      <w:r w:rsidRPr="00F858D6">
        <w:rPr>
          <w:sz w:val="28"/>
          <w:szCs w:val="28"/>
          <w:lang w:val="ru-RU"/>
        </w:rPr>
        <w:t xml:space="preserve"> у 14 % </w:t>
      </w:r>
      <w:proofErr w:type="spellStart"/>
      <w:r w:rsidRPr="00F858D6">
        <w:rPr>
          <w:sz w:val="28"/>
          <w:szCs w:val="28"/>
          <w:lang w:val="ru-RU"/>
        </w:rPr>
        <w:t>випадків</w:t>
      </w:r>
      <w:proofErr w:type="spellEnd"/>
      <w:r w:rsidRPr="00F858D6">
        <w:rPr>
          <w:sz w:val="28"/>
          <w:szCs w:val="28"/>
          <w:lang w:val="ru-RU"/>
        </w:rPr>
        <w:t>.</w:t>
      </w:r>
    </w:p>
    <w:p w:rsidR="00907AF6" w:rsidRPr="00F858D6" w:rsidRDefault="00907AF6" w:rsidP="00F858D6">
      <w:pPr>
        <w:pStyle w:val="Default"/>
        <w:spacing w:line="360" w:lineRule="auto"/>
        <w:ind w:firstLine="720"/>
        <w:jc w:val="both"/>
        <w:rPr>
          <w:sz w:val="28"/>
          <w:szCs w:val="28"/>
          <w:lang w:val="ru-RU"/>
        </w:rPr>
      </w:pPr>
      <w:r w:rsidRPr="00F858D6">
        <w:rPr>
          <w:sz w:val="28"/>
          <w:szCs w:val="28"/>
          <w:lang w:val="ru-RU"/>
        </w:rPr>
        <w:lastRenderedPageBreak/>
        <w:t xml:space="preserve">Таким чином, ми </w:t>
      </w:r>
      <w:proofErr w:type="spellStart"/>
      <w:r w:rsidRPr="00F858D6">
        <w:rPr>
          <w:sz w:val="28"/>
          <w:szCs w:val="28"/>
          <w:lang w:val="ru-RU"/>
        </w:rPr>
        <w:t>дійшли</w:t>
      </w:r>
      <w:proofErr w:type="spellEnd"/>
      <w:r w:rsidRPr="00F858D6">
        <w:rPr>
          <w:sz w:val="28"/>
          <w:szCs w:val="28"/>
          <w:lang w:val="ru-RU"/>
        </w:rPr>
        <w:t xml:space="preserve"> </w:t>
      </w:r>
      <w:proofErr w:type="spellStart"/>
      <w:r w:rsidRPr="00F858D6">
        <w:rPr>
          <w:sz w:val="28"/>
          <w:szCs w:val="28"/>
          <w:lang w:val="ru-RU"/>
        </w:rPr>
        <w:t>висновку</w:t>
      </w:r>
      <w:proofErr w:type="spellEnd"/>
      <w:r w:rsidRPr="00F858D6">
        <w:rPr>
          <w:sz w:val="28"/>
          <w:szCs w:val="28"/>
          <w:lang w:val="ru-RU"/>
        </w:rPr>
        <w:t xml:space="preserve">, </w:t>
      </w:r>
      <w:proofErr w:type="spellStart"/>
      <w:r w:rsidRPr="00F858D6">
        <w:rPr>
          <w:sz w:val="28"/>
          <w:szCs w:val="28"/>
          <w:lang w:val="ru-RU"/>
        </w:rPr>
        <w:t>що</w:t>
      </w:r>
      <w:proofErr w:type="spellEnd"/>
      <w:r w:rsidRPr="00F858D6">
        <w:rPr>
          <w:sz w:val="28"/>
          <w:szCs w:val="28"/>
          <w:lang w:val="ru-RU"/>
        </w:rPr>
        <w:t xml:space="preserve"> переклад </w:t>
      </w:r>
      <w:proofErr w:type="spellStart"/>
      <w:r w:rsidRPr="00F858D6">
        <w:rPr>
          <w:sz w:val="28"/>
          <w:szCs w:val="28"/>
          <w:lang w:val="ru-RU"/>
        </w:rPr>
        <w:t>засобів</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у </w:t>
      </w:r>
      <w:proofErr w:type="spellStart"/>
      <w:r w:rsidRPr="00F858D6">
        <w:rPr>
          <w:sz w:val="28"/>
          <w:szCs w:val="28"/>
          <w:lang w:val="ru-RU"/>
        </w:rPr>
        <w:t>публіцистичному</w:t>
      </w:r>
      <w:proofErr w:type="spellEnd"/>
      <w:r w:rsidRPr="00F858D6">
        <w:rPr>
          <w:sz w:val="28"/>
          <w:szCs w:val="28"/>
          <w:lang w:val="ru-RU"/>
        </w:rPr>
        <w:t xml:space="preserve"> </w:t>
      </w:r>
      <w:proofErr w:type="spellStart"/>
      <w:r w:rsidRPr="00F858D6">
        <w:rPr>
          <w:sz w:val="28"/>
          <w:szCs w:val="28"/>
          <w:lang w:val="ru-RU"/>
        </w:rPr>
        <w:t>дискурсі</w:t>
      </w:r>
      <w:proofErr w:type="spellEnd"/>
      <w:r w:rsidRPr="00F858D6">
        <w:rPr>
          <w:sz w:val="28"/>
          <w:szCs w:val="28"/>
          <w:lang w:val="ru-RU"/>
        </w:rPr>
        <w:t xml:space="preserve"> є </w:t>
      </w:r>
      <w:proofErr w:type="spellStart"/>
      <w:r w:rsidRPr="00F858D6">
        <w:rPr>
          <w:sz w:val="28"/>
          <w:szCs w:val="28"/>
          <w:lang w:val="ru-RU"/>
        </w:rPr>
        <w:t>своєрідним</w:t>
      </w:r>
      <w:proofErr w:type="spellEnd"/>
      <w:r w:rsidRPr="00F858D6">
        <w:rPr>
          <w:sz w:val="28"/>
          <w:szCs w:val="28"/>
          <w:lang w:val="ru-RU"/>
        </w:rPr>
        <w:t xml:space="preserve"> </w:t>
      </w:r>
      <w:proofErr w:type="spellStart"/>
      <w:r w:rsidRPr="00F858D6">
        <w:rPr>
          <w:sz w:val="28"/>
          <w:szCs w:val="28"/>
          <w:lang w:val="ru-RU"/>
        </w:rPr>
        <w:t>викликом</w:t>
      </w:r>
      <w:proofErr w:type="spellEnd"/>
      <w:r w:rsidRPr="00F858D6">
        <w:rPr>
          <w:sz w:val="28"/>
          <w:szCs w:val="28"/>
          <w:lang w:val="ru-RU"/>
        </w:rPr>
        <w:t xml:space="preserve"> для </w:t>
      </w:r>
      <w:proofErr w:type="spellStart"/>
      <w:r w:rsidRPr="00F858D6">
        <w:rPr>
          <w:sz w:val="28"/>
          <w:szCs w:val="28"/>
          <w:lang w:val="ru-RU"/>
        </w:rPr>
        <w:t>перекладача</w:t>
      </w:r>
      <w:proofErr w:type="spellEnd"/>
      <w:r w:rsidRPr="00F858D6">
        <w:rPr>
          <w:sz w:val="28"/>
          <w:szCs w:val="28"/>
          <w:lang w:val="ru-RU"/>
        </w:rPr>
        <w:t xml:space="preserve">, </w:t>
      </w:r>
      <w:proofErr w:type="spellStart"/>
      <w:r w:rsidRPr="00F858D6">
        <w:rPr>
          <w:sz w:val="28"/>
          <w:szCs w:val="28"/>
          <w:lang w:val="ru-RU"/>
        </w:rPr>
        <w:t>адже</w:t>
      </w:r>
      <w:proofErr w:type="spellEnd"/>
      <w:r w:rsidRPr="00F858D6">
        <w:rPr>
          <w:sz w:val="28"/>
          <w:szCs w:val="28"/>
          <w:lang w:val="ru-RU"/>
        </w:rPr>
        <w:t xml:space="preserve"> в </w:t>
      </w:r>
      <w:proofErr w:type="spellStart"/>
      <w:r w:rsidRPr="00F858D6">
        <w:rPr>
          <w:sz w:val="28"/>
          <w:szCs w:val="28"/>
          <w:lang w:val="ru-RU"/>
        </w:rPr>
        <w:t>процесі</w:t>
      </w:r>
      <w:proofErr w:type="spellEnd"/>
      <w:r w:rsidRPr="00F858D6">
        <w:rPr>
          <w:sz w:val="28"/>
          <w:szCs w:val="28"/>
          <w:lang w:val="ru-RU"/>
        </w:rPr>
        <w:t xml:space="preserve"> </w:t>
      </w:r>
      <w:proofErr w:type="spellStart"/>
      <w:r w:rsidRPr="00F858D6">
        <w:rPr>
          <w:sz w:val="28"/>
          <w:szCs w:val="28"/>
          <w:lang w:val="ru-RU"/>
        </w:rPr>
        <w:t>цього</w:t>
      </w:r>
      <w:proofErr w:type="spellEnd"/>
      <w:r w:rsidRPr="00F858D6">
        <w:rPr>
          <w:sz w:val="28"/>
          <w:szCs w:val="28"/>
          <w:lang w:val="ru-RU"/>
        </w:rPr>
        <w:t xml:space="preserve"> </w:t>
      </w:r>
      <w:proofErr w:type="spellStart"/>
      <w:r w:rsidRPr="00F858D6">
        <w:rPr>
          <w:sz w:val="28"/>
          <w:szCs w:val="28"/>
          <w:lang w:val="ru-RU"/>
        </w:rPr>
        <w:t>важливо</w:t>
      </w:r>
      <w:proofErr w:type="spellEnd"/>
      <w:r w:rsidRPr="00F858D6">
        <w:rPr>
          <w:sz w:val="28"/>
          <w:szCs w:val="28"/>
          <w:lang w:val="ru-RU"/>
        </w:rPr>
        <w:t xml:space="preserve"> не </w:t>
      </w:r>
      <w:proofErr w:type="spellStart"/>
      <w:r w:rsidRPr="00F858D6">
        <w:rPr>
          <w:sz w:val="28"/>
          <w:szCs w:val="28"/>
          <w:lang w:val="ru-RU"/>
        </w:rPr>
        <w:t>втратити</w:t>
      </w:r>
      <w:proofErr w:type="spellEnd"/>
      <w:r w:rsidRPr="00F858D6">
        <w:rPr>
          <w:sz w:val="28"/>
          <w:szCs w:val="28"/>
          <w:lang w:val="ru-RU"/>
        </w:rPr>
        <w:t xml:space="preserve"> </w:t>
      </w:r>
      <w:proofErr w:type="spellStart"/>
      <w:r w:rsidRPr="00F858D6">
        <w:rPr>
          <w:sz w:val="28"/>
          <w:szCs w:val="28"/>
          <w:lang w:val="ru-RU"/>
        </w:rPr>
        <w:t>ідею</w:t>
      </w:r>
      <w:proofErr w:type="spellEnd"/>
      <w:r w:rsidRPr="00F858D6">
        <w:rPr>
          <w:sz w:val="28"/>
          <w:szCs w:val="28"/>
          <w:lang w:val="ru-RU"/>
        </w:rPr>
        <w:t xml:space="preserve"> та </w:t>
      </w:r>
      <w:proofErr w:type="spellStart"/>
      <w:r w:rsidRPr="00F858D6">
        <w:rPr>
          <w:sz w:val="28"/>
          <w:szCs w:val="28"/>
          <w:lang w:val="ru-RU"/>
        </w:rPr>
        <w:t>настрій</w:t>
      </w:r>
      <w:proofErr w:type="spellEnd"/>
      <w:r w:rsidRPr="00F858D6">
        <w:rPr>
          <w:sz w:val="28"/>
          <w:szCs w:val="28"/>
          <w:lang w:val="ru-RU"/>
        </w:rPr>
        <w:t xml:space="preserve">, </w:t>
      </w:r>
      <w:proofErr w:type="spellStart"/>
      <w:r w:rsidRPr="00F858D6">
        <w:rPr>
          <w:sz w:val="28"/>
          <w:szCs w:val="28"/>
          <w:lang w:val="ru-RU"/>
        </w:rPr>
        <w:t>який</w:t>
      </w:r>
      <w:proofErr w:type="spellEnd"/>
      <w:r w:rsidRPr="00F858D6">
        <w:rPr>
          <w:sz w:val="28"/>
          <w:szCs w:val="28"/>
          <w:lang w:val="ru-RU"/>
        </w:rPr>
        <w:t xml:space="preserve"> </w:t>
      </w:r>
      <w:proofErr w:type="spellStart"/>
      <w:r w:rsidRPr="00F858D6">
        <w:rPr>
          <w:sz w:val="28"/>
          <w:szCs w:val="28"/>
          <w:lang w:val="ru-RU"/>
        </w:rPr>
        <w:t>хотів</w:t>
      </w:r>
      <w:proofErr w:type="spellEnd"/>
      <w:r w:rsidRPr="00F858D6">
        <w:rPr>
          <w:sz w:val="28"/>
          <w:szCs w:val="28"/>
          <w:lang w:val="ru-RU"/>
        </w:rPr>
        <w:t xml:space="preserve"> </w:t>
      </w:r>
      <w:proofErr w:type="spellStart"/>
      <w:r w:rsidRPr="00F858D6">
        <w:rPr>
          <w:sz w:val="28"/>
          <w:szCs w:val="28"/>
          <w:lang w:val="ru-RU"/>
        </w:rPr>
        <w:t>передати</w:t>
      </w:r>
      <w:proofErr w:type="spellEnd"/>
      <w:r w:rsidRPr="00F858D6">
        <w:rPr>
          <w:sz w:val="28"/>
          <w:szCs w:val="28"/>
          <w:lang w:val="ru-RU"/>
        </w:rPr>
        <w:t xml:space="preserve"> автор </w:t>
      </w:r>
      <w:proofErr w:type="spellStart"/>
      <w:r w:rsidRPr="00F858D6">
        <w:rPr>
          <w:sz w:val="28"/>
          <w:szCs w:val="28"/>
          <w:lang w:val="ru-RU"/>
        </w:rPr>
        <w:t>своїй</w:t>
      </w:r>
      <w:proofErr w:type="spellEnd"/>
      <w:r w:rsidRPr="00F858D6">
        <w:rPr>
          <w:sz w:val="28"/>
          <w:szCs w:val="28"/>
          <w:lang w:val="ru-RU"/>
        </w:rPr>
        <w:t xml:space="preserve"> </w:t>
      </w:r>
      <w:proofErr w:type="spellStart"/>
      <w:r w:rsidRPr="00F858D6">
        <w:rPr>
          <w:sz w:val="28"/>
          <w:szCs w:val="28"/>
          <w:lang w:val="ru-RU"/>
        </w:rPr>
        <w:t>аудиторії</w:t>
      </w:r>
      <w:proofErr w:type="spellEnd"/>
      <w:r w:rsidRPr="00F858D6">
        <w:rPr>
          <w:sz w:val="28"/>
          <w:szCs w:val="28"/>
          <w:lang w:val="ru-RU"/>
        </w:rPr>
        <w:t xml:space="preserve">. При </w:t>
      </w:r>
      <w:proofErr w:type="spellStart"/>
      <w:r w:rsidRPr="00F858D6">
        <w:rPr>
          <w:sz w:val="28"/>
          <w:szCs w:val="28"/>
          <w:lang w:val="ru-RU"/>
        </w:rPr>
        <w:t>перекладі</w:t>
      </w:r>
      <w:proofErr w:type="spellEnd"/>
      <w:r w:rsidRPr="00F858D6">
        <w:rPr>
          <w:sz w:val="28"/>
          <w:szCs w:val="28"/>
          <w:lang w:val="ru-RU"/>
        </w:rPr>
        <w:t xml:space="preserve"> </w:t>
      </w:r>
      <w:proofErr w:type="spellStart"/>
      <w:r w:rsidRPr="00F858D6">
        <w:rPr>
          <w:sz w:val="28"/>
          <w:szCs w:val="28"/>
          <w:lang w:val="ru-RU"/>
        </w:rPr>
        <w:t>рекламних</w:t>
      </w:r>
      <w:proofErr w:type="spellEnd"/>
      <w:r w:rsidRPr="00F858D6">
        <w:rPr>
          <w:sz w:val="28"/>
          <w:szCs w:val="28"/>
          <w:lang w:val="ru-RU"/>
        </w:rPr>
        <w:t xml:space="preserve"> </w:t>
      </w:r>
      <w:proofErr w:type="spellStart"/>
      <w:r w:rsidRPr="00F858D6">
        <w:rPr>
          <w:sz w:val="28"/>
          <w:szCs w:val="28"/>
          <w:lang w:val="ru-RU"/>
        </w:rPr>
        <w:t>текстів</w:t>
      </w:r>
      <w:proofErr w:type="spellEnd"/>
      <w:r w:rsidRPr="00F858D6">
        <w:rPr>
          <w:sz w:val="28"/>
          <w:szCs w:val="28"/>
          <w:lang w:val="ru-RU"/>
        </w:rPr>
        <w:t xml:space="preserve"> перш за все </w:t>
      </w:r>
      <w:proofErr w:type="spellStart"/>
      <w:r w:rsidRPr="00F858D6">
        <w:rPr>
          <w:sz w:val="28"/>
          <w:szCs w:val="28"/>
          <w:lang w:val="ru-RU"/>
        </w:rPr>
        <w:t>має</w:t>
      </w:r>
      <w:proofErr w:type="spellEnd"/>
      <w:r w:rsidRPr="00F858D6">
        <w:rPr>
          <w:sz w:val="28"/>
          <w:szCs w:val="28"/>
          <w:lang w:val="ru-RU"/>
        </w:rPr>
        <w:t xml:space="preserve"> </w:t>
      </w:r>
      <w:proofErr w:type="spellStart"/>
      <w:r w:rsidRPr="00F858D6">
        <w:rPr>
          <w:sz w:val="28"/>
          <w:szCs w:val="28"/>
          <w:lang w:val="ru-RU"/>
        </w:rPr>
        <w:t>зберігатися</w:t>
      </w:r>
      <w:proofErr w:type="spellEnd"/>
      <w:r w:rsidRPr="00F858D6">
        <w:rPr>
          <w:sz w:val="28"/>
          <w:szCs w:val="28"/>
          <w:lang w:val="ru-RU"/>
        </w:rPr>
        <w:t xml:space="preserve"> прагматична </w:t>
      </w:r>
      <w:proofErr w:type="spellStart"/>
      <w:r w:rsidRPr="00F858D6">
        <w:rPr>
          <w:sz w:val="28"/>
          <w:szCs w:val="28"/>
          <w:lang w:val="ru-RU"/>
        </w:rPr>
        <w:t>функція</w:t>
      </w:r>
      <w:proofErr w:type="spellEnd"/>
      <w:r w:rsidRPr="00F858D6">
        <w:rPr>
          <w:sz w:val="28"/>
          <w:szCs w:val="28"/>
          <w:lang w:val="ru-RU"/>
        </w:rPr>
        <w:t xml:space="preserve"> тексту-</w:t>
      </w:r>
      <w:proofErr w:type="spellStart"/>
      <w:r w:rsidRPr="00F858D6">
        <w:rPr>
          <w:sz w:val="28"/>
          <w:szCs w:val="28"/>
          <w:lang w:val="ru-RU"/>
        </w:rPr>
        <w:t>оригіналу</w:t>
      </w:r>
      <w:proofErr w:type="spellEnd"/>
      <w:r w:rsidRPr="00F858D6">
        <w:rPr>
          <w:sz w:val="28"/>
          <w:szCs w:val="28"/>
          <w:lang w:val="ru-RU"/>
        </w:rPr>
        <w:t xml:space="preserve">. Переклад </w:t>
      </w:r>
      <w:proofErr w:type="spellStart"/>
      <w:r w:rsidRPr="00F858D6">
        <w:rPr>
          <w:sz w:val="28"/>
          <w:szCs w:val="28"/>
          <w:lang w:val="ru-RU"/>
        </w:rPr>
        <w:t>може</w:t>
      </w:r>
      <w:proofErr w:type="spellEnd"/>
      <w:r w:rsidRPr="00F858D6">
        <w:rPr>
          <w:sz w:val="28"/>
          <w:szCs w:val="28"/>
          <w:lang w:val="ru-RU"/>
        </w:rPr>
        <w:t xml:space="preserve"> бути </w:t>
      </w:r>
      <w:proofErr w:type="spellStart"/>
      <w:r w:rsidRPr="00F858D6">
        <w:rPr>
          <w:sz w:val="28"/>
          <w:szCs w:val="28"/>
          <w:lang w:val="ru-RU"/>
        </w:rPr>
        <w:t>успішним</w:t>
      </w:r>
      <w:proofErr w:type="spellEnd"/>
      <w:r w:rsidRPr="00F858D6">
        <w:rPr>
          <w:sz w:val="28"/>
          <w:szCs w:val="28"/>
          <w:lang w:val="ru-RU"/>
        </w:rPr>
        <w:t xml:space="preserve"> за </w:t>
      </w:r>
      <w:proofErr w:type="spellStart"/>
      <w:r w:rsidRPr="00F858D6">
        <w:rPr>
          <w:sz w:val="28"/>
          <w:szCs w:val="28"/>
          <w:lang w:val="ru-RU"/>
        </w:rPr>
        <w:t>умови</w:t>
      </w:r>
      <w:proofErr w:type="spellEnd"/>
      <w:r w:rsidRPr="00F858D6">
        <w:rPr>
          <w:sz w:val="28"/>
          <w:szCs w:val="28"/>
          <w:lang w:val="ru-RU"/>
        </w:rPr>
        <w:t xml:space="preserve">, </w:t>
      </w:r>
      <w:proofErr w:type="spellStart"/>
      <w:r w:rsidRPr="00F858D6">
        <w:rPr>
          <w:sz w:val="28"/>
          <w:szCs w:val="28"/>
          <w:lang w:val="ru-RU"/>
        </w:rPr>
        <w:t>якщо</w:t>
      </w:r>
      <w:proofErr w:type="spellEnd"/>
      <w:r w:rsidRPr="00F858D6">
        <w:rPr>
          <w:sz w:val="28"/>
          <w:szCs w:val="28"/>
          <w:lang w:val="ru-RU"/>
        </w:rPr>
        <w:t xml:space="preserve"> </w:t>
      </w:r>
      <w:proofErr w:type="spellStart"/>
      <w:r w:rsidRPr="00F858D6">
        <w:rPr>
          <w:sz w:val="28"/>
          <w:szCs w:val="28"/>
          <w:lang w:val="ru-RU"/>
        </w:rPr>
        <w:t>він</w:t>
      </w:r>
      <w:proofErr w:type="spellEnd"/>
      <w:r w:rsidRPr="00F858D6">
        <w:rPr>
          <w:sz w:val="28"/>
          <w:szCs w:val="28"/>
          <w:lang w:val="ru-RU"/>
        </w:rPr>
        <w:t xml:space="preserve"> </w:t>
      </w:r>
      <w:proofErr w:type="spellStart"/>
      <w:r w:rsidRPr="00F858D6">
        <w:rPr>
          <w:sz w:val="28"/>
          <w:szCs w:val="28"/>
          <w:lang w:val="ru-RU"/>
        </w:rPr>
        <w:t>здійснює</w:t>
      </w:r>
      <w:proofErr w:type="spellEnd"/>
      <w:r w:rsidRPr="00F858D6">
        <w:rPr>
          <w:sz w:val="28"/>
          <w:szCs w:val="28"/>
          <w:lang w:val="ru-RU"/>
        </w:rPr>
        <w:t xml:space="preserve"> на </w:t>
      </w:r>
      <w:proofErr w:type="spellStart"/>
      <w:r w:rsidRPr="00F858D6">
        <w:rPr>
          <w:sz w:val="28"/>
          <w:szCs w:val="28"/>
          <w:lang w:val="ru-RU"/>
        </w:rPr>
        <w:t>реципієнта</w:t>
      </w:r>
      <w:proofErr w:type="spellEnd"/>
      <w:r w:rsidRPr="00F858D6">
        <w:rPr>
          <w:sz w:val="28"/>
          <w:szCs w:val="28"/>
          <w:lang w:val="ru-RU"/>
        </w:rPr>
        <w:t xml:space="preserve"> </w:t>
      </w:r>
      <w:proofErr w:type="spellStart"/>
      <w:r w:rsidRPr="00F858D6">
        <w:rPr>
          <w:sz w:val="28"/>
          <w:szCs w:val="28"/>
          <w:lang w:val="ru-RU"/>
        </w:rPr>
        <w:t>такий</w:t>
      </w:r>
      <w:proofErr w:type="spellEnd"/>
      <w:r w:rsidRPr="00F858D6">
        <w:rPr>
          <w:sz w:val="28"/>
          <w:szCs w:val="28"/>
          <w:lang w:val="ru-RU"/>
        </w:rPr>
        <w:t xml:space="preserve"> </w:t>
      </w:r>
      <w:proofErr w:type="spellStart"/>
      <w:r w:rsidRPr="00F858D6">
        <w:rPr>
          <w:sz w:val="28"/>
          <w:szCs w:val="28"/>
          <w:lang w:val="ru-RU"/>
        </w:rPr>
        <w:t>самий</w:t>
      </w:r>
      <w:proofErr w:type="spellEnd"/>
      <w:r w:rsidRPr="00F858D6">
        <w:rPr>
          <w:sz w:val="28"/>
          <w:szCs w:val="28"/>
          <w:lang w:val="ru-RU"/>
        </w:rPr>
        <w:t xml:space="preserve"> </w:t>
      </w:r>
      <w:proofErr w:type="spellStart"/>
      <w:r w:rsidRPr="00F858D6">
        <w:rPr>
          <w:sz w:val="28"/>
          <w:szCs w:val="28"/>
          <w:lang w:val="ru-RU"/>
        </w:rPr>
        <w:t>вплив</w:t>
      </w:r>
      <w:proofErr w:type="spellEnd"/>
      <w:r w:rsidRPr="00F858D6">
        <w:rPr>
          <w:sz w:val="28"/>
          <w:szCs w:val="28"/>
          <w:lang w:val="ru-RU"/>
        </w:rPr>
        <w:t xml:space="preserve">, </w:t>
      </w:r>
      <w:proofErr w:type="spellStart"/>
      <w:r w:rsidRPr="00F858D6">
        <w:rPr>
          <w:sz w:val="28"/>
          <w:szCs w:val="28"/>
          <w:lang w:val="ru-RU"/>
        </w:rPr>
        <w:t>що</w:t>
      </w:r>
      <w:proofErr w:type="spellEnd"/>
      <w:r w:rsidRPr="00F858D6">
        <w:rPr>
          <w:sz w:val="28"/>
          <w:szCs w:val="28"/>
          <w:lang w:val="ru-RU"/>
        </w:rPr>
        <w:t xml:space="preserve"> й </w:t>
      </w:r>
      <w:proofErr w:type="spellStart"/>
      <w:r w:rsidRPr="00F858D6">
        <w:rPr>
          <w:sz w:val="28"/>
          <w:szCs w:val="28"/>
          <w:lang w:val="ru-RU"/>
        </w:rPr>
        <w:t>оригінал</w:t>
      </w:r>
      <w:proofErr w:type="spellEnd"/>
      <w:r w:rsidRPr="00F858D6">
        <w:rPr>
          <w:sz w:val="28"/>
          <w:szCs w:val="28"/>
          <w:lang w:val="ru-RU"/>
        </w:rPr>
        <w:t xml:space="preserve">. При </w:t>
      </w:r>
      <w:proofErr w:type="spellStart"/>
      <w:r w:rsidRPr="00F858D6">
        <w:rPr>
          <w:sz w:val="28"/>
          <w:szCs w:val="28"/>
          <w:lang w:val="ru-RU"/>
        </w:rPr>
        <w:t>перекладі</w:t>
      </w:r>
      <w:proofErr w:type="spellEnd"/>
      <w:r w:rsidRPr="00F858D6">
        <w:rPr>
          <w:sz w:val="28"/>
          <w:szCs w:val="28"/>
          <w:lang w:val="ru-RU"/>
        </w:rPr>
        <w:t xml:space="preserve"> не </w:t>
      </w:r>
      <w:proofErr w:type="spellStart"/>
      <w:r w:rsidRPr="00F858D6">
        <w:rPr>
          <w:sz w:val="28"/>
          <w:szCs w:val="28"/>
          <w:lang w:val="ru-RU"/>
        </w:rPr>
        <w:t>обов’язково</w:t>
      </w:r>
      <w:proofErr w:type="spellEnd"/>
      <w:r w:rsidRPr="00F858D6">
        <w:rPr>
          <w:sz w:val="28"/>
          <w:szCs w:val="28"/>
          <w:lang w:val="ru-RU"/>
        </w:rPr>
        <w:t xml:space="preserve"> </w:t>
      </w:r>
      <w:proofErr w:type="spellStart"/>
      <w:r w:rsidRPr="00F858D6">
        <w:rPr>
          <w:sz w:val="28"/>
          <w:szCs w:val="28"/>
          <w:lang w:val="ru-RU"/>
        </w:rPr>
        <w:t>зберігати</w:t>
      </w:r>
      <w:proofErr w:type="spellEnd"/>
      <w:r w:rsidRPr="00F858D6">
        <w:rPr>
          <w:sz w:val="28"/>
          <w:szCs w:val="28"/>
          <w:lang w:val="ru-RU"/>
        </w:rPr>
        <w:t xml:space="preserve"> </w:t>
      </w:r>
      <w:proofErr w:type="spellStart"/>
      <w:r w:rsidRPr="00F858D6">
        <w:rPr>
          <w:sz w:val="28"/>
          <w:szCs w:val="28"/>
          <w:lang w:val="ru-RU"/>
        </w:rPr>
        <w:t>засоби</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w:t>
      </w:r>
      <w:proofErr w:type="spellStart"/>
      <w:r w:rsidRPr="00F858D6">
        <w:rPr>
          <w:sz w:val="28"/>
          <w:szCs w:val="28"/>
          <w:lang w:val="ru-RU"/>
        </w:rPr>
        <w:t>які</w:t>
      </w:r>
      <w:proofErr w:type="spellEnd"/>
      <w:r w:rsidRPr="00F858D6">
        <w:rPr>
          <w:sz w:val="28"/>
          <w:szCs w:val="28"/>
          <w:lang w:val="ru-RU"/>
        </w:rPr>
        <w:t xml:space="preserve"> </w:t>
      </w:r>
      <w:proofErr w:type="spellStart"/>
      <w:r w:rsidRPr="00F858D6">
        <w:rPr>
          <w:sz w:val="28"/>
          <w:szCs w:val="28"/>
          <w:lang w:val="ru-RU"/>
        </w:rPr>
        <w:t>були</w:t>
      </w:r>
      <w:proofErr w:type="spellEnd"/>
      <w:r w:rsidRPr="00F858D6">
        <w:rPr>
          <w:sz w:val="28"/>
          <w:szCs w:val="28"/>
          <w:lang w:val="ru-RU"/>
        </w:rPr>
        <w:t xml:space="preserve"> </w:t>
      </w:r>
      <w:proofErr w:type="spellStart"/>
      <w:r w:rsidRPr="00F858D6">
        <w:rPr>
          <w:sz w:val="28"/>
          <w:szCs w:val="28"/>
          <w:lang w:val="ru-RU"/>
        </w:rPr>
        <w:t>використані</w:t>
      </w:r>
      <w:proofErr w:type="spellEnd"/>
      <w:r w:rsidRPr="00F858D6">
        <w:rPr>
          <w:sz w:val="28"/>
          <w:szCs w:val="28"/>
          <w:lang w:val="ru-RU"/>
        </w:rPr>
        <w:t xml:space="preserve"> автором тексту </w:t>
      </w:r>
      <w:proofErr w:type="spellStart"/>
      <w:r w:rsidRPr="00F858D6">
        <w:rPr>
          <w:sz w:val="28"/>
          <w:szCs w:val="28"/>
          <w:lang w:val="ru-RU"/>
        </w:rPr>
        <w:t>оригіналу</w:t>
      </w:r>
      <w:proofErr w:type="spellEnd"/>
      <w:r w:rsidRPr="00F858D6">
        <w:rPr>
          <w:sz w:val="28"/>
          <w:szCs w:val="28"/>
          <w:lang w:val="ru-RU"/>
        </w:rPr>
        <w:t xml:space="preserve">, </w:t>
      </w:r>
      <w:proofErr w:type="spellStart"/>
      <w:r w:rsidRPr="00F858D6">
        <w:rPr>
          <w:sz w:val="28"/>
          <w:szCs w:val="28"/>
          <w:lang w:val="ru-RU"/>
        </w:rPr>
        <w:t>адже</w:t>
      </w:r>
      <w:proofErr w:type="spellEnd"/>
      <w:r w:rsidRPr="00F858D6">
        <w:rPr>
          <w:sz w:val="28"/>
          <w:szCs w:val="28"/>
          <w:lang w:val="ru-RU"/>
        </w:rPr>
        <w:t xml:space="preserve"> </w:t>
      </w:r>
      <w:proofErr w:type="spellStart"/>
      <w:r w:rsidRPr="00F858D6">
        <w:rPr>
          <w:sz w:val="28"/>
          <w:szCs w:val="28"/>
          <w:lang w:val="ru-RU"/>
        </w:rPr>
        <w:t>досить</w:t>
      </w:r>
      <w:proofErr w:type="spellEnd"/>
      <w:r w:rsidRPr="00F858D6">
        <w:rPr>
          <w:sz w:val="28"/>
          <w:szCs w:val="28"/>
          <w:lang w:val="ru-RU"/>
        </w:rPr>
        <w:t xml:space="preserve"> часто </w:t>
      </w:r>
      <w:proofErr w:type="spellStart"/>
      <w:r w:rsidRPr="00F858D6">
        <w:rPr>
          <w:sz w:val="28"/>
          <w:szCs w:val="28"/>
          <w:lang w:val="ru-RU"/>
        </w:rPr>
        <w:t>це</w:t>
      </w:r>
      <w:proofErr w:type="spellEnd"/>
      <w:r w:rsidRPr="00F858D6">
        <w:rPr>
          <w:sz w:val="28"/>
          <w:szCs w:val="28"/>
          <w:lang w:val="ru-RU"/>
        </w:rPr>
        <w:t xml:space="preserve"> є </w:t>
      </w:r>
      <w:proofErr w:type="spellStart"/>
      <w:r w:rsidRPr="00F858D6">
        <w:rPr>
          <w:sz w:val="28"/>
          <w:szCs w:val="28"/>
          <w:lang w:val="ru-RU"/>
        </w:rPr>
        <w:t>неможливим</w:t>
      </w:r>
      <w:proofErr w:type="spellEnd"/>
      <w:r w:rsidRPr="00F858D6">
        <w:rPr>
          <w:sz w:val="28"/>
          <w:szCs w:val="28"/>
          <w:lang w:val="ru-RU"/>
        </w:rPr>
        <w:t xml:space="preserve">, головне, в такому </w:t>
      </w:r>
      <w:proofErr w:type="spellStart"/>
      <w:r w:rsidRPr="00F858D6">
        <w:rPr>
          <w:sz w:val="28"/>
          <w:szCs w:val="28"/>
          <w:lang w:val="ru-RU"/>
        </w:rPr>
        <w:t>випадку</w:t>
      </w:r>
      <w:proofErr w:type="spellEnd"/>
      <w:r w:rsidRPr="00F858D6">
        <w:rPr>
          <w:sz w:val="28"/>
          <w:szCs w:val="28"/>
          <w:lang w:val="ru-RU"/>
        </w:rPr>
        <w:t xml:space="preserve">, </w:t>
      </w:r>
      <w:proofErr w:type="spellStart"/>
      <w:r w:rsidRPr="00F858D6">
        <w:rPr>
          <w:sz w:val="28"/>
          <w:szCs w:val="28"/>
          <w:lang w:val="ru-RU"/>
        </w:rPr>
        <w:t>передити</w:t>
      </w:r>
      <w:proofErr w:type="spellEnd"/>
      <w:r w:rsidRPr="00F858D6">
        <w:rPr>
          <w:sz w:val="28"/>
          <w:szCs w:val="28"/>
          <w:lang w:val="ru-RU"/>
        </w:rPr>
        <w:t xml:space="preserve"> </w:t>
      </w:r>
      <w:proofErr w:type="spellStart"/>
      <w:r w:rsidRPr="00F858D6">
        <w:rPr>
          <w:sz w:val="28"/>
          <w:szCs w:val="28"/>
          <w:lang w:val="ru-RU"/>
        </w:rPr>
        <w:t>експресивний</w:t>
      </w:r>
      <w:proofErr w:type="spellEnd"/>
      <w:r w:rsidRPr="00F858D6">
        <w:rPr>
          <w:sz w:val="28"/>
          <w:szCs w:val="28"/>
          <w:lang w:val="ru-RU"/>
        </w:rPr>
        <w:t xml:space="preserve"> </w:t>
      </w:r>
      <w:proofErr w:type="spellStart"/>
      <w:r w:rsidRPr="00F858D6">
        <w:rPr>
          <w:sz w:val="28"/>
          <w:szCs w:val="28"/>
          <w:lang w:val="ru-RU"/>
        </w:rPr>
        <w:t>аспекст</w:t>
      </w:r>
      <w:proofErr w:type="spellEnd"/>
      <w:r w:rsidRPr="00F858D6">
        <w:rPr>
          <w:sz w:val="28"/>
          <w:szCs w:val="28"/>
          <w:lang w:val="ru-RU"/>
        </w:rPr>
        <w:t xml:space="preserve"> </w:t>
      </w:r>
      <w:proofErr w:type="spellStart"/>
      <w:r w:rsidRPr="00F858D6">
        <w:rPr>
          <w:sz w:val="28"/>
          <w:szCs w:val="28"/>
          <w:lang w:val="ru-RU"/>
        </w:rPr>
        <w:t>тієї</w:t>
      </w:r>
      <w:proofErr w:type="spellEnd"/>
      <w:r w:rsidRPr="00F858D6">
        <w:rPr>
          <w:sz w:val="28"/>
          <w:szCs w:val="28"/>
          <w:lang w:val="ru-RU"/>
        </w:rPr>
        <w:t xml:space="preserve"> </w:t>
      </w:r>
      <w:proofErr w:type="spellStart"/>
      <w:r w:rsidRPr="00F858D6">
        <w:rPr>
          <w:sz w:val="28"/>
          <w:szCs w:val="28"/>
          <w:lang w:val="ru-RU"/>
        </w:rPr>
        <w:t>чи</w:t>
      </w:r>
      <w:proofErr w:type="spellEnd"/>
      <w:r w:rsidRPr="00F858D6">
        <w:rPr>
          <w:sz w:val="28"/>
          <w:szCs w:val="28"/>
          <w:lang w:val="ru-RU"/>
        </w:rPr>
        <w:t xml:space="preserve"> </w:t>
      </w:r>
      <w:proofErr w:type="spellStart"/>
      <w:r w:rsidRPr="00F858D6">
        <w:rPr>
          <w:sz w:val="28"/>
          <w:szCs w:val="28"/>
          <w:lang w:val="ru-RU"/>
        </w:rPr>
        <w:t>іншої</w:t>
      </w:r>
      <w:proofErr w:type="spellEnd"/>
      <w:r w:rsidRPr="00F858D6">
        <w:rPr>
          <w:sz w:val="28"/>
          <w:szCs w:val="28"/>
          <w:lang w:val="ru-RU"/>
        </w:rPr>
        <w:t xml:space="preserve"> </w:t>
      </w:r>
      <w:proofErr w:type="spellStart"/>
      <w:r w:rsidRPr="00F858D6">
        <w:rPr>
          <w:sz w:val="28"/>
          <w:szCs w:val="28"/>
          <w:lang w:val="ru-RU"/>
        </w:rPr>
        <w:t>одиниці</w:t>
      </w:r>
      <w:proofErr w:type="spellEnd"/>
      <w:r w:rsidRPr="00F858D6">
        <w:rPr>
          <w:sz w:val="28"/>
          <w:szCs w:val="28"/>
          <w:lang w:val="ru-RU"/>
        </w:rPr>
        <w:t xml:space="preserve"> </w:t>
      </w:r>
      <w:proofErr w:type="spellStart"/>
      <w:r w:rsidRPr="00F858D6">
        <w:rPr>
          <w:sz w:val="28"/>
          <w:szCs w:val="28"/>
          <w:lang w:val="ru-RU"/>
        </w:rPr>
        <w:t>мови</w:t>
      </w:r>
      <w:proofErr w:type="spellEnd"/>
      <w:r w:rsidRPr="00F858D6">
        <w:rPr>
          <w:sz w:val="28"/>
          <w:szCs w:val="28"/>
          <w:lang w:val="ru-RU"/>
        </w:rPr>
        <w:t xml:space="preserve">. Передача </w:t>
      </w:r>
      <w:proofErr w:type="spellStart"/>
      <w:r w:rsidRPr="00F858D6">
        <w:rPr>
          <w:sz w:val="28"/>
          <w:szCs w:val="28"/>
          <w:lang w:val="ru-RU"/>
        </w:rPr>
        <w:t>останнього</w:t>
      </w:r>
      <w:proofErr w:type="spellEnd"/>
      <w:r w:rsidRPr="00F858D6">
        <w:rPr>
          <w:sz w:val="28"/>
          <w:szCs w:val="28"/>
          <w:lang w:val="ru-RU"/>
        </w:rPr>
        <w:t xml:space="preserve"> є </w:t>
      </w:r>
      <w:proofErr w:type="spellStart"/>
      <w:r w:rsidRPr="00F858D6">
        <w:rPr>
          <w:sz w:val="28"/>
          <w:szCs w:val="28"/>
          <w:lang w:val="ru-RU"/>
        </w:rPr>
        <w:t>однією</w:t>
      </w:r>
      <w:proofErr w:type="spellEnd"/>
      <w:r w:rsidRPr="00F858D6">
        <w:rPr>
          <w:sz w:val="28"/>
          <w:szCs w:val="28"/>
          <w:lang w:val="ru-RU"/>
        </w:rPr>
        <w:t xml:space="preserve"> з </w:t>
      </w:r>
      <w:proofErr w:type="spellStart"/>
      <w:r w:rsidRPr="00F858D6">
        <w:rPr>
          <w:sz w:val="28"/>
          <w:szCs w:val="28"/>
          <w:lang w:val="ru-RU"/>
        </w:rPr>
        <w:t>головних</w:t>
      </w:r>
      <w:proofErr w:type="spellEnd"/>
      <w:r w:rsidRPr="00F858D6">
        <w:rPr>
          <w:sz w:val="28"/>
          <w:szCs w:val="28"/>
          <w:lang w:val="ru-RU"/>
        </w:rPr>
        <w:t xml:space="preserve"> умов в </w:t>
      </w:r>
      <w:proofErr w:type="spellStart"/>
      <w:r w:rsidRPr="00F858D6">
        <w:rPr>
          <w:sz w:val="28"/>
          <w:szCs w:val="28"/>
          <w:lang w:val="ru-RU"/>
        </w:rPr>
        <w:t>ході</w:t>
      </w:r>
      <w:proofErr w:type="spellEnd"/>
      <w:r w:rsidRPr="00F858D6">
        <w:rPr>
          <w:sz w:val="28"/>
          <w:szCs w:val="28"/>
          <w:lang w:val="ru-RU"/>
        </w:rPr>
        <w:t xml:space="preserve"> </w:t>
      </w:r>
      <w:proofErr w:type="spellStart"/>
      <w:r w:rsidRPr="00F858D6">
        <w:rPr>
          <w:sz w:val="28"/>
          <w:szCs w:val="28"/>
          <w:lang w:val="ru-RU"/>
        </w:rPr>
        <w:t>виконання</w:t>
      </w:r>
      <w:proofErr w:type="spellEnd"/>
      <w:r w:rsidRPr="00F858D6">
        <w:rPr>
          <w:sz w:val="28"/>
          <w:szCs w:val="28"/>
          <w:lang w:val="ru-RU"/>
        </w:rPr>
        <w:t xml:space="preserve"> такого перекладу. </w:t>
      </w:r>
      <w:proofErr w:type="spellStart"/>
      <w:r w:rsidRPr="00F858D6">
        <w:rPr>
          <w:sz w:val="28"/>
          <w:szCs w:val="28"/>
          <w:lang w:val="ru-RU"/>
        </w:rPr>
        <w:t>Саме</w:t>
      </w:r>
      <w:proofErr w:type="spellEnd"/>
      <w:r w:rsidRPr="00F858D6">
        <w:rPr>
          <w:sz w:val="28"/>
          <w:szCs w:val="28"/>
          <w:lang w:val="ru-RU"/>
        </w:rPr>
        <w:t xml:space="preserve"> тому </w:t>
      </w:r>
      <w:proofErr w:type="spellStart"/>
      <w:r w:rsidRPr="00F858D6">
        <w:rPr>
          <w:sz w:val="28"/>
          <w:szCs w:val="28"/>
          <w:lang w:val="ru-RU"/>
        </w:rPr>
        <w:t>аналіз</w:t>
      </w:r>
      <w:proofErr w:type="spellEnd"/>
      <w:r w:rsidRPr="00F858D6">
        <w:rPr>
          <w:sz w:val="28"/>
          <w:szCs w:val="28"/>
          <w:lang w:val="ru-RU"/>
        </w:rPr>
        <w:t xml:space="preserve"> </w:t>
      </w:r>
      <w:proofErr w:type="spellStart"/>
      <w:r w:rsidRPr="00F858D6">
        <w:rPr>
          <w:sz w:val="28"/>
          <w:szCs w:val="28"/>
          <w:lang w:val="ru-RU"/>
        </w:rPr>
        <w:t>способів</w:t>
      </w:r>
      <w:proofErr w:type="spellEnd"/>
      <w:r w:rsidRPr="00F858D6">
        <w:rPr>
          <w:sz w:val="28"/>
          <w:szCs w:val="28"/>
          <w:lang w:val="ru-RU"/>
        </w:rPr>
        <w:t xml:space="preserve"> перекладу </w:t>
      </w:r>
      <w:proofErr w:type="spellStart"/>
      <w:r w:rsidRPr="00F858D6">
        <w:rPr>
          <w:sz w:val="28"/>
          <w:szCs w:val="28"/>
          <w:lang w:val="ru-RU"/>
        </w:rPr>
        <w:t>засобів</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є </w:t>
      </w:r>
      <w:proofErr w:type="spellStart"/>
      <w:r w:rsidRPr="00F858D6">
        <w:rPr>
          <w:sz w:val="28"/>
          <w:szCs w:val="28"/>
          <w:lang w:val="ru-RU"/>
        </w:rPr>
        <w:t>важливим</w:t>
      </w:r>
      <w:proofErr w:type="spellEnd"/>
      <w:r w:rsidRPr="00F858D6">
        <w:rPr>
          <w:sz w:val="28"/>
          <w:szCs w:val="28"/>
          <w:lang w:val="ru-RU"/>
        </w:rPr>
        <w:t xml:space="preserve"> </w:t>
      </w:r>
      <w:proofErr w:type="spellStart"/>
      <w:r w:rsidRPr="00F858D6">
        <w:rPr>
          <w:sz w:val="28"/>
          <w:szCs w:val="28"/>
          <w:lang w:val="ru-RU"/>
        </w:rPr>
        <w:t>етапом</w:t>
      </w:r>
      <w:proofErr w:type="spellEnd"/>
      <w:r w:rsidRPr="00F858D6">
        <w:rPr>
          <w:sz w:val="28"/>
          <w:szCs w:val="28"/>
          <w:lang w:val="ru-RU"/>
        </w:rPr>
        <w:t xml:space="preserve"> при </w:t>
      </w:r>
      <w:proofErr w:type="spellStart"/>
      <w:r w:rsidRPr="00F858D6">
        <w:rPr>
          <w:sz w:val="28"/>
          <w:szCs w:val="28"/>
          <w:lang w:val="ru-RU"/>
        </w:rPr>
        <w:t>перекладі</w:t>
      </w:r>
      <w:proofErr w:type="spellEnd"/>
      <w:r w:rsidRPr="00F858D6">
        <w:rPr>
          <w:sz w:val="28"/>
          <w:szCs w:val="28"/>
          <w:lang w:val="ru-RU"/>
        </w:rPr>
        <w:t xml:space="preserve"> </w:t>
      </w:r>
      <w:proofErr w:type="spellStart"/>
      <w:r w:rsidRPr="00F858D6">
        <w:rPr>
          <w:sz w:val="28"/>
          <w:szCs w:val="28"/>
          <w:lang w:val="ru-RU"/>
        </w:rPr>
        <w:t>англомовної</w:t>
      </w:r>
      <w:proofErr w:type="spellEnd"/>
      <w:r w:rsidRPr="00F858D6">
        <w:rPr>
          <w:sz w:val="28"/>
          <w:szCs w:val="28"/>
          <w:lang w:val="ru-RU"/>
        </w:rPr>
        <w:t xml:space="preserve"> </w:t>
      </w:r>
      <w:proofErr w:type="spellStart"/>
      <w:r w:rsidRPr="00F858D6">
        <w:rPr>
          <w:sz w:val="28"/>
          <w:szCs w:val="28"/>
          <w:lang w:val="ru-RU"/>
        </w:rPr>
        <w:t>публіцистики</w:t>
      </w:r>
      <w:proofErr w:type="spellEnd"/>
      <w:r w:rsidRPr="00F858D6">
        <w:rPr>
          <w:sz w:val="28"/>
          <w:szCs w:val="28"/>
          <w:lang w:val="ru-RU"/>
        </w:rPr>
        <w:t xml:space="preserve"> на </w:t>
      </w:r>
      <w:proofErr w:type="spellStart"/>
      <w:r w:rsidRPr="00F858D6">
        <w:rPr>
          <w:sz w:val="28"/>
          <w:szCs w:val="28"/>
          <w:lang w:val="ru-RU"/>
        </w:rPr>
        <w:t>українську</w:t>
      </w:r>
      <w:proofErr w:type="spellEnd"/>
      <w:r w:rsidRPr="00F858D6">
        <w:rPr>
          <w:sz w:val="28"/>
          <w:szCs w:val="28"/>
          <w:lang w:val="ru-RU"/>
        </w:rPr>
        <w:t xml:space="preserve"> </w:t>
      </w:r>
      <w:proofErr w:type="spellStart"/>
      <w:r w:rsidRPr="00F858D6">
        <w:rPr>
          <w:sz w:val="28"/>
          <w:szCs w:val="28"/>
          <w:lang w:val="ru-RU"/>
        </w:rPr>
        <w:t>мову</w:t>
      </w:r>
      <w:proofErr w:type="spellEnd"/>
      <w:r w:rsidRPr="00F858D6">
        <w:rPr>
          <w:sz w:val="28"/>
          <w:szCs w:val="28"/>
          <w:lang w:val="ru-RU"/>
        </w:rPr>
        <w:t xml:space="preserve">. Проведений </w:t>
      </w:r>
      <w:proofErr w:type="spellStart"/>
      <w:r w:rsidRPr="00F858D6">
        <w:rPr>
          <w:sz w:val="28"/>
          <w:szCs w:val="28"/>
          <w:lang w:val="ru-RU"/>
        </w:rPr>
        <w:t>аналіз</w:t>
      </w:r>
      <w:proofErr w:type="spellEnd"/>
      <w:r w:rsidRPr="00F858D6">
        <w:rPr>
          <w:sz w:val="28"/>
          <w:szCs w:val="28"/>
          <w:lang w:val="ru-RU"/>
        </w:rPr>
        <w:t xml:space="preserve"> та </w:t>
      </w:r>
      <w:proofErr w:type="spellStart"/>
      <w:r w:rsidRPr="00F858D6">
        <w:rPr>
          <w:sz w:val="28"/>
          <w:szCs w:val="28"/>
          <w:lang w:val="ru-RU"/>
        </w:rPr>
        <w:t>висвітлення</w:t>
      </w:r>
      <w:proofErr w:type="spellEnd"/>
      <w:r w:rsidRPr="00F858D6">
        <w:rPr>
          <w:sz w:val="28"/>
          <w:szCs w:val="28"/>
          <w:lang w:val="ru-RU"/>
        </w:rPr>
        <w:t xml:space="preserve"> </w:t>
      </w:r>
      <w:proofErr w:type="spellStart"/>
      <w:r w:rsidRPr="00F858D6">
        <w:rPr>
          <w:sz w:val="28"/>
          <w:szCs w:val="28"/>
          <w:lang w:val="ru-RU"/>
        </w:rPr>
        <w:t>особливостей</w:t>
      </w:r>
      <w:proofErr w:type="spellEnd"/>
      <w:r w:rsidRPr="00F858D6">
        <w:rPr>
          <w:sz w:val="28"/>
          <w:szCs w:val="28"/>
          <w:lang w:val="ru-RU"/>
        </w:rPr>
        <w:t xml:space="preserve"> перекладу </w:t>
      </w:r>
      <w:proofErr w:type="spellStart"/>
      <w:r w:rsidRPr="00F858D6">
        <w:rPr>
          <w:sz w:val="28"/>
          <w:szCs w:val="28"/>
          <w:lang w:val="ru-RU"/>
        </w:rPr>
        <w:t>засобів</w:t>
      </w:r>
      <w:proofErr w:type="spellEnd"/>
      <w:r w:rsidRPr="00F858D6">
        <w:rPr>
          <w:sz w:val="28"/>
          <w:szCs w:val="28"/>
          <w:lang w:val="ru-RU"/>
        </w:rPr>
        <w:t xml:space="preserve"> </w:t>
      </w:r>
      <w:proofErr w:type="spellStart"/>
      <w:r w:rsidRPr="00F858D6">
        <w:rPr>
          <w:sz w:val="28"/>
          <w:szCs w:val="28"/>
          <w:lang w:val="ru-RU"/>
        </w:rPr>
        <w:t>реалізації</w:t>
      </w:r>
      <w:proofErr w:type="spellEnd"/>
      <w:r w:rsidRPr="00F858D6">
        <w:rPr>
          <w:sz w:val="28"/>
          <w:szCs w:val="28"/>
          <w:lang w:val="ru-RU"/>
        </w:rPr>
        <w:t xml:space="preserve"> </w:t>
      </w:r>
      <w:proofErr w:type="spellStart"/>
      <w:r w:rsidRPr="00F858D6">
        <w:rPr>
          <w:sz w:val="28"/>
          <w:szCs w:val="28"/>
          <w:lang w:val="ru-RU"/>
        </w:rPr>
        <w:t>експресивності</w:t>
      </w:r>
      <w:proofErr w:type="spellEnd"/>
      <w:r w:rsidRPr="00F858D6">
        <w:rPr>
          <w:sz w:val="28"/>
          <w:szCs w:val="28"/>
          <w:lang w:val="ru-RU"/>
        </w:rPr>
        <w:t xml:space="preserve"> </w:t>
      </w:r>
      <w:proofErr w:type="spellStart"/>
      <w:r w:rsidRPr="00F858D6">
        <w:rPr>
          <w:sz w:val="28"/>
          <w:szCs w:val="28"/>
          <w:lang w:val="ru-RU"/>
        </w:rPr>
        <w:t>свідчить</w:t>
      </w:r>
      <w:proofErr w:type="spellEnd"/>
      <w:r w:rsidRPr="00F858D6">
        <w:rPr>
          <w:sz w:val="28"/>
          <w:szCs w:val="28"/>
          <w:lang w:val="ru-RU"/>
        </w:rPr>
        <w:t xml:space="preserve"> про те, </w:t>
      </w:r>
      <w:proofErr w:type="spellStart"/>
      <w:r w:rsidRPr="00F858D6">
        <w:rPr>
          <w:sz w:val="28"/>
          <w:szCs w:val="28"/>
          <w:lang w:val="ru-RU"/>
        </w:rPr>
        <w:t>що</w:t>
      </w:r>
      <w:proofErr w:type="spellEnd"/>
      <w:r w:rsidRPr="00F858D6">
        <w:rPr>
          <w:sz w:val="28"/>
          <w:szCs w:val="28"/>
          <w:lang w:val="ru-RU"/>
        </w:rPr>
        <w:t xml:space="preserve"> при </w:t>
      </w:r>
      <w:proofErr w:type="spellStart"/>
      <w:r w:rsidRPr="00F858D6">
        <w:rPr>
          <w:sz w:val="28"/>
          <w:szCs w:val="28"/>
          <w:lang w:val="ru-RU"/>
        </w:rPr>
        <w:t>перекладі</w:t>
      </w:r>
      <w:proofErr w:type="spellEnd"/>
      <w:r w:rsidRPr="00F858D6">
        <w:rPr>
          <w:sz w:val="28"/>
          <w:szCs w:val="28"/>
          <w:lang w:val="ru-RU"/>
        </w:rPr>
        <w:t xml:space="preserve"> </w:t>
      </w:r>
      <w:proofErr w:type="spellStart"/>
      <w:r w:rsidRPr="00F858D6">
        <w:rPr>
          <w:sz w:val="28"/>
          <w:szCs w:val="28"/>
          <w:lang w:val="ru-RU"/>
        </w:rPr>
        <w:t>необхідно</w:t>
      </w:r>
      <w:proofErr w:type="spellEnd"/>
      <w:r w:rsidRPr="00F858D6">
        <w:rPr>
          <w:sz w:val="28"/>
          <w:szCs w:val="28"/>
          <w:lang w:val="ru-RU"/>
        </w:rPr>
        <w:t xml:space="preserve"> </w:t>
      </w:r>
      <w:proofErr w:type="spellStart"/>
      <w:r w:rsidRPr="00F858D6">
        <w:rPr>
          <w:sz w:val="28"/>
          <w:szCs w:val="28"/>
          <w:lang w:val="ru-RU"/>
        </w:rPr>
        <w:t>вирішувати</w:t>
      </w:r>
      <w:proofErr w:type="spellEnd"/>
      <w:r w:rsidRPr="00F858D6">
        <w:rPr>
          <w:sz w:val="28"/>
          <w:szCs w:val="28"/>
          <w:lang w:val="ru-RU"/>
        </w:rPr>
        <w:t xml:space="preserve"> як </w:t>
      </w:r>
      <w:proofErr w:type="spellStart"/>
      <w:r w:rsidRPr="00F858D6">
        <w:rPr>
          <w:sz w:val="28"/>
          <w:szCs w:val="28"/>
          <w:lang w:val="ru-RU"/>
        </w:rPr>
        <w:t>суто</w:t>
      </w:r>
      <w:proofErr w:type="spellEnd"/>
      <w:r w:rsidRPr="00F858D6">
        <w:rPr>
          <w:sz w:val="28"/>
          <w:szCs w:val="28"/>
          <w:lang w:val="ru-RU"/>
        </w:rPr>
        <w:t xml:space="preserve"> </w:t>
      </w:r>
      <w:proofErr w:type="spellStart"/>
      <w:r w:rsidRPr="00F858D6">
        <w:rPr>
          <w:sz w:val="28"/>
          <w:szCs w:val="28"/>
          <w:lang w:val="ru-RU"/>
        </w:rPr>
        <w:t>мовні</w:t>
      </w:r>
      <w:proofErr w:type="spellEnd"/>
      <w:r w:rsidRPr="00F858D6">
        <w:rPr>
          <w:sz w:val="28"/>
          <w:szCs w:val="28"/>
          <w:lang w:val="ru-RU"/>
        </w:rPr>
        <w:t xml:space="preserve">, </w:t>
      </w:r>
      <w:proofErr w:type="spellStart"/>
      <w:r w:rsidRPr="00F858D6">
        <w:rPr>
          <w:sz w:val="28"/>
          <w:szCs w:val="28"/>
          <w:lang w:val="ru-RU"/>
        </w:rPr>
        <w:t>лінгвістичні</w:t>
      </w:r>
      <w:proofErr w:type="spellEnd"/>
      <w:r w:rsidRPr="00F858D6">
        <w:rPr>
          <w:sz w:val="28"/>
          <w:szCs w:val="28"/>
          <w:lang w:val="ru-RU"/>
        </w:rPr>
        <w:t xml:space="preserve"> </w:t>
      </w:r>
      <w:proofErr w:type="spellStart"/>
      <w:r w:rsidRPr="00F858D6">
        <w:rPr>
          <w:sz w:val="28"/>
          <w:szCs w:val="28"/>
          <w:lang w:val="ru-RU"/>
        </w:rPr>
        <w:t>проблеми</w:t>
      </w:r>
      <w:proofErr w:type="spellEnd"/>
      <w:r w:rsidRPr="00F858D6">
        <w:rPr>
          <w:sz w:val="28"/>
          <w:szCs w:val="28"/>
          <w:lang w:val="ru-RU"/>
        </w:rPr>
        <w:t xml:space="preserve">, </w:t>
      </w:r>
      <w:proofErr w:type="spellStart"/>
      <w:r w:rsidRPr="00F858D6">
        <w:rPr>
          <w:sz w:val="28"/>
          <w:szCs w:val="28"/>
          <w:lang w:val="ru-RU"/>
        </w:rPr>
        <w:t>обумовлені</w:t>
      </w:r>
      <w:proofErr w:type="spellEnd"/>
      <w:r w:rsidRPr="00F858D6">
        <w:rPr>
          <w:sz w:val="28"/>
          <w:szCs w:val="28"/>
          <w:lang w:val="ru-RU"/>
        </w:rPr>
        <w:t xml:space="preserve"> </w:t>
      </w:r>
      <w:proofErr w:type="spellStart"/>
      <w:r w:rsidRPr="00F858D6">
        <w:rPr>
          <w:sz w:val="28"/>
          <w:szCs w:val="28"/>
          <w:lang w:val="ru-RU"/>
        </w:rPr>
        <w:t>розходженнями</w:t>
      </w:r>
      <w:proofErr w:type="spellEnd"/>
      <w:r w:rsidRPr="00F858D6">
        <w:rPr>
          <w:sz w:val="28"/>
          <w:szCs w:val="28"/>
          <w:lang w:val="ru-RU"/>
        </w:rPr>
        <w:t xml:space="preserve"> в </w:t>
      </w:r>
      <w:proofErr w:type="spellStart"/>
      <w:r w:rsidRPr="00F858D6">
        <w:rPr>
          <w:sz w:val="28"/>
          <w:szCs w:val="28"/>
          <w:lang w:val="ru-RU"/>
        </w:rPr>
        <w:t>семантичній</w:t>
      </w:r>
      <w:proofErr w:type="spellEnd"/>
      <w:r w:rsidRPr="00F858D6">
        <w:rPr>
          <w:sz w:val="28"/>
          <w:szCs w:val="28"/>
          <w:lang w:val="ru-RU"/>
        </w:rPr>
        <w:t xml:space="preserve"> </w:t>
      </w:r>
      <w:proofErr w:type="spellStart"/>
      <w:r w:rsidRPr="00F858D6">
        <w:rPr>
          <w:sz w:val="28"/>
          <w:szCs w:val="28"/>
          <w:lang w:val="ru-RU"/>
        </w:rPr>
        <w:t>структурі</w:t>
      </w:r>
      <w:proofErr w:type="spellEnd"/>
      <w:r w:rsidRPr="00F858D6">
        <w:rPr>
          <w:sz w:val="28"/>
          <w:szCs w:val="28"/>
          <w:lang w:val="ru-RU"/>
        </w:rPr>
        <w:t xml:space="preserve"> й </w:t>
      </w:r>
      <w:proofErr w:type="spellStart"/>
      <w:r w:rsidRPr="00F858D6">
        <w:rPr>
          <w:sz w:val="28"/>
          <w:szCs w:val="28"/>
          <w:lang w:val="ru-RU"/>
        </w:rPr>
        <w:t>особливостями</w:t>
      </w:r>
      <w:proofErr w:type="spellEnd"/>
      <w:r w:rsidRPr="00F858D6">
        <w:rPr>
          <w:sz w:val="28"/>
          <w:szCs w:val="28"/>
          <w:lang w:val="ru-RU"/>
        </w:rPr>
        <w:t xml:space="preserve"> </w:t>
      </w:r>
      <w:proofErr w:type="spellStart"/>
      <w:r w:rsidRPr="00F858D6">
        <w:rPr>
          <w:sz w:val="28"/>
          <w:szCs w:val="28"/>
          <w:lang w:val="ru-RU"/>
        </w:rPr>
        <w:t>використання</w:t>
      </w:r>
      <w:proofErr w:type="spellEnd"/>
      <w:r w:rsidRPr="00F858D6">
        <w:rPr>
          <w:sz w:val="28"/>
          <w:szCs w:val="28"/>
          <w:lang w:val="ru-RU"/>
        </w:rPr>
        <w:t xml:space="preserve"> </w:t>
      </w:r>
      <w:proofErr w:type="spellStart"/>
      <w:r w:rsidRPr="00F858D6">
        <w:rPr>
          <w:sz w:val="28"/>
          <w:szCs w:val="28"/>
          <w:lang w:val="ru-RU"/>
        </w:rPr>
        <w:t>двох</w:t>
      </w:r>
      <w:proofErr w:type="spellEnd"/>
      <w:r w:rsidRPr="00F858D6">
        <w:rPr>
          <w:sz w:val="28"/>
          <w:szCs w:val="28"/>
          <w:lang w:val="ru-RU"/>
        </w:rPr>
        <w:t xml:space="preserve"> </w:t>
      </w:r>
      <w:proofErr w:type="spellStart"/>
      <w:r w:rsidRPr="00F858D6">
        <w:rPr>
          <w:sz w:val="28"/>
          <w:szCs w:val="28"/>
          <w:lang w:val="ru-RU"/>
        </w:rPr>
        <w:t>мов</w:t>
      </w:r>
      <w:proofErr w:type="spellEnd"/>
      <w:r w:rsidRPr="00F858D6">
        <w:rPr>
          <w:sz w:val="28"/>
          <w:szCs w:val="28"/>
          <w:lang w:val="ru-RU"/>
        </w:rPr>
        <w:t xml:space="preserve"> у </w:t>
      </w:r>
      <w:proofErr w:type="spellStart"/>
      <w:r w:rsidRPr="00F858D6">
        <w:rPr>
          <w:sz w:val="28"/>
          <w:szCs w:val="28"/>
          <w:lang w:val="ru-RU"/>
        </w:rPr>
        <w:t>процесі</w:t>
      </w:r>
      <w:proofErr w:type="spellEnd"/>
      <w:r w:rsidRPr="00F858D6">
        <w:rPr>
          <w:sz w:val="28"/>
          <w:szCs w:val="28"/>
          <w:lang w:val="ru-RU"/>
        </w:rPr>
        <w:t xml:space="preserve"> </w:t>
      </w:r>
      <w:proofErr w:type="spellStart"/>
      <w:r w:rsidRPr="00F858D6">
        <w:rPr>
          <w:sz w:val="28"/>
          <w:szCs w:val="28"/>
          <w:lang w:val="ru-RU"/>
        </w:rPr>
        <w:t>комунікації</w:t>
      </w:r>
      <w:proofErr w:type="spellEnd"/>
      <w:r w:rsidRPr="00F858D6">
        <w:rPr>
          <w:sz w:val="28"/>
          <w:szCs w:val="28"/>
          <w:lang w:val="ru-RU"/>
        </w:rPr>
        <w:t xml:space="preserve">, так і </w:t>
      </w:r>
      <w:proofErr w:type="spellStart"/>
      <w:r w:rsidRPr="00F858D6">
        <w:rPr>
          <w:sz w:val="28"/>
          <w:szCs w:val="28"/>
          <w:lang w:val="ru-RU"/>
        </w:rPr>
        <w:t>проблеми</w:t>
      </w:r>
      <w:proofErr w:type="spellEnd"/>
      <w:r w:rsidRPr="00F858D6">
        <w:rPr>
          <w:sz w:val="28"/>
          <w:szCs w:val="28"/>
          <w:lang w:val="ru-RU"/>
        </w:rPr>
        <w:t xml:space="preserve"> </w:t>
      </w:r>
      <w:proofErr w:type="spellStart"/>
      <w:r w:rsidRPr="00F858D6">
        <w:rPr>
          <w:sz w:val="28"/>
          <w:szCs w:val="28"/>
          <w:lang w:val="ru-RU"/>
        </w:rPr>
        <w:t>соціолінгвістичної</w:t>
      </w:r>
      <w:proofErr w:type="spellEnd"/>
      <w:r w:rsidRPr="00F858D6">
        <w:rPr>
          <w:sz w:val="28"/>
          <w:szCs w:val="28"/>
          <w:lang w:val="ru-RU"/>
        </w:rPr>
        <w:t xml:space="preserve">, </w:t>
      </w:r>
      <w:proofErr w:type="spellStart"/>
      <w:r w:rsidRPr="00F858D6">
        <w:rPr>
          <w:sz w:val="28"/>
          <w:szCs w:val="28"/>
          <w:lang w:val="ru-RU"/>
        </w:rPr>
        <w:t>психологічної</w:t>
      </w:r>
      <w:proofErr w:type="spellEnd"/>
      <w:r w:rsidRPr="00F858D6">
        <w:rPr>
          <w:sz w:val="28"/>
          <w:szCs w:val="28"/>
          <w:lang w:val="ru-RU"/>
        </w:rPr>
        <w:t xml:space="preserve"> та </w:t>
      </w:r>
      <w:proofErr w:type="spellStart"/>
      <w:r w:rsidRPr="00F858D6">
        <w:rPr>
          <w:sz w:val="28"/>
          <w:szCs w:val="28"/>
          <w:lang w:val="ru-RU"/>
        </w:rPr>
        <w:t>культурної</w:t>
      </w:r>
      <w:proofErr w:type="spellEnd"/>
      <w:r w:rsidRPr="00F858D6">
        <w:rPr>
          <w:sz w:val="28"/>
          <w:szCs w:val="28"/>
          <w:lang w:val="ru-RU"/>
        </w:rPr>
        <w:t xml:space="preserve"> </w:t>
      </w:r>
      <w:proofErr w:type="spellStart"/>
      <w:r w:rsidRPr="00F858D6">
        <w:rPr>
          <w:sz w:val="28"/>
          <w:szCs w:val="28"/>
          <w:lang w:val="ru-RU"/>
        </w:rPr>
        <w:t>адаптації</w:t>
      </w:r>
      <w:proofErr w:type="spellEnd"/>
      <w:r w:rsidRPr="00F858D6">
        <w:rPr>
          <w:sz w:val="28"/>
          <w:szCs w:val="28"/>
          <w:lang w:val="ru-RU"/>
        </w:rPr>
        <w:t xml:space="preserve"> тексту.</w:t>
      </w:r>
    </w:p>
    <w:p w:rsidR="00FF6A41" w:rsidRDefault="00FF6A41" w:rsidP="00FF6A41">
      <w:pPr>
        <w:pStyle w:val="Default"/>
        <w:rPr>
          <w:b/>
          <w:bCs/>
          <w:sz w:val="28"/>
          <w:szCs w:val="28"/>
          <w:lang w:val="uk-UA"/>
        </w:rPr>
      </w:pPr>
    </w:p>
    <w:p w:rsidR="00FF6A41" w:rsidRDefault="00FF6A41" w:rsidP="00FF6A41">
      <w:pPr>
        <w:pStyle w:val="Default"/>
        <w:rPr>
          <w:b/>
          <w:bCs/>
          <w:sz w:val="28"/>
          <w:szCs w:val="28"/>
          <w:lang w:val="uk-UA"/>
        </w:rPr>
      </w:pPr>
    </w:p>
    <w:p w:rsidR="00FF6A41" w:rsidRDefault="00FF6A41" w:rsidP="00FF6A41">
      <w:pPr>
        <w:pStyle w:val="Default"/>
        <w:rPr>
          <w:b/>
          <w:bCs/>
          <w:sz w:val="28"/>
          <w:szCs w:val="28"/>
          <w:lang w:val="uk-UA"/>
        </w:rPr>
      </w:pPr>
    </w:p>
    <w:p w:rsidR="00FF6A41" w:rsidRDefault="00FF6A41" w:rsidP="00FF6A41">
      <w:pPr>
        <w:pStyle w:val="Default"/>
        <w:rPr>
          <w:b/>
          <w:bCs/>
          <w:sz w:val="28"/>
          <w:szCs w:val="28"/>
          <w:lang w:val="uk-UA"/>
        </w:rPr>
      </w:pPr>
    </w:p>
    <w:p w:rsidR="00FF6A41" w:rsidRDefault="00FF6A41" w:rsidP="00FF6A41">
      <w:pPr>
        <w:pStyle w:val="Default"/>
        <w:rPr>
          <w:b/>
          <w:bCs/>
          <w:sz w:val="28"/>
          <w:szCs w:val="28"/>
          <w:lang w:val="uk-UA"/>
        </w:rPr>
      </w:pPr>
    </w:p>
    <w:p w:rsidR="00FF6A41" w:rsidRDefault="00FF6A41" w:rsidP="00FF6A41">
      <w:pPr>
        <w:pStyle w:val="Default"/>
        <w:rPr>
          <w:b/>
          <w:bCs/>
          <w:sz w:val="28"/>
          <w:szCs w:val="28"/>
          <w:lang w:val="uk-UA"/>
        </w:rPr>
      </w:pPr>
    </w:p>
    <w:p w:rsidR="00D93AA0" w:rsidRDefault="00D93AA0" w:rsidP="00FF6A41">
      <w:pPr>
        <w:pStyle w:val="Default"/>
        <w:rPr>
          <w:b/>
          <w:bCs/>
          <w:sz w:val="28"/>
          <w:szCs w:val="28"/>
          <w:lang w:val="uk-UA"/>
        </w:rPr>
      </w:pPr>
    </w:p>
    <w:p w:rsidR="00D93AA0" w:rsidRDefault="00D93AA0" w:rsidP="00FF6A41">
      <w:pPr>
        <w:pStyle w:val="Default"/>
        <w:rPr>
          <w:b/>
          <w:bCs/>
          <w:sz w:val="28"/>
          <w:szCs w:val="28"/>
          <w:lang w:val="uk-UA"/>
        </w:rPr>
      </w:pPr>
    </w:p>
    <w:p w:rsidR="00D93AA0" w:rsidRDefault="00D93AA0" w:rsidP="00FF6A41">
      <w:pPr>
        <w:pStyle w:val="Default"/>
        <w:rPr>
          <w:b/>
          <w:bCs/>
          <w:sz w:val="28"/>
          <w:szCs w:val="28"/>
          <w:lang w:val="uk-UA"/>
        </w:rPr>
      </w:pPr>
    </w:p>
    <w:p w:rsidR="00C429F3" w:rsidRDefault="00C429F3" w:rsidP="00AC009F">
      <w:pPr>
        <w:spacing w:line="360" w:lineRule="auto"/>
        <w:jc w:val="both"/>
        <w:rPr>
          <w:lang w:val="uk-UA"/>
        </w:rPr>
      </w:pPr>
    </w:p>
    <w:p w:rsidR="00C429F3" w:rsidRPr="00770ED7" w:rsidRDefault="00C429F3" w:rsidP="00C429F3">
      <w:pPr>
        <w:spacing w:line="360" w:lineRule="auto"/>
        <w:jc w:val="center"/>
        <w:rPr>
          <w:b/>
          <w:lang w:val="ru-RU"/>
        </w:rPr>
      </w:pPr>
      <w:r w:rsidRPr="00770ED7">
        <w:rPr>
          <w:b/>
          <w:lang w:val="ru-RU"/>
        </w:rPr>
        <w:t>СПИСОК ВИКОРИСТАНИХ ДЖЕРЕЛ</w:t>
      </w:r>
    </w:p>
    <w:p w:rsidR="00AC3A5E" w:rsidRPr="00637464" w:rsidRDefault="00AC3A5E" w:rsidP="00F65E9C">
      <w:pPr>
        <w:pStyle w:val="Default"/>
        <w:numPr>
          <w:ilvl w:val="0"/>
          <w:numId w:val="4"/>
        </w:numPr>
        <w:tabs>
          <w:tab w:val="num" w:pos="927"/>
        </w:tabs>
        <w:spacing w:line="360" w:lineRule="auto"/>
        <w:jc w:val="both"/>
        <w:rPr>
          <w:sz w:val="28"/>
          <w:szCs w:val="28"/>
          <w:lang w:val="ru-RU"/>
        </w:rPr>
      </w:pPr>
      <w:r w:rsidRPr="00637464">
        <w:rPr>
          <w:sz w:val="28"/>
          <w:szCs w:val="28"/>
          <w:lang w:val="ru-RU"/>
        </w:rPr>
        <w:t xml:space="preserve">Акимова Г. Н. Новое в русском синтаксисе. </w:t>
      </w:r>
      <w:proofErr w:type="gramStart"/>
      <w:r w:rsidR="00AA248F">
        <w:rPr>
          <w:sz w:val="28"/>
          <w:szCs w:val="28"/>
          <w:lang w:val="ru-RU"/>
        </w:rPr>
        <w:t>Москва</w:t>
      </w:r>
      <w:r w:rsidR="002B5D06">
        <w:rPr>
          <w:sz w:val="28"/>
          <w:szCs w:val="28"/>
          <w:lang w:val="ru-RU"/>
        </w:rPr>
        <w:t xml:space="preserve"> </w:t>
      </w:r>
      <w:r w:rsidRPr="00AC3A5E">
        <w:rPr>
          <w:sz w:val="28"/>
          <w:szCs w:val="28"/>
          <w:lang w:val="ru-RU"/>
        </w:rPr>
        <w:t>:</w:t>
      </w:r>
      <w:proofErr w:type="gramEnd"/>
      <w:r w:rsidRPr="00AC3A5E">
        <w:rPr>
          <w:sz w:val="28"/>
          <w:szCs w:val="28"/>
          <w:lang w:val="ru-RU"/>
        </w:rPr>
        <w:t xml:space="preserve"> </w:t>
      </w:r>
      <w:proofErr w:type="spellStart"/>
      <w:r w:rsidRPr="00AC3A5E">
        <w:rPr>
          <w:sz w:val="28"/>
          <w:szCs w:val="28"/>
          <w:lang w:val="ru-RU"/>
        </w:rPr>
        <w:t>Высш</w:t>
      </w:r>
      <w:proofErr w:type="spellEnd"/>
      <w:r w:rsidRPr="00AC3A5E">
        <w:rPr>
          <w:sz w:val="28"/>
          <w:szCs w:val="28"/>
          <w:lang w:val="ru-RU"/>
        </w:rPr>
        <w:t xml:space="preserve">. </w:t>
      </w:r>
      <w:proofErr w:type="spellStart"/>
      <w:r w:rsidRPr="00AC3A5E">
        <w:rPr>
          <w:sz w:val="28"/>
          <w:szCs w:val="28"/>
          <w:lang w:val="ru-RU"/>
        </w:rPr>
        <w:t>шк</w:t>
      </w:r>
      <w:proofErr w:type="spellEnd"/>
      <w:r w:rsidRPr="00AC3A5E">
        <w:rPr>
          <w:sz w:val="28"/>
          <w:szCs w:val="28"/>
          <w:lang w:val="ru-RU"/>
        </w:rPr>
        <w:t>., 1990. 168</w:t>
      </w:r>
      <w:r w:rsidR="00147775">
        <w:rPr>
          <w:sz w:val="28"/>
          <w:szCs w:val="28"/>
        </w:rPr>
        <w:t> </w:t>
      </w:r>
      <w:r w:rsidRPr="00AC3A5E">
        <w:rPr>
          <w:sz w:val="28"/>
          <w:szCs w:val="28"/>
          <w:lang w:val="ru-RU"/>
        </w:rPr>
        <w:t>с.</w:t>
      </w:r>
      <w:r>
        <w:rPr>
          <w:sz w:val="28"/>
          <w:szCs w:val="28"/>
          <w:lang w:val="uk-UA"/>
        </w:rPr>
        <w:t xml:space="preserve"> </w:t>
      </w:r>
    </w:p>
    <w:p w:rsidR="00AC3A5E" w:rsidRPr="00637464" w:rsidRDefault="00AC3A5E" w:rsidP="00F65E9C">
      <w:pPr>
        <w:pStyle w:val="a3"/>
        <w:numPr>
          <w:ilvl w:val="0"/>
          <w:numId w:val="4"/>
        </w:numPr>
        <w:tabs>
          <w:tab w:val="num" w:pos="927"/>
        </w:tabs>
        <w:spacing w:line="360" w:lineRule="auto"/>
        <w:jc w:val="both"/>
        <w:rPr>
          <w:lang w:val="ru-RU"/>
        </w:rPr>
      </w:pPr>
      <w:r w:rsidRPr="00637464">
        <w:rPr>
          <w:lang w:val="ru-RU"/>
        </w:rPr>
        <w:lastRenderedPageBreak/>
        <w:t xml:space="preserve">Александрова О. В. Проблемы экспрессивного синтаксиса. </w:t>
      </w:r>
      <w:proofErr w:type="gramStart"/>
      <w:r w:rsidRPr="00637464">
        <w:rPr>
          <w:lang w:val="ru-RU"/>
        </w:rPr>
        <w:t>Москва</w:t>
      </w:r>
      <w:r w:rsidR="002B5D06">
        <w:rPr>
          <w:lang w:val="ru-RU"/>
        </w:rPr>
        <w:t xml:space="preserve"> </w:t>
      </w:r>
      <w:r w:rsidRPr="00637464">
        <w:rPr>
          <w:lang w:val="ru-RU"/>
        </w:rPr>
        <w:t>:</w:t>
      </w:r>
      <w:proofErr w:type="gramEnd"/>
      <w:r w:rsidRPr="00637464">
        <w:rPr>
          <w:lang w:val="ru-RU"/>
        </w:rPr>
        <w:t xml:space="preserve"> Высшая школа, 1984. 210 с.</w:t>
      </w:r>
    </w:p>
    <w:p w:rsidR="00AC3A5E" w:rsidRPr="00637464" w:rsidRDefault="00AC3A5E" w:rsidP="00F65E9C">
      <w:pPr>
        <w:pStyle w:val="a3"/>
        <w:numPr>
          <w:ilvl w:val="0"/>
          <w:numId w:val="4"/>
        </w:numPr>
        <w:tabs>
          <w:tab w:val="num" w:pos="927"/>
        </w:tabs>
        <w:spacing w:line="360" w:lineRule="auto"/>
        <w:jc w:val="both"/>
        <w:rPr>
          <w:lang w:val="ru-RU"/>
        </w:rPr>
      </w:pPr>
      <w:r w:rsidRPr="00637464">
        <w:rPr>
          <w:lang w:val="ru-RU"/>
        </w:rPr>
        <w:t>Бабенко Л. Г. Русская эмотивная лексика как функциональная система</w:t>
      </w:r>
      <w:proofErr w:type="gramStart"/>
      <w:r w:rsidRPr="00637464">
        <w:rPr>
          <w:lang w:val="ru-RU"/>
        </w:rPr>
        <w:t xml:space="preserve">. </w:t>
      </w:r>
      <w:r w:rsidR="00147775">
        <w:rPr>
          <w:lang w:val="ru-RU"/>
        </w:rPr>
        <w:t>:</w:t>
      </w:r>
      <w:proofErr w:type="gramEnd"/>
      <w:r w:rsidR="00147775" w:rsidRPr="00637464">
        <w:rPr>
          <w:lang w:val="ru-RU"/>
        </w:rPr>
        <w:t xml:space="preserve"> </w:t>
      </w:r>
      <w:proofErr w:type="spellStart"/>
      <w:r w:rsidR="00147775" w:rsidRPr="00E91DA6">
        <w:rPr>
          <w:rFonts w:eastAsia="Times New Roman"/>
          <w:lang w:val="ru-RU" w:eastAsia="ru-RU"/>
        </w:rPr>
        <w:t>автореф</w:t>
      </w:r>
      <w:proofErr w:type="spellEnd"/>
      <w:r w:rsidR="00147775" w:rsidRPr="00E91DA6">
        <w:rPr>
          <w:rFonts w:eastAsia="Times New Roman"/>
          <w:lang w:val="ru-RU" w:eastAsia="ru-RU"/>
        </w:rPr>
        <w:t xml:space="preserve">. </w:t>
      </w:r>
      <w:proofErr w:type="spellStart"/>
      <w:r w:rsidR="00147775" w:rsidRPr="00E91DA6">
        <w:rPr>
          <w:rFonts w:eastAsia="Times New Roman"/>
          <w:lang w:val="ru-RU" w:eastAsia="ru-RU"/>
        </w:rPr>
        <w:t>дис</w:t>
      </w:r>
      <w:proofErr w:type="spellEnd"/>
      <w:r w:rsidR="00147775">
        <w:rPr>
          <w:rFonts w:eastAsia="Times New Roman"/>
          <w:lang w:eastAsia="ru-RU"/>
        </w:rPr>
        <w:t>c</w:t>
      </w:r>
      <w:r w:rsidR="00147775" w:rsidRPr="00E91DA6">
        <w:rPr>
          <w:rFonts w:eastAsia="Times New Roman"/>
          <w:lang w:val="ru-RU" w:eastAsia="ru-RU"/>
        </w:rPr>
        <w:t>… канд. ф</w:t>
      </w:r>
      <w:r w:rsidR="00147775">
        <w:rPr>
          <w:rFonts w:eastAsia="Times New Roman"/>
          <w:lang w:val="uk-UA" w:eastAsia="ru-RU"/>
        </w:rPr>
        <w:t>и</w:t>
      </w:r>
      <w:proofErr w:type="spellStart"/>
      <w:r w:rsidR="00147775" w:rsidRPr="00E91DA6">
        <w:rPr>
          <w:rFonts w:eastAsia="Times New Roman"/>
          <w:lang w:val="ru-RU" w:eastAsia="ru-RU"/>
        </w:rPr>
        <w:t>лол</w:t>
      </w:r>
      <w:proofErr w:type="spellEnd"/>
      <w:r w:rsidR="00147775" w:rsidRPr="00E91DA6">
        <w:rPr>
          <w:rFonts w:eastAsia="Times New Roman"/>
          <w:lang w:val="ru-RU" w:eastAsia="ru-RU"/>
        </w:rPr>
        <w:t xml:space="preserve">. наук : </w:t>
      </w:r>
      <w:r w:rsidRPr="00637464">
        <w:rPr>
          <w:lang w:val="ru-RU"/>
        </w:rPr>
        <w:t>Свердловск, 1990. 31 с.</w:t>
      </w:r>
    </w:p>
    <w:p w:rsidR="00AC3A5E" w:rsidRPr="00637464" w:rsidRDefault="00AC3A5E" w:rsidP="00F65E9C">
      <w:pPr>
        <w:pStyle w:val="a3"/>
        <w:numPr>
          <w:ilvl w:val="0"/>
          <w:numId w:val="4"/>
        </w:numPr>
        <w:tabs>
          <w:tab w:val="num" w:pos="927"/>
        </w:tabs>
        <w:spacing w:line="360" w:lineRule="auto"/>
        <w:jc w:val="both"/>
        <w:rPr>
          <w:lang w:val="ru-RU"/>
        </w:rPr>
      </w:pPr>
      <w:proofErr w:type="spellStart"/>
      <w:r w:rsidRPr="00637464">
        <w:rPr>
          <w:lang w:val="ru-RU"/>
        </w:rPr>
        <w:t>Балли</w:t>
      </w:r>
      <w:proofErr w:type="spellEnd"/>
      <w:r w:rsidRPr="00637464">
        <w:rPr>
          <w:lang w:val="ru-RU"/>
        </w:rPr>
        <w:t xml:space="preserve"> Ш. Французская стилистика. </w:t>
      </w:r>
      <w:proofErr w:type="gramStart"/>
      <w:r w:rsidRPr="00637464">
        <w:rPr>
          <w:lang w:val="ru-RU"/>
        </w:rPr>
        <w:t>Москва</w:t>
      </w:r>
      <w:r w:rsidR="00E91DA6">
        <w:rPr>
          <w:lang w:val="ru-RU"/>
        </w:rPr>
        <w:t> </w:t>
      </w:r>
      <w:r w:rsidRPr="00637464">
        <w:rPr>
          <w:lang w:val="ru-RU"/>
        </w:rPr>
        <w:t>:</w:t>
      </w:r>
      <w:proofErr w:type="gramEnd"/>
      <w:r w:rsidRPr="00637464">
        <w:rPr>
          <w:lang w:val="ru-RU"/>
        </w:rPr>
        <w:t xml:space="preserve"> Издательство иностранной литературы, 1961. 393 с.</w:t>
      </w:r>
    </w:p>
    <w:p w:rsidR="00AC3A5E" w:rsidRPr="00637464" w:rsidRDefault="00AC3A5E" w:rsidP="00F65E9C">
      <w:pPr>
        <w:pStyle w:val="a3"/>
        <w:numPr>
          <w:ilvl w:val="0"/>
          <w:numId w:val="4"/>
        </w:numPr>
        <w:tabs>
          <w:tab w:val="num" w:pos="927"/>
        </w:tabs>
        <w:spacing w:line="360" w:lineRule="auto"/>
        <w:jc w:val="both"/>
        <w:rPr>
          <w:lang w:val="ru-RU"/>
        </w:rPr>
      </w:pPr>
      <w:proofErr w:type="spellStart"/>
      <w:r w:rsidRPr="00637464">
        <w:rPr>
          <w:lang w:val="ru-RU"/>
        </w:rPr>
        <w:t>Балли</w:t>
      </w:r>
      <w:proofErr w:type="spellEnd"/>
      <w:r w:rsidRPr="00637464">
        <w:rPr>
          <w:lang w:val="ru-RU"/>
        </w:rPr>
        <w:t xml:space="preserve"> Ш. Общая лингвистика и вопросы французского языка /пер. с фр. Е. </w:t>
      </w:r>
      <w:proofErr w:type="spellStart"/>
      <w:r w:rsidRPr="00637464">
        <w:rPr>
          <w:lang w:val="ru-RU"/>
        </w:rPr>
        <w:t>Вентцель</w:t>
      </w:r>
      <w:proofErr w:type="spellEnd"/>
      <w:r w:rsidRPr="00637464">
        <w:rPr>
          <w:lang w:val="ru-RU"/>
        </w:rPr>
        <w:t xml:space="preserve">, Т. </w:t>
      </w:r>
      <w:proofErr w:type="spellStart"/>
      <w:r w:rsidRPr="00637464">
        <w:rPr>
          <w:lang w:val="ru-RU"/>
        </w:rPr>
        <w:t>Вентцель</w:t>
      </w:r>
      <w:proofErr w:type="spellEnd"/>
      <w:r w:rsidRPr="00637464">
        <w:rPr>
          <w:lang w:val="ru-RU"/>
        </w:rPr>
        <w:t xml:space="preserve">. </w:t>
      </w:r>
      <w:proofErr w:type="gramStart"/>
      <w:r>
        <w:rPr>
          <w:lang w:val="ru-RU"/>
        </w:rPr>
        <w:t>Москва</w:t>
      </w:r>
      <w:r w:rsidR="00E91DA6">
        <w:rPr>
          <w:lang w:val="ru-RU"/>
        </w:rPr>
        <w:t> </w:t>
      </w:r>
      <w:r w:rsidRPr="00637464">
        <w:rPr>
          <w:lang w:val="ru-RU"/>
        </w:rPr>
        <w:t>:</w:t>
      </w:r>
      <w:proofErr w:type="gramEnd"/>
      <w:r w:rsidRPr="00637464">
        <w:rPr>
          <w:lang w:val="ru-RU"/>
        </w:rPr>
        <w:t xml:space="preserve"> Изд. </w:t>
      </w:r>
      <w:proofErr w:type="spellStart"/>
      <w:r w:rsidRPr="00637464">
        <w:rPr>
          <w:lang w:val="ru-RU"/>
        </w:rPr>
        <w:t>иностр</w:t>
      </w:r>
      <w:proofErr w:type="spellEnd"/>
      <w:r w:rsidRPr="00637464">
        <w:rPr>
          <w:lang w:val="ru-RU"/>
        </w:rPr>
        <w:t>. лит-</w:t>
      </w:r>
      <w:proofErr w:type="spellStart"/>
      <w:r w:rsidRPr="00637464">
        <w:rPr>
          <w:lang w:val="ru-RU"/>
        </w:rPr>
        <w:t>ры</w:t>
      </w:r>
      <w:proofErr w:type="spellEnd"/>
      <w:r w:rsidRPr="00637464">
        <w:rPr>
          <w:lang w:val="ru-RU"/>
        </w:rPr>
        <w:t>, 1955. 416 с.</w:t>
      </w:r>
    </w:p>
    <w:p w:rsidR="00AC3A5E" w:rsidRPr="00637464" w:rsidRDefault="00AC3A5E" w:rsidP="00F65E9C">
      <w:pPr>
        <w:pStyle w:val="a3"/>
        <w:numPr>
          <w:ilvl w:val="0"/>
          <w:numId w:val="4"/>
        </w:numPr>
        <w:tabs>
          <w:tab w:val="num" w:pos="927"/>
        </w:tabs>
        <w:spacing w:line="360" w:lineRule="auto"/>
        <w:jc w:val="both"/>
        <w:rPr>
          <w:lang w:val="ru-RU"/>
        </w:rPr>
      </w:pPr>
      <w:proofErr w:type="spellStart"/>
      <w:r w:rsidRPr="00637464">
        <w:rPr>
          <w:lang w:val="ru-RU"/>
        </w:rPr>
        <w:t>Берлизон</w:t>
      </w:r>
      <w:proofErr w:type="spellEnd"/>
      <w:r w:rsidRPr="00637464">
        <w:rPr>
          <w:lang w:val="ru-RU"/>
        </w:rPr>
        <w:t xml:space="preserve"> С. Б. Выражение экспрессивности и эмоциональности в ф</w:t>
      </w:r>
      <w:r w:rsidR="002B5D06">
        <w:rPr>
          <w:lang w:val="ru-RU"/>
        </w:rPr>
        <w:t xml:space="preserve">разеологизме и слове. </w:t>
      </w:r>
      <w:r w:rsidRPr="002B5D06">
        <w:rPr>
          <w:i/>
          <w:lang w:val="ru-RU"/>
        </w:rPr>
        <w:t>Вопросы фразеологии</w:t>
      </w:r>
      <w:r w:rsidRPr="00637464">
        <w:rPr>
          <w:lang w:val="ru-RU"/>
        </w:rPr>
        <w:t xml:space="preserve">. 1972. </w:t>
      </w:r>
      <w:proofErr w:type="spellStart"/>
      <w:r w:rsidRPr="00637464">
        <w:rPr>
          <w:lang w:val="ru-RU"/>
        </w:rPr>
        <w:t>Вып</w:t>
      </w:r>
      <w:proofErr w:type="spellEnd"/>
      <w:r w:rsidRPr="00637464">
        <w:rPr>
          <w:lang w:val="ru-RU"/>
        </w:rPr>
        <w:t>. 219. С. 36</w:t>
      </w:r>
      <w:r w:rsidR="00D44F1E" w:rsidRPr="00AC3A5E">
        <w:rPr>
          <w:rFonts w:hAnsi="Cambria Math"/>
          <w:lang w:val="ru-RU"/>
        </w:rPr>
        <w:t>‒</w:t>
      </w:r>
      <w:r w:rsidRPr="00637464">
        <w:rPr>
          <w:lang w:val="ru-RU"/>
        </w:rPr>
        <w:t>42.</w:t>
      </w:r>
    </w:p>
    <w:p w:rsidR="00AC3A5E" w:rsidRPr="00637464" w:rsidRDefault="00AC3A5E" w:rsidP="00F65E9C">
      <w:pPr>
        <w:pStyle w:val="a3"/>
        <w:numPr>
          <w:ilvl w:val="0"/>
          <w:numId w:val="4"/>
        </w:numPr>
        <w:tabs>
          <w:tab w:val="num" w:pos="927"/>
        </w:tabs>
        <w:spacing w:line="360" w:lineRule="auto"/>
        <w:jc w:val="both"/>
        <w:rPr>
          <w:lang w:val="ru-RU"/>
        </w:rPr>
      </w:pPr>
      <w:r w:rsidRPr="00637464">
        <w:rPr>
          <w:lang w:val="ru-RU"/>
        </w:rPr>
        <w:t>Виноградов В. В. Итоги о</w:t>
      </w:r>
      <w:r w:rsidR="002B5D06">
        <w:rPr>
          <w:lang w:val="ru-RU"/>
        </w:rPr>
        <w:t>бсуждения вопросов стилистики.</w:t>
      </w:r>
      <w:r w:rsidRPr="00637464">
        <w:rPr>
          <w:lang w:val="ru-RU"/>
        </w:rPr>
        <w:t xml:space="preserve"> </w:t>
      </w:r>
      <w:r w:rsidRPr="002B5D06">
        <w:rPr>
          <w:i/>
          <w:lang w:val="ru-RU"/>
        </w:rPr>
        <w:t>Вопросы языкознания.</w:t>
      </w:r>
      <w:r w:rsidRPr="00637464">
        <w:rPr>
          <w:lang w:val="ru-RU"/>
        </w:rPr>
        <w:t xml:space="preserve"> 1955. № 1. С. 60</w:t>
      </w:r>
      <w:r w:rsidR="00D44F1E" w:rsidRPr="00AC3A5E">
        <w:rPr>
          <w:rFonts w:hAnsi="Cambria Math"/>
          <w:lang w:val="ru-RU"/>
        </w:rPr>
        <w:t>‒</w:t>
      </w:r>
      <w:r w:rsidRPr="00637464">
        <w:rPr>
          <w:lang w:val="ru-RU"/>
        </w:rPr>
        <w:t>87.</w:t>
      </w:r>
    </w:p>
    <w:p w:rsidR="00D44F1E" w:rsidRDefault="00AC3A5E" w:rsidP="00F65E9C">
      <w:pPr>
        <w:pStyle w:val="a3"/>
        <w:numPr>
          <w:ilvl w:val="0"/>
          <w:numId w:val="4"/>
        </w:numPr>
        <w:tabs>
          <w:tab w:val="num" w:pos="927"/>
        </w:tabs>
        <w:spacing w:line="360" w:lineRule="auto"/>
        <w:jc w:val="both"/>
        <w:rPr>
          <w:lang w:val="ru-RU"/>
        </w:rPr>
      </w:pPr>
      <w:r w:rsidRPr="00637464">
        <w:rPr>
          <w:lang w:val="ru-RU"/>
        </w:rPr>
        <w:t>Виноградов В. В. Избранные труды: иссле</w:t>
      </w:r>
      <w:r w:rsidR="009967B4">
        <w:rPr>
          <w:lang w:val="ru-RU"/>
        </w:rPr>
        <w:t xml:space="preserve">дования по русской грамматике. </w:t>
      </w:r>
      <w:proofErr w:type="gramStart"/>
      <w:r w:rsidR="009967B4">
        <w:rPr>
          <w:lang w:val="ru-RU"/>
        </w:rPr>
        <w:t>Москва</w:t>
      </w:r>
      <w:r w:rsidR="00E91DA6">
        <w:rPr>
          <w:lang w:val="ru-RU"/>
        </w:rPr>
        <w:t> </w:t>
      </w:r>
      <w:r w:rsidRPr="00637464">
        <w:rPr>
          <w:lang w:val="ru-RU"/>
        </w:rPr>
        <w:t>:</w:t>
      </w:r>
      <w:proofErr w:type="gramEnd"/>
      <w:r w:rsidRPr="00637464">
        <w:rPr>
          <w:lang w:val="ru-RU"/>
        </w:rPr>
        <w:t xml:space="preserve"> Наука, 1975. 559 с.</w:t>
      </w:r>
    </w:p>
    <w:p w:rsidR="00AC3A5E" w:rsidRPr="00D44F1E" w:rsidRDefault="00AC3A5E" w:rsidP="00F65E9C">
      <w:pPr>
        <w:pStyle w:val="a3"/>
        <w:numPr>
          <w:ilvl w:val="0"/>
          <w:numId w:val="4"/>
        </w:numPr>
        <w:tabs>
          <w:tab w:val="num" w:pos="927"/>
        </w:tabs>
        <w:spacing w:line="360" w:lineRule="auto"/>
        <w:jc w:val="both"/>
        <w:rPr>
          <w:lang w:val="ru-RU"/>
        </w:rPr>
      </w:pPr>
      <w:r w:rsidRPr="00D44F1E">
        <w:rPr>
          <w:lang w:val="ru-RU"/>
        </w:rPr>
        <w:t xml:space="preserve">Гак В. Г. Высказывание и ситуация. Проблемы структурной лингвистики. </w:t>
      </w:r>
      <w:proofErr w:type="gramStart"/>
      <w:r w:rsidRPr="00D44F1E">
        <w:rPr>
          <w:lang w:val="ru-RU"/>
        </w:rPr>
        <w:t>Москва</w:t>
      </w:r>
      <w:r w:rsidR="002B5D06">
        <w:rPr>
          <w:lang w:val="ru-RU"/>
        </w:rPr>
        <w:t xml:space="preserve"> </w:t>
      </w:r>
      <w:r w:rsidRPr="00D44F1E">
        <w:rPr>
          <w:lang w:val="ru-RU"/>
        </w:rPr>
        <w:t>:</w:t>
      </w:r>
      <w:proofErr w:type="gramEnd"/>
      <w:r w:rsidRPr="00D44F1E">
        <w:rPr>
          <w:lang w:val="ru-RU"/>
        </w:rPr>
        <w:t xml:space="preserve"> Наука, 1973. С. 34</w:t>
      </w:r>
      <w:r w:rsidR="00D44F1E" w:rsidRPr="00D44F1E">
        <w:rPr>
          <w:rFonts w:hAnsi="Cambria Math"/>
          <w:lang w:val="ru-RU"/>
        </w:rPr>
        <w:t>‒</w:t>
      </w:r>
      <w:r w:rsidRPr="00D44F1E">
        <w:rPr>
          <w:lang w:val="ru-RU"/>
        </w:rPr>
        <w:t>371.</w:t>
      </w:r>
    </w:p>
    <w:p w:rsidR="006A0E02" w:rsidRDefault="006A0E02" w:rsidP="00F65E9C">
      <w:pPr>
        <w:pStyle w:val="a3"/>
        <w:numPr>
          <w:ilvl w:val="0"/>
          <w:numId w:val="4"/>
        </w:numPr>
        <w:tabs>
          <w:tab w:val="num" w:pos="927"/>
        </w:tabs>
        <w:spacing w:line="360" w:lineRule="auto"/>
        <w:jc w:val="both"/>
        <w:rPr>
          <w:lang w:val="ru-RU"/>
        </w:rPr>
      </w:pPr>
      <w:proofErr w:type="spellStart"/>
      <w:r w:rsidRPr="00045A04">
        <w:rPr>
          <w:lang w:val="ru-RU"/>
        </w:rPr>
        <w:t>Глінка</w:t>
      </w:r>
      <w:proofErr w:type="spellEnd"/>
      <w:r w:rsidRPr="00045A04">
        <w:rPr>
          <w:lang w:val="ru-RU"/>
        </w:rPr>
        <w:t xml:space="preserve"> Н. В. </w:t>
      </w:r>
      <w:proofErr w:type="spellStart"/>
      <w:r w:rsidRPr="00045A04">
        <w:rPr>
          <w:lang w:val="ru-RU"/>
        </w:rPr>
        <w:t>Експресивні</w:t>
      </w:r>
      <w:proofErr w:type="spellEnd"/>
      <w:r w:rsidRPr="00045A04">
        <w:rPr>
          <w:lang w:val="ru-RU"/>
        </w:rPr>
        <w:t xml:space="preserve"> </w:t>
      </w:r>
      <w:proofErr w:type="spellStart"/>
      <w:r w:rsidRPr="00045A04">
        <w:rPr>
          <w:lang w:val="ru-RU"/>
        </w:rPr>
        <w:t>засоби</w:t>
      </w:r>
      <w:proofErr w:type="spellEnd"/>
      <w:r w:rsidRPr="00045A04">
        <w:rPr>
          <w:lang w:val="ru-RU"/>
        </w:rPr>
        <w:t xml:space="preserve"> й </w:t>
      </w:r>
      <w:proofErr w:type="spellStart"/>
      <w:r w:rsidRPr="00045A04">
        <w:rPr>
          <w:lang w:val="ru-RU"/>
        </w:rPr>
        <w:t>стилістичні</w:t>
      </w:r>
      <w:proofErr w:type="spellEnd"/>
      <w:r w:rsidRPr="00045A04">
        <w:rPr>
          <w:lang w:val="ru-RU"/>
        </w:rPr>
        <w:t xml:space="preserve"> </w:t>
      </w:r>
      <w:proofErr w:type="spellStart"/>
      <w:r w:rsidRPr="00045A04">
        <w:rPr>
          <w:lang w:val="ru-RU"/>
        </w:rPr>
        <w:t>прийоми</w:t>
      </w:r>
      <w:proofErr w:type="spellEnd"/>
      <w:r w:rsidRPr="00045A04">
        <w:rPr>
          <w:lang w:val="ru-RU"/>
        </w:rPr>
        <w:t xml:space="preserve"> </w:t>
      </w:r>
      <w:proofErr w:type="spellStart"/>
      <w:r w:rsidRPr="00045A04">
        <w:rPr>
          <w:lang w:val="ru-RU"/>
        </w:rPr>
        <w:t>вираження</w:t>
      </w:r>
      <w:proofErr w:type="spellEnd"/>
      <w:r w:rsidRPr="00045A04">
        <w:rPr>
          <w:lang w:val="ru-RU"/>
        </w:rPr>
        <w:t xml:space="preserve"> </w:t>
      </w:r>
      <w:proofErr w:type="spellStart"/>
      <w:r w:rsidRPr="00045A04">
        <w:rPr>
          <w:lang w:val="ru-RU"/>
        </w:rPr>
        <w:t>експресивност</w:t>
      </w:r>
      <w:r w:rsidR="009967B4">
        <w:rPr>
          <w:lang w:val="ru-RU"/>
        </w:rPr>
        <w:t>і</w:t>
      </w:r>
      <w:proofErr w:type="spellEnd"/>
      <w:r w:rsidR="009967B4">
        <w:rPr>
          <w:lang w:val="ru-RU"/>
        </w:rPr>
        <w:t xml:space="preserve"> та </w:t>
      </w:r>
      <w:proofErr w:type="spellStart"/>
      <w:r w:rsidR="009967B4">
        <w:rPr>
          <w:lang w:val="ru-RU"/>
        </w:rPr>
        <w:t>особливості</w:t>
      </w:r>
      <w:proofErr w:type="spellEnd"/>
      <w:r w:rsidR="009967B4">
        <w:rPr>
          <w:lang w:val="ru-RU"/>
        </w:rPr>
        <w:t xml:space="preserve"> </w:t>
      </w:r>
      <w:proofErr w:type="spellStart"/>
      <w:r w:rsidR="009967B4">
        <w:rPr>
          <w:lang w:val="ru-RU"/>
        </w:rPr>
        <w:t>їх</w:t>
      </w:r>
      <w:proofErr w:type="spellEnd"/>
      <w:r w:rsidR="009967B4">
        <w:rPr>
          <w:lang w:val="ru-RU"/>
        </w:rPr>
        <w:t xml:space="preserve"> перекладу.</w:t>
      </w:r>
      <w:r w:rsidRPr="00045A04">
        <w:rPr>
          <w:lang w:val="ru-RU"/>
        </w:rPr>
        <w:t xml:space="preserve"> </w:t>
      </w:r>
      <w:proofErr w:type="spellStart"/>
      <w:r w:rsidRPr="00045A04">
        <w:rPr>
          <w:lang w:val="ru-RU"/>
        </w:rPr>
        <w:t>Вісник</w:t>
      </w:r>
      <w:proofErr w:type="spellEnd"/>
      <w:r w:rsidRPr="00045A04">
        <w:rPr>
          <w:lang w:val="ru-RU"/>
        </w:rPr>
        <w:t xml:space="preserve"> НТУ "КПІ". 2013. № 2. С. 34</w:t>
      </w:r>
      <w:r w:rsidR="00147775" w:rsidRPr="009967B4">
        <w:rPr>
          <w:lang w:val="ru-RU"/>
        </w:rPr>
        <w:t>–</w:t>
      </w:r>
      <w:r w:rsidRPr="00045A04">
        <w:rPr>
          <w:lang w:val="ru-RU"/>
        </w:rPr>
        <w:t xml:space="preserve">39. </w:t>
      </w:r>
    </w:p>
    <w:p w:rsidR="00AC3A5E" w:rsidRPr="00637464" w:rsidRDefault="00AC3A5E" w:rsidP="00F65E9C">
      <w:pPr>
        <w:pStyle w:val="a3"/>
        <w:numPr>
          <w:ilvl w:val="0"/>
          <w:numId w:val="4"/>
        </w:numPr>
        <w:tabs>
          <w:tab w:val="num" w:pos="927"/>
        </w:tabs>
        <w:spacing w:line="360" w:lineRule="auto"/>
        <w:jc w:val="both"/>
        <w:rPr>
          <w:lang w:val="ru-RU"/>
        </w:rPr>
      </w:pPr>
      <w:proofErr w:type="spellStart"/>
      <w:r w:rsidRPr="00637464">
        <w:rPr>
          <w:lang w:val="ru-RU"/>
        </w:rPr>
        <w:t>Глінка</w:t>
      </w:r>
      <w:proofErr w:type="spellEnd"/>
      <w:r w:rsidRPr="00637464">
        <w:rPr>
          <w:lang w:val="ru-RU"/>
        </w:rPr>
        <w:t xml:space="preserve"> Н. В. Семантико-</w:t>
      </w:r>
      <w:proofErr w:type="spellStart"/>
      <w:r w:rsidRPr="00637464">
        <w:rPr>
          <w:lang w:val="ru-RU"/>
        </w:rPr>
        <w:t>стилістичні</w:t>
      </w:r>
      <w:proofErr w:type="spellEnd"/>
      <w:r w:rsidRPr="00637464">
        <w:rPr>
          <w:lang w:val="ru-RU"/>
        </w:rPr>
        <w:t xml:space="preserve"> </w:t>
      </w:r>
      <w:proofErr w:type="spellStart"/>
      <w:r w:rsidRPr="00637464">
        <w:rPr>
          <w:lang w:val="ru-RU"/>
        </w:rPr>
        <w:t>особливості</w:t>
      </w:r>
      <w:proofErr w:type="spellEnd"/>
      <w:r w:rsidRPr="00637464">
        <w:rPr>
          <w:lang w:val="ru-RU"/>
        </w:rPr>
        <w:t xml:space="preserve"> </w:t>
      </w:r>
      <w:proofErr w:type="spellStart"/>
      <w:r w:rsidRPr="00637464">
        <w:rPr>
          <w:lang w:val="ru-RU"/>
        </w:rPr>
        <w:t>англомовних</w:t>
      </w:r>
      <w:proofErr w:type="spellEnd"/>
      <w:r w:rsidRPr="00637464">
        <w:rPr>
          <w:lang w:val="ru-RU"/>
        </w:rPr>
        <w:t xml:space="preserve"> </w:t>
      </w:r>
      <w:proofErr w:type="spellStart"/>
      <w:r w:rsidRPr="00637464">
        <w:rPr>
          <w:lang w:val="ru-RU"/>
        </w:rPr>
        <w:t>т</w:t>
      </w:r>
      <w:r w:rsidR="009967B4">
        <w:rPr>
          <w:lang w:val="ru-RU"/>
        </w:rPr>
        <w:t>екстів</w:t>
      </w:r>
      <w:proofErr w:type="spellEnd"/>
      <w:r w:rsidR="009967B4">
        <w:rPr>
          <w:lang w:val="ru-RU"/>
        </w:rPr>
        <w:t xml:space="preserve"> </w:t>
      </w:r>
      <w:proofErr w:type="spellStart"/>
      <w:r w:rsidR="009967B4">
        <w:rPr>
          <w:lang w:val="ru-RU"/>
        </w:rPr>
        <w:t>публіцистичного</w:t>
      </w:r>
      <w:proofErr w:type="spellEnd"/>
      <w:r w:rsidR="009967B4">
        <w:rPr>
          <w:lang w:val="ru-RU"/>
        </w:rPr>
        <w:t xml:space="preserve"> стилю. </w:t>
      </w:r>
      <w:proofErr w:type="spellStart"/>
      <w:r w:rsidRPr="00637464">
        <w:rPr>
          <w:lang w:val="ru-RU"/>
        </w:rPr>
        <w:t>Новітня</w:t>
      </w:r>
      <w:proofErr w:type="spellEnd"/>
      <w:r w:rsidRPr="00637464">
        <w:rPr>
          <w:lang w:val="ru-RU"/>
        </w:rPr>
        <w:t xml:space="preserve"> </w:t>
      </w:r>
      <w:proofErr w:type="spellStart"/>
      <w:r w:rsidRPr="00637464">
        <w:rPr>
          <w:lang w:val="ru-RU"/>
        </w:rPr>
        <w:t>освіта</w:t>
      </w:r>
      <w:proofErr w:type="spellEnd"/>
      <w:r w:rsidRPr="00637464">
        <w:rPr>
          <w:lang w:val="ru-RU"/>
        </w:rPr>
        <w:t xml:space="preserve">. 2014. № 1. С. 6 </w:t>
      </w:r>
    </w:p>
    <w:p w:rsidR="00F65E9C" w:rsidRPr="00CD6124" w:rsidRDefault="00AC3A5E" w:rsidP="00F65E9C">
      <w:pPr>
        <w:pStyle w:val="a3"/>
        <w:numPr>
          <w:ilvl w:val="0"/>
          <w:numId w:val="4"/>
        </w:numPr>
        <w:tabs>
          <w:tab w:val="num" w:pos="927"/>
        </w:tabs>
        <w:spacing w:line="360" w:lineRule="auto"/>
        <w:jc w:val="both"/>
        <w:rPr>
          <w:color w:val="FF0000"/>
          <w:lang w:val="ru-RU"/>
        </w:rPr>
      </w:pPr>
      <w:proofErr w:type="spellStart"/>
      <w:r w:rsidRPr="00CD6124">
        <w:rPr>
          <w:color w:val="FF0000"/>
          <w:lang w:val="ru-RU"/>
        </w:rPr>
        <w:t>Гнезділова</w:t>
      </w:r>
      <w:proofErr w:type="spellEnd"/>
      <w:r w:rsidRPr="00CD6124">
        <w:rPr>
          <w:color w:val="FF0000"/>
          <w:lang w:val="ru-RU"/>
        </w:rPr>
        <w:t xml:space="preserve"> Я. В. </w:t>
      </w:r>
      <w:proofErr w:type="spellStart"/>
      <w:r w:rsidRPr="00CD6124">
        <w:rPr>
          <w:color w:val="FF0000"/>
          <w:lang w:val="ru-RU"/>
        </w:rPr>
        <w:t>Емоційність</w:t>
      </w:r>
      <w:proofErr w:type="spellEnd"/>
      <w:r w:rsidRPr="00CD6124">
        <w:rPr>
          <w:color w:val="FF0000"/>
          <w:lang w:val="ru-RU"/>
        </w:rPr>
        <w:t xml:space="preserve"> та </w:t>
      </w:r>
      <w:proofErr w:type="spellStart"/>
      <w:r w:rsidRPr="00CD6124">
        <w:rPr>
          <w:color w:val="FF0000"/>
          <w:lang w:val="ru-RU"/>
        </w:rPr>
        <w:t>емотивність</w:t>
      </w:r>
      <w:proofErr w:type="spellEnd"/>
      <w:r w:rsidRPr="00CD6124">
        <w:rPr>
          <w:color w:val="FF0000"/>
          <w:lang w:val="ru-RU"/>
        </w:rPr>
        <w:t xml:space="preserve"> </w:t>
      </w:r>
      <w:proofErr w:type="spellStart"/>
      <w:r w:rsidRPr="00CD6124">
        <w:rPr>
          <w:color w:val="FF0000"/>
          <w:lang w:val="ru-RU"/>
        </w:rPr>
        <w:t>сучасного</w:t>
      </w:r>
      <w:proofErr w:type="spellEnd"/>
      <w:r w:rsidRPr="00CD6124">
        <w:rPr>
          <w:color w:val="FF0000"/>
          <w:lang w:val="ru-RU"/>
        </w:rPr>
        <w:t xml:space="preserve"> </w:t>
      </w:r>
      <w:proofErr w:type="spellStart"/>
      <w:r w:rsidRPr="00CD6124">
        <w:rPr>
          <w:color w:val="FF0000"/>
          <w:lang w:val="ru-RU"/>
        </w:rPr>
        <w:t>англомовного</w:t>
      </w:r>
      <w:proofErr w:type="spellEnd"/>
      <w:r w:rsidRPr="00CD6124">
        <w:rPr>
          <w:color w:val="FF0000"/>
          <w:lang w:val="ru-RU"/>
        </w:rPr>
        <w:t xml:space="preserve"> дискурсу: </w:t>
      </w:r>
      <w:proofErr w:type="spellStart"/>
      <w:r w:rsidRPr="00CD6124">
        <w:rPr>
          <w:color w:val="FF0000"/>
          <w:lang w:val="ru-RU"/>
        </w:rPr>
        <w:t>структурний</w:t>
      </w:r>
      <w:proofErr w:type="spellEnd"/>
      <w:r w:rsidRPr="00CD6124">
        <w:rPr>
          <w:color w:val="FF0000"/>
          <w:lang w:val="ru-RU"/>
        </w:rPr>
        <w:t xml:space="preserve">, </w:t>
      </w:r>
      <w:proofErr w:type="spellStart"/>
      <w:r w:rsidRPr="00CD6124">
        <w:rPr>
          <w:color w:val="FF0000"/>
          <w:lang w:val="ru-RU"/>
        </w:rPr>
        <w:t>семантичний</w:t>
      </w:r>
      <w:proofErr w:type="spellEnd"/>
      <w:r w:rsidRPr="00CD6124">
        <w:rPr>
          <w:color w:val="FF0000"/>
          <w:lang w:val="ru-RU"/>
        </w:rPr>
        <w:t xml:space="preserve"> і </w:t>
      </w:r>
      <w:proofErr w:type="spellStart"/>
      <w:r w:rsidRPr="00CD6124">
        <w:rPr>
          <w:color w:val="FF0000"/>
          <w:lang w:val="ru-RU"/>
        </w:rPr>
        <w:t>прагматичний</w:t>
      </w:r>
      <w:proofErr w:type="spellEnd"/>
      <w:r w:rsidRPr="00CD6124">
        <w:rPr>
          <w:color w:val="FF0000"/>
          <w:lang w:val="ru-RU"/>
        </w:rPr>
        <w:t xml:space="preserve"> </w:t>
      </w:r>
      <w:proofErr w:type="spellStart"/>
      <w:r w:rsidRPr="00CD6124">
        <w:rPr>
          <w:color w:val="FF0000"/>
          <w:lang w:val="ru-RU"/>
        </w:rPr>
        <w:t>аспекти</w:t>
      </w:r>
      <w:proofErr w:type="spellEnd"/>
      <w:r w:rsidRPr="00CD6124">
        <w:rPr>
          <w:color w:val="FF0000"/>
          <w:lang w:val="ru-RU"/>
        </w:rPr>
        <w:t xml:space="preserve">. </w:t>
      </w:r>
      <w:proofErr w:type="spellStart"/>
      <w:r w:rsidRPr="00CD6124">
        <w:rPr>
          <w:color w:val="FF0000"/>
          <w:lang w:val="ru-RU"/>
        </w:rPr>
        <w:t>Дис</w:t>
      </w:r>
      <w:proofErr w:type="spellEnd"/>
      <w:r w:rsidRPr="00CD6124">
        <w:rPr>
          <w:color w:val="FF0000"/>
          <w:lang w:val="ru-RU"/>
        </w:rPr>
        <w:t xml:space="preserve">. </w:t>
      </w:r>
      <w:proofErr w:type="spellStart"/>
      <w:r w:rsidRPr="00CD6124">
        <w:rPr>
          <w:color w:val="FF0000"/>
          <w:lang w:val="ru-RU"/>
        </w:rPr>
        <w:t>Київ</w:t>
      </w:r>
      <w:proofErr w:type="spellEnd"/>
      <w:r w:rsidRPr="00CD6124">
        <w:rPr>
          <w:color w:val="FF0000"/>
          <w:lang w:val="ru-RU"/>
        </w:rPr>
        <w:t>, 2007. 291 с.</w:t>
      </w:r>
    </w:p>
    <w:p w:rsidR="00F65E9C" w:rsidRPr="00F65E9C" w:rsidRDefault="00AC3A5E" w:rsidP="00F65E9C">
      <w:pPr>
        <w:pStyle w:val="a3"/>
        <w:numPr>
          <w:ilvl w:val="0"/>
          <w:numId w:val="4"/>
        </w:numPr>
        <w:tabs>
          <w:tab w:val="num" w:pos="927"/>
        </w:tabs>
        <w:spacing w:line="360" w:lineRule="auto"/>
        <w:jc w:val="both"/>
      </w:pPr>
      <w:r w:rsidRPr="00F65E9C">
        <w:rPr>
          <w:color w:val="000000"/>
          <w:lang w:val="ru-RU"/>
        </w:rPr>
        <w:t>Гончар</w:t>
      </w:r>
      <w:r w:rsidRPr="00F65E9C">
        <w:rPr>
          <w:lang w:val="ru-RU"/>
        </w:rPr>
        <w:t xml:space="preserve"> О. С. </w:t>
      </w:r>
      <w:proofErr w:type="spellStart"/>
      <w:r w:rsidRPr="00F65E9C">
        <w:rPr>
          <w:lang w:val="ru-RU"/>
        </w:rPr>
        <w:t>Публіцистичний</w:t>
      </w:r>
      <w:proofErr w:type="spellEnd"/>
      <w:r w:rsidRPr="00F65E9C">
        <w:rPr>
          <w:lang w:val="ru-RU"/>
        </w:rPr>
        <w:t xml:space="preserve"> дискурс та </w:t>
      </w:r>
      <w:proofErr w:type="spellStart"/>
      <w:r w:rsidRPr="00F65E9C">
        <w:rPr>
          <w:lang w:val="ru-RU"/>
        </w:rPr>
        <w:t>його</w:t>
      </w:r>
      <w:proofErr w:type="spellEnd"/>
      <w:r w:rsidRPr="00F65E9C">
        <w:rPr>
          <w:lang w:val="ru-RU"/>
        </w:rPr>
        <w:t xml:space="preserve"> </w:t>
      </w:r>
      <w:proofErr w:type="spellStart"/>
      <w:r w:rsidRPr="00F65E9C">
        <w:rPr>
          <w:lang w:val="ru-RU"/>
        </w:rPr>
        <w:t>функції</w:t>
      </w:r>
      <w:proofErr w:type="spellEnd"/>
      <w:r w:rsidRPr="00F65E9C">
        <w:rPr>
          <w:lang w:val="ru-RU"/>
        </w:rPr>
        <w:t xml:space="preserve">. </w:t>
      </w:r>
      <w:r w:rsidRPr="00F65E9C">
        <w:t xml:space="preserve">2010. URL: </w:t>
      </w:r>
      <w:hyperlink r:id="rId11" w:history="1">
        <w:r w:rsidR="00F65E9C" w:rsidRPr="00311683">
          <w:rPr>
            <w:rStyle w:val="a8"/>
          </w:rPr>
          <w:t>http://lib.chdu.edu.ua/pdf/novitfilolog/21/7.pdf.</w:t>
        </w:r>
        <w:r w:rsidR="00F65E9C" w:rsidRPr="00311683">
          <w:rPr>
            <w:rStyle w:val="a8"/>
            <w:lang w:val="uk-UA"/>
          </w:rPr>
          <w:t>(13.11.2021)</w:t>
        </w:r>
      </w:hyperlink>
    </w:p>
    <w:p w:rsidR="00F65E9C" w:rsidRPr="00501FC7" w:rsidRDefault="00AC3A5E" w:rsidP="00F65E9C">
      <w:pPr>
        <w:pStyle w:val="a3"/>
        <w:numPr>
          <w:ilvl w:val="0"/>
          <w:numId w:val="4"/>
        </w:numPr>
        <w:tabs>
          <w:tab w:val="num" w:pos="927"/>
        </w:tabs>
        <w:spacing w:line="360" w:lineRule="auto"/>
        <w:jc w:val="both"/>
        <w:rPr>
          <w:color w:val="FF0000"/>
          <w:lang w:val="ru-RU"/>
        </w:rPr>
      </w:pPr>
      <w:r w:rsidRPr="00501FC7">
        <w:rPr>
          <w:color w:val="FF0000"/>
          <w:lang w:val="ru-RU"/>
        </w:rPr>
        <w:t xml:space="preserve">Гридин В. М. Психолингвистические функции эмоционально-экспрессивной лексики. </w:t>
      </w:r>
      <w:proofErr w:type="spellStart"/>
      <w:r w:rsidRPr="00501FC7">
        <w:rPr>
          <w:color w:val="FF0000"/>
          <w:lang w:val="ru-RU"/>
        </w:rPr>
        <w:t>Дисс</w:t>
      </w:r>
      <w:proofErr w:type="spellEnd"/>
      <w:r w:rsidRPr="00501FC7">
        <w:rPr>
          <w:color w:val="FF0000"/>
          <w:lang w:val="ru-RU"/>
        </w:rPr>
        <w:t xml:space="preserve">. Москва, 1976. Автореферат. 22 с. </w:t>
      </w:r>
    </w:p>
    <w:p w:rsidR="00E91DA6" w:rsidRPr="00E91DA6" w:rsidRDefault="00AC3A5E" w:rsidP="00E91DA6">
      <w:pPr>
        <w:pStyle w:val="a3"/>
        <w:numPr>
          <w:ilvl w:val="0"/>
          <w:numId w:val="4"/>
        </w:numPr>
        <w:tabs>
          <w:tab w:val="num" w:pos="927"/>
        </w:tabs>
        <w:spacing w:line="360" w:lineRule="auto"/>
        <w:jc w:val="both"/>
        <w:rPr>
          <w:lang w:val="ru-RU"/>
        </w:rPr>
      </w:pPr>
      <w:proofErr w:type="spellStart"/>
      <w:r w:rsidRPr="00F65E9C">
        <w:rPr>
          <w:lang w:val="ru-RU"/>
        </w:rPr>
        <w:lastRenderedPageBreak/>
        <w:t>Донець</w:t>
      </w:r>
      <w:proofErr w:type="spellEnd"/>
      <w:r w:rsidRPr="00F65E9C">
        <w:rPr>
          <w:lang w:val="ru-RU"/>
        </w:rPr>
        <w:t xml:space="preserve"> Н. Д. Проблема </w:t>
      </w:r>
      <w:proofErr w:type="spellStart"/>
      <w:r w:rsidRPr="00F65E9C">
        <w:rPr>
          <w:lang w:val="ru-RU"/>
        </w:rPr>
        <w:t>передачі</w:t>
      </w:r>
      <w:proofErr w:type="spellEnd"/>
      <w:r w:rsidRPr="00F65E9C">
        <w:rPr>
          <w:lang w:val="ru-RU"/>
        </w:rPr>
        <w:t xml:space="preserve"> </w:t>
      </w:r>
      <w:proofErr w:type="spellStart"/>
      <w:r w:rsidRPr="00F65E9C">
        <w:rPr>
          <w:lang w:val="ru-RU"/>
        </w:rPr>
        <w:t>емфази</w:t>
      </w:r>
      <w:proofErr w:type="spellEnd"/>
      <w:r w:rsidRPr="00F65E9C">
        <w:rPr>
          <w:lang w:val="ru-RU"/>
        </w:rPr>
        <w:t xml:space="preserve"> в англо-</w:t>
      </w:r>
      <w:proofErr w:type="spellStart"/>
      <w:r w:rsidRPr="00F65E9C">
        <w:rPr>
          <w:lang w:val="ru-RU"/>
        </w:rPr>
        <w:t>українських</w:t>
      </w:r>
      <w:proofErr w:type="spellEnd"/>
      <w:r w:rsidRPr="00F65E9C">
        <w:rPr>
          <w:lang w:val="ru-RU"/>
        </w:rPr>
        <w:t xml:space="preserve"> перекладах. </w:t>
      </w:r>
      <w:r w:rsidRPr="00E91DA6">
        <w:rPr>
          <w:lang w:val="ru-RU"/>
        </w:rPr>
        <w:t>2005.</w:t>
      </w:r>
      <w:r w:rsidRPr="00F65E9C">
        <w:t>URL</w:t>
      </w:r>
      <w:r w:rsidRPr="00E91DA6">
        <w:rPr>
          <w:lang w:val="ru-RU"/>
        </w:rPr>
        <w:t>:</w:t>
      </w:r>
      <w:hyperlink r:id="rId12" w:history="1">
        <w:r w:rsidR="00E91DA6" w:rsidRPr="008D5327">
          <w:rPr>
            <w:rStyle w:val="a8"/>
          </w:rPr>
          <w:t>http</w:t>
        </w:r>
        <w:r w:rsidR="00E91DA6" w:rsidRPr="00E91DA6">
          <w:rPr>
            <w:rStyle w:val="a8"/>
            <w:lang w:val="ru-RU"/>
          </w:rPr>
          <w:t>://</w:t>
        </w:r>
        <w:proofErr w:type="spellStart"/>
        <w:r w:rsidR="00E91DA6" w:rsidRPr="008D5327">
          <w:rPr>
            <w:rStyle w:val="a8"/>
          </w:rPr>
          <w:t>scilib</w:t>
        </w:r>
        <w:proofErr w:type="spellEnd"/>
        <w:r w:rsidR="00E91DA6" w:rsidRPr="00E91DA6">
          <w:rPr>
            <w:rStyle w:val="a8"/>
            <w:lang w:val="ru-RU"/>
          </w:rPr>
          <w:t>.</w:t>
        </w:r>
        <w:r w:rsidR="00E91DA6" w:rsidRPr="008D5327">
          <w:rPr>
            <w:rStyle w:val="a8"/>
          </w:rPr>
          <w:t>univ</w:t>
        </w:r>
        <w:r w:rsidR="00E91DA6" w:rsidRPr="00E91DA6">
          <w:rPr>
            <w:rStyle w:val="a8"/>
            <w:lang w:val="ru-RU"/>
          </w:rPr>
          <w:t>.</w:t>
        </w:r>
        <w:proofErr w:type="spellStart"/>
        <w:r w:rsidR="00E91DA6" w:rsidRPr="008D5327">
          <w:rPr>
            <w:rStyle w:val="a8"/>
          </w:rPr>
          <w:t>kiev</w:t>
        </w:r>
        <w:proofErr w:type="spellEnd"/>
        <w:r w:rsidR="00E91DA6" w:rsidRPr="00E91DA6">
          <w:rPr>
            <w:rStyle w:val="a8"/>
            <w:lang w:val="ru-RU"/>
          </w:rPr>
          <w:t>.</w:t>
        </w:r>
        <w:proofErr w:type="spellStart"/>
        <w:r w:rsidR="00E91DA6" w:rsidRPr="008D5327">
          <w:rPr>
            <w:rStyle w:val="a8"/>
          </w:rPr>
          <w:t>ua</w:t>
        </w:r>
        <w:proofErr w:type="spellEnd"/>
        <w:r w:rsidR="00E91DA6" w:rsidRPr="00E91DA6">
          <w:rPr>
            <w:rStyle w:val="a8"/>
            <w:lang w:val="ru-RU"/>
          </w:rPr>
          <w:t>/</w:t>
        </w:r>
        <w:proofErr w:type="spellStart"/>
        <w:r w:rsidR="00E91DA6" w:rsidRPr="008D5327">
          <w:rPr>
            <w:rStyle w:val="a8"/>
          </w:rPr>
          <w:t>inozemna</w:t>
        </w:r>
        <w:proofErr w:type="spellEnd"/>
        <w:r w:rsidR="00E91DA6" w:rsidRPr="00E91DA6">
          <w:rPr>
            <w:rStyle w:val="a8"/>
            <w:lang w:val="ru-RU"/>
          </w:rPr>
          <w:t>_</w:t>
        </w:r>
        <w:proofErr w:type="spellStart"/>
        <w:r w:rsidR="00E91DA6" w:rsidRPr="008D5327">
          <w:rPr>
            <w:rStyle w:val="a8"/>
          </w:rPr>
          <w:t>filologija</w:t>
        </w:r>
        <w:proofErr w:type="spellEnd"/>
        <w:r w:rsidR="00E91DA6" w:rsidRPr="00E91DA6">
          <w:rPr>
            <w:rStyle w:val="a8"/>
            <w:lang w:val="ru-RU"/>
          </w:rPr>
          <w:t>/</w:t>
        </w:r>
        <w:r w:rsidR="00E91DA6" w:rsidRPr="008D5327">
          <w:rPr>
            <w:rStyle w:val="a8"/>
          </w:rPr>
          <w:t>articles</w:t>
        </w:r>
        <w:r w:rsidR="00E91DA6" w:rsidRPr="00E91DA6">
          <w:rPr>
            <w:rStyle w:val="a8"/>
            <w:lang w:val="ru-RU"/>
          </w:rPr>
          <w:t>/</w:t>
        </w:r>
        <w:r w:rsidR="00E91DA6" w:rsidRPr="008D5327">
          <w:rPr>
            <w:rStyle w:val="a8"/>
          </w:rPr>
          <w:t>The</w:t>
        </w:r>
        <w:r w:rsidR="00E91DA6" w:rsidRPr="00E91DA6">
          <w:rPr>
            <w:rStyle w:val="a8"/>
            <w:lang w:val="ru-RU"/>
          </w:rPr>
          <w:t>_</w:t>
        </w:r>
        <w:r w:rsidR="00E91DA6" w:rsidRPr="008D5327">
          <w:rPr>
            <w:rStyle w:val="a8"/>
          </w:rPr>
          <w:t>problem</w:t>
        </w:r>
        <w:r w:rsidR="00E91DA6" w:rsidRPr="00E91DA6">
          <w:rPr>
            <w:rStyle w:val="a8"/>
            <w:lang w:val="ru-RU"/>
          </w:rPr>
          <w:t>_</w:t>
        </w:r>
        <w:r w:rsidR="00E91DA6" w:rsidRPr="008D5327">
          <w:rPr>
            <w:rStyle w:val="a8"/>
          </w:rPr>
          <w:t>of</w:t>
        </w:r>
        <w:r w:rsidR="00E91DA6" w:rsidRPr="00E91DA6">
          <w:rPr>
            <w:rStyle w:val="a8"/>
            <w:lang w:val="ru-RU"/>
          </w:rPr>
          <w:t>_</w:t>
        </w:r>
        <w:r w:rsidR="00E91DA6" w:rsidRPr="008D5327">
          <w:rPr>
            <w:rStyle w:val="a8"/>
          </w:rPr>
          <w:t>conveying</w:t>
        </w:r>
        <w:r w:rsidR="00E91DA6" w:rsidRPr="00E91DA6">
          <w:rPr>
            <w:rStyle w:val="a8"/>
            <w:lang w:val="ru-RU"/>
          </w:rPr>
          <w:t>_</w:t>
        </w:r>
        <w:r w:rsidR="00E91DA6" w:rsidRPr="008D5327">
          <w:rPr>
            <w:rStyle w:val="a8"/>
          </w:rPr>
          <w:t>emphasis</w:t>
        </w:r>
        <w:r w:rsidR="00E91DA6" w:rsidRPr="00E91DA6">
          <w:rPr>
            <w:rStyle w:val="a8"/>
            <w:lang w:val="ru-RU"/>
          </w:rPr>
          <w:t>_</w:t>
        </w:r>
        <w:r w:rsidR="00E91DA6" w:rsidRPr="008D5327">
          <w:rPr>
            <w:rStyle w:val="a8"/>
          </w:rPr>
          <w:t>in</w:t>
        </w:r>
        <w:r w:rsidR="00E91DA6" w:rsidRPr="00E91DA6">
          <w:rPr>
            <w:rStyle w:val="a8"/>
            <w:lang w:val="ru-RU"/>
          </w:rPr>
          <w:t>_</w:t>
        </w:r>
        <w:proofErr w:type="spellStart"/>
        <w:r w:rsidR="00E91DA6" w:rsidRPr="008D5327">
          <w:rPr>
            <w:rStyle w:val="a8"/>
          </w:rPr>
          <w:t>english</w:t>
        </w:r>
        <w:proofErr w:type="spellEnd"/>
        <w:r w:rsidR="00E91DA6" w:rsidRPr="00E91DA6">
          <w:rPr>
            <w:rStyle w:val="a8"/>
            <w:lang w:val="ru-RU"/>
          </w:rPr>
          <w:t>_</w:t>
        </w:r>
        <w:proofErr w:type="spellStart"/>
        <w:r w:rsidR="00E91DA6" w:rsidRPr="008D5327">
          <w:rPr>
            <w:rStyle w:val="a8"/>
          </w:rPr>
          <w:t>ukrainian</w:t>
        </w:r>
        <w:proofErr w:type="spellEnd"/>
        <w:r w:rsidR="00E91DA6" w:rsidRPr="00E91DA6">
          <w:rPr>
            <w:rStyle w:val="a8"/>
            <w:lang w:val="ru-RU"/>
          </w:rPr>
          <w:t>_</w:t>
        </w:r>
        <w:r w:rsidR="00E91DA6" w:rsidRPr="008D5327">
          <w:rPr>
            <w:rStyle w:val="a8"/>
          </w:rPr>
          <w:t>translation</w:t>
        </w:r>
        <w:r w:rsidR="00E91DA6" w:rsidRPr="00E91DA6">
          <w:rPr>
            <w:rStyle w:val="a8"/>
            <w:lang w:val="ru-RU"/>
          </w:rPr>
          <w:t>_14914.</w:t>
        </w:r>
        <w:r w:rsidR="00E91DA6" w:rsidRPr="008D5327">
          <w:rPr>
            <w:rStyle w:val="a8"/>
          </w:rPr>
          <w:t>pdf</w:t>
        </w:r>
        <w:r w:rsidR="00E91DA6" w:rsidRPr="00E91DA6">
          <w:rPr>
            <w:rStyle w:val="a8"/>
            <w:lang w:val="ru-RU"/>
          </w:rPr>
          <w:t>.(12.11.2021)</w:t>
        </w:r>
      </w:hyperlink>
    </w:p>
    <w:p w:rsidR="009967B4" w:rsidRPr="00F65E9C" w:rsidRDefault="00AC3A5E" w:rsidP="00F65E9C">
      <w:pPr>
        <w:pStyle w:val="a3"/>
        <w:numPr>
          <w:ilvl w:val="0"/>
          <w:numId w:val="4"/>
        </w:numPr>
        <w:tabs>
          <w:tab w:val="num" w:pos="927"/>
        </w:tabs>
        <w:spacing w:line="360" w:lineRule="auto"/>
        <w:jc w:val="both"/>
        <w:rPr>
          <w:lang w:val="ru-RU"/>
        </w:rPr>
      </w:pPr>
      <w:r w:rsidRPr="00F65E9C">
        <w:rPr>
          <w:lang w:val="ru-RU"/>
        </w:rPr>
        <w:t xml:space="preserve">Карабан В. І. Переклад </w:t>
      </w:r>
      <w:proofErr w:type="spellStart"/>
      <w:r w:rsidRPr="00F65E9C">
        <w:rPr>
          <w:lang w:val="ru-RU"/>
        </w:rPr>
        <w:t>англійської</w:t>
      </w:r>
      <w:proofErr w:type="spellEnd"/>
      <w:r w:rsidRPr="00F65E9C">
        <w:rPr>
          <w:lang w:val="ru-RU"/>
        </w:rPr>
        <w:t xml:space="preserve"> </w:t>
      </w:r>
      <w:proofErr w:type="spellStart"/>
      <w:r w:rsidRPr="00F65E9C">
        <w:rPr>
          <w:lang w:val="ru-RU"/>
        </w:rPr>
        <w:t>наукової</w:t>
      </w:r>
      <w:proofErr w:type="spellEnd"/>
      <w:r w:rsidRPr="00F65E9C">
        <w:rPr>
          <w:lang w:val="ru-RU"/>
        </w:rPr>
        <w:t xml:space="preserve"> і </w:t>
      </w:r>
      <w:proofErr w:type="spellStart"/>
      <w:r w:rsidRPr="00F65E9C">
        <w:rPr>
          <w:lang w:val="ru-RU"/>
        </w:rPr>
        <w:t>технічної</w:t>
      </w:r>
      <w:proofErr w:type="spellEnd"/>
      <w:r w:rsidRPr="00F65E9C">
        <w:rPr>
          <w:lang w:val="ru-RU"/>
        </w:rPr>
        <w:t xml:space="preserve"> </w:t>
      </w:r>
      <w:proofErr w:type="spellStart"/>
      <w:r w:rsidRPr="00F65E9C">
        <w:rPr>
          <w:lang w:val="ru-RU"/>
        </w:rPr>
        <w:t>літератури</w:t>
      </w:r>
      <w:proofErr w:type="spellEnd"/>
      <w:r w:rsidRPr="00F65E9C">
        <w:rPr>
          <w:lang w:val="ru-RU"/>
        </w:rPr>
        <w:t xml:space="preserve">. </w:t>
      </w:r>
      <w:proofErr w:type="spellStart"/>
      <w:r w:rsidRPr="00F65E9C">
        <w:rPr>
          <w:lang w:val="ru-RU"/>
        </w:rPr>
        <w:t>Граматичні</w:t>
      </w:r>
      <w:proofErr w:type="spellEnd"/>
      <w:r w:rsidRPr="00F65E9C">
        <w:rPr>
          <w:lang w:val="ru-RU"/>
        </w:rPr>
        <w:t xml:space="preserve"> </w:t>
      </w:r>
      <w:proofErr w:type="spellStart"/>
      <w:r w:rsidRPr="00F65E9C">
        <w:rPr>
          <w:lang w:val="ru-RU"/>
        </w:rPr>
        <w:t>труднощі</w:t>
      </w:r>
      <w:proofErr w:type="spellEnd"/>
      <w:r w:rsidRPr="00F65E9C">
        <w:rPr>
          <w:lang w:val="ru-RU"/>
        </w:rPr>
        <w:t xml:space="preserve">, </w:t>
      </w:r>
      <w:proofErr w:type="spellStart"/>
      <w:r w:rsidRPr="00F65E9C">
        <w:rPr>
          <w:lang w:val="ru-RU"/>
        </w:rPr>
        <w:t>лексичні</w:t>
      </w:r>
      <w:proofErr w:type="spellEnd"/>
      <w:r w:rsidRPr="00F65E9C">
        <w:rPr>
          <w:lang w:val="ru-RU"/>
        </w:rPr>
        <w:t xml:space="preserve">, </w:t>
      </w:r>
      <w:proofErr w:type="spellStart"/>
      <w:r w:rsidRPr="00F65E9C">
        <w:rPr>
          <w:lang w:val="ru-RU"/>
        </w:rPr>
        <w:t>термінологічні</w:t>
      </w:r>
      <w:proofErr w:type="spellEnd"/>
      <w:r w:rsidRPr="00F65E9C">
        <w:rPr>
          <w:lang w:val="ru-RU"/>
        </w:rPr>
        <w:t xml:space="preserve"> та жанрово-</w:t>
      </w:r>
      <w:proofErr w:type="spellStart"/>
      <w:r w:rsidRPr="00F65E9C">
        <w:rPr>
          <w:lang w:val="ru-RU"/>
        </w:rPr>
        <w:t>стилістичні</w:t>
      </w:r>
      <w:proofErr w:type="spellEnd"/>
      <w:r w:rsidRPr="00F65E9C">
        <w:rPr>
          <w:lang w:val="ru-RU"/>
        </w:rPr>
        <w:t xml:space="preserve"> </w:t>
      </w:r>
      <w:proofErr w:type="spellStart"/>
      <w:r w:rsidRPr="00F65E9C">
        <w:rPr>
          <w:lang w:val="ru-RU"/>
        </w:rPr>
        <w:t>проблеми</w:t>
      </w:r>
      <w:proofErr w:type="spellEnd"/>
      <w:r w:rsidRPr="00F65E9C">
        <w:rPr>
          <w:lang w:val="ru-RU"/>
        </w:rPr>
        <w:t xml:space="preserve">. </w:t>
      </w:r>
      <w:proofErr w:type="spellStart"/>
      <w:proofErr w:type="gramStart"/>
      <w:r w:rsidRPr="00F65E9C">
        <w:rPr>
          <w:lang w:val="ru-RU"/>
        </w:rPr>
        <w:t>Вінниця</w:t>
      </w:r>
      <w:proofErr w:type="spellEnd"/>
      <w:r w:rsidR="00E91DA6">
        <w:rPr>
          <w:lang w:val="ru-RU"/>
        </w:rPr>
        <w:t> </w:t>
      </w:r>
      <w:r w:rsidRPr="00F65E9C">
        <w:rPr>
          <w:lang w:val="ru-RU"/>
        </w:rPr>
        <w:t>:</w:t>
      </w:r>
      <w:proofErr w:type="gramEnd"/>
      <w:r w:rsidRPr="00F65E9C">
        <w:rPr>
          <w:lang w:val="ru-RU"/>
        </w:rPr>
        <w:t xml:space="preserve"> Нова книга, 2002. 564 с.</w:t>
      </w:r>
      <w:r w:rsidRPr="00F65E9C">
        <w:rPr>
          <w:lang w:val="uk-UA"/>
        </w:rPr>
        <w:t xml:space="preserve"> </w:t>
      </w:r>
    </w:p>
    <w:p w:rsidR="00F65E9C" w:rsidRPr="00CD6124" w:rsidRDefault="009967B4" w:rsidP="00F65E9C">
      <w:pPr>
        <w:pStyle w:val="a3"/>
        <w:numPr>
          <w:ilvl w:val="0"/>
          <w:numId w:val="4"/>
        </w:numPr>
        <w:spacing w:line="360" w:lineRule="auto"/>
        <w:jc w:val="both"/>
        <w:rPr>
          <w:color w:val="FF0000"/>
          <w:lang w:val="ru-RU"/>
        </w:rPr>
      </w:pPr>
      <w:proofErr w:type="spellStart"/>
      <w:r w:rsidRPr="00CD6124">
        <w:rPr>
          <w:color w:val="FF0000"/>
          <w:lang w:val="ru-RU"/>
        </w:rPr>
        <w:t>Каптюрова</w:t>
      </w:r>
      <w:proofErr w:type="spellEnd"/>
      <w:r w:rsidR="002B5D06" w:rsidRPr="00CD6124">
        <w:rPr>
          <w:color w:val="FF0000"/>
          <w:lang w:val="ru-RU"/>
        </w:rPr>
        <w:t xml:space="preserve"> О. В. </w:t>
      </w:r>
      <w:proofErr w:type="spellStart"/>
      <w:r w:rsidRPr="00CD6124">
        <w:rPr>
          <w:iCs/>
          <w:color w:val="FF0000"/>
          <w:lang w:val="ru-RU"/>
        </w:rPr>
        <w:t>Вигуки</w:t>
      </w:r>
      <w:proofErr w:type="spellEnd"/>
      <w:r w:rsidRPr="00CD6124">
        <w:rPr>
          <w:iCs/>
          <w:color w:val="FF0000"/>
          <w:lang w:val="ru-RU"/>
        </w:rPr>
        <w:t xml:space="preserve"> </w:t>
      </w:r>
      <w:proofErr w:type="spellStart"/>
      <w:r w:rsidRPr="00CD6124">
        <w:rPr>
          <w:iCs/>
          <w:color w:val="FF0000"/>
          <w:lang w:val="ru-RU"/>
        </w:rPr>
        <w:t>сучасної</w:t>
      </w:r>
      <w:proofErr w:type="spellEnd"/>
      <w:r w:rsidRPr="00CD6124">
        <w:rPr>
          <w:iCs/>
          <w:color w:val="FF0000"/>
          <w:lang w:val="ru-RU"/>
        </w:rPr>
        <w:t xml:space="preserve"> </w:t>
      </w:r>
      <w:proofErr w:type="spellStart"/>
      <w:r w:rsidRPr="00CD6124">
        <w:rPr>
          <w:iCs/>
          <w:color w:val="FF0000"/>
          <w:lang w:val="ru-RU"/>
        </w:rPr>
        <w:t>англійської</w:t>
      </w:r>
      <w:proofErr w:type="spellEnd"/>
      <w:r w:rsidRPr="00CD6124">
        <w:rPr>
          <w:iCs/>
          <w:color w:val="FF0000"/>
          <w:lang w:val="ru-RU"/>
        </w:rPr>
        <w:t xml:space="preserve"> </w:t>
      </w:r>
      <w:proofErr w:type="spellStart"/>
      <w:r w:rsidRPr="00CD6124">
        <w:rPr>
          <w:iCs/>
          <w:color w:val="FF0000"/>
          <w:lang w:val="ru-RU"/>
        </w:rPr>
        <w:t>мови</w:t>
      </w:r>
      <w:proofErr w:type="spellEnd"/>
      <w:r w:rsidR="002B5D06" w:rsidRPr="00CD6124">
        <w:rPr>
          <w:color w:val="FF0000"/>
          <w:lang w:val="ru-RU"/>
        </w:rPr>
        <w:t xml:space="preserve">. </w:t>
      </w:r>
      <w:r w:rsidRPr="00CD6124">
        <w:rPr>
          <w:color w:val="FF0000"/>
          <w:lang w:val="ru-RU"/>
        </w:rPr>
        <w:t>К., 2010. 125 с.</w:t>
      </w:r>
    </w:p>
    <w:p w:rsidR="00F65E9C" w:rsidRDefault="00AC3A5E" w:rsidP="00F65E9C">
      <w:pPr>
        <w:pStyle w:val="a3"/>
        <w:numPr>
          <w:ilvl w:val="0"/>
          <w:numId w:val="4"/>
        </w:numPr>
        <w:spacing w:line="360" w:lineRule="auto"/>
        <w:jc w:val="both"/>
        <w:rPr>
          <w:lang w:val="ru-RU"/>
        </w:rPr>
      </w:pPr>
      <w:r w:rsidRPr="00F65E9C">
        <w:rPr>
          <w:lang w:val="ru-RU"/>
        </w:rPr>
        <w:t xml:space="preserve">Кожина М. Н. О языковой и речевой экспрессии и её экстралингвистическом обосновании. </w:t>
      </w:r>
      <w:proofErr w:type="spellStart"/>
      <w:proofErr w:type="gramStart"/>
      <w:r w:rsidRPr="00F65E9C">
        <w:rPr>
          <w:lang w:val="ru-RU"/>
        </w:rPr>
        <w:t>Ростов</w:t>
      </w:r>
      <w:proofErr w:type="spellEnd"/>
      <w:r w:rsidR="00E91DA6">
        <w:rPr>
          <w:lang w:val="ru-RU"/>
        </w:rPr>
        <w:t> </w:t>
      </w:r>
      <w:r w:rsidRPr="00F65E9C">
        <w:rPr>
          <w:lang w:val="ru-RU"/>
        </w:rPr>
        <w:t>:</w:t>
      </w:r>
      <w:proofErr w:type="gramEnd"/>
      <w:r w:rsidRPr="00F65E9C">
        <w:rPr>
          <w:lang w:val="ru-RU"/>
        </w:rPr>
        <w:t xml:space="preserve"> Издательство Ростовского университета, 1987. 156 с.</w:t>
      </w:r>
    </w:p>
    <w:p w:rsidR="00F65E9C" w:rsidRDefault="0096239C" w:rsidP="00F65E9C">
      <w:pPr>
        <w:pStyle w:val="a3"/>
        <w:numPr>
          <w:ilvl w:val="0"/>
          <w:numId w:val="4"/>
        </w:numPr>
        <w:spacing w:line="360" w:lineRule="auto"/>
        <w:jc w:val="both"/>
        <w:rPr>
          <w:lang w:val="ru-RU"/>
        </w:rPr>
      </w:pPr>
      <w:r w:rsidRPr="00F65E9C">
        <w:rPr>
          <w:lang w:val="ru-RU"/>
        </w:rPr>
        <w:t>Козаченко І.</w:t>
      </w:r>
      <w:r w:rsidR="009967B4" w:rsidRPr="00F65E9C">
        <w:rPr>
          <w:lang w:val="ru-RU"/>
        </w:rPr>
        <w:t xml:space="preserve"> </w:t>
      </w:r>
      <w:r w:rsidRPr="00F65E9C">
        <w:rPr>
          <w:lang w:val="ru-RU"/>
        </w:rPr>
        <w:t xml:space="preserve">В. </w:t>
      </w:r>
      <w:proofErr w:type="spellStart"/>
      <w:r w:rsidRPr="00F65E9C">
        <w:rPr>
          <w:lang w:val="ru-RU"/>
        </w:rPr>
        <w:t>Особливості</w:t>
      </w:r>
      <w:proofErr w:type="spellEnd"/>
      <w:r w:rsidRPr="00F65E9C">
        <w:rPr>
          <w:lang w:val="ru-RU"/>
        </w:rPr>
        <w:t xml:space="preserve"> перекладу </w:t>
      </w:r>
      <w:proofErr w:type="spellStart"/>
      <w:r w:rsidRPr="00F65E9C">
        <w:rPr>
          <w:lang w:val="ru-RU"/>
        </w:rPr>
        <w:t>неологізмів</w:t>
      </w:r>
      <w:proofErr w:type="spellEnd"/>
      <w:r w:rsidRPr="00F65E9C">
        <w:rPr>
          <w:lang w:val="ru-RU"/>
        </w:rPr>
        <w:t xml:space="preserve"> </w:t>
      </w:r>
      <w:proofErr w:type="spellStart"/>
      <w:r w:rsidRPr="00F65E9C">
        <w:rPr>
          <w:lang w:val="ru-RU"/>
        </w:rPr>
        <w:t>анг</w:t>
      </w:r>
      <w:r w:rsidR="009967B4" w:rsidRPr="00F65E9C">
        <w:rPr>
          <w:lang w:val="ru-RU"/>
        </w:rPr>
        <w:t>лійської</w:t>
      </w:r>
      <w:proofErr w:type="spellEnd"/>
      <w:r w:rsidR="009967B4" w:rsidRPr="00F65E9C">
        <w:rPr>
          <w:lang w:val="ru-RU"/>
        </w:rPr>
        <w:t xml:space="preserve"> </w:t>
      </w:r>
      <w:proofErr w:type="spellStart"/>
      <w:r w:rsidR="009967B4" w:rsidRPr="00F65E9C">
        <w:rPr>
          <w:lang w:val="ru-RU"/>
        </w:rPr>
        <w:t>мови</w:t>
      </w:r>
      <w:proofErr w:type="spellEnd"/>
      <w:r w:rsidR="009967B4" w:rsidRPr="00F65E9C">
        <w:rPr>
          <w:lang w:val="ru-RU"/>
        </w:rPr>
        <w:t xml:space="preserve"> / І. Козаченко. </w:t>
      </w:r>
      <w:proofErr w:type="spellStart"/>
      <w:r w:rsidRPr="00CD6124">
        <w:rPr>
          <w:i/>
          <w:iCs/>
          <w:lang w:val="ru-RU"/>
        </w:rPr>
        <w:t>Науковий</w:t>
      </w:r>
      <w:proofErr w:type="spellEnd"/>
      <w:r w:rsidRPr="00CD6124">
        <w:rPr>
          <w:i/>
          <w:iCs/>
          <w:lang w:val="ru-RU"/>
        </w:rPr>
        <w:t xml:space="preserve"> </w:t>
      </w:r>
      <w:proofErr w:type="spellStart"/>
      <w:r w:rsidRPr="00CD6124">
        <w:rPr>
          <w:i/>
          <w:iCs/>
          <w:lang w:val="ru-RU"/>
        </w:rPr>
        <w:t>вісник</w:t>
      </w:r>
      <w:proofErr w:type="spellEnd"/>
      <w:r w:rsidRPr="00CD6124">
        <w:rPr>
          <w:i/>
          <w:iCs/>
          <w:lang w:val="ru-RU"/>
        </w:rPr>
        <w:t xml:space="preserve"> </w:t>
      </w:r>
      <w:proofErr w:type="spellStart"/>
      <w:r w:rsidRPr="00CD6124">
        <w:rPr>
          <w:i/>
          <w:iCs/>
          <w:lang w:val="ru-RU"/>
        </w:rPr>
        <w:t>Міжнародного</w:t>
      </w:r>
      <w:proofErr w:type="spellEnd"/>
      <w:r w:rsidRPr="00CD6124">
        <w:rPr>
          <w:i/>
          <w:iCs/>
          <w:lang w:val="ru-RU"/>
        </w:rPr>
        <w:t xml:space="preserve"> </w:t>
      </w:r>
      <w:proofErr w:type="spellStart"/>
      <w:r w:rsidRPr="00CD6124">
        <w:rPr>
          <w:i/>
          <w:iCs/>
          <w:lang w:val="ru-RU"/>
        </w:rPr>
        <w:t>гуманітарного</w:t>
      </w:r>
      <w:proofErr w:type="spellEnd"/>
      <w:r w:rsidRPr="00CD6124">
        <w:rPr>
          <w:i/>
          <w:iCs/>
          <w:lang w:val="ru-RU"/>
        </w:rPr>
        <w:t xml:space="preserve"> </w:t>
      </w:r>
      <w:proofErr w:type="spellStart"/>
      <w:r w:rsidRPr="00CD6124">
        <w:rPr>
          <w:i/>
          <w:iCs/>
          <w:lang w:val="ru-RU"/>
        </w:rPr>
        <w:t>університету</w:t>
      </w:r>
      <w:proofErr w:type="spellEnd"/>
      <w:r w:rsidRPr="00F65E9C">
        <w:rPr>
          <w:lang w:val="ru-RU"/>
        </w:rPr>
        <w:t xml:space="preserve">. </w:t>
      </w:r>
      <w:proofErr w:type="gramStart"/>
      <w:r w:rsidRPr="00F65E9C">
        <w:rPr>
          <w:lang w:val="ru-RU"/>
        </w:rPr>
        <w:t>Сер</w:t>
      </w:r>
      <w:r w:rsidR="00CD6124">
        <w:rPr>
          <w:lang w:val="ru-RU"/>
        </w:rPr>
        <w:t xml:space="preserve"> </w:t>
      </w:r>
      <w:r w:rsidRPr="00F65E9C">
        <w:rPr>
          <w:lang w:val="ru-RU"/>
        </w:rPr>
        <w:t>.</w:t>
      </w:r>
      <w:proofErr w:type="gramEnd"/>
      <w:r w:rsidRPr="00F65E9C">
        <w:rPr>
          <w:lang w:val="ru-RU"/>
        </w:rPr>
        <w:t xml:space="preserve">: </w:t>
      </w:r>
      <w:proofErr w:type="spellStart"/>
      <w:r w:rsidRPr="00F65E9C">
        <w:rPr>
          <w:lang w:val="ru-RU"/>
        </w:rPr>
        <w:t>Філо</w:t>
      </w:r>
      <w:r w:rsidR="00B26E48" w:rsidRPr="00F65E9C">
        <w:rPr>
          <w:lang w:val="ru-RU"/>
        </w:rPr>
        <w:t>логія</w:t>
      </w:r>
      <w:proofErr w:type="spellEnd"/>
      <w:r w:rsidR="00B26E48" w:rsidRPr="00F65E9C">
        <w:rPr>
          <w:lang w:val="ru-RU"/>
        </w:rPr>
        <w:t xml:space="preserve">. 2014. № 25. Том 2. </w:t>
      </w:r>
      <w:r w:rsidRPr="00F65E9C">
        <w:rPr>
          <w:lang w:val="ru-RU"/>
        </w:rPr>
        <w:t>С. 166</w:t>
      </w:r>
      <w:r w:rsidR="00E91DA6" w:rsidRPr="00F65E9C">
        <w:rPr>
          <w:lang w:val="ru-RU"/>
        </w:rPr>
        <w:t>–</w:t>
      </w:r>
      <w:r w:rsidRPr="00F65E9C">
        <w:rPr>
          <w:lang w:val="ru-RU"/>
        </w:rPr>
        <w:t>168.</w:t>
      </w:r>
    </w:p>
    <w:p w:rsidR="00F65E9C" w:rsidRDefault="00AC3A5E" w:rsidP="00F65E9C">
      <w:pPr>
        <w:pStyle w:val="a3"/>
        <w:numPr>
          <w:ilvl w:val="0"/>
          <w:numId w:val="4"/>
        </w:numPr>
        <w:spacing w:line="360" w:lineRule="auto"/>
        <w:jc w:val="both"/>
        <w:rPr>
          <w:lang w:val="ru-RU"/>
        </w:rPr>
      </w:pPr>
      <w:r w:rsidRPr="00F65E9C">
        <w:rPr>
          <w:lang w:val="ru-RU"/>
        </w:rPr>
        <w:t xml:space="preserve">Комиссаров В. Н. Современное переводоведение. </w:t>
      </w:r>
      <w:proofErr w:type="gramStart"/>
      <w:r w:rsidRPr="00F65E9C">
        <w:rPr>
          <w:lang w:val="ru-RU"/>
        </w:rPr>
        <w:t>Москва</w:t>
      </w:r>
      <w:r w:rsidR="00CD6124">
        <w:rPr>
          <w:lang w:val="ru-RU"/>
        </w:rPr>
        <w:t xml:space="preserve"> </w:t>
      </w:r>
      <w:r w:rsidRPr="00F65E9C">
        <w:rPr>
          <w:lang w:val="ru-RU"/>
        </w:rPr>
        <w:t>:</w:t>
      </w:r>
      <w:proofErr w:type="gramEnd"/>
      <w:r w:rsidRPr="00F65E9C">
        <w:rPr>
          <w:lang w:val="ru-RU"/>
        </w:rPr>
        <w:t xml:space="preserve"> ЭТС, 2001. 424</w:t>
      </w:r>
      <w:r w:rsidR="00E91DA6">
        <w:rPr>
          <w:lang w:val="ru-RU"/>
        </w:rPr>
        <w:t> </w:t>
      </w:r>
      <w:r w:rsidRPr="00F65E9C">
        <w:rPr>
          <w:lang w:val="ru-RU"/>
        </w:rPr>
        <w:t>с.</w:t>
      </w:r>
    </w:p>
    <w:p w:rsidR="00F65E9C" w:rsidRDefault="00AC3A5E" w:rsidP="00F65E9C">
      <w:pPr>
        <w:pStyle w:val="a3"/>
        <w:numPr>
          <w:ilvl w:val="0"/>
          <w:numId w:val="4"/>
        </w:numPr>
        <w:spacing w:line="360" w:lineRule="auto"/>
        <w:jc w:val="both"/>
        <w:rPr>
          <w:lang w:val="ru-RU"/>
        </w:rPr>
      </w:pPr>
      <w:r w:rsidRPr="00F65E9C">
        <w:rPr>
          <w:lang w:val="ru-RU"/>
        </w:rPr>
        <w:t>Комиссаров В. Н. Теория перевода (лингвистические аспекты): учеб. для ин-</w:t>
      </w:r>
      <w:proofErr w:type="spellStart"/>
      <w:r w:rsidRPr="00F65E9C">
        <w:rPr>
          <w:lang w:val="ru-RU"/>
        </w:rPr>
        <w:t>тов</w:t>
      </w:r>
      <w:proofErr w:type="spellEnd"/>
      <w:r w:rsidRPr="00F65E9C">
        <w:rPr>
          <w:lang w:val="ru-RU"/>
        </w:rPr>
        <w:t xml:space="preserve"> и фак. </w:t>
      </w:r>
      <w:proofErr w:type="spellStart"/>
      <w:r w:rsidRPr="00F65E9C">
        <w:rPr>
          <w:lang w:val="ru-RU"/>
        </w:rPr>
        <w:t>иностр</w:t>
      </w:r>
      <w:proofErr w:type="spellEnd"/>
      <w:r w:rsidRPr="00F65E9C">
        <w:rPr>
          <w:lang w:val="ru-RU"/>
        </w:rPr>
        <w:t>. яз</w:t>
      </w:r>
      <w:r w:rsidR="00B26E48" w:rsidRPr="00F65E9C">
        <w:rPr>
          <w:lang w:val="ru-RU"/>
        </w:rPr>
        <w:t xml:space="preserve">. </w:t>
      </w:r>
      <w:proofErr w:type="gramStart"/>
      <w:r w:rsidR="00B26E48" w:rsidRPr="00F65E9C">
        <w:rPr>
          <w:lang w:val="ru-RU"/>
        </w:rPr>
        <w:t>М. :</w:t>
      </w:r>
      <w:proofErr w:type="gramEnd"/>
      <w:r w:rsidR="00B26E48" w:rsidRPr="00F65E9C">
        <w:rPr>
          <w:lang w:val="ru-RU"/>
        </w:rPr>
        <w:t xml:space="preserve"> Высшая школа, 1990. </w:t>
      </w:r>
      <w:r w:rsidRPr="00F65E9C">
        <w:rPr>
          <w:lang w:val="ru-RU"/>
        </w:rPr>
        <w:t>253 с.</w:t>
      </w:r>
    </w:p>
    <w:p w:rsidR="00F65E9C" w:rsidRDefault="000E0EC6" w:rsidP="00F65E9C">
      <w:pPr>
        <w:pStyle w:val="a3"/>
        <w:numPr>
          <w:ilvl w:val="0"/>
          <w:numId w:val="4"/>
        </w:numPr>
        <w:spacing w:line="360" w:lineRule="auto"/>
        <w:jc w:val="both"/>
        <w:rPr>
          <w:lang w:val="ru-RU"/>
        </w:rPr>
      </w:pPr>
      <w:r w:rsidRPr="00F65E9C">
        <w:rPr>
          <w:lang w:val="ru-RU"/>
        </w:rPr>
        <w:t xml:space="preserve">Кондратенко Н. В. </w:t>
      </w:r>
      <w:proofErr w:type="spellStart"/>
      <w:r w:rsidRPr="00F65E9C">
        <w:rPr>
          <w:lang w:val="ru-RU"/>
        </w:rPr>
        <w:t>Неологізми</w:t>
      </w:r>
      <w:proofErr w:type="spellEnd"/>
      <w:r w:rsidRPr="00F65E9C">
        <w:rPr>
          <w:lang w:val="ru-RU"/>
        </w:rPr>
        <w:t xml:space="preserve"> в </w:t>
      </w:r>
      <w:proofErr w:type="spellStart"/>
      <w:r w:rsidRPr="00F65E9C">
        <w:rPr>
          <w:lang w:val="ru-RU"/>
        </w:rPr>
        <w:t>сучасному</w:t>
      </w:r>
      <w:proofErr w:type="spellEnd"/>
      <w:r w:rsidRPr="00F65E9C">
        <w:rPr>
          <w:lang w:val="ru-RU"/>
        </w:rPr>
        <w:t xml:space="preserve"> </w:t>
      </w:r>
      <w:proofErr w:type="spellStart"/>
      <w:r w:rsidRPr="00F65E9C">
        <w:rPr>
          <w:lang w:val="ru-RU"/>
        </w:rPr>
        <w:t>українському</w:t>
      </w:r>
      <w:proofErr w:type="spellEnd"/>
      <w:r w:rsidRPr="00F65E9C">
        <w:rPr>
          <w:lang w:val="ru-RU"/>
        </w:rPr>
        <w:t xml:space="preserve"> </w:t>
      </w:r>
      <w:proofErr w:type="spellStart"/>
      <w:r w:rsidRPr="00F65E9C">
        <w:rPr>
          <w:lang w:val="ru-RU"/>
        </w:rPr>
        <w:t>політичному</w:t>
      </w:r>
      <w:proofErr w:type="spellEnd"/>
      <w:r w:rsidRPr="00F65E9C">
        <w:rPr>
          <w:lang w:val="ru-RU"/>
        </w:rPr>
        <w:t xml:space="preserve"> </w:t>
      </w:r>
      <w:proofErr w:type="spellStart"/>
      <w:r w:rsidRPr="00F65E9C">
        <w:rPr>
          <w:lang w:val="ru-RU"/>
        </w:rPr>
        <w:t>дискурсі</w:t>
      </w:r>
      <w:proofErr w:type="spellEnd"/>
      <w:r w:rsidRPr="00F65E9C">
        <w:rPr>
          <w:lang w:val="ru-RU"/>
        </w:rPr>
        <w:t>: семантико-</w:t>
      </w:r>
      <w:proofErr w:type="spellStart"/>
      <w:r w:rsidRPr="00F65E9C">
        <w:rPr>
          <w:lang w:val="ru-RU"/>
        </w:rPr>
        <w:t>словотвірний</w:t>
      </w:r>
      <w:proofErr w:type="spellEnd"/>
      <w:r w:rsidRPr="00F65E9C">
        <w:rPr>
          <w:lang w:val="ru-RU"/>
        </w:rPr>
        <w:t xml:space="preserve"> аспект. </w:t>
      </w:r>
      <w:proofErr w:type="spellStart"/>
      <w:r w:rsidRPr="00E91DA6">
        <w:rPr>
          <w:i/>
          <w:iCs/>
          <w:lang w:val="ru-RU"/>
        </w:rPr>
        <w:t>Наукові</w:t>
      </w:r>
      <w:proofErr w:type="spellEnd"/>
      <w:r w:rsidRPr="00E91DA6">
        <w:rPr>
          <w:i/>
          <w:iCs/>
          <w:lang w:val="ru-RU"/>
        </w:rPr>
        <w:t xml:space="preserve"> </w:t>
      </w:r>
      <w:proofErr w:type="spellStart"/>
      <w:r w:rsidRPr="00E91DA6">
        <w:rPr>
          <w:i/>
          <w:iCs/>
          <w:lang w:val="ru-RU"/>
        </w:rPr>
        <w:t>праці</w:t>
      </w:r>
      <w:proofErr w:type="spellEnd"/>
      <w:r w:rsidRPr="00E91DA6">
        <w:rPr>
          <w:i/>
          <w:iCs/>
          <w:lang w:val="ru-RU"/>
        </w:rPr>
        <w:t xml:space="preserve"> </w:t>
      </w:r>
      <w:proofErr w:type="spellStart"/>
      <w:r w:rsidRPr="00E91DA6">
        <w:rPr>
          <w:i/>
          <w:iCs/>
          <w:lang w:val="ru-RU"/>
        </w:rPr>
        <w:t>Кам’янець-Подільського</w:t>
      </w:r>
      <w:proofErr w:type="spellEnd"/>
      <w:r w:rsidRPr="00E91DA6">
        <w:rPr>
          <w:i/>
          <w:iCs/>
          <w:lang w:val="ru-RU"/>
        </w:rPr>
        <w:t xml:space="preserve"> </w:t>
      </w:r>
      <w:proofErr w:type="spellStart"/>
      <w:r w:rsidRPr="00E91DA6">
        <w:rPr>
          <w:i/>
          <w:iCs/>
          <w:lang w:val="ru-RU"/>
        </w:rPr>
        <w:t>національного</w:t>
      </w:r>
      <w:proofErr w:type="spellEnd"/>
      <w:r w:rsidRPr="00E91DA6">
        <w:rPr>
          <w:i/>
          <w:iCs/>
          <w:lang w:val="ru-RU"/>
        </w:rPr>
        <w:t xml:space="preserve"> </w:t>
      </w:r>
      <w:proofErr w:type="spellStart"/>
      <w:r w:rsidRPr="00E91DA6">
        <w:rPr>
          <w:i/>
          <w:iCs/>
          <w:lang w:val="ru-RU"/>
        </w:rPr>
        <w:t>університету</w:t>
      </w:r>
      <w:proofErr w:type="spellEnd"/>
      <w:r w:rsidRPr="00E91DA6">
        <w:rPr>
          <w:i/>
          <w:iCs/>
          <w:lang w:val="ru-RU"/>
        </w:rPr>
        <w:t xml:space="preserve"> </w:t>
      </w:r>
      <w:proofErr w:type="spellStart"/>
      <w:r w:rsidRPr="00E91DA6">
        <w:rPr>
          <w:i/>
          <w:iCs/>
          <w:lang w:val="ru-RU"/>
        </w:rPr>
        <w:t>імені</w:t>
      </w:r>
      <w:proofErr w:type="spellEnd"/>
      <w:r w:rsidRPr="00E91DA6">
        <w:rPr>
          <w:i/>
          <w:iCs/>
          <w:lang w:val="ru-RU"/>
        </w:rPr>
        <w:t xml:space="preserve"> </w:t>
      </w:r>
      <w:proofErr w:type="spellStart"/>
      <w:r w:rsidRPr="00E91DA6">
        <w:rPr>
          <w:i/>
          <w:iCs/>
          <w:lang w:val="ru-RU"/>
        </w:rPr>
        <w:t>Івана</w:t>
      </w:r>
      <w:proofErr w:type="spellEnd"/>
      <w:r w:rsidRPr="00E91DA6">
        <w:rPr>
          <w:i/>
          <w:iCs/>
          <w:lang w:val="ru-RU"/>
        </w:rPr>
        <w:t xml:space="preserve"> </w:t>
      </w:r>
      <w:proofErr w:type="spellStart"/>
      <w:r w:rsidRPr="00E91DA6">
        <w:rPr>
          <w:i/>
          <w:iCs/>
          <w:lang w:val="ru-RU"/>
        </w:rPr>
        <w:t>Огієнка</w:t>
      </w:r>
      <w:proofErr w:type="spellEnd"/>
      <w:r w:rsidRPr="00E91DA6">
        <w:rPr>
          <w:i/>
          <w:iCs/>
          <w:lang w:val="ru-RU"/>
        </w:rPr>
        <w:t xml:space="preserve">. </w:t>
      </w:r>
      <w:proofErr w:type="spellStart"/>
      <w:r w:rsidRPr="00E91DA6">
        <w:rPr>
          <w:i/>
          <w:iCs/>
          <w:lang w:val="ru-RU"/>
        </w:rPr>
        <w:t>Філологічні</w:t>
      </w:r>
      <w:proofErr w:type="spellEnd"/>
      <w:r w:rsidRPr="00E91DA6">
        <w:rPr>
          <w:i/>
          <w:iCs/>
          <w:lang w:val="ru-RU"/>
        </w:rPr>
        <w:t xml:space="preserve"> науки. </w:t>
      </w:r>
      <w:proofErr w:type="spellStart"/>
      <w:r w:rsidRPr="00F65E9C">
        <w:rPr>
          <w:lang w:val="ru-RU"/>
        </w:rPr>
        <w:t>Кам’янець</w:t>
      </w:r>
      <w:proofErr w:type="spellEnd"/>
      <w:r w:rsidR="00F65E9C" w:rsidRPr="00F65E9C">
        <w:rPr>
          <w:lang w:val="ru-RU"/>
        </w:rPr>
        <w:t xml:space="preserve"> </w:t>
      </w:r>
      <w:proofErr w:type="spellStart"/>
      <w:r w:rsidRPr="00F65E9C">
        <w:rPr>
          <w:lang w:val="ru-RU"/>
        </w:rPr>
        <w:t>Подільський</w:t>
      </w:r>
      <w:proofErr w:type="spellEnd"/>
      <w:r w:rsidRPr="00F65E9C">
        <w:rPr>
          <w:lang w:val="ru-RU"/>
        </w:rPr>
        <w:t xml:space="preserve">, 2014. </w:t>
      </w:r>
      <w:proofErr w:type="spellStart"/>
      <w:r w:rsidRPr="00F65E9C">
        <w:rPr>
          <w:lang w:val="ru-RU"/>
        </w:rPr>
        <w:t>Вип</w:t>
      </w:r>
      <w:proofErr w:type="spellEnd"/>
      <w:r w:rsidRPr="00F65E9C">
        <w:rPr>
          <w:lang w:val="ru-RU"/>
        </w:rPr>
        <w:t xml:space="preserve">. 37. С. 151–156. </w:t>
      </w:r>
    </w:p>
    <w:p w:rsidR="00F65E9C" w:rsidRDefault="00AC3A5E" w:rsidP="00F65E9C">
      <w:pPr>
        <w:pStyle w:val="a3"/>
        <w:numPr>
          <w:ilvl w:val="0"/>
          <w:numId w:val="4"/>
        </w:numPr>
        <w:spacing w:line="360" w:lineRule="auto"/>
        <w:jc w:val="both"/>
        <w:rPr>
          <w:lang w:val="ru-RU"/>
        </w:rPr>
      </w:pPr>
      <w:r w:rsidRPr="00F65E9C">
        <w:rPr>
          <w:lang w:val="ru-RU"/>
        </w:rPr>
        <w:t>Кондратов Н. А. Основные в</w:t>
      </w:r>
      <w:r w:rsidR="009967B4" w:rsidRPr="00F65E9C">
        <w:rPr>
          <w:lang w:val="ru-RU"/>
        </w:rPr>
        <w:t xml:space="preserve">опросы русского языка. </w:t>
      </w:r>
      <w:proofErr w:type="gramStart"/>
      <w:r w:rsidR="009967B4" w:rsidRPr="00F65E9C">
        <w:rPr>
          <w:lang w:val="ru-RU"/>
        </w:rPr>
        <w:t>Москва</w:t>
      </w:r>
      <w:r w:rsidR="00E91DA6">
        <w:rPr>
          <w:lang w:val="ru-RU"/>
        </w:rPr>
        <w:t> </w:t>
      </w:r>
      <w:r w:rsidRPr="00F65E9C">
        <w:rPr>
          <w:lang w:val="ru-RU"/>
        </w:rPr>
        <w:t>:</w:t>
      </w:r>
      <w:proofErr w:type="gramEnd"/>
      <w:r w:rsidRPr="00F65E9C">
        <w:rPr>
          <w:lang w:val="ru-RU"/>
        </w:rPr>
        <w:t xml:space="preserve"> Просвещение, 1985.  239 с.</w:t>
      </w:r>
    </w:p>
    <w:p w:rsidR="00F65E9C" w:rsidRDefault="003812B0" w:rsidP="00F65E9C">
      <w:pPr>
        <w:pStyle w:val="a3"/>
        <w:numPr>
          <w:ilvl w:val="0"/>
          <w:numId w:val="4"/>
        </w:numPr>
        <w:spacing w:line="360" w:lineRule="auto"/>
        <w:jc w:val="both"/>
        <w:rPr>
          <w:lang w:val="ru-RU"/>
        </w:rPr>
      </w:pPr>
      <w:proofErr w:type="spellStart"/>
      <w:r w:rsidRPr="00F65E9C">
        <w:rPr>
          <w:lang w:val="ru-RU"/>
        </w:rPr>
        <w:t>Корунець</w:t>
      </w:r>
      <w:proofErr w:type="spellEnd"/>
      <w:r w:rsidRPr="00F65E9C">
        <w:rPr>
          <w:lang w:val="ru-RU"/>
        </w:rPr>
        <w:t xml:space="preserve"> І. В. </w:t>
      </w:r>
      <w:proofErr w:type="spellStart"/>
      <w:r w:rsidRPr="00F65E9C">
        <w:rPr>
          <w:lang w:val="ru-RU"/>
        </w:rPr>
        <w:t>Теорія</w:t>
      </w:r>
      <w:proofErr w:type="spellEnd"/>
      <w:r w:rsidRPr="00F65E9C">
        <w:rPr>
          <w:lang w:val="ru-RU"/>
        </w:rPr>
        <w:t xml:space="preserve"> і практика перекладу (</w:t>
      </w:r>
      <w:proofErr w:type="spellStart"/>
      <w:r w:rsidRPr="00F65E9C">
        <w:rPr>
          <w:lang w:val="ru-RU"/>
        </w:rPr>
        <w:t>аспектний</w:t>
      </w:r>
      <w:proofErr w:type="spellEnd"/>
      <w:r w:rsidRPr="00F65E9C">
        <w:rPr>
          <w:lang w:val="ru-RU"/>
        </w:rPr>
        <w:t xml:space="preserve"> переклад</w:t>
      </w:r>
      <w:proofErr w:type="gramStart"/>
      <w:r w:rsidRPr="00F65E9C">
        <w:rPr>
          <w:lang w:val="ru-RU"/>
        </w:rPr>
        <w:t>) :</w:t>
      </w:r>
      <w:proofErr w:type="gramEnd"/>
      <w:r w:rsidRPr="00F65E9C">
        <w:rPr>
          <w:lang w:val="ru-RU"/>
        </w:rPr>
        <w:t xml:space="preserve"> </w:t>
      </w:r>
      <w:proofErr w:type="spellStart"/>
      <w:r w:rsidRPr="00F65E9C">
        <w:rPr>
          <w:lang w:val="ru-RU"/>
        </w:rPr>
        <w:t>підручник</w:t>
      </w:r>
      <w:proofErr w:type="spellEnd"/>
      <w:r w:rsidRPr="00F65E9C">
        <w:rPr>
          <w:lang w:val="ru-RU"/>
        </w:rPr>
        <w:t xml:space="preserve">. 5-те вид., </w:t>
      </w:r>
      <w:proofErr w:type="spellStart"/>
      <w:r w:rsidRPr="00F65E9C">
        <w:rPr>
          <w:lang w:val="ru-RU"/>
        </w:rPr>
        <w:t>виправ</w:t>
      </w:r>
      <w:proofErr w:type="spellEnd"/>
      <w:r w:rsidRPr="00F65E9C">
        <w:rPr>
          <w:lang w:val="ru-RU"/>
        </w:rPr>
        <w:t xml:space="preserve">. і </w:t>
      </w:r>
      <w:proofErr w:type="spellStart"/>
      <w:r w:rsidRPr="00F65E9C">
        <w:rPr>
          <w:lang w:val="ru-RU"/>
        </w:rPr>
        <w:t>допов</w:t>
      </w:r>
      <w:proofErr w:type="spellEnd"/>
      <w:r w:rsidRPr="00F65E9C">
        <w:rPr>
          <w:lang w:val="ru-RU"/>
        </w:rPr>
        <w:t xml:space="preserve">. </w:t>
      </w:r>
      <w:proofErr w:type="spellStart"/>
      <w:proofErr w:type="gramStart"/>
      <w:r w:rsidRPr="00F65E9C">
        <w:rPr>
          <w:lang w:val="ru-RU"/>
        </w:rPr>
        <w:t>Вінниця</w:t>
      </w:r>
      <w:proofErr w:type="spellEnd"/>
      <w:r w:rsidRPr="00F65E9C">
        <w:rPr>
          <w:lang w:val="ru-RU"/>
        </w:rPr>
        <w:t xml:space="preserve"> :</w:t>
      </w:r>
      <w:proofErr w:type="gramEnd"/>
      <w:r w:rsidRPr="00F65E9C">
        <w:rPr>
          <w:lang w:val="ru-RU"/>
        </w:rPr>
        <w:t xml:space="preserve"> Нова Книга, 2017. 448 с.</w:t>
      </w:r>
    </w:p>
    <w:p w:rsidR="009967B4" w:rsidRPr="00F65E9C" w:rsidRDefault="009967B4" w:rsidP="00F65E9C">
      <w:pPr>
        <w:pStyle w:val="a3"/>
        <w:numPr>
          <w:ilvl w:val="0"/>
          <w:numId w:val="4"/>
        </w:numPr>
        <w:spacing w:line="360" w:lineRule="auto"/>
        <w:jc w:val="both"/>
        <w:rPr>
          <w:lang w:val="ru-RU"/>
        </w:rPr>
      </w:pPr>
      <w:proofErr w:type="spellStart"/>
      <w:r w:rsidRPr="00F65E9C">
        <w:rPr>
          <w:lang w:val="ru-RU"/>
        </w:rPr>
        <w:lastRenderedPageBreak/>
        <w:t>Кочерган</w:t>
      </w:r>
      <w:proofErr w:type="spellEnd"/>
      <w:r w:rsidRPr="00F65E9C">
        <w:rPr>
          <w:lang w:val="ru-RU"/>
        </w:rPr>
        <w:t xml:space="preserve"> М. П. </w:t>
      </w:r>
      <w:proofErr w:type="spellStart"/>
      <w:r w:rsidRPr="00F65E9C">
        <w:rPr>
          <w:lang w:val="ru-RU"/>
        </w:rPr>
        <w:t>Зіставне</w:t>
      </w:r>
      <w:proofErr w:type="spellEnd"/>
      <w:r w:rsidRPr="00F65E9C">
        <w:rPr>
          <w:lang w:val="ru-RU"/>
        </w:rPr>
        <w:t xml:space="preserve"> </w:t>
      </w:r>
      <w:proofErr w:type="spellStart"/>
      <w:r w:rsidRPr="00F65E9C">
        <w:rPr>
          <w:lang w:val="ru-RU"/>
        </w:rPr>
        <w:t>мовознавство</w:t>
      </w:r>
      <w:proofErr w:type="spellEnd"/>
      <w:r w:rsidRPr="00F65E9C">
        <w:rPr>
          <w:lang w:val="ru-RU"/>
        </w:rPr>
        <w:t xml:space="preserve"> і проблема </w:t>
      </w:r>
      <w:proofErr w:type="spellStart"/>
      <w:r w:rsidRPr="00F65E9C">
        <w:rPr>
          <w:lang w:val="ru-RU"/>
        </w:rPr>
        <w:t>мовних</w:t>
      </w:r>
      <w:proofErr w:type="spellEnd"/>
      <w:r w:rsidRPr="00F65E9C">
        <w:rPr>
          <w:lang w:val="ru-RU"/>
        </w:rPr>
        <w:t xml:space="preserve"> к</w:t>
      </w:r>
      <w:r w:rsidR="00B26E48" w:rsidRPr="00F65E9C">
        <w:rPr>
          <w:lang w:val="ru-RU"/>
        </w:rPr>
        <w:t xml:space="preserve">артин </w:t>
      </w:r>
      <w:proofErr w:type="spellStart"/>
      <w:r w:rsidR="00B26E48" w:rsidRPr="00F65E9C">
        <w:rPr>
          <w:lang w:val="ru-RU"/>
        </w:rPr>
        <w:t>світу</w:t>
      </w:r>
      <w:proofErr w:type="spellEnd"/>
      <w:r w:rsidR="00B26E48" w:rsidRPr="00F65E9C">
        <w:rPr>
          <w:lang w:val="ru-RU"/>
        </w:rPr>
        <w:t xml:space="preserve"> / М. П. </w:t>
      </w:r>
      <w:proofErr w:type="spellStart"/>
      <w:r w:rsidR="00B26E48" w:rsidRPr="00F65E9C">
        <w:rPr>
          <w:lang w:val="ru-RU"/>
        </w:rPr>
        <w:t>Кочерган</w:t>
      </w:r>
      <w:proofErr w:type="spellEnd"/>
      <w:r w:rsidR="00B26E48" w:rsidRPr="00F65E9C">
        <w:rPr>
          <w:lang w:val="ru-RU"/>
        </w:rPr>
        <w:t xml:space="preserve">. </w:t>
      </w:r>
      <w:proofErr w:type="spellStart"/>
      <w:proofErr w:type="gramStart"/>
      <w:r w:rsidRPr="005E1BAF">
        <w:rPr>
          <w:lang w:val="ru-RU"/>
        </w:rPr>
        <w:t>Мовознавство</w:t>
      </w:r>
      <w:proofErr w:type="spellEnd"/>
      <w:r w:rsidRPr="005E1BAF">
        <w:rPr>
          <w:lang w:val="ru-RU"/>
        </w:rPr>
        <w:t xml:space="preserve"> :</w:t>
      </w:r>
      <w:proofErr w:type="gramEnd"/>
      <w:r w:rsidRPr="005E1BAF">
        <w:rPr>
          <w:lang w:val="ru-RU"/>
        </w:rPr>
        <w:t xml:space="preserve"> </w:t>
      </w:r>
      <w:proofErr w:type="spellStart"/>
      <w:r w:rsidRPr="005E1BAF">
        <w:rPr>
          <w:lang w:val="ru-RU"/>
        </w:rPr>
        <w:t>Науково-теоретичний</w:t>
      </w:r>
      <w:proofErr w:type="spellEnd"/>
      <w:r w:rsidRPr="005E1BAF">
        <w:rPr>
          <w:lang w:val="ru-RU"/>
        </w:rPr>
        <w:t xml:space="preserve"> журнал</w:t>
      </w:r>
      <w:r w:rsidR="00B26E48" w:rsidRPr="00F65E9C">
        <w:rPr>
          <w:lang w:val="ru-RU"/>
        </w:rPr>
        <w:t xml:space="preserve">. </w:t>
      </w:r>
      <w:proofErr w:type="gramStart"/>
      <w:r w:rsidR="00B26E48" w:rsidRPr="00F65E9C">
        <w:rPr>
          <w:lang w:val="ru-RU"/>
        </w:rPr>
        <w:t>2004 .</w:t>
      </w:r>
      <w:proofErr w:type="gramEnd"/>
      <w:r w:rsidR="00B26E48" w:rsidRPr="00F65E9C">
        <w:rPr>
          <w:lang w:val="ru-RU"/>
        </w:rPr>
        <w:t xml:space="preserve"> </w:t>
      </w:r>
      <w:r w:rsidRPr="005E1BAF">
        <w:rPr>
          <w:lang w:val="ru-RU"/>
        </w:rPr>
        <w:t>N</w:t>
      </w:r>
      <w:r w:rsidR="00B26E48" w:rsidRPr="00F65E9C">
        <w:rPr>
          <w:lang w:val="ru-RU"/>
        </w:rPr>
        <w:t xml:space="preserve"> 5/6.</w:t>
      </w:r>
      <w:r w:rsidRPr="00F65E9C">
        <w:rPr>
          <w:lang w:val="ru-RU"/>
        </w:rPr>
        <w:t xml:space="preserve"> С.</w:t>
      </w:r>
      <w:r w:rsidR="00CD6124">
        <w:rPr>
          <w:lang w:val="ru-RU"/>
        </w:rPr>
        <w:t xml:space="preserve"> </w:t>
      </w:r>
      <w:r w:rsidRPr="00F65E9C">
        <w:rPr>
          <w:lang w:val="ru-RU"/>
        </w:rPr>
        <w:t>12–22.</w:t>
      </w:r>
      <w:r w:rsidRPr="005E1BAF">
        <w:rPr>
          <w:lang w:val="ru-RU"/>
        </w:rPr>
        <w:t> </w:t>
      </w:r>
    </w:p>
    <w:p w:rsidR="005E1BAF" w:rsidRPr="005E1BAF" w:rsidRDefault="00AC3A5E" w:rsidP="005E1BAF">
      <w:pPr>
        <w:pStyle w:val="a3"/>
        <w:numPr>
          <w:ilvl w:val="0"/>
          <w:numId w:val="4"/>
        </w:numPr>
        <w:spacing w:line="360" w:lineRule="auto"/>
        <w:jc w:val="both"/>
        <w:rPr>
          <w:lang w:val="ru-RU"/>
        </w:rPr>
      </w:pPr>
      <w:proofErr w:type="spellStart"/>
      <w:r w:rsidRPr="00637464">
        <w:rPr>
          <w:lang w:val="ru-RU"/>
        </w:rPr>
        <w:t>Крисанова</w:t>
      </w:r>
      <w:proofErr w:type="spellEnd"/>
      <w:r w:rsidRPr="00637464">
        <w:rPr>
          <w:lang w:val="ru-RU"/>
        </w:rPr>
        <w:t xml:space="preserve"> Т.</w:t>
      </w:r>
      <w:r w:rsidR="00E91DA6">
        <w:rPr>
          <w:lang w:val="ru-RU"/>
        </w:rPr>
        <w:t> </w:t>
      </w:r>
      <w:r w:rsidRPr="00637464">
        <w:rPr>
          <w:lang w:val="ru-RU"/>
        </w:rPr>
        <w:t xml:space="preserve">О. </w:t>
      </w:r>
      <w:proofErr w:type="spellStart"/>
      <w:r w:rsidRPr="00637464">
        <w:rPr>
          <w:lang w:val="ru-RU"/>
        </w:rPr>
        <w:t>Співвідношення</w:t>
      </w:r>
      <w:proofErr w:type="spellEnd"/>
      <w:r w:rsidRPr="00637464">
        <w:rPr>
          <w:lang w:val="ru-RU"/>
        </w:rPr>
        <w:t xml:space="preserve"> </w:t>
      </w:r>
      <w:proofErr w:type="spellStart"/>
      <w:r w:rsidRPr="00637464">
        <w:rPr>
          <w:lang w:val="ru-RU"/>
        </w:rPr>
        <w:t>емотивного</w:t>
      </w:r>
      <w:proofErr w:type="spellEnd"/>
      <w:r w:rsidRPr="00637464">
        <w:rPr>
          <w:lang w:val="ru-RU"/>
        </w:rPr>
        <w:t xml:space="preserve"> та </w:t>
      </w:r>
      <w:proofErr w:type="spellStart"/>
      <w:r w:rsidRPr="00637464">
        <w:rPr>
          <w:lang w:val="ru-RU"/>
        </w:rPr>
        <w:t>оцінного</w:t>
      </w:r>
      <w:proofErr w:type="spellEnd"/>
      <w:r w:rsidRPr="00637464">
        <w:rPr>
          <w:lang w:val="ru-RU"/>
        </w:rPr>
        <w:t xml:space="preserve"> </w:t>
      </w:r>
      <w:proofErr w:type="spellStart"/>
      <w:r w:rsidRPr="00637464">
        <w:rPr>
          <w:lang w:val="ru-RU"/>
        </w:rPr>
        <w:t>компонентів</w:t>
      </w:r>
      <w:proofErr w:type="spellEnd"/>
      <w:r w:rsidRPr="00637464">
        <w:rPr>
          <w:lang w:val="ru-RU"/>
        </w:rPr>
        <w:t xml:space="preserve"> </w:t>
      </w:r>
      <w:proofErr w:type="spellStart"/>
      <w:r w:rsidRPr="00637464">
        <w:rPr>
          <w:lang w:val="ru-RU"/>
        </w:rPr>
        <w:t>висловлювань</w:t>
      </w:r>
      <w:proofErr w:type="spellEnd"/>
      <w:r w:rsidRPr="00637464">
        <w:rPr>
          <w:lang w:val="ru-RU"/>
        </w:rPr>
        <w:t xml:space="preserve">, </w:t>
      </w:r>
      <w:proofErr w:type="spellStart"/>
      <w:r w:rsidRPr="00637464">
        <w:rPr>
          <w:lang w:val="ru-RU"/>
        </w:rPr>
        <w:t>що</w:t>
      </w:r>
      <w:proofErr w:type="spellEnd"/>
      <w:r w:rsidRPr="00637464">
        <w:rPr>
          <w:lang w:val="ru-RU"/>
        </w:rPr>
        <w:t xml:space="preserve"> </w:t>
      </w:r>
      <w:proofErr w:type="spellStart"/>
      <w:r w:rsidRPr="00637464">
        <w:rPr>
          <w:lang w:val="ru-RU"/>
        </w:rPr>
        <w:t>переда</w:t>
      </w:r>
      <w:r w:rsidR="009967B4">
        <w:rPr>
          <w:lang w:val="ru-RU"/>
        </w:rPr>
        <w:t>ють</w:t>
      </w:r>
      <w:proofErr w:type="spellEnd"/>
      <w:r w:rsidR="009967B4">
        <w:rPr>
          <w:lang w:val="ru-RU"/>
        </w:rPr>
        <w:t xml:space="preserve"> </w:t>
      </w:r>
      <w:proofErr w:type="spellStart"/>
      <w:r w:rsidR="009967B4">
        <w:rPr>
          <w:lang w:val="ru-RU"/>
        </w:rPr>
        <w:t>негативну</w:t>
      </w:r>
      <w:proofErr w:type="spellEnd"/>
      <w:r w:rsidR="009967B4">
        <w:rPr>
          <w:lang w:val="ru-RU"/>
        </w:rPr>
        <w:t xml:space="preserve"> </w:t>
      </w:r>
      <w:proofErr w:type="spellStart"/>
      <w:r w:rsidR="009967B4">
        <w:rPr>
          <w:lang w:val="ru-RU"/>
        </w:rPr>
        <w:t>оцінку</w:t>
      </w:r>
      <w:proofErr w:type="spellEnd"/>
      <w:r w:rsidR="009967B4">
        <w:rPr>
          <w:lang w:val="ru-RU"/>
        </w:rPr>
        <w:t xml:space="preserve"> адресата.</w:t>
      </w:r>
      <w:r w:rsidRPr="00637464">
        <w:rPr>
          <w:lang w:val="ru-RU"/>
        </w:rPr>
        <w:t xml:space="preserve"> </w:t>
      </w:r>
      <w:proofErr w:type="spellStart"/>
      <w:r w:rsidRPr="00E91DA6">
        <w:rPr>
          <w:i/>
          <w:iCs/>
          <w:lang w:val="ru-RU"/>
        </w:rPr>
        <w:t>Філологічні</w:t>
      </w:r>
      <w:proofErr w:type="spellEnd"/>
      <w:r w:rsidRPr="00E91DA6">
        <w:rPr>
          <w:i/>
          <w:iCs/>
          <w:lang w:val="ru-RU"/>
        </w:rPr>
        <w:t xml:space="preserve"> </w:t>
      </w:r>
      <w:proofErr w:type="spellStart"/>
      <w:r w:rsidRPr="00E91DA6">
        <w:rPr>
          <w:i/>
          <w:iCs/>
          <w:lang w:val="ru-RU"/>
        </w:rPr>
        <w:t>студії</w:t>
      </w:r>
      <w:proofErr w:type="spellEnd"/>
      <w:r w:rsidRPr="00637464">
        <w:rPr>
          <w:lang w:val="ru-RU"/>
        </w:rPr>
        <w:t>. 2001. № 2. С. 70</w:t>
      </w:r>
      <w:r w:rsidR="00D44F1E" w:rsidRPr="00AC3A5E">
        <w:rPr>
          <w:rFonts w:hAnsi="Cambria Math"/>
          <w:lang w:val="ru-RU"/>
        </w:rPr>
        <w:t>‒</w:t>
      </w:r>
      <w:r w:rsidRPr="00637464">
        <w:rPr>
          <w:lang w:val="ru-RU"/>
        </w:rPr>
        <w:t>73.</w:t>
      </w:r>
    </w:p>
    <w:p w:rsidR="005E1BAF" w:rsidRPr="005E1BAF" w:rsidRDefault="00AC3A5E" w:rsidP="005E1BAF">
      <w:pPr>
        <w:pStyle w:val="a3"/>
        <w:numPr>
          <w:ilvl w:val="0"/>
          <w:numId w:val="4"/>
        </w:numPr>
        <w:spacing w:line="360" w:lineRule="auto"/>
        <w:jc w:val="both"/>
        <w:rPr>
          <w:lang w:val="ru-RU"/>
        </w:rPr>
      </w:pPr>
      <w:proofErr w:type="spellStart"/>
      <w:r w:rsidRPr="005E1BAF">
        <w:rPr>
          <w:lang w:val="ru-RU"/>
        </w:rPr>
        <w:t>Левицький</w:t>
      </w:r>
      <w:proofErr w:type="spellEnd"/>
      <w:r w:rsidRPr="005E1BAF">
        <w:rPr>
          <w:lang w:val="ru-RU"/>
        </w:rPr>
        <w:t xml:space="preserve"> А. Э. Сравнительная типология английского, немецкого, русского и украинского языков. Киев: </w:t>
      </w:r>
      <w:proofErr w:type="spellStart"/>
      <w:r w:rsidRPr="005E1BAF">
        <w:rPr>
          <w:lang w:val="ru-RU"/>
        </w:rPr>
        <w:t>Освита</w:t>
      </w:r>
      <w:proofErr w:type="spellEnd"/>
      <w:r w:rsidRPr="005E1BAF">
        <w:rPr>
          <w:lang w:val="ru-RU"/>
        </w:rPr>
        <w:t xml:space="preserve"> Украины, 2009. 360 с. </w:t>
      </w:r>
    </w:p>
    <w:p w:rsidR="005E1BAF" w:rsidRPr="005E1BAF" w:rsidRDefault="00AC3A5E" w:rsidP="005E1BAF">
      <w:pPr>
        <w:pStyle w:val="a3"/>
        <w:numPr>
          <w:ilvl w:val="0"/>
          <w:numId w:val="4"/>
        </w:numPr>
        <w:spacing w:line="360" w:lineRule="auto"/>
        <w:jc w:val="both"/>
        <w:rPr>
          <w:lang w:val="ru-RU"/>
        </w:rPr>
      </w:pPr>
      <w:r w:rsidRPr="005E1BAF">
        <w:rPr>
          <w:lang w:val="ru-RU"/>
        </w:rPr>
        <w:t xml:space="preserve">Лукьянова </w:t>
      </w:r>
      <w:r w:rsidRPr="005E1BAF">
        <w:t>H</w:t>
      </w:r>
      <w:r w:rsidRPr="005E1BAF">
        <w:rPr>
          <w:lang w:val="ru-RU"/>
        </w:rPr>
        <w:t>.</w:t>
      </w:r>
      <w:r w:rsidR="002B5D06" w:rsidRPr="005E1BAF">
        <w:rPr>
          <w:lang w:val="ru-RU"/>
        </w:rPr>
        <w:t xml:space="preserve"> </w:t>
      </w:r>
      <w:r w:rsidRPr="005E1BAF">
        <w:t>A</w:t>
      </w:r>
      <w:r w:rsidRPr="005E1BAF">
        <w:rPr>
          <w:lang w:val="ru-RU"/>
        </w:rPr>
        <w:t xml:space="preserve">. Экспрессивная лексика разговорного употребления. Новосибирск: Наука сибирское отд., 1986. 228 с. </w:t>
      </w:r>
    </w:p>
    <w:p w:rsidR="005E1BAF" w:rsidRPr="005E1BAF" w:rsidRDefault="00AC3A5E" w:rsidP="005E1BAF">
      <w:pPr>
        <w:pStyle w:val="a3"/>
        <w:numPr>
          <w:ilvl w:val="0"/>
          <w:numId w:val="4"/>
        </w:numPr>
        <w:spacing w:line="360" w:lineRule="auto"/>
        <w:jc w:val="both"/>
        <w:rPr>
          <w:lang w:val="ru-RU"/>
        </w:rPr>
      </w:pPr>
      <w:proofErr w:type="spellStart"/>
      <w:r w:rsidRPr="005E1BAF">
        <w:rPr>
          <w:lang w:val="ru-RU"/>
        </w:rPr>
        <w:t>Максімов</w:t>
      </w:r>
      <w:proofErr w:type="spellEnd"/>
      <w:r w:rsidRPr="005E1BAF">
        <w:rPr>
          <w:lang w:val="ru-RU"/>
        </w:rPr>
        <w:t xml:space="preserve"> С. Є. </w:t>
      </w:r>
      <w:proofErr w:type="spellStart"/>
      <w:r w:rsidRPr="005E1BAF">
        <w:rPr>
          <w:lang w:val="ru-RU"/>
        </w:rPr>
        <w:t>Практичний</w:t>
      </w:r>
      <w:proofErr w:type="spellEnd"/>
      <w:r w:rsidRPr="005E1BAF">
        <w:rPr>
          <w:lang w:val="ru-RU"/>
        </w:rPr>
        <w:t xml:space="preserve"> курс перекладу (</w:t>
      </w:r>
      <w:proofErr w:type="spellStart"/>
      <w:r w:rsidRPr="005E1BAF">
        <w:rPr>
          <w:lang w:val="ru-RU"/>
        </w:rPr>
        <w:t>англійська</w:t>
      </w:r>
      <w:proofErr w:type="spellEnd"/>
      <w:r w:rsidRPr="005E1BAF">
        <w:rPr>
          <w:lang w:val="ru-RU"/>
        </w:rPr>
        <w:t xml:space="preserve"> та </w:t>
      </w:r>
      <w:proofErr w:type="spellStart"/>
      <w:r w:rsidRPr="005E1BAF">
        <w:rPr>
          <w:lang w:val="ru-RU"/>
        </w:rPr>
        <w:t>українська</w:t>
      </w:r>
      <w:proofErr w:type="spellEnd"/>
      <w:r w:rsidRPr="005E1BAF">
        <w:rPr>
          <w:lang w:val="ru-RU"/>
        </w:rPr>
        <w:t xml:space="preserve"> </w:t>
      </w:r>
      <w:proofErr w:type="spellStart"/>
      <w:r w:rsidRPr="005E1BAF">
        <w:rPr>
          <w:lang w:val="ru-RU"/>
        </w:rPr>
        <w:t>мови</w:t>
      </w:r>
      <w:proofErr w:type="spellEnd"/>
      <w:r w:rsidRPr="005E1BAF">
        <w:rPr>
          <w:lang w:val="ru-RU"/>
        </w:rPr>
        <w:t xml:space="preserve">). </w:t>
      </w:r>
      <w:proofErr w:type="spellStart"/>
      <w:r w:rsidRPr="005E1BAF">
        <w:rPr>
          <w:lang w:val="ru-RU"/>
        </w:rPr>
        <w:t>Теорія</w:t>
      </w:r>
      <w:proofErr w:type="spellEnd"/>
      <w:r w:rsidRPr="005E1BAF">
        <w:rPr>
          <w:lang w:val="ru-RU"/>
        </w:rPr>
        <w:t xml:space="preserve"> та практика </w:t>
      </w:r>
      <w:proofErr w:type="spellStart"/>
      <w:r w:rsidRPr="005E1BAF">
        <w:rPr>
          <w:lang w:val="ru-RU"/>
        </w:rPr>
        <w:t>перекладацького</w:t>
      </w:r>
      <w:proofErr w:type="spellEnd"/>
      <w:r w:rsidRPr="005E1BAF">
        <w:rPr>
          <w:lang w:val="ru-RU"/>
        </w:rPr>
        <w:t xml:space="preserve"> </w:t>
      </w:r>
      <w:proofErr w:type="spellStart"/>
      <w:r w:rsidRPr="005E1BAF">
        <w:rPr>
          <w:lang w:val="ru-RU"/>
        </w:rPr>
        <w:t>аналізу</w:t>
      </w:r>
      <w:proofErr w:type="spellEnd"/>
      <w:r w:rsidRPr="005E1BAF">
        <w:rPr>
          <w:lang w:val="ru-RU"/>
        </w:rPr>
        <w:t xml:space="preserve"> тексту. </w:t>
      </w:r>
      <w:proofErr w:type="spellStart"/>
      <w:proofErr w:type="gramStart"/>
      <w:r w:rsidRPr="005E1BAF">
        <w:rPr>
          <w:lang w:val="ru-RU"/>
        </w:rPr>
        <w:t>Київ</w:t>
      </w:r>
      <w:proofErr w:type="spellEnd"/>
      <w:r w:rsidR="00CD6124">
        <w:rPr>
          <w:lang w:val="ru-RU"/>
        </w:rPr>
        <w:t> </w:t>
      </w:r>
      <w:r w:rsidRPr="005E1BAF">
        <w:rPr>
          <w:lang w:val="ru-RU"/>
        </w:rPr>
        <w:t>:</w:t>
      </w:r>
      <w:proofErr w:type="gramEnd"/>
      <w:r w:rsidRPr="005E1BAF">
        <w:rPr>
          <w:lang w:val="ru-RU"/>
        </w:rPr>
        <w:t xml:space="preserve"> </w:t>
      </w:r>
      <w:proofErr w:type="spellStart"/>
      <w:r w:rsidRPr="005E1BAF">
        <w:rPr>
          <w:lang w:val="ru-RU"/>
        </w:rPr>
        <w:t>Ленвіт</w:t>
      </w:r>
      <w:proofErr w:type="spellEnd"/>
      <w:r w:rsidRPr="005E1BAF">
        <w:rPr>
          <w:lang w:val="ru-RU"/>
        </w:rPr>
        <w:t>, 2012. 203 с.</w:t>
      </w:r>
    </w:p>
    <w:p w:rsidR="005E1BAF" w:rsidRPr="00CD6124" w:rsidRDefault="00AC3A5E" w:rsidP="005E1BAF">
      <w:pPr>
        <w:pStyle w:val="a3"/>
        <w:numPr>
          <w:ilvl w:val="0"/>
          <w:numId w:val="4"/>
        </w:numPr>
        <w:spacing w:line="360" w:lineRule="auto"/>
        <w:jc w:val="both"/>
        <w:rPr>
          <w:lang w:val="ru-RU"/>
        </w:rPr>
      </w:pPr>
      <w:r w:rsidRPr="00CD6124">
        <w:rPr>
          <w:lang w:val="ru-RU"/>
        </w:rPr>
        <w:t>Миньяр-</w:t>
      </w:r>
      <w:proofErr w:type="spellStart"/>
      <w:r w:rsidRPr="00CD6124">
        <w:rPr>
          <w:lang w:val="ru-RU"/>
        </w:rPr>
        <w:t>Белоручев</w:t>
      </w:r>
      <w:proofErr w:type="spellEnd"/>
      <w:r w:rsidRPr="00CD6124">
        <w:rPr>
          <w:lang w:val="ru-RU"/>
        </w:rPr>
        <w:t xml:space="preserve"> Р. К. Теория и методы перевода. </w:t>
      </w:r>
      <w:proofErr w:type="gramStart"/>
      <w:r w:rsidRPr="00CD6124">
        <w:rPr>
          <w:lang w:val="ru-RU"/>
        </w:rPr>
        <w:t>М. :</w:t>
      </w:r>
      <w:proofErr w:type="gramEnd"/>
      <w:r w:rsidRPr="00CD6124">
        <w:rPr>
          <w:lang w:val="ru-RU"/>
        </w:rPr>
        <w:t xml:space="preserve"> Московский лицей, 1996. 207 с.</w:t>
      </w:r>
    </w:p>
    <w:p w:rsidR="005E1BAF" w:rsidRPr="005E1BAF" w:rsidRDefault="00AC3A5E" w:rsidP="005E1BAF">
      <w:pPr>
        <w:pStyle w:val="a3"/>
        <w:numPr>
          <w:ilvl w:val="0"/>
          <w:numId w:val="4"/>
        </w:numPr>
        <w:spacing w:line="360" w:lineRule="auto"/>
        <w:jc w:val="both"/>
        <w:rPr>
          <w:lang w:val="ru-RU"/>
        </w:rPr>
      </w:pPr>
      <w:proofErr w:type="spellStart"/>
      <w:r w:rsidRPr="005E1BAF">
        <w:rPr>
          <w:lang w:val="ru-RU"/>
        </w:rPr>
        <w:t>Ніколенко</w:t>
      </w:r>
      <w:proofErr w:type="spellEnd"/>
      <w:r w:rsidRPr="005E1BAF">
        <w:rPr>
          <w:lang w:val="ru-RU"/>
        </w:rPr>
        <w:t xml:space="preserve"> А. Г. </w:t>
      </w:r>
      <w:proofErr w:type="spellStart"/>
      <w:r w:rsidRPr="005E1BAF">
        <w:rPr>
          <w:lang w:val="ru-RU"/>
        </w:rPr>
        <w:t>Лексикологія</w:t>
      </w:r>
      <w:proofErr w:type="spellEnd"/>
      <w:r w:rsidRPr="005E1BAF">
        <w:rPr>
          <w:lang w:val="ru-RU"/>
        </w:rPr>
        <w:t xml:space="preserve"> </w:t>
      </w:r>
      <w:proofErr w:type="spellStart"/>
      <w:r w:rsidRPr="005E1BAF">
        <w:rPr>
          <w:lang w:val="ru-RU"/>
        </w:rPr>
        <w:t>англійської</w:t>
      </w:r>
      <w:proofErr w:type="spellEnd"/>
      <w:r w:rsidRPr="005E1BAF">
        <w:rPr>
          <w:lang w:val="ru-RU"/>
        </w:rPr>
        <w:t xml:space="preserve"> </w:t>
      </w:r>
      <w:proofErr w:type="spellStart"/>
      <w:r w:rsidRPr="005E1BAF">
        <w:rPr>
          <w:lang w:val="ru-RU"/>
        </w:rPr>
        <w:t>мови</w:t>
      </w:r>
      <w:proofErr w:type="spellEnd"/>
      <w:r w:rsidRPr="005E1BAF">
        <w:rPr>
          <w:lang w:val="ru-RU"/>
        </w:rPr>
        <w:t xml:space="preserve"> – </w:t>
      </w:r>
      <w:proofErr w:type="spellStart"/>
      <w:r w:rsidRPr="005E1BAF">
        <w:rPr>
          <w:lang w:val="ru-RU"/>
        </w:rPr>
        <w:t>теорія</w:t>
      </w:r>
      <w:proofErr w:type="spellEnd"/>
      <w:r w:rsidRPr="005E1BAF">
        <w:rPr>
          <w:lang w:val="ru-RU"/>
        </w:rPr>
        <w:t xml:space="preserve"> і практика. </w:t>
      </w:r>
      <w:proofErr w:type="spellStart"/>
      <w:proofErr w:type="gramStart"/>
      <w:r w:rsidRPr="005E1BAF">
        <w:rPr>
          <w:lang w:val="ru-RU"/>
        </w:rPr>
        <w:t>Вінниця</w:t>
      </w:r>
      <w:proofErr w:type="spellEnd"/>
      <w:r w:rsidR="00E91DA6">
        <w:rPr>
          <w:lang w:val="ru-RU"/>
        </w:rPr>
        <w:t> </w:t>
      </w:r>
      <w:r w:rsidRPr="005E1BAF">
        <w:rPr>
          <w:lang w:val="ru-RU"/>
        </w:rPr>
        <w:t>:</w:t>
      </w:r>
      <w:proofErr w:type="gramEnd"/>
      <w:r w:rsidRPr="005E1BAF">
        <w:rPr>
          <w:lang w:val="ru-RU"/>
        </w:rPr>
        <w:t xml:space="preserve"> Нова Книга, 2007. 528 с.</w:t>
      </w:r>
    </w:p>
    <w:p w:rsidR="00AC3A5E" w:rsidRPr="005E1BAF" w:rsidRDefault="00AC3A5E" w:rsidP="005E1BAF">
      <w:pPr>
        <w:pStyle w:val="a3"/>
        <w:numPr>
          <w:ilvl w:val="0"/>
          <w:numId w:val="4"/>
        </w:numPr>
        <w:spacing w:line="360" w:lineRule="auto"/>
        <w:jc w:val="both"/>
        <w:rPr>
          <w:lang w:val="ru-RU"/>
        </w:rPr>
      </w:pPr>
      <w:r w:rsidRPr="005E1BAF">
        <w:rPr>
          <w:lang w:val="ru-RU"/>
        </w:rPr>
        <w:t xml:space="preserve">Носенко Э.Л. Эмоциональное состояние и речь. </w:t>
      </w:r>
      <w:proofErr w:type="gramStart"/>
      <w:r w:rsidRPr="005E1BAF">
        <w:rPr>
          <w:lang w:val="ru-RU"/>
        </w:rPr>
        <w:t>Киев</w:t>
      </w:r>
      <w:r w:rsidR="00147775">
        <w:t xml:space="preserve"> </w:t>
      </w:r>
      <w:r w:rsidRPr="005E1BAF">
        <w:rPr>
          <w:lang w:val="ru-RU"/>
        </w:rPr>
        <w:t>:</w:t>
      </w:r>
      <w:proofErr w:type="gramEnd"/>
      <w:r w:rsidRPr="005E1BAF">
        <w:rPr>
          <w:lang w:val="ru-RU"/>
        </w:rPr>
        <w:t xml:space="preserve"> Высшая школа, 1981. 195 с.</w:t>
      </w:r>
    </w:p>
    <w:p w:rsidR="00AC3A5E" w:rsidRPr="00637464" w:rsidRDefault="00AC3A5E" w:rsidP="005E1BAF">
      <w:pPr>
        <w:pStyle w:val="a3"/>
        <w:numPr>
          <w:ilvl w:val="0"/>
          <w:numId w:val="4"/>
        </w:numPr>
        <w:spacing w:line="360" w:lineRule="auto"/>
        <w:jc w:val="both"/>
        <w:rPr>
          <w:lang w:val="ru-RU"/>
        </w:rPr>
      </w:pPr>
      <w:r w:rsidRPr="00637464">
        <w:rPr>
          <w:lang w:val="ru-RU"/>
        </w:rPr>
        <w:t xml:space="preserve">Пешковский A. M. Русский синтаксис в научном освещении. </w:t>
      </w:r>
      <w:proofErr w:type="gramStart"/>
      <w:r w:rsidRPr="00637464">
        <w:rPr>
          <w:lang w:val="ru-RU"/>
        </w:rPr>
        <w:t>Москва :</w:t>
      </w:r>
      <w:proofErr w:type="gramEnd"/>
      <w:r w:rsidR="000E0EC6" w:rsidRPr="00697B0C">
        <w:rPr>
          <w:lang w:val="ru-RU"/>
        </w:rPr>
        <w:t xml:space="preserve"> </w:t>
      </w:r>
      <w:r w:rsidRPr="00637464">
        <w:rPr>
          <w:lang w:val="ru-RU"/>
        </w:rPr>
        <w:t>Языки славянской культуры, 2001. 544 с.</w:t>
      </w:r>
    </w:p>
    <w:p w:rsidR="00AC3A5E" w:rsidRPr="00637464" w:rsidRDefault="00AC3A5E" w:rsidP="005E1BAF">
      <w:pPr>
        <w:pStyle w:val="a3"/>
        <w:numPr>
          <w:ilvl w:val="0"/>
          <w:numId w:val="4"/>
        </w:numPr>
        <w:spacing w:line="360" w:lineRule="auto"/>
        <w:jc w:val="both"/>
        <w:rPr>
          <w:lang w:val="ru-RU"/>
        </w:rPr>
      </w:pPr>
      <w:r w:rsidRPr="00637464">
        <w:rPr>
          <w:lang w:val="ru-RU"/>
        </w:rPr>
        <w:t xml:space="preserve"> </w:t>
      </w:r>
      <w:proofErr w:type="spellStart"/>
      <w:r w:rsidRPr="00637464">
        <w:rPr>
          <w:lang w:val="ru-RU"/>
        </w:rPr>
        <w:t>Пташник</w:t>
      </w:r>
      <w:proofErr w:type="spellEnd"/>
      <w:r w:rsidRPr="00637464">
        <w:rPr>
          <w:lang w:val="ru-RU"/>
        </w:rPr>
        <w:t xml:space="preserve"> М. И. Система </w:t>
      </w:r>
      <w:proofErr w:type="spellStart"/>
      <w:r w:rsidRPr="00637464">
        <w:rPr>
          <w:lang w:val="ru-RU"/>
        </w:rPr>
        <w:t>реноминативных</w:t>
      </w:r>
      <w:proofErr w:type="spellEnd"/>
      <w:r w:rsidRPr="00637464">
        <w:rPr>
          <w:lang w:val="ru-RU"/>
        </w:rPr>
        <w:t xml:space="preserve"> приемов в современном публицистическом дискурсе (на материале русского, английского и испанского языков</w:t>
      </w:r>
      <w:proofErr w:type="gramStart"/>
      <w:r w:rsidRPr="00637464">
        <w:rPr>
          <w:lang w:val="ru-RU"/>
        </w:rPr>
        <w:t>)</w:t>
      </w:r>
      <w:r w:rsidR="00E91DA6">
        <w:rPr>
          <w:lang w:val="ru-RU"/>
        </w:rPr>
        <w:t xml:space="preserve"> :</w:t>
      </w:r>
      <w:proofErr w:type="gramEnd"/>
      <w:r w:rsidRPr="00637464">
        <w:rPr>
          <w:lang w:val="ru-RU"/>
        </w:rPr>
        <w:t xml:space="preserve"> </w:t>
      </w:r>
      <w:proofErr w:type="spellStart"/>
      <w:r w:rsidR="00E91DA6" w:rsidRPr="00E91DA6">
        <w:rPr>
          <w:rFonts w:eastAsia="Times New Roman"/>
          <w:lang w:val="ru-RU" w:eastAsia="ru-RU"/>
        </w:rPr>
        <w:t>автореф</w:t>
      </w:r>
      <w:proofErr w:type="spellEnd"/>
      <w:r w:rsidR="00E91DA6" w:rsidRPr="00E91DA6">
        <w:rPr>
          <w:rFonts w:eastAsia="Times New Roman"/>
          <w:lang w:val="ru-RU" w:eastAsia="ru-RU"/>
        </w:rPr>
        <w:t xml:space="preserve">. </w:t>
      </w:r>
      <w:proofErr w:type="spellStart"/>
      <w:r w:rsidR="00E91DA6" w:rsidRPr="00E91DA6">
        <w:rPr>
          <w:rFonts w:eastAsia="Times New Roman"/>
          <w:lang w:val="ru-RU" w:eastAsia="ru-RU"/>
        </w:rPr>
        <w:t>дис</w:t>
      </w:r>
      <w:proofErr w:type="spellEnd"/>
      <w:r w:rsidR="00E91DA6" w:rsidRPr="00E91DA6">
        <w:rPr>
          <w:rFonts w:eastAsia="Times New Roman"/>
          <w:lang w:val="ru-RU" w:eastAsia="ru-RU"/>
        </w:rPr>
        <w:t xml:space="preserve">… канд. </w:t>
      </w:r>
      <w:proofErr w:type="spellStart"/>
      <w:r w:rsidR="00E91DA6" w:rsidRPr="00E91DA6">
        <w:rPr>
          <w:rFonts w:eastAsia="Times New Roman"/>
          <w:lang w:val="ru-RU" w:eastAsia="ru-RU"/>
        </w:rPr>
        <w:t>філол</w:t>
      </w:r>
      <w:proofErr w:type="spellEnd"/>
      <w:r w:rsidR="00E91DA6" w:rsidRPr="00E91DA6">
        <w:rPr>
          <w:rFonts w:eastAsia="Times New Roman"/>
          <w:lang w:val="ru-RU" w:eastAsia="ru-RU"/>
        </w:rPr>
        <w:t>. наук : 10.02.01.</w:t>
      </w:r>
      <w:r w:rsidRPr="00637464">
        <w:rPr>
          <w:lang w:val="ru-RU"/>
        </w:rPr>
        <w:t xml:space="preserve"> </w:t>
      </w:r>
      <w:proofErr w:type="spellStart"/>
      <w:r w:rsidRPr="00637464">
        <w:rPr>
          <w:lang w:val="ru-RU"/>
        </w:rPr>
        <w:t>Ростов</w:t>
      </w:r>
      <w:proofErr w:type="spellEnd"/>
      <w:r w:rsidRPr="00637464">
        <w:rPr>
          <w:lang w:val="ru-RU"/>
        </w:rPr>
        <w:t xml:space="preserve">-на-Дону, 2010. 23 с. </w:t>
      </w:r>
    </w:p>
    <w:p w:rsidR="00AF681E" w:rsidRDefault="00AC3A5E" w:rsidP="00F65E9C">
      <w:pPr>
        <w:pStyle w:val="Default"/>
        <w:numPr>
          <w:ilvl w:val="0"/>
          <w:numId w:val="4"/>
        </w:numPr>
        <w:tabs>
          <w:tab w:val="num" w:pos="927"/>
        </w:tabs>
        <w:spacing w:line="360" w:lineRule="auto"/>
        <w:jc w:val="both"/>
        <w:rPr>
          <w:sz w:val="28"/>
          <w:szCs w:val="28"/>
          <w:lang w:val="ru-RU"/>
        </w:rPr>
      </w:pPr>
      <w:r w:rsidRPr="00637464">
        <w:rPr>
          <w:sz w:val="28"/>
          <w:szCs w:val="28"/>
          <w:lang w:val="ru-RU"/>
        </w:rPr>
        <w:t xml:space="preserve">Сковородников А. П. Эллипсис как стилистическое явление современного русского литературного </w:t>
      </w:r>
      <w:proofErr w:type="gramStart"/>
      <w:r w:rsidRPr="00637464">
        <w:rPr>
          <w:sz w:val="28"/>
          <w:szCs w:val="28"/>
          <w:lang w:val="ru-RU"/>
        </w:rPr>
        <w:t>языка :</w:t>
      </w:r>
      <w:proofErr w:type="gramEnd"/>
      <w:r w:rsidRPr="00637464">
        <w:rPr>
          <w:sz w:val="28"/>
          <w:szCs w:val="28"/>
          <w:lang w:val="ru-RU"/>
        </w:rPr>
        <w:t xml:space="preserve"> </w:t>
      </w:r>
      <w:proofErr w:type="spellStart"/>
      <w:r w:rsidRPr="00637464">
        <w:rPr>
          <w:sz w:val="28"/>
          <w:szCs w:val="28"/>
          <w:lang w:val="ru-RU"/>
        </w:rPr>
        <w:t>пособ</w:t>
      </w:r>
      <w:proofErr w:type="spellEnd"/>
      <w:r w:rsidRPr="00637464">
        <w:rPr>
          <w:sz w:val="28"/>
          <w:szCs w:val="28"/>
          <w:lang w:val="ru-RU"/>
        </w:rPr>
        <w:t xml:space="preserve">. для спецкурса. </w:t>
      </w:r>
      <w:proofErr w:type="gramStart"/>
      <w:r w:rsidRPr="00637464">
        <w:rPr>
          <w:sz w:val="28"/>
          <w:szCs w:val="28"/>
          <w:lang w:val="ru-RU"/>
        </w:rPr>
        <w:t>Красноярск :</w:t>
      </w:r>
      <w:proofErr w:type="gramEnd"/>
      <w:r w:rsidRPr="00637464">
        <w:rPr>
          <w:sz w:val="28"/>
          <w:szCs w:val="28"/>
          <w:lang w:val="ru-RU"/>
        </w:rPr>
        <w:t xml:space="preserve"> Изд-во Красноярск. гос. ун-та, 1978. 95 с.</w:t>
      </w:r>
    </w:p>
    <w:p w:rsidR="00AF681E" w:rsidRPr="00AF681E" w:rsidRDefault="00AF681E" w:rsidP="00F65E9C">
      <w:pPr>
        <w:pStyle w:val="Default"/>
        <w:numPr>
          <w:ilvl w:val="0"/>
          <w:numId w:val="4"/>
        </w:numPr>
        <w:tabs>
          <w:tab w:val="num" w:pos="927"/>
        </w:tabs>
        <w:spacing w:line="360" w:lineRule="auto"/>
        <w:jc w:val="both"/>
        <w:rPr>
          <w:sz w:val="28"/>
          <w:szCs w:val="28"/>
          <w:lang w:val="ru-RU"/>
        </w:rPr>
      </w:pPr>
      <w:proofErr w:type="spellStart"/>
      <w:r w:rsidRPr="00AF681E">
        <w:rPr>
          <w:sz w:val="28"/>
          <w:szCs w:val="28"/>
          <w:lang w:val="ru-RU"/>
        </w:rPr>
        <w:lastRenderedPageBreak/>
        <w:t>Порівняльні</w:t>
      </w:r>
      <w:proofErr w:type="spellEnd"/>
      <w:r w:rsidRPr="00AF681E">
        <w:rPr>
          <w:sz w:val="28"/>
          <w:szCs w:val="28"/>
          <w:lang w:val="ru-RU"/>
        </w:rPr>
        <w:t xml:space="preserve"> </w:t>
      </w:r>
      <w:proofErr w:type="spellStart"/>
      <w:r w:rsidRPr="00AF681E">
        <w:rPr>
          <w:sz w:val="28"/>
          <w:szCs w:val="28"/>
          <w:lang w:val="ru-RU"/>
        </w:rPr>
        <w:t>конструкції</w:t>
      </w:r>
      <w:proofErr w:type="spellEnd"/>
      <w:r w:rsidRPr="00AF681E">
        <w:rPr>
          <w:sz w:val="28"/>
          <w:szCs w:val="28"/>
          <w:lang w:val="ru-RU"/>
        </w:rPr>
        <w:t xml:space="preserve"> у </w:t>
      </w:r>
      <w:proofErr w:type="spellStart"/>
      <w:r w:rsidRPr="00AF681E">
        <w:rPr>
          <w:sz w:val="28"/>
          <w:szCs w:val="28"/>
          <w:lang w:val="ru-RU"/>
        </w:rPr>
        <w:t>складі</w:t>
      </w:r>
      <w:proofErr w:type="spellEnd"/>
      <w:r w:rsidRPr="00AF681E">
        <w:rPr>
          <w:sz w:val="28"/>
          <w:szCs w:val="28"/>
          <w:lang w:val="ru-RU"/>
        </w:rPr>
        <w:t xml:space="preserve"> </w:t>
      </w:r>
      <w:proofErr w:type="spellStart"/>
      <w:r w:rsidRPr="00AF681E">
        <w:rPr>
          <w:sz w:val="28"/>
          <w:szCs w:val="28"/>
          <w:lang w:val="ru-RU"/>
        </w:rPr>
        <w:t>фразеологізмів</w:t>
      </w:r>
      <w:proofErr w:type="spellEnd"/>
      <w:r w:rsidRPr="00AF681E">
        <w:rPr>
          <w:sz w:val="28"/>
          <w:szCs w:val="28"/>
          <w:lang w:val="ru-RU"/>
        </w:rPr>
        <w:t xml:space="preserve"> (на </w:t>
      </w:r>
      <w:proofErr w:type="spellStart"/>
      <w:r w:rsidRPr="00AF681E">
        <w:rPr>
          <w:sz w:val="28"/>
          <w:szCs w:val="28"/>
          <w:lang w:val="ru-RU"/>
        </w:rPr>
        <w:t>прикладі</w:t>
      </w:r>
      <w:proofErr w:type="spellEnd"/>
      <w:r w:rsidRPr="00AF681E">
        <w:rPr>
          <w:sz w:val="28"/>
          <w:szCs w:val="28"/>
          <w:lang w:val="ru-RU"/>
        </w:rPr>
        <w:t xml:space="preserve"> </w:t>
      </w:r>
      <w:proofErr w:type="spellStart"/>
      <w:r w:rsidRPr="00AF681E">
        <w:rPr>
          <w:sz w:val="28"/>
          <w:szCs w:val="28"/>
          <w:lang w:val="ru-RU"/>
        </w:rPr>
        <w:t>одиниць</w:t>
      </w:r>
      <w:proofErr w:type="spellEnd"/>
      <w:r w:rsidRPr="00AF681E">
        <w:rPr>
          <w:sz w:val="28"/>
          <w:szCs w:val="28"/>
          <w:lang w:val="ru-RU"/>
        </w:rPr>
        <w:t xml:space="preserve"> перекладу та </w:t>
      </w:r>
      <w:proofErr w:type="spellStart"/>
      <w:r w:rsidRPr="00AF681E">
        <w:rPr>
          <w:sz w:val="28"/>
          <w:szCs w:val="28"/>
          <w:lang w:val="ru-RU"/>
        </w:rPr>
        <w:t>оригіналу</w:t>
      </w:r>
      <w:proofErr w:type="spellEnd"/>
      <w:r w:rsidRPr="00AF681E">
        <w:rPr>
          <w:sz w:val="28"/>
          <w:szCs w:val="28"/>
          <w:lang w:val="ru-RU"/>
        </w:rPr>
        <w:t xml:space="preserve"> </w:t>
      </w:r>
      <w:proofErr w:type="spellStart"/>
      <w:r w:rsidRPr="00AF681E">
        <w:rPr>
          <w:sz w:val="28"/>
          <w:szCs w:val="28"/>
          <w:lang w:val="ru-RU"/>
        </w:rPr>
        <w:t>художнього</w:t>
      </w:r>
      <w:proofErr w:type="spellEnd"/>
      <w:r w:rsidRPr="00AF681E">
        <w:rPr>
          <w:sz w:val="28"/>
          <w:szCs w:val="28"/>
          <w:lang w:val="ru-RU"/>
        </w:rPr>
        <w:t xml:space="preserve"> </w:t>
      </w:r>
      <w:proofErr w:type="spellStart"/>
      <w:r w:rsidRPr="00AF681E">
        <w:rPr>
          <w:sz w:val="28"/>
          <w:szCs w:val="28"/>
          <w:lang w:val="ru-RU"/>
        </w:rPr>
        <w:t>твору</w:t>
      </w:r>
      <w:proofErr w:type="spellEnd"/>
      <w:r w:rsidRPr="00AF681E">
        <w:rPr>
          <w:sz w:val="28"/>
          <w:szCs w:val="28"/>
          <w:lang w:val="ru-RU"/>
        </w:rPr>
        <w:t>)</w:t>
      </w:r>
      <w:r w:rsidR="00CD6124">
        <w:rPr>
          <w:sz w:val="28"/>
          <w:szCs w:val="28"/>
          <w:lang w:val="ru-RU"/>
        </w:rPr>
        <w:t>.</w:t>
      </w:r>
      <w:r w:rsidR="002B5D06">
        <w:rPr>
          <w:sz w:val="28"/>
          <w:szCs w:val="28"/>
          <w:lang w:val="uk-UA"/>
        </w:rPr>
        <w:t xml:space="preserve"> </w:t>
      </w:r>
      <w:proofErr w:type="spellStart"/>
      <w:r w:rsidRPr="002B5D06">
        <w:rPr>
          <w:i/>
          <w:sz w:val="28"/>
          <w:szCs w:val="28"/>
          <w:lang w:val="ru-RU"/>
        </w:rPr>
        <w:t>Компаративні</w:t>
      </w:r>
      <w:proofErr w:type="spellEnd"/>
      <w:r w:rsidRPr="002B5D06">
        <w:rPr>
          <w:i/>
          <w:sz w:val="28"/>
          <w:szCs w:val="28"/>
          <w:lang w:val="ru-RU"/>
        </w:rPr>
        <w:t xml:space="preserve"> </w:t>
      </w:r>
      <w:proofErr w:type="spellStart"/>
      <w:r w:rsidRPr="002B5D06">
        <w:rPr>
          <w:i/>
          <w:sz w:val="28"/>
          <w:szCs w:val="28"/>
          <w:lang w:val="ru-RU"/>
        </w:rPr>
        <w:t>дослідження</w:t>
      </w:r>
      <w:proofErr w:type="spellEnd"/>
      <w:r w:rsidRPr="002B5D06">
        <w:rPr>
          <w:i/>
          <w:sz w:val="28"/>
          <w:szCs w:val="28"/>
          <w:lang w:val="ru-RU"/>
        </w:rPr>
        <w:t xml:space="preserve"> </w:t>
      </w:r>
      <w:proofErr w:type="spellStart"/>
      <w:r w:rsidRPr="002B5D06">
        <w:rPr>
          <w:i/>
          <w:sz w:val="28"/>
          <w:szCs w:val="28"/>
          <w:lang w:val="ru-RU"/>
        </w:rPr>
        <w:t>слов’янських</w:t>
      </w:r>
      <w:proofErr w:type="spellEnd"/>
      <w:r w:rsidRPr="002B5D06">
        <w:rPr>
          <w:i/>
          <w:sz w:val="28"/>
          <w:szCs w:val="28"/>
          <w:lang w:val="ru-RU"/>
        </w:rPr>
        <w:t xml:space="preserve"> </w:t>
      </w:r>
      <w:proofErr w:type="spellStart"/>
      <w:r w:rsidRPr="002B5D06">
        <w:rPr>
          <w:i/>
          <w:sz w:val="28"/>
          <w:szCs w:val="28"/>
          <w:lang w:val="ru-RU"/>
        </w:rPr>
        <w:t>мов</w:t>
      </w:r>
      <w:proofErr w:type="spellEnd"/>
      <w:r w:rsidRPr="002B5D06">
        <w:rPr>
          <w:i/>
          <w:sz w:val="28"/>
          <w:szCs w:val="28"/>
          <w:lang w:val="ru-RU"/>
        </w:rPr>
        <w:t xml:space="preserve"> і </w:t>
      </w:r>
      <w:proofErr w:type="spellStart"/>
      <w:r w:rsidRPr="002B5D06">
        <w:rPr>
          <w:i/>
          <w:sz w:val="28"/>
          <w:szCs w:val="28"/>
          <w:lang w:val="ru-RU"/>
        </w:rPr>
        <w:t>літератур</w:t>
      </w:r>
      <w:proofErr w:type="spellEnd"/>
      <w:r w:rsidRPr="002B5D06">
        <w:rPr>
          <w:i/>
          <w:sz w:val="28"/>
          <w:szCs w:val="28"/>
          <w:lang w:val="ru-RU"/>
        </w:rPr>
        <w:t xml:space="preserve">. </w:t>
      </w:r>
      <w:proofErr w:type="spellStart"/>
      <w:r w:rsidRPr="002B5D06">
        <w:rPr>
          <w:i/>
          <w:sz w:val="28"/>
          <w:szCs w:val="28"/>
          <w:lang w:val="ru-RU"/>
        </w:rPr>
        <w:t>Пам’яті</w:t>
      </w:r>
      <w:proofErr w:type="spellEnd"/>
      <w:r w:rsidRPr="002B5D06">
        <w:rPr>
          <w:i/>
          <w:sz w:val="28"/>
          <w:szCs w:val="28"/>
          <w:lang w:val="ru-RU"/>
        </w:rPr>
        <w:t xml:space="preserve"> </w:t>
      </w:r>
      <w:proofErr w:type="spellStart"/>
      <w:r w:rsidRPr="002B5D06">
        <w:rPr>
          <w:i/>
          <w:sz w:val="28"/>
          <w:szCs w:val="28"/>
          <w:lang w:val="ru-RU"/>
        </w:rPr>
        <w:t>академіка</w:t>
      </w:r>
      <w:proofErr w:type="spellEnd"/>
      <w:r w:rsidRPr="002B5D06">
        <w:rPr>
          <w:i/>
          <w:sz w:val="28"/>
          <w:szCs w:val="28"/>
          <w:lang w:val="ru-RU"/>
        </w:rPr>
        <w:t xml:space="preserve"> </w:t>
      </w:r>
      <w:proofErr w:type="spellStart"/>
      <w:r w:rsidRPr="002B5D06">
        <w:rPr>
          <w:i/>
          <w:sz w:val="28"/>
          <w:szCs w:val="28"/>
          <w:lang w:val="ru-RU"/>
        </w:rPr>
        <w:t>Леоніда</w:t>
      </w:r>
      <w:proofErr w:type="spellEnd"/>
      <w:r w:rsidRPr="002B5D06">
        <w:rPr>
          <w:i/>
          <w:sz w:val="28"/>
          <w:szCs w:val="28"/>
          <w:lang w:val="ru-RU"/>
        </w:rPr>
        <w:t xml:space="preserve"> </w:t>
      </w:r>
      <w:proofErr w:type="spellStart"/>
      <w:r w:rsidRPr="002B5D06">
        <w:rPr>
          <w:i/>
          <w:sz w:val="28"/>
          <w:szCs w:val="28"/>
          <w:lang w:val="ru-RU"/>
        </w:rPr>
        <w:t>Булаховського</w:t>
      </w:r>
      <w:proofErr w:type="spellEnd"/>
      <w:r w:rsidRPr="002B5D06">
        <w:rPr>
          <w:i/>
          <w:sz w:val="28"/>
          <w:szCs w:val="28"/>
          <w:lang w:val="ru-RU"/>
        </w:rPr>
        <w:t>.</w:t>
      </w:r>
      <w:r w:rsidR="002B5D06">
        <w:rPr>
          <w:sz w:val="28"/>
          <w:szCs w:val="28"/>
          <w:lang w:val="ru-RU"/>
        </w:rPr>
        <w:t xml:space="preserve"> 2009. </w:t>
      </w:r>
      <w:proofErr w:type="spellStart"/>
      <w:r w:rsidR="002B5D06">
        <w:rPr>
          <w:sz w:val="28"/>
          <w:szCs w:val="28"/>
          <w:lang w:val="ru-RU"/>
        </w:rPr>
        <w:t>Вип</w:t>
      </w:r>
      <w:proofErr w:type="spellEnd"/>
      <w:r w:rsidR="002B5D06">
        <w:rPr>
          <w:sz w:val="28"/>
          <w:szCs w:val="28"/>
          <w:lang w:val="ru-RU"/>
        </w:rPr>
        <w:t>. 10. С.</w:t>
      </w:r>
      <w:r w:rsidR="00490C96">
        <w:rPr>
          <w:sz w:val="28"/>
          <w:szCs w:val="28"/>
          <w:lang w:val="ru-RU"/>
        </w:rPr>
        <w:t> </w:t>
      </w:r>
      <w:r w:rsidR="002B5D06">
        <w:rPr>
          <w:sz w:val="28"/>
          <w:szCs w:val="28"/>
          <w:lang w:val="ru-RU"/>
        </w:rPr>
        <w:t>168</w:t>
      </w:r>
      <w:r w:rsidR="00490C96" w:rsidRPr="005E1BAF">
        <w:rPr>
          <w:lang w:val="ru-RU"/>
        </w:rPr>
        <w:t>–</w:t>
      </w:r>
      <w:r w:rsidR="002B5D06">
        <w:rPr>
          <w:sz w:val="28"/>
          <w:szCs w:val="28"/>
          <w:lang w:val="ru-RU"/>
        </w:rPr>
        <w:t xml:space="preserve">178. </w:t>
      </w:r>
      <w:r w:rsidR="002B5D06">
        <w:rPr>
          <w:sz w:val="28"/>
          <w:szCs w:val="28"/>
        </w:rPr>
        <w:t>URL</w:t>
      </w:r>
      <w:r w:rsidRPr="00AF681E">
        <w:rPr>
          <w:sz w:val="28"/>
          <w:szCs w:val="28"/>
          <w:lang w:val="ru-RU"/>
        </w:rPr>
        <w:t>:</w:t>
      </w:r>
      <w:r w:rsidRPr="00AF681E">
        <w:rPr>
          <w:sz w:val="28"/>
          <w:szCs w:val="28"/>
        </w:rPr>
        <w:t> </w:t>
      </w:r>
      <w:hyperlink r:id="rId13" w:history="1">
        <w:r w:rsidRPr="00AF681E">
          <w:rPr>
            <w:rStyle w:val="a8"/>
            <w:sz w:val="28"/>
            <w:szCs w:val="28"/>
          </w:rPr>
          <w:t>http</w:t>
        </w:r>
        <w:r w:rsidRPr="00AF681E">
          <w:rPr>
            <w:rStyle w:val="a8"/>
            <w:sz w:val="28"/>
            <w:szCs w:val="28"/>
            <w:lang w:val="ru-RU"/>
          </w:rPr>
          <w:t>://</w:t>
        </w:r>
        <w:proofErr w:type="spellStart"/>
        <w:r w:rsidRPr="00AF681E">
          <w:rPr>
            <w:rStyle w:val="a8"/>
            <w:sz w:val="28"/>
            <w:szCs w:val="28"/>
          </w:rPr>
          <w:t>nbuv</w:t>
        </w:r>
        <w:proofErr w:type="spellEnd"/>
        <w:r w:rsidRPr="00AF681E">
          <w:rPr>
            <w:rStyle w:val="a8"/>
            <w:sz w:val="28"/>
            <w:szCs w:val="28"/>
            <w:lang w:val="ru-RU"/>
          </w:rPr>
          <w:t>.</w:t>
        </w:r>
        <w:r w:rsidRPr="00AF681E">
          <w:rPr>
            <w:rStyle w:val="a8"/>
            <w:sz w:val="28"/>
            <w:szCs w:val="28"/>
          </w:rPr>
          <w:t>gov</w:t>
        </w:r>
        <w:r w:rsidRPr="00AF681E">
          <w:rPr>
            <w:rStyle w:val="a8"/>
            <w:sz w:val="28"/>
            <w:szCs w:val="28"/>
            <w:lang w:val="ru-RU"/>
          </w:rPr>
          <w:t>.</w:t>
        </w:r>
        <w:proofErr w:type="spellStart"/>
        <w:r w:rsidRPr="00AF681E">
          <w:rPr>
            <w:rStyle w:val="a8"/>
            <w:sz w:val="28"/>
            <w:szCs w:val="28"/>
          </w:rPr>
          <w:t>ua</w:t>
        </w:r>
        <w:proofErr w:type="spellEnd"/>
        <w:r w:rsidRPr="00AF681E">
          <w:rPr>
            <w:rStyle w:val="a8"/>
            <w:sz w:val="28"/>
            <w:szCs w:val="28"/>
            <w:lang w:val="ru-RU"/>
          </w:rPr>
          <w:t>/</w:t>
        </w:r>
        <w:r w:rsidRPr="00AF681E">
          <w:rPr>
            <w:rStyle w:val="a8"/>
            <w:sz w:val="28"/>
            <w:szCs w:val="28"/>
          </w:rPr>
          <w:t>UJRN</w:t>
        </w:r>
        <w:r w:rsidRPr="00AF681E">
          <w:rPr>
            <w:rStyle w:val="a8"/>
            <w:sz w:val="28"/>
            <w:szCs w:val="28"/>
            <w:lang w:val="ru-RU"/>
          </w:rPr>
          <w:t>/</w:t>
        </w:r>
        <w:proofErr w:type="spellStart"/>
        <w:r w:rsidRPr="00AF681E">
          <w:rPr>
            <w:rStyle w:val="a8"/>
            <w:sz w:val="28"/>
            <w:szCs w:val="28"/>
          </w:rPr>
          <w:t>kdsm</w:t>
        </w:r>
        <w:proofErr w:type="spellEnd"/>
        <w:r w:rsidRPr="00AF681E">
          <w:rPr>
            <w:rStyle w:val="a8"/>
            <w:sz w:val="28"/>
            <w:szCs w:val="28"/>
            <w:lang w:val="ru-RU"/>
          </w:rPr>
          <w:t>_2009_10_31</w:t>
        </w:r>
      </w:hyperlink>
    </w:p>
    <w:p w:rsidR="009967B4" w:rsidRPr="009967B4" w:rsidRDefault="009967B4" w:rsidP="00F65E9C">
      <w:pPr>
        <w:pStyle w:val="Default"/>
        <w:numPr>
          <w:ilvl w:val="0"/>
          <w:numId w:val="4"/>
        </w:numPr>
        <w:tabs>
          <w:tab w:val="num" w:pos="927"/>
        </w:tabs>
        <w:spacing w:line="360" w:lineRule="auto"/>
        <w:jc w:val="both"/>
        <w:rPr>
          <w:sz w:val="28"/>
          <w:szCs w:val="28"/>
          <w:lang w:val="ru-RU"/>
        </w:rPr>
      </w:pPr>
      <w:r w:rsidRPr="00F65E9C">
        <w:rPr>
          <w:sz w:val="28"/>
          <w:szCs w:val="28"/>
          <w:lang w:val="ru-RU"/>
        </w:rPr>
        <w:t>Усик</w:t>
      </w:r>
      <w:r w:rsidRPr="009967B4">
        <w:rPr>
          <w:sz w:val="28"/>
          <w:szCs w:val="28"/>
          <w:lang w:val="ru-RU"/>
        </w:rPr>
        <w:t xml:space="preserve"> Г. М. </w:t>
      </w:r>
      <w:proofErr w:type="spellStart"/>
      <w:r w:rsidRPr="009967B4">
        <w:rPr>
          <w:sz w:val="28"/>
          <w:szCs w:val="28"/>
          <w:lang w:val="ru-RU"/>
        </w:rPr>
        <w:t>Особливості</w:t>
      </w:r>
      <w:proofErr w:type="spellEnd"/>
      <w:r w:rsidRPr="009967B4">
        <w:rPr>
          <w:sz w:val="28"/>
          <w:szCs w:val="28"/>
          <w:lang w:val="ru-RU"/>
        </w:rPr>
        <w:t xml:space="preserve"> перекладу </w:t>
      </w:r>
      <w:proofErr w:type="spellStart"/>
      <w:r w:rsidRPr="009967B4">
        <w:rPr>
          <w:sz w:val="28"/>
          <w:szCs w:val="28"/>
          <w:lang w:val="ru-RU"/>
        </w:rPr>
        <w:t>емоційно</w:t>
      </w:r>
      <w:proofErr w:type="spellEnd"/>
      <w:r w:rsidRPr="009967B4">
        <w:rPr>
          <w:sz w:val="28"/>
          <w:szCs w:val="28"/>
          <w:lang w:val="ru-RU"/>
        </w:rPr>
        <w:t xml:space="preserve"> </w:t>
      </w:r>
      <w:proofErr w:type="spellStart"/>
      <w:r w:rsidRPr="009967B4">
        <w:rPr>
          <w:sz w:val="28"/>
          <w:szCs w:val="28"/>
          <w:lang w:val="ru-RU"/>
        </w:rPr>
        <w:t>забарвлених</w:t>
      </w:r>
      <w:proofErr w:type="spellEnd"/>
      <w:r w:rsidRPr="009967B4">
        <w:rPr>
          <w:sz w:val="28"/>
          <w:szCs w:val="28"/>
          <w:lang w:val="ru-RU"/>
        </w:rPr>
        <w:t xml:space="preserve"> </w:t>
      </w:r>
      <w:proofErr w:type="spellStart"/>
      <w:r w:rsidRPr="009967B4">
        <w:rPr>
          <w:sz w:val="28"/>
          <w:szCs w:val="28"/>
          <w:lang w:val="ru-RU"/>
        </w:rPr>
        <w:t>англомовних</w:t>
      </w:r>
      <w:proofErr w:type="spellEnd"/>
      <w:r w:rsidRPr="009967B4">
        <w:rPr>
          <w:sz w:val="28"/>
          <w:szCs w:val="28"/>
          <w:lang w:val="ru-RU"/>
        </w:rPr>
        <w:t xml:space="preserve"> </w:t>
      </w:r>
      <w:proofErr w:type="spellStart"/>
      <w:r w:rsidRPr="009967B4">
        <w:rPr>
          <w:sz w:val="28"/>
          <w:szCs w:val="28"/>
          <w:lang w:val="ru-RU"/>
        </w:rPr>
        <w:t>висловів</w:t>
      </w:r>
      <w:proofErr w:type="spellEnd"/>
      <w:r w:rsidRPr="009967B4">
        <w:rPr>
          <w:sz w:val="28"/>
          <w:szCs w:val="28"/>
          <w:lang w:val="ru-RU"/>
        </w:rPr>
        <w:t>.</w:t>
      </w:r>
      <w:r w:rsidR="00B26E48">
        <w:rPr>
          <w:sz w:val="28"/>
          <w:szCs w:val="28"/>
          <w:lang w:val="ru-RU"/>
        </w:rPr>
        <w:t xml:space="preserve"> </w:t>
      </w:r>
      <w:proofErr w:type="gramStart"/>
      <w:r w:rsidR="00B26E48">
        <w:rPr>
          <w:sz w:val="28"/>
          <w:szCs w:val="28"/>
          <w:lang w:val="ru-RU"/>
        </w:rPr>
        <w:t>М. :</w:t>
      </w:r>
      <w:proofErr w:type="gramEnd"/>
      <w:r w:rsidR="00B26E48">
        <w:rPr>
          <w:sz w:val="28"/>
          <w:szCs w:val="28"/>
          <w:lang w:val="ru-RU"/>
        </w:rPr>
        <w:t xml:space="preserve"> Аграф, 2007. </w:t>
      </w:r>
      <w:r w:rsidRPr="009967B4">
        <w:rPr>
          <w:sz w:val="28"/>
          <w:szCs w:val="28"/>
          <w:lang w:val="ru-RU"/>
        </w:rPr>
        <w:t>С. 160 – 200.</w:t>
      </w:r>
    </w:p>
    <w:p w:rsidR="00AC3A5E" w:rsidRPr="00637464" w:rsidRDefault="00AC3A5E" w:rsidP="00F65E9C">
      <w:pPr>
        <w:pStyle w:val="Default"/>
        <w:numPr>
          <w:ilvl w:val="0"/>
          <w:numId w:val="4"/>
        </w:numPr>
        <w:tabs>
          <w:tab w:val="num" w:pos="927"/>
        </w:tabs>
        <w:spacing w:line="360" w:lineRule="auto"/>
        <w:jc w:val="both"/>
        <w:rPr>
          <w:sz w:val="28"/>
          <w:szCs w:val="28"/>
          <w:lang w:val="ru-RU"/>
        </w:rPr>
      </w:pPr>
      <w:proofErr w:type="spellStart"/>
      <w:r w:rsidRPr="00637464">
        <w:rPr>
          <w:sz w:val="28"/>
          <w:szCs w:val="28"/>
          <w:lang w:val="ru-RU"/>
        </w:rPr>
        <w:t>Фомін</w:t>
      </w:r>
      <w:proofErr w:type="spellEnd"/>
      <w:r w:rsidRPr="00637464">
        <w:rPr>
          <w:sz w:val="28"/>
          <w:szCs w:val="28"/>
          <w:lang w:val="ru-RU"/>
        </w:rPr>
        <w:t xml:space="preserve"> А.</w:t>
      </w:r>
      <w:r w:rsidR="00490C96">
        <w:rPr>
          <w:sz w:val="28"/>
          <w:szCs w:val="28"/>
          <w:lang w:val="ru-RU"/>
        </w:rPr>
        <w:t xml:space="preserve"> </w:t>
      </w:r>
      <w:r w:rsidRPr="00637464">
        <w:rPr>
          <w:sz w:val="28"/>
          <w:szCs w:val="28"/>
          <w:lang w:val="ru-RU"/>
        </w:rPr>
        <w:t xml:space="preserve">Г. </w:t>
      </w:r>
      <w:proofErr w:type="spellStart"/>
      <w:r w:rsidRPr="00637464">
        <w:rPr>
          <w:sz w:val="28"/>
          <w:szCs w:val="28"/>
          <w:lang w:val="ru-RU"/>
        </w:rPr>
        <w:t>Прагмалінгвістичні</w:t>
      </w:r>
      <w:proofErr w:type="spellEnd"/>
      <w:r w:rsidRPr="00637464">
        <w:rPr>
          <w:sz w:val="28"/>
          <w:szCs w:val="28"/>
          <w:lang w:val="ru-RU"/>
        </w:rPr>
        <w:t xml:space="preserve"> </w:t>
      </w:r>
      <w:proofErr w:type="spellStart"/>
      <w:r w:rsidRPr="00637464">
        <w:rPr>
          <w:sz w:val="28"/>
          <w:szCs w:val="28"/>
          <w:lang w:val="ru-RU"/>
        </w:rPr>
        <w:t>умови</w:t>
      </w:r>
      <w:proofErr w:type="spellEnd"/>
      <w:r w:rsidRPr="00637464">
        <w:rPr>
          <w:sz w:val="28"/>
          <w:szCs w:val="28"/>
          <w:lang w:val="ru-RU"/>
        </w:rPr>
        <w:t xml:space="preserve"> </w:t>
      </w:r>
      <w:proofErr w:type="spellStart"/>
      <w:r w:rsidRPr="00637464">
        <w:rPr>
          <w:sz w:val="28"/>
          <w:szCs w:val="28"/>
          <w:lang w:val="ru-RU"/>
        </w:rPr>
        <w:t>породження</w:t>
      </w:r>
      <w:proofErr w:type="spellEnd"/>
      <w:r w:rsidRPr="00637464">
        <w:rPr>
          <w:sz w:val="28"/>
          <w:szCs w:val="28"/>
          <w:lang w:val="ru-RU"/>
        </w:rPr>
        <w:t xml:space="preserve"> рекламного тексту (на </w:t>
      </w:r>
      <w:proofErr w:type="spellStart"/>
      <w:r w:rsidRPr="00637464">
        <w:rPr>
          <w:sz w:val="28"/>
          <w:szCs w:val="28"/>
          <w:lang w:val="ru-RU"/>
        </w:rPr>
        <w:t>матеріалі</w:t>
      </w:r>
      <w:proofErr w:type="spellEnd"/>
      <w:r w:rsidRPr="00637464">
        <w:rPr>
          <w:sz w:val="28"/>
          <w:szCs w:val="28"/>
          <w:lang w:val="ru-RU"/>
        </w:rPr>
        <w:t xml:space="preserve"> </w:t>
      </w:r>
      <w:proofErr w:type="spellStart"/>
      <w:r w:rsidRPr="00637464">
        <w:rPr>
          <w:sz w:val="28"/>
          <w:szCs w:val="28"/>
          <w:lang w:val="ru-RU"/>
        </w:rPr>
        <w:t>англомовної</w:t>
      </w:r>
      <w:proofErr w:type="spellEnd"/>
      <w:r w:rsidRPr="00637464">
        <w:rPr>
          <w:sz w:val="28"/>
          <w:szCs w:val="28"/>
          <w:lang w:val="ru-RU"/>
        </w:rPr>
        <w:t xml:space="preserve"> </w:t>
      </w:r>
      <w:proofErr w:type="spellStart"/>
      <w:r w:rsidRPr="00637464">
        <w:rPr>
          <w:sz w:val="28"/>
          <w:szCs w:val="28"/>
          <w:lang w:val="ru-RU"/>
        </w:rPr>
        <w:t>реклами</w:t>
      </w:r>
      <w:proofErr w:type="spellEnd"/>
      <w:proofErr w:type="gramStart"/>
      <w:r w:rsidRPr="00637464">
        <w:rPr>
          <w:sz w:val="28"/>
          <w:szCs w:val="28"/>
          <w:lang w:val="ru-RU"/>
        </w:rPr>
        <w:t xml:space="preserve">) </w:t>
      </w:r>
      <w:r w:rsidR="00490C96">
        <w:rPr>
          <w:lang w:val="ru-RU"/>
        </w:rPr>
        <w:t>:</w:t>
      </w:r>
      <w:proofErr w:type="gramEnd"/>
      <w:r w:rsidR="00490C96" w:rsidRPr="00637464">
        <w:rPr>
          <w:lang w:val="ru-RU"/>
        </w:rPr>
        <w:t xml:space="preserve"> </w:t>
      </w:r>
      <w:proofErr w:type="spellStart"/>
      <w:r w:rsidR="00490C96" w:rsidRPr="00E91DA6">
        <w:rPr>
          <w:rFonts w:eastAsia="Times New Roman"/>
          <w:sz w:val="28"/>
          <w:szCs w:val="28"/>
          <w:lang w:val="ru-RU" w:eastAsia="ru-RU"/>
        </w:rPr>
        <w:t>автореф</w:t>
      </w:r>
      <w:proofErr w:type="spellEnd"/>
      <w:r w:rsidR="00490C96" w:rsidRPr="00E91DA6">
        <w:rPr>
          <w:rFonts w:eastAsia="Times New Roman"/>
          <w:sz w:val="28"/>
          <w:szCs w:val="28"/>
          <w:lang w:val="ru-RU" w:eastAsia="ru-RU"/>
        </w:rPr>
        <w:t xml:space="preserve">. </w:t>
      </w:r>
      <w:proofErr w:type="spellStart"/>
      <w:r w:rsidR="00490C96" w:rsidRPr="00E91DA6">
        <w:rPr>
          <w:rFonts w:eastAsia="Times New Roman"/>
          <w:sz w:val="28"/>
          <w:szCs w:val="28"/>
          <w:lang w:val="ru-RU" w:eastAsia="ru-RU"/>
        </w:rPr>
        <w:t>дис</w:t>
      </w:r>
      <w:proofErr w:type="spellEnd"/>
      <w:r w:rsidR="00490C96" w:rsidRPr="00E91DA6">
        <w:rPr>
          <w:rFonts w:eastAsia="Times New Roman"/>
          <w:sz w:val="28"/>
          <w:szCs w:val="28"/>
          <w:lang w:val="ru-RU" w:eastAsia="ru-RU"/>
        </w:rPr>
        <w:t xml:space="preserve">… канд. </w:t>
      </w:r>
      <w:proofErr w:type="spellStart"/>
      <w:r w:rsidR="00490C96" w:rsidRPr="00E91DA6">
        <w:rPr>
          <w:rFonts w:eastAsia="Times New Roman"/>
          <w:sz w:val="28"/>
          <w:szCs w:val="28"/>
          <w:lang w:val="ru-RU" w:eastAsia="ru-RU"/>
        </w:rPr>
        <w:t>філол</w:t>
      </w:r>
      <w:proofErr w:type="spellEnd"/>
      <w:r w:rsidR="00490C96" w:rsidRPr="00E91DA6">
        <w:rPr>
          <w:rFonts w:eastAsia="Times New Roman"/>
          <w:sz w:val="28"/>
          <w:szCs w:val="28"/>
          <w:lang w:val="ru-RU" w:eastAsia="ru-RU"/>
        </w:rPr>
        <w:t>. наук :</w:t>
      </w:r>
      <w:r w:rsidR="00490C96">
        <w:rPr>
          <w:rFonts w:eastAsia="Times New Roman"/>
          <w:sz w:val="28"/>
          <w:szCs w:val="28"/>
          <w:lang w:val="ru-RU" w:eastAsia="ru-RU"/>
        </w:rPr>
        <w:t xml:space="preserve"> </w:t>
      </w:r>
      <w:r w:rsidRPr="00637464">
        <w:rPr>
          <w:sz w:val="28"/>
          <w:szCs w:val="28"/>
          <w:lang w:val="ru-RU"/>
        </w:rPr>
        <w:t>Барнаул, 2005. 26 с.</w:t>
      </w:r>
    </w:p>
    <w:p w:rsidR="003812B0" w:rsidRPr="008E7D71" w:rsidRDefault="003812B0" w:rsidP="00F65E9C">
      <w:pPr>
        <w:pStyle w:val="Default"/>
        <w:numPr>
          <w:ilvl w:val="0"/>
          <w:numId w:val="4"/>
        </w:numPr>
        <w:tabs>
          <w:tab w:val="num" w:pos="927"/>
        </w:tabs>
        <w:spacing w:line="360" w:lineRule="auto"/>
        <w:jc w:val="both"/>
        <w:rPr>
          <w:sz w:val="28"/>
          <w:szCs w:val="28"/>
          <w:lang w:val="ru-RU"/>
        </w:rPr>
      </w:pPr>
      <w:proofErr w:type="spellStart"/>
      <w:r w:rsidRPr="008E7D71">
        <w:rPr>
          <w:sz w:val="28"/>
          <w:szCs w:val="28"/>
          <w:lang w:val="ru-RU"/>
        </w:rPr>
        <w:t>Фоміна</w:t>
      </w:r>
      <w:proofErr w:type="spellEnd"/>
      <w:r w:rsidRPr="008E7D71">
        <w:rPr>
          <w:sz w:val="28"/>
          <w:szCs w:val="28"/>
          <w:lang w:val="ru-RU"/>
        </w:rPr>
        <w:t xml:space="preserve"> Л. В. </w:t>
      </w:r>
      <w:proofErr w:type="spellStart"/>
      <w:r w:rsidRPr="008E7D71">
        <w:rPr>
          <w:sz w:val="28"/>
          <w:szCs w:val="28"/>
          <w:lang w:val="ru-RU"/>
        </w:rPr>
        <w:t>Методичні</w:t>
      </w:r>
      <w:proofErr w:type="spellEnd"/>
      <w:r w:rsidRPr="008E7D71">
        <w:rPr>
          <w:sz w:val="28"/>
          <w:szCs w:val="28"/>
          <w:lang w:val="ru-RU"/>
        </w:rPr>
        <w:t xml:space="preserve"> </w:t>
      </w:r>
      <w:proofErr w:type="spellStart"/>
      <w:r w:rsidRPr="008E7D71">
        <w:rPr>
          <w:sz w:val="28"/>
          <w:szCs w:val="28"/>
          <w:lang w:val="ru-RU"/>
        </w:rPr>
        <w:t>рекомендації</w:t>
      </w:r>
      <w:proofErr w:type="spellEnd"/>
      <w:r w:rsidRPr="008E7D71">
        <w:rPr>
          <w:sz w:val="28"/>
          <w:szCs w:val="28"/>
          <w:lang w:val="ru-RU"/>
        </w:rPr>
        <w:t xml:space="preserve"> з </w:t>
      </w:r>
      <w:proofErr w:type="spellStart"/>
      <w:r w:rsidRPr="008E7D71">
        <w:rPr>
          <w:sz w:val="28"/>
          <w:szCs w:val="28"/>
          <w:lang w:val="ru-RU"/>
        </w:rPr>
        <w:t>дисципліни</w:t>
      </w:r>
      <w:proofErr w:type="spellEnd"/>
      <w:r w:rsidRPr="008E7D71">
        <w:rPr>
          <w:sz w:val="28"/>
          <w:szCs w:val="28"/>
          <w:lang w:val="ru-RU"/>
        </w:rPr>
        <w:t xml:space="preserve"> «</w:t>
      </w:r>
      <w:proofErr w:type="spellStart"/>
      <w:r w:rsidRPr="008E7D71">
        <w:rPr>
          <w:sz w:val="28"/>
          <w:szCs w:val="28"/>
          <w:lang w:val="ru-RU"/>
        </w:rPr>
        <w:t>Особливості</w:t>
      </w:r>
      <w:proofErr w:type="spellEnd"/>
      <w:r w:rsidRPr="008E7D71">
        <w:rPr>
          <w:sz w:val="28"/>
          <w:szCs w:val="28"/>
          <w:lang w:val="ru-RU"/>
        </w:rPr>
        <w:t xml:space="preserve"> перекладу </w:t>
      </w:r>
      <w:proofErr w:type="spellStart"/>
      <w:r w:rsidRPr="008E7D71">
        <w:rPr>
          <w:sz w:val="28"/>
          <w:szCs w:val="28"/>
          <w:lang w:val="ru-RU"/>
        </w:rPr>
        <w:t>художніх</w:t>
      </w:r>
      <w:proofErr w:type="spellEnd"/>
      <w:r w:rsidRPr="008E7D71">
        <w:rPr>
          <w:sz w:val="28"/>
          <w:szCs w:val="28"/>
          <w:lang w:val="ru-RU"/>
        </w:rPr>
        <w:t xml:space="preserve"> </w:t>
      </w:r>
      <w:proofErr w:type="spellStart"/>
      <w:r w:rsidRPr="008E7D71">
        <w:rPr>
          <w:sz w:val="28"/>
          <w:szCs w:val="28"/>
          <w:lang w:val="ru-RU"/>
        </w:rPr>
        <w:t>творів</w:t>
      </w:r>
      <w:proofErr w:type="spellEnd"/>
      <w:r w:rsidRPr="008E7D71">
        <w:rPr>
          <w:sz w:val="28"/>
          <w:szCs w:val="28"/>
          <w:lang w:val="ru-RU"/>
        </w:rPr>
        <w:t xml:space="preserve">» для </w:t>
      </w:r>
      <w:proofErr w:type="spellStart"/>
      <w:r w:rsidRPr="008E7D71">
        <w:rPr>
          <w:sz w:val="28"/>
          <w:szCs w:val="28"/>
          <w:lang w:val="ru-RU"/>
        </w:rPr>
        <w:t>студентів</w:t>
      </w:r>
      <w:proofErr w:type="spellEnd"/>
      <w:r w:rsidRPr="008E7D71">
        <w:rPr>
          <w:sz w:val="28"/>
          <w:szCs w:val="28"/>
          <w:lang w:val="ru-RU"/>
        </w:rPr>
        <w:t xml:space="preserve"> заочно-</w:t>
      </w:r>
      <w:proofErr w:type="spellStart"/>
      <w:r w:rsidRPr="008E7D71">
        <w:rPr>
          <w:sz w:val="28"/>
          <w:szCs w:val="28"/>
          <w:lang w:val="ru-RU"/>
        </w:rPr>
        <w:t>дистанційної</w:t>
      </w:r>
      <w:proofErr w:type="spellEnd"/>
      <w:r w:rsidRPr="008E7D71">
        <w:rPr>
          <w:sz w:val="28"/>
          <w:szCs w:val="28"/>
          <w:lang w:val="ru-RU"/>
        </w:rPr>
        <w:t xml:space="preserve"> </w:t>
      </w:r>
      <w:proofErr w:type="spellStart"/>
      <w:r w:rsidRPr="008E7D71">
        <w:rPr>
          <w:sz w:val="28"/>
          <w:szCs w:val="28"/>
          <w:lang w:val="ru-RU"/>
        </w:rPr>
        <w:t>освіти</w:t>
      </w:r>
      <w:proofErr w:type="spellEnd"/>
      <w:r w:rsidRPr="008E7D71">
        <w:rPr>
          <w:sz w:val="28"/>
          <w:szCs w:val="28"/>
          <w:lang w:val="ru-RU"/>
        </w:rPr>
        <w:t xml:space="preserve"> </w:t>
      </w:r>
      <w:proofErr w:type="spellStart"/>
      <w:r w:rsidRPr="008E7D71">
        <w:rPr>
          <w:sz w:val="28"/>
          <w:szCs w:val="28"/>
          <w:lang w:val="ru-RU"/>
        </w:rPr>
        <w:t>спеціальності</w:t>
      </w:r>
      <w:proofErr w:type="spellEnd"/>
      <w:r w:rsidRPr="008E7D71">
        <w:rPr>
          <w:sz w:val="28"/>
          <w:szCs w:val="28"/>
          <w:lang w:val="ru-RU"/>
        </w:rPr>
        <w:t xml:space="preserve"> «Переклад» / </w:t>
      </w:r>
      <w:proofErr w:type="spellStart"/>
      <w:r w:rsidRPr="008E7D71">
        <w:rPr>
          <w:sz w:val="28"/>
          <w:szCs w:val="28"/>
          <w:lang w:val="ru-RU"/>
        </w:rPr>
        <w:t>Упоряд</w:t>
      </w:r>
      <w:proofErr w:type="spellEnd"/>
      <w:r w:rsidRPr="008E7D71">
        <w:rPr>
          <w:sz w:val="28"/>
          <w:szCs w:val="28"/>
          <w:lang w:val="ru-RU"/>
        </w:rPr>
        <w:t xml:space="preserve">.: Л. В. </w:t>
      </w:r>
      <w:proofErr w:type="spellStart"/>
      <w:r w:rsidRPr="008E7D71">
        <w:rPr>
          <w:sz w:val="28"/>
          <w:szCs w:val="28"/>
          <w:lang w:val="ru-RU"/>
        </w:rPr>
        <w:t>Фоміна</w:t>
      </w:r>
      <w:proofErr w:type="spellEnd"/>
      <w:r w:rsidRPr="008E7D71">
        <w:rPr>
          <w:sz w:val="28"/>
          <w:szCs w:val="28"/>
          <w:lang w:val="ru-RU"/>
        </w:rPr>
        <w:t xml:space="preserve">. </w:t>
      </w:r>
      <w:proofErr w:type="gramStart"/>
      <w:r w:rsidRPr="008E7D71">
        <w:rPr>
          <w:sz w:val="28"/>
          <w:szCs w:val="28"/>
          <w:lang w:val="ru-RU"/>
        </w:rPr>
        <w:t>Д. :</w:t>
      </w:r>
      <w:proofErr w:type="gramEnd"/>
      <w:r w:rsidRPr="008E7D71">
        <w:rPr>
          <w:sz w:val="28"/>
          <w:szCs w:val="28"/>
          <w:lang w:val="ru-RU"/>
        </w:rPr>
        <w:t xml:space="preserve"> </w:t>
      </w:r>
      <w:proofErr w:type="spellStart"/>
      <w:r w:rsidRPr="008E7D71">
        <w:rPr>
          <w:sz w:val="28"/>
          <w:szCs w:val="28"/>
          <w:lang w:val="ru-RU"/>
        </w:rPr>
        <w:t>Державний</w:t>
      </w:r>
      <w:proofErr w:type="spellEnd"/>
      <w:r w:rsidRPr="008E7D71">
        <w:rPr>
          <w:sz w:val="28"/>
          <w:szCs w:val="28"/>
          <w:lang w:val="ru-RU"/>
        </w:rPr>
        <w:t xml:space="preserve"> ВНЗ «</w:t>
      </w:r>
      <w:proofErr w:type="spellStart"/>
      <w:r w:rsidRPr="008E7D71">
        <w:rPr>
          <w:sz w:val="28"/>
          <w:szCs w:val="28"/>
          <w:lang w:val="ru-RU"/>
        </w:rPr>
        <w:t>Національний</w:t>
      </w:r>
      <w:proofErr w:type="spellEnd"/>
      <w:r w:rsidRPr="008E7D71">
        <w:rPr>
          <w:sz w:val="28"/>
          <w:szCs w:val="28"/>
          <w:lang w:val="ru-RU"/>
        </w:rPr>
        <w:t xml:space="preserve"> </w:t>
      </w:r>
      <w:proofErr w:type="spellStart"/>
      <w:r w:rsidRPr="008E7D71">
        <w:rPr>
          <w:sz w:val="28"/>
          <w:szCs w:val="28"/>
          <w:lang w:val="ru-RU"/>
        </w:rPr>
        <w:t>гірничий</w:t>
      </w:r>
      <w:proofErr w:type="spellEnd"/>
      <w:r w:rsidRPr="008E7D71">
        <w:rPr>
          <w:sz w:val="28"/>
          <w:szCs w:val="28"/>
          <w:lang w:val="ru-RU"/>
        </w:rPr>
        <w:t xml:space="preserve"> </w:t>
      </w:r>
      <w:proofErr w:type="spellStart"/>
      <w:r w:rsidRPr="008E7D71">
        <w:rPr>
          <w:sz w:val="28"/>
          <w:szCs w:val="28"/>
          <w:lang w:val="ru-RU"/>
        </w:rPr>
        <w:t>університет</w:t>
      </w:r>
      <w:proofErr w:type="spellEnd"/>
      <w:r w:rsidRPr="008E7D71">
        <w:rPr>
          <w:sz w:val="28"/>
          <w:szCs w:val="28"/>
          <w:lang w:val="ru-RU"/>
        </w:rPr>
        <w:t xml:space="preserve">», 2015. 164 с. </w:t>
      </w:r>
    </w:p>
    <w:p w:rsidR="00AC3A5E" w:rsidRPr="00490C96" w:rsidRDefault="00AC3A5E" w:rsidP="00F65E9C">
      <w:pPr>
        <w:pStyle w:val="Default"/>
        <w:numPr>
          <w:ilvl w:val="0"/>
          <w:numId w:val="4"/>
        </w:numPr>
        <w:tabs>
          <w:tab w:val="num" w:pos="927"/>
        </w:tabs>
        <w:spacing w:line="360" w:lineRule="auto"/>
        <w:jc w:val="both"/>
        <w:rPr>
          <w:sz w:val="28"/>
          <w:szCs w:val="28"/>
        </w:rPr>
      </w:pPr>
      <w:r w:rsidRPr="00637464">
        <w:rPr>
          <w:sz w:val="28"/>
          <w:szCs w:val="28"/>
          <w:lang w:val="ru-RU"/>
        </w:rPr>
        <w:t>Чернышова Т. В. Некоторые подходы к стилистическому описанию языка совре</w:t>
      </w:r>
      <w:r w:rsidR="002B5D06">
        <w:rPr>
          <w:sz w:val="28"/>
          <w:szCs w:val="28"/>
          <w:lang w:val="ru-RU"/>
        </w:rPr>
        <w:t xml:space="preserve">менной газетной публицистики. </w:t>
      </w:r>
      <w:r w:rsidRPr="002B5D06">
        <w:rPr>
          <w:i/>
          <w:sz w:val="28"/>
          <w:szCs w:val="28"/>
          <w:lang w:val="ru-RU"/>
        </w:rPr>
        <w:t>Человек</w:t>
      </w:r>
      <w:r w:rsidRPr="00490C96">
        <w:rPr>
          <w:i/>
          <w:sz w:val="28"/>
          <w:szCs w:val="28"/>
        </w:rPr>
        <w:t xml:space="preserve">. </w:t>
      </w:r>
      <w:r w:rsidRPr="002B5D06">
        <w:rPr>
          <w:i/>
          <w:sz w:val="28"/>
          <w:szCs w:val="28"/>
          <w:lang w:val="ru-RU"/>
        </w:rPr>
        <w:t>Коммуникация</w:t>
      </w:r>
      <w:r w:rsidRPr="00490C96">
        <w:rPr>
          <w:i/>
          <w:sz w:val="28"/>
          <w:szCs w:val="28"/>
        </w:rPr>
        <w:t xml:space="preserve">. </w:t>
      </w:r>
      <w:r w:rsidRPr="002B5D06">
        <w:rPr>
          <w:i/>
          <w:sz w:val="28"/>
          <w:szCs w:val="28"/>
          <w:lang w:val="ru-RU"/>
        </w:rPr>
        <w:t>Текст</w:t>
      </w:r>
      <w:r w:rsidRPr="00490C96">
        <w:rPr>
          <w:sz w:val="28"/>
          <w:szCs w:val="28"/>
        </w:rPr>
        <w:t xml:space="preserve">. 1999. № 3. </w:t>
      </w:r>
      <w:r w:rsidRPr="00637464">
        <w:rPr>
          <w:sz w:val="28"/>
          <w:szCs w:val="28"/>
          <w:lang w:val="ru-RU"/>
        </w:rPr>
        <w:t>С</w:t>
      </w:r>
      <w:r w:rsidRPr="00490C96">
        <w:rPr>
          <w:sz w:val="28"/>
          <w:szCs w:val="28"/>
        </w:rPr>
        <w:t>. 36</w:t>
      </w:r>
      <w:r w:rsidR="00490C96" w:rsidRPr="009967B4">
        <w:rPr>
          <w:sz w:val="28"/>
          <w:szCs w:val="28"/>
          <w:lang w:val="ru-RU"/>
        </w:rPr>
        <w:t>–</w:t>
      </w:r>
      <w:r w:rsidRPr="00490C96">
        <w:rPr>
          <w:sz w:val="28"/>
          <w:szCs w:val="28"/>
        </w:rPr>
        <w:t>46.</w:t>
      </w:r>
    </w:p>
    <w:p w:rsidR="00AC3A5E" w:rsidRPr="00637464" w:rsidRDefault="00AC3A5E" w:rsidP="00F65E9C">
      <w:pPr>
        <w:pStyle w:val="Default"/>
        <w:numPr>
          <w:ilvl w:val="0"/>
          <w:numId w:val="4"/>
        </w:numPr>
        <w:tabs>
          <w:tab w:val="num" w:pos="927"/>
        </w:tabs>
        <w:spacing w:line="360" w:lineRule="auto"/>
        <w:jc w:val="both"/>
        <w:rPr>
          <w:sz w:val="28"/>
          <w:szCs w:val="28"/>
          <w:lang w:val="ru-RU"/>
        </w:rPr>
      </w:pPr>
      <w:r w:rsidRPr="00637464">
        <w:rPr>
          <w:sz w:val="28"/>
          <w:szCs w:val="28"/>
          <w:lang w:val="ru-RU"/>
        </w:rPr>
        <w:t xml:space="preserve">Шевченко И. С., Морозова Е. И. Дискурс как </w:t>
      </w:r>
      <w:proofErr w:type="spellStart"/>
      <w:r w:rsidRPr="00637464">
        <w:rPr>
          <w:sz w:val="28"/>
          <w:szCs w:val="28"/>
          <w:lang w:val="ru-RU"/>
        </w:rPr>
        <w:t>мысл</w:t>
      </w:r>
      <w:r w:rsidR="009967B4">
        <w:rPr>
          <w:sz w:val="28"/>
          <w:szCs w:val="28"/>
          <w:lang w:val="ru-RU"/>
        </w:rPr>
        <w:t>е</w:t>
      </w:r>
      <w:proofErr w:type="spellEnd"/>
      <w:r w:rsidR="009967B4">
        <w:rPr>
          <w:sz w:val="28"/>
          <w:szCs w:val="28"/>
          <w:lang w:val="ru-RU"/>
        </w:rPr>
        <w:t>-коммуникативное образование.</w:t>
      </w:r>
      <w:r w:rsidRPr="00637464">
        <w:rPr>
          <w:sz w:val="28"/>
          <w:szCs w:val="28"/>
          <w:lang w:val="ru-RU"/>
        </w:rPr>
        <w:t xml:space="preserve"> </w:t>
      </w:r>
      <w:proofErr w:type="spellStart"/>
      <w:r w:rsidRPr="00637464">
        <w:rPr>
          <w:sz w:val="28"/>
          <w:szCs w:val="28"/>
          <w:lang w:val="ru-RU"/>
        </w:rPr>
        <w:t>Вісник</w:t>
      </w:r>
      <w:proofErr w:type="spellEnd"/>
      <w:r w:rsidRPr="00637464">
        <w:rPr>
          <w:sz w:val="28"/>
          <w:szCs w:val="28"/>
          <w:lang w:val="ru-RU"/>
        </w:rPr>
        <w:t xml:space="preserve"> ХНУ. 2003. № 586. С. 3.</w:t>
      </w:r>
    </w:p>
    <w:p w:rsidR="00AC3A5E" w:rsidRDefault="00AC3A5E" w:rsidP="00F65E9C">
      <w:pPr>
        <w:pStyle w:val="a3"/>
        <w:numPr>
          <w:ilvl w:val="0"/>
          <w:numId w:val="4"/>
        </w:numPr>
        <w:tabs>
          <w:tab w:val="num" w:pos="927"/>
        </w:tabs>
        <w:spacing w:line="360" w:lineRule="auto"/>
        <w:jc w:val="both"/>
        <w:rPr>
          <w:lang w:val="ru-RU"/>
        </w:rPr>
      </w:pPr>
      <w:r w:rsidRPr="00637464">
        <w:rPr>
          <w:lang w:val="ru-RU"/>
        </w:rPr>
        <w:t>Шевчук О.</w:t>
      </w:r>
      <w:r w:rsidR="00CD6124">
        <w:rPr>
          <w:lang w:val="ru-RU"/>
        </w:rPr>
        <w:t xml:space="preserve"> </w:t>
      </w:r>
      <w:r w:rsidRPr="00637464">
        <w:rPr>
          <w:lang w:val="ru-RU"/>
        </w:rPr>
        <w:t xml:space="preserve">С. </w:t>
      </w:r>
      <w:proofErr w:type="spellStart"/>
      <w:r w:rsidRPr="00637464">
        <w:rPr>
          <w:lang w:val="ru-RU"/>
        </w:rPr>
        <w:t>Стилістичні</w:t>
      </w:r>
      <w:proofErr w:type="spellEnd"/>
      <w:r w:rsidR="002B5D06">
        <w:rPr>
          <w:lang w:val="ru-RU"/>
        </w:rPr>
        <w:t xml:space="preserve"> </w:t>
      </w:r>
      <w:proofErr w:type="spellStart"/>
      <w:r w:rsidR="002B5D06">
        <w:rPr>
          <w:lang w:val="ru-RU"/>
        </w:rPr>
        <w:t>функції</w:t>
      </w:r>
      <w:proofErr w:type="spellEnd"/>
      <w:r w:rsidR="002B5D06">
        <w:rPr>
          <w:lang w:val="ru-RU"/>
        </w:rPr>
        <w:t xml:space="preserve"> </w:t>
      </w:r>
      <w:proofErr w:type="spellStart"/>
      <w:r w:rsidR="002B5D06">
        <w:rPr>
          <w:lang w:val="ru-RU"/>
        </w:rPr>
        <w:t>словотвірних</w:t>
      </w:r>
      <w:proofErr w:type="spellEnd"/>
      <w:r w:rsidR="002B5D06">
        <w:rPr>
          <w:lang w:val="ru-RU"/>
        </w:rPr>
        <w:t xml:space="preserve"> </w:t>
      </w:r>
      <w:proofErr w:type="spellStart"/>
      <w:r w:rsidR="002B5D06">
        <w:rPr>
          <w:lang w:val="ru-RU"/>
        </w:rPr>
        <w:t>засобів</w:t>
      </w:r>
      <w:proofErr w:type="spellEnd"/>
      <w:r w:rsidR="002B5D06" w:rsidRPr="002B5D06">
        <w:rPr>
          <w:lang w:val="ru-RU"/>
        </w:rPr>
        <w:t>.</w:t>
      </w:r>
      <w:r w:rsidRPr="00637464">
        <w:rPr>
          <w:lang w:val="ru-RU"/>
        </w:rPr>
        <w:t xml:space="preserve"> </w:t>
      </w:r>
      <w:r w:rsidRPr="002B5D06">
        <w:rPr>
          <w:i/>
          <w:lang w:val="ru-RU"/>
        </w:rPr>
        <w:t xml:space="preserve">Укр. </w:t>
      </w:r>
      <w:proofErr w:type="spellStart"/>
      <w:r w:rsidRPr="002B5D06">
        <w:rPr>
          <w:i/>
          <w:lang w:val="ru-RU"/>
        </w:rPr>
        <w:t>мова</w:t>
      </w:r>
      <w:proofErr w:type="spellEnd"/>
      <w:r w:rsidRPr="002B5D06">
        <w:rPr>
          <w:i/>
          <w:lang w:val="ru-RU"/>
        </w:rPr>
        <w:t xml:space="preserve"> і </w:t>
      </w:r>
      <w:proofErr w:type="spellStart"/>
      <w:r w:rsidRPr="002B5D06">
        <w:rPr>
          <w:i/>
          <w:lang w:val="ru-RU"/>
        </w:rPr>
        <w:t>літ</w:t>
      </w:r>
      <w:proofErr w:type="spellEnd"/>
      <w:r w:rsidRPr="002B5D06">
        <w:rPr>
          <w:i/>
          <w:lang w:val="ru-RU"/>
        </w:rPr>
        <w:t xml:space="preserve">. в </w:t>
      </w:r>
      <w:proofErr w:type="spellStart"/>
      <w:r w:rsidRPr="002B5D06">
        <w:rPr>
          <w:i/>
          <w:lang w:val="ru-RU"/>
        </w:rPr>
        <w:t>школі</w:t>
      </w:r>
      <w:proofErr w:type="spellEnd"/>
      <w:r w:rsidRPr="002B5D06">
        <w:rPr>
          <w:i/>
          <w:lang w:val="ru-RU"/>
        </w:rPr>
        <w:t>.</w:t>
      </w:r>
      <w:r w:rsidRPr="00637464">
        <w:rPr>
          <w:lang w:val="ru-RU"/>
        </w:rPr>
        <w:t xml:space="preserve"> 1987. № 5. С. 37</w:t>
      </w:r>
      <w:r w:rsidR="00D44F1E" w:rsidRPr="00AC3A5E">
        <w:rPr>
          <w:rFonts w:hAnsi="Cambria Math"/>
          <w:lang w:val="ru-RU"/>
        </w:rPr>
        <w:t>‒</w:t>
      </w:r>
      <w:r w:rsidRPr="00637464">
        <w:rPr>
          <w:lang w:val="ru-RU"/>
        </w:rPr>
        <w:t>42.</w:t>
      </w:r>
    </w:p>
    <w:p w:rsidR="003812B0" w:rsidRPr="003812B0" w:rsidRDefault="003812B0" w:rsidP="00F65E9C">
      <w:pPr>
        <w:pStyle w:val="a3"/>
        <w:numPr>
          <w:ilvl w:val="0"/>
          <w:numId w:val="4"/>
        </w:numPr>
        <w:tabs>
          <w:tab w:val="num" w:pos="927"/>
        </w:tabs>
        <w:spacing w:line="360" w:lineRule="auto"/>
        <w:jc w:val="both"/>
        <w:rPr>
          <w:lang w:val="ru-RU"/>
        </w:rPr>
      </w:pPr>
      <w:r w:rsidRPr="008E7D71">
        <w:rPr>
          <w:lang w:val="ru-RU"/>
        </w:rPr>
        <w:t xml:space="preserve">Яшина Н. К. Учебное пособие по письменному переводу. Гос. ун-т им. А. Г. и Н. Г. Столетовых. </w:t>
      </w:r>
      <w:proofErr w:type="spellStart"/>
      <w:proofErr w:type="gramStart"/>
      <w:r w:rsidR="00F06D88">
        <w:t>Владимир</w:t>
      </w:r>
      <w:proofErr w:type="spellEnd"/>
      <w:r w:rsidR="00490C96">
        <w:t xml:space="preserve"> </w:t>
      </w:r>
      <w:r w:rsidRPr="008E7D71">
        <w:t>:</w:t>
      </w:r>
      <w:proofErr w:type="gramEnd"/>
      <w:r w:rsidRPr="008E7D71">
        <w:t xml:space="preserve"> </w:t>
      </w:r>
      <w:proofErr w:type="spellStart"/>
      <w:r w:rsidRPr="008E7D71">
        <w:t>Изд-во</w:t>
      </w:r>
      <w:proofErr w:type="spellEnd"/>
      <w:r w:rsidRPr="008E7D71">
        <w:t xml:space="preserve"> </w:t>
      </w:r>
      <w:proofErr w:type="spellStart"/>
      <w:r w:rsidRPr="008E7D71">
        <w:t>ВлГУ</w:t>
      </w:r>
      <w:proofErr w:type="spellEnd"/>
      <w:r w:rsidRPr="008E7D71">
        <w:t>, 2016. 152 с.</w:t>
      </w:r>
    </w:p>
    <w:p w:rsidR="00AC3A5E" w:rsidRDefault="00AC3A5E" w:rsidP="00AC3A5E">
      <w:pPr>
        <w:pStyle w:val="Default"/>
        <w:spacing w:line="360" w:lineRule="auto"/>
        <w:jc w:val="both"/>
        <w:rPr>
          <w:sz w:val="28"/>
          <w:szCs w:val="28"/>
        </w:rPr>
      </w:pPr>
    </w:p>
    <w:p w:rsidR="00305DCA" w:rsidRDefault="00305DCA" w:rsidP="00AC3A5E">
      <w:pPr>
        <w:pStyle w:val="Default"/>
        <w:spacing w:line="360" w:lineRule="auto"/>
        <w:jc w:val="both"/>
        <w:rPr>
          <w:sz w:val="28"/>
          <w:szCs w:val="28"/>
        </w:rPr>
      </w:pPr>
    </w:p>
    <w:p w:rsidR="003008F5" w:rsidRPr="00305DCA" w:rsidRDefault="003008F5" w:rsidP="00AC3A5E">
      <w:pPr>
        <w:pStyle w:val="Default"/>
        <w:spacing w:line="360" w:lineRule="auto"/>
        <w:jc w:val="both"/>
        <w:rPr>
          <w:sz w:val="28"/>
          <w:szCs w:val="28"/>
        </w:rPr>
      </w:pPr>
    </w:p>
    <w:p w:rsidR="00AC3A5E" w:rsidRDefault="00AC3A5E" w:rsidP="00AC3A5E">
      <w:pPr>
        <w:pStyle w:val="Default"/>
        <w:spacing w:line="360" w:lineRule="auto"/>
        <w:jc w:val="center"/>
        <w:rPr>
          <w:b/>
          <w:bCs/>
          <w:sz w:val="28"/>
          <w:szCs w:val="28"/>
          <w:lang w:val="uk-UA"/>
        </w:rPr>
      </w:pPr>
      <w:r w:rsidRPr="00091FCD">
        <w:rPr>
          <w:b/>
          <w:bCs/>
          <w:sz w:val="28"/>
          <w:szCs w:val="28"/>
          <w:lang w:val="uk-UA"/>
        </w:rPr>
        <w:t xml:space="preserve">СПИСОК </w:t>
      </w:r>
      <w:r w:rsidR="00A46F59">
        <w:rPr>
          <w:b/>
          <w:bCs/>
          <w:sz w:val="28"/>
          <w:szCs w:val="28"/>
          <w:lang w:val="uk-UA"/>
        </w:rPr>
        <w:t>ЛЕКСИКОГРАФІЧНИХ ДЖЕРЕЛ</w:t>
      </w:r>
    </w:p>
    <w:p w:rsidR="00AC3A5E" w:rsidRPr="00091FCD" w:rsidRDefault="00AC3A5E" w:rsidP="00AC3A5E">
      <w:pPr>
        <w:pStyle w:val="Default"/>
        <w:spacing w:line="360" w:lineRule="auto"/>
        <w:jc w:val="center"/>
        <w:rPr>
          <w:b/>
          <w:bCs/>
          <w:sz w:val="28"/>
          <w:szCs w:val="28"/>
          <w:lang w:val="uk-UA"/>
        </w:rPr>
      </w:pPr>
    </w:p>
    <w:p w:rsidR="00305DCA" w:rsidRPr="00305DCA" w:rsidRDefault="00AC3A5E" w:rsidP="00305DCA">
      <w:pPr>
        <w:pStyle w:val="Default"/>
        <w:numPr>
          <w:ilvl w:val="0"/>
          <w:numId w:val="4"/>
        </w:numPr>
        <w:tabs>
          <w:tab w:val="num" w:pos="927"/>
        </w:tabs>
        <w:spacing w:line="360" w:lineRule="auto"/>
        <w:jc w:val="both"/>
        <w:rPr>
          <w:sz w:val="28"/>
          <w:szCs w:val="28"/>
          <w:lang w:val="uk-UA"/>
        </w:rPr>
      </w:pPr>
      <w:r w:rsidRPr="00C24698">
        <w:rPr>
          <w:sz w:val="28"/>
          <w:szCs w:val="28"/>
          <w:lang w:val="uk-UA"/>
        </w:rPr>
        <w:lastRenderedPageBreak/>
        <w:t>Селіванова О. О. Сучасна лінгвістика: термінологічна енциклопедія. Полтава: Довк</w:t>
      </w:r>
      <w:r w:rsidRPr="00D44F1E">
        <w:rPr>
          <w:sz w:val="28"/>
          <w:szCs w:val="28"/>
          <w:lang w:val="uk-UA"/>
        </w:rPr>
        <w:t>ілля, 2006. 716 с.</w:t>
      </w:r>
    </w:p>
    <w:p w:rsidR="00AC3A5E" w:rsidRPr="00305DCA" w:rsidRDefault="00AC3A5E" w:rsidP="00305DCA">
      <w:pPr>
        <w:pStyle w:val="Default"/>
        <w:numPr>
          <w:ilvl w:val="0"/>
          <w:numId w:val="4"/>
        </w:numPr>
        <w:tabs>
          <w:tab w:val="num" w:pos="927"/>
        </w:tabs>
        <w:spacing w:line="360" w:lineRule="auto"/>
        <w:jc w:val="both"/>
        <w:rPr>
          <w:sz w:val="28"/>
          <w:szCs w:val="28"/>
          <w:lang w:val="uk-UA"/>
        </w:rPr>
      </w:pPr>
      <w:r w:rsidRPr="00305DCA">
        <w:rPr>
          <w:sz w:val="28"/>
          <w:szCs w:val="28"/>
          <w:lang w:val="ru-RU"/>
        </w:rPr>
        <w:t>Современный русский язык. В 3 ч. Ч. 3 Синтаксис.</w:t>
      </w:r>
      <w:r w:rsidR="00D44F1E" w:rsidRPr="00305DCA">
        <w:rPr>
          <w:sz w:val="28"/>
          <w:szCs w:val="28"/>
          <w:lang w:val="ru-RU"/>
        </w:rPr>
        <w:t xml:space="preserve"> </w:t>
      </w:r>
      <w:proofErr w:type="spellStart"/>
      <w:r w:rsidRPr="00305DCA">
        <w:rPr>
          <w:sz w:val="28"/>
          <w:szCs w:val="28"/>
          <w:lang w:val="ru-RU"/>
        </w:rPr>
        <w:t>Ростов</w:t>
      </w:r>
      <w:proofErr w:type="spellEnd"/>
      <w:r w:rsidRPr="00305DCA">
        <w:rPr>
          <w:sz w:val="28"/>
          <w:szCs w:val="28"/>
          <w:lang w:val="ru-RU"/>
        </w:rPr>
        <w:t xml:space="preserve"> н/ Д, 1997.</w:t>
      </w:r>
      <w:r w:rsidR="00305DCA">
        <w:rPr>
          <w:sz w:val="28"/>
          <w:szCs w:val="28"/>
          <w:lang w:val="ru-RU"/>
        </w:rPr>
        <w:t xml:space="preserve"> </w:t>
      </w:r>
      <w:r w:rsidRPr="00305DCA">
        <w:rPr>
          <w:sz w:val="28"/>
          <w:szCs w:val="28"/>
          <w:lang w:val="ru-RU"/>
        </w:rPr>
        <w:t>603</w:t>
      </w:r>
      <w:r w:rsidR="00490C96">
        <w:rPr>
          <w:sz w:val="28"/>
          <w:szCs w:val="28"/>
        </w:rPr>
        <w:t> </w:t>
      </w:r>
      <w:r w:rsidRPr="00305DCA">
        <w:rPr>
          <w:sz w:val="28"/>
          <w:szCs w:val="28"/>
          <w:lang w:val="ru-RU"/>
        </w:rPr>
        <w:t>с.</w:t>
      </w:r>
    </w:p>
    <w:p w:rsidR="00AC3A5E" w:rsidRPr="00866C4F" w:rsidRDefault="00AC3A5E" w:rsidP="00AC3A5E">
      <w:pPr>
        <w:pStyle w:val="Default"/>
        <w:numPr>
          <w:ilvl w:val="0"/>
          <w:numId w:val="4"/>
        </w:numPr>
        <w:tabs>
          <w:tab w:val="num" w:pos="927"/>
        </w:tabs>
        <w:spacing w:line="360" w:lineRule="auto"/>
        <w:jc w:val="both"/>
        <w:rPr>
          <w:sz w:val="28"/>
          <w:szCs w:val="28"/>
        </w:rPr>
      </w:pPr>
      <w:r w:rsidRPr="00490C96">
        <w:rPr>
          <w:sz w:val="28"/>
          <w:szCs w:val="28"/>
          <w:lang w:val="ru-RU"/>
        </w:rPr>
        <w:t xml:space="preserve"> </w:t>
      </w:r>
      <w:r w:rsidRPr="00C24698">
        <w:rPr>
          <w:sz w:val="28"/>
          <w:szCs w:val="28"/>
        </w:rPr>
        <w:t>Collins</w:t>
      </w:r>
      <w:r w:rsidRPr="00866C4F">
        <w:rPr>
          <w:sz w:val="28"/>
          <w:szCs w:val="28"/>
        </w:rPr>
        <w:t xml:space="preserve"> </w:t>
      </w:r>
      <w:r w:rsidRPr="00C24698">
        <w:rPr>
          <w:sz w:val="28"/>
          <w:szCs w:val="28"/>
        </w:rPr>
        <w:t>Dictionary</w:t>
      </w:r>
      <w:r w:rsidRPr="00866C4F">
        <w:rPr>
          <w:sz w:val="28"/>
          <w:szCs w:val="28"/>
        </w:rPr>
        <w:t xml:space="preserve">. </w:t>
      </w:r>
      <w:r w:rsidRPr="00C24698">
        <w:rPr>
          <w:sz w:val="28"/>
          <w:szCs w:val="28"/>
        </w:rPr>
        <w:t>URL</w:t>
      </w:r>
      <w:r w:rsidRPr="00866C4F">
        <w:rPr>
          <w:sz w:val="28"/>
          <w:szCs w:val="28"/>
        </w:rPr>
        <w:t xml:space="preserve">: </w:t>
      </w:r>
      <w:hyperlink r:id="rId14" w:history="1">
        <w:r w:rsidRPr="00012AFC">
          <w:rPr>
            <w:rStyle w:val="a8"/>
            <w:sz w:val="28"/>
            <w:szCs w:val="28"/>
          </w:rPr>
          <w:t>https</w:t>
        </w:r>
        <w:r w:rsidRPr="00866C4F">
          <w:rPr>
            <w:rStyle w:val="a8"/>
            <w:sz w:val="28"/>
            <w:szCs w:val="28"/>
          </w:rPr>
          <w:t>://</w:t>
        </w:r>
        <w:r w:rsidRPr="00012AFC">
          <w:rPr>
            <w:rStyle w:val="a8"/>
            <w:sz w:val="28"/>
            <w:szCs w:val="28"/>
          </w:rPr>
          <w:t>www</w:t>
        </w:r>
        <w:r w:rsidRPr="00866C4F">
          <w:rPr>
            <w:rStyle w:val="a8"/>
            <w:sz w:val="28"/>
            <w:szCs w:val="28"/>
          </w:rPr>
          <w:t>.</w:t>
        </w:r>
        <w:r w:rsidRPr="00012AFC">
          <w:rPr>
            <w:rStyle w:val="a8"/>
            <w:sz w:val="28"/>
            <w:szCs w:val="28"/>
          </w:rPr>
          <w:t>collinsdictionary</w:t>
        </w:r>
        <w:r w:rsidRPr="00866C4F">
          <w:rPr>
            <w:rStyle w:val="a8"/>
            <w:sz w:val="28"/>
            <w:szCs w:val="28"/>
          </w:rPr>
          <w:t>.</w:t>
        </w:r>
        <w:r w:rsidRPr="00012AFC">
          <w:rPr>
            <w:rStyle w:val="a8"/>
            <w:sz w:val="28"/>
            <w:szCs w:val="28"/>
          </w:rPr>
          <w:t>com</w:t>
        </w:r>
      </w:hyperlink>
      <w:r>
        <w:rPr>
          <w:sz w:val="28"/>
          <w:szCs w:val="28"/>
          <w:lang w:val="uk-UA"/>
        </w:rPr>
        <w:t xml:space="preserve"> </w:t>
      </w:r>
    </w:p>
    <w:p w:rsidR="00AC3A5E" w:rsidRPr="00C24698" w:rsidRDefault="00AC3A5E" w:rsidP="00AC3A5E">
      <w:pPr>
        <w:pStyle w:val="Default"/>
        <w:numPr>
          <w:ilvl w:val="0"/>
          <w:numId w:val="4"/>
        </w:numPr>
        <w:tabs>
          <w:tab w:val="num" w:pos="927"/>
        </w:tabs>
        <w:spacing w:line="360" w:lineRule="auto"/>
        <w:jc w:val="both"/>
        <w:rPr>
          <w:sz w:val="28"/>
          <w:szCs w:val="28"/>
        </w:rPr>
      </w:pPr>
      <w:r w:rsidRPr="00C24698">
        <w:rPr>
          <w:sz w:val="28"/>
          <w:szCs w:val="28"/>
        </w:rPr>
        <w:t>Cambridge</w:t>
      </w:r>
      <w:r w:rsidRPr="00866C4F">
        <w:rPr>
          <w:sz w:val="28"/>
          <w:szCs w:val="28"/>
        </w:rPr>
        <w:t xml:space="preserve"> </w:t>
      </w:r>
      <w:r w:rsidRPr="00C24698">
        <w:rPr>
          <w:sz w:val="28"/>
          <w:szCs w:val="28"/>
        </w:rPr>
        <w:t xml:space="preserve">Dictionary. URL: </w:t>
      </w:r>
      <w:hyperlink r:id="rId15" w:history="1">
        <w:r w:rsidRPr="00012AFC">
          <w:rPr>
            <w:rStyle w:val="a8"/>
            <w:sz w:val="28"/>
            <w:szCs w:val="28"/>
          </w:rPr>
          <w:t>https://dictionary.cambridge.org</w:t>
        </w:r>
      </w:hyperlink>
      <w:r>
        <w:rPr>
          <w:sz w:val="28"/>
          <w:szCs w:val="28"/>
          <w:lang w:val="uk-UA"/>
        </w:rPr>
        <w:t xml:space="preserve"> </w:t>
      </w:r>
      <w:hyperlink r:id="rId16" w:history="1"/>
    </w:p>
    <w:p w:rsidR="00AC3A5E" w:rsidRPr="00C24698" w:rsidRDefault="00AC3A5E" w:rsidP="00AC3A5E">
      <w:pPr>
        <w:pStyle w:val="Default"/>
        <w:numPr>
          <w:ilvl w:val="0"/>
          <w:numId w:val="4"/>
        </w:numPr>
        <w:tabs>
          <w:tab w:val="num" w:pos="927"/>
        </w:tabs>
        <w:spacing w:line="360" w:lineRule="auto"/>
        <w:jc w:val="both"/>
        <w:rPr>
          <w:sz w:val="28"/>
          <w:szCs w:val="28"/>
        </w:rPr>
      </w:pPr>
      <w:r w:rsidRPr="00C24698">
        <w:rPr>
          <w:sz w:val="28"/>
          <w:szCs w:val="28"/>
        </w:rPr>
        <w:t xml:space="preserve">Miller Center URL: </w:t>
      </w:r>
      <w:hyperlink r:id="rId17" w:history="1">
        <w:r w:rsidRPr="00012AFC">
          <w:rPr>
            <w:rStyle w:val="a8"/>
            <w:sz w:val="28"/>
            <w:szCs w:val="28"/>
          </w:rPr>
          <w:t>https://millercenter.org</w:t>
        </w:r>
      </w:hyperlink>
      <w:r>
        <w:rPr>
          <w:sz w:val="28"/>
          <w:szCs w:val="28"/>
          <w:lang w:val="uk-UA"/>
        </w:rPr>
        <w:t xml:space="preserve"> </w:t>
      </w:r>
    </w:p>
    <w:p w:rsidR="00AC3A5E" w:rsidRPr="00C24698" w:rsidRDefault="00AC3A5E" w:rsidP="00AC3A5E">
      <w:pPr>
        <w:pStyle w:val="Default"/>
        <w:numPr>
          <w:ilvl w:val="0"/>
          <w:numId w:val="4"/>
        </w:numPr>
        <w:tabs>
          <w:tab w:val="num" w:pos="927"/>
        </w:tabs>
        <w:spacing w:line="360" w:lineRule="auto"/>
        <w:jc w:val="both"/>
        <w:rPr>
          <w:sz w:val="28"/>
          <w:szCs w:val="28"/>
        </w:rPr>
      </w:pPr>
      <w:r w:rsidRPr="00C24698">
        <w:rPr>
          <w:sz w:val="28"/>
          <w:szCs w:val="28"/>
        </w:rPr>
        <w:t xml:space="preserve">The Free Dictionary. URL: </w:t>
      </w:r>
      <w:hyperlink r:id="rId18" w:history="1">
        <w:r w:rsidRPr="00012AFC">
          <w:rPr>
            <w:rStyle w:val="a8"/>
            <w:sz w:val="28"/>
            <w:szCs w:val="28"/>
          </w:rPr>
          <w:t>https://idioms.thefreedictionary.com</w:t>
        </w:r>
      </w:hyperlink>
      <w:r>
        <w:rPr>
          <w:sz w:val="28"/>
          <w:szCs w:val="28"/>
          <w:lang w:val="uk-UA"/>
        </w:rPr>
        <w:t xml:space="preserve"> </w:t>
      </w:r>
    </w:p>
    <w:p w:rsidR="00AC3A5E" w:rsidRDefault="00AC3A5E" w:rsidP="00AC3A5E">
      <w:pPr>
        <w:pStyle w:val="Default"/>
        <w:numPr>
          <w:ilvl w:val="0"/>
          <w:numId w:val="4"/>
        </w:numPr>
        <w:tabs>
          <w:tab w:val="num" w:pos="927"/>
        </w:tabs>
        <w:spacing w:line="360" w:lineRule="auto"/>
        <w:jc w:val="both"/>
        <w:rPr>
          <w:sz w:val="28"/>
          <w:szCs w:val="28"/>
          <w:lang w:val="uk-UA"/>
        </w:rPr>
      </w:pPr>
      <w:r w:rsidRPr="00C24698">
        <w:rPr>
          <w:sz w:val="28"/>
          <w:szCs w:val="28"/>
        </w:rPr>
        <w:t>Workplace Psychology</w:t>
      </w:r>
      <w:r w:rsidR="00513AC4" w:rsidRPr="00C24698">
        <w:rPr>
          <w:sz w:val="28"/>
          <w:szCs w:val="28"/>
        </w:rPr>
        <w:t xml:space="preserve">. URL: </w:t>
      </w:r>
      <w:hyperlink r:id="rId19" w:history="1">
        <w:r w:rsidR="00490C96" w:rsidRPr="008D5327">
          <w:rPr>
            <w:rStyle w:val="a8"/>
            <w:sz w:val="28"/>
            <w:szCs w:val="28"/>
          </w:rPr>
          <w:t>https://workplacepsychology.net/</w:t>
        </w:r>
      </w:hyperlink>
      <w:r>
        <w:rPr>
          <w:sz w:val="28"/>
          <w:szCs w:val="28"/>
          <w:lang w:val="uk-UA"/>
        </w:rPr>
        <w:t xml:space="preserve"> </w:t>
      </w:r>
    </w:p>
    <w:p w:rsidR="0030451F" w:rsidRPr="00513AC4" w:rsidRDefault="00697B0C" w:rsidP="00AC3A5E">
      <w:pPr>
        <w:pStyle w:val="Default"/>
        <w:numPr>
          <w:ilvl w:val="0"/>
          <w:numId w:val="4"/>
        </w:numPr>
        <w:tabs>
          <w:tab w:val="num" w:pos="927"/>
        </w:tabs>
        <w:spacing w:line="360" w:lineRule="auto"/>
        <w:jc w:val="both"/>
        <w:rPr>
          <w:sz w:val="28"/>
          <w:szCs w:val="28"/>
          <w:lang w:val="uk-UA"/>
        </w:rPr>
      </w:pPr>
      <w:r>
        <w:rPr>
          <w:sz w:val="28"/>
          <w:szCs w:val="28"/>
          <w:lang w:val="uk-UA"/>
        </w:rPr>
        <w:t xml:space="preserve"> </w:t>
      </w:r>
      <w:r w:rsidR="0030451F" w:rsidRPr="0030451F">
        <w:rPr>
          <w:sz w:val="28"/>
          <w:szCs w:val="28"/>
        </w:rPr>
        <w:t xml:space="preserve">University of </w:t>
      </w:r>
      <w:proofErr w:type="spellStart"/>
      <w:r w:rsidR="0030451F" w:rsidRPr="0030451F">
        <w:rPr>
          <w:sz w:val="28"/>
          <w:szCs w:val="28"/>
          <w:lang w:val="uk-UA"/>
        </w:rPr>
        <w:t>South</w:t>
      </w:r>
      <w:r w:rsidR="0030451F" w:rsidRPr="0030451F">
        <w:rPr>
          <w:sz w:val="28"/>
          <w:szCs w:val="28"/>
        </w:rPr>
        <w:t>ampton</w:t>
      </w:r>
      <w:proofErr w:type="spellEnd"/>
      <w:r w:rsidR="00513AC4" w:rsidRPr="00C24698">
        <w:rPr>
          <w:sz w:val="28"/>
          <w:szCs w:val="28"/>
        </w:rPr>
        <w:t>. URL:</w:t>
      </w:r>
      <w:r w:rsidR="0030451F" w:rsidRPr="0030451F">
        <w:rPr>
          <w:sz w:val="28"/>
          <w:szCs w:val="28"/>
        </w:rPr>
        <w:t xml:space="preserve"> </w:t>
      </w:r>
      <w:hyperlink r:id="rId20" w:history="1">
        <w:r w:rsidR="0030451F" w:rsidRPr="002569B2">
          <w:rPr>
            <w:rStyle w:val="a8"/>
            <w:sz w:val="28"/>
            <w:szCs w:val="28"/>
            <w:lang w:val="uk-UA"/>
          </w:rPr>
          <w:t>https://www.southampton.ac.uk/</w:t>
        </w:r>
      </w:hyperlink>
      <w:r w:rsidR="0030451F">
        <w:rPr>
          <w:sz w:val="28"/>
          <w:szCs w:val="28"/>
        </w:rPr>
        <w:t xml:space="preserve"> </w:t>
      </w:r>
      <w:r w:rsidR="0030451F">
        <w:rPr>
          <w:sz w:val="28"/>
          <w:szCs w:val="28"/>
          <w:lang w:val="uk-UA"/>
        </w:rPr>
        <w:t xml:space="preserve"> </w:t>
      </w:r>
    </w:p>
    <w:p w:rsidR="00513AC4" w:rsidRDefault="00A46F59" w:rsidP="00AC3A5E">
      <w:pPr>
        <w:pStyle w:val="Default"/>
        <w:numPr>
          <w:ilvl w:val="0"/>
          <w:numId w:val="4"/>
        </w:numPr>
        <w:tabs>
          <w:tab w:val="num" w:pos="927"/>
        </w:tabs>
        <w:spacing w:line="360" w:lineRule="auto"/>
        <w:jc w:val="both"/>
        <w:rPr>
          <w:sz w:val="28"/>
          <w:szCs w:val="28"/>
          <w:lang w:val="uk-UA"/>
        </w:rPr>
      </w:pPr>
      <w:r>
        <w:rPr>
          <w:sz w:val="28"/>
          <w:szCs w:val="28"/>
        </w:rPr>
        <w:t xml:space="preserve"> </w:t>
      </w:r>
      <w:r w:rsidR="00513AC4">
        <w:rPr>
          <w:sz w:val="28"/>
          <w:szCs w:val="28"/>
        </w:rPr>
        <w:t xml:space="preserve">Urban dictionary. URl: </w:t>
      </w:r>
      <w:hyperlink r:id="rId21" w:history="1">
        <w:r w:rsidR="00513AC4" w:rsidRPr="002569B2">
          <w:rPr>
            <w:rStyle w:val="a8"/>
            <w:sz w:val="28"/>
            <w:szCs w:val="28"/>
            <w:lang w:val="uk-UA"/>
          </w:rPr>
          <w:t>https://www.urbandictionary.com/</w:t>
        </w:r>
      </w:hyperlink>
      <w:r w:rsidR="00513AC4">
        <w:rPr>
          <w:sz w:val="28"/>
          <w:szCs w:val="28"/>
        </w:rPr>
        <w:t xml:space="preserve"> </w:t>
      </w:r>
    </w:p>
    <w:p w:rsidR="0096239C" w:rsidRPr="00C24698" w:rsidRDefault="0096239C" w:rsidP="00AC3A5E">
      <w:pPr>
        <w:pStyle w:val="Default"/>
        <w:numPr>
          <w:ilvl w:val="0"/>
          <w:numId w:val="4"/>
        </w:numPr>
        <w:tabs>
          <w:tab w:val="num" w:pos="927"/>
        </w:tabs>
        <w:spacing w:line="360" w:lineRule="auto"/>
        <w:jc w:val="both"/>
        <w:rPr>
          <w:sz w:val="28"/>
          <w:szCs w:val="28"/>
          <w:lang w:val="uk-UA"/>
        </w:rPr>
      </w:pPr>
      <w:proofErr w:type="spellStart"/>
      <w:r>
        <w:rPr>
          <w:sz w:val="28"/>
          <w:szCs w:val="28"/>
          <w:lang w:val="uk-UA"/>
        </w:rPr>
        <w:t>Wikipedia</w:t>
      </w:r>
      <w:proofErr w:type="spellEnd"/>
      <w:r>
        <w:rPr>
          <w:sz w:val="28"/>
          <w:szCs w:val="28"/>
          <w:lang w:val="uk-UA"/>
        </w:rPr>
        <w:t>.</w:t>
      </w:r>
      <w:r w:rsidRPr="0096239C">
        <w:rPr>
          <w:sz w:val="28"/>
          <w:szCs w:val="28"/>
        </w:rPr>
        <w:t xml:space="preserve"> </w:t>
      </w:r>
      <w:r>
        <w:rPr>
          <w:sz w:val="28"/>
          <w:szCs w:val="28"/>
        </w:rPr>
        <w:t xml:space="preserve">URl: </w:t>
      </w:r>
      <w:hyperlink r:id="rId22" w:history="1">
        <w:r w:rsidRPr="002569B2">
          <w:rPr>
            <w:rStyle w:val="a8"/>
            <w:sz w:val="28"/>
            <w:szCs w:val="28"/>
            <w:lang w:val="uk-UA"/>
          </w:rPr>
          <w:t>https://en.wikipedia.org/wiki/</w:t>
        </w:r>
      </w:hyperlink>
      <w:r>
        <w:rPr>
          <w:sz w:val="28"/>
          <w:szCs w:val="28"/>
          <w:lang w:val="uk-UA"/>
        </w:rPr>
        <w:t xml:space="preserve"> </w:t>
      </w:r>
    </w:p>
    <w:p w:rsidR="00AC3A5E" w:rsidRDefault="00AC3A5E" w:rsidP="00AC3A5E">
      <w:pPr>
        <w:pStyle w:val="Default"/>
        <w:spacing w:line="360" w:lineRule="auto"/>
        <w:jc w:val="both"/>
        <w:rPr>
          <w:b/>
          <w:bCs/>
          <w:sz w:val="28"/>
          <w:szCs w:val="28"/>
          <w:lang w:val="uk-UA"/>
        </w:rPr>
      </w:pPr>
    </w:p>
    <w:p w:rsidR="00AC3A5E" w:rsidRPr="00091FCD" w:rsidRDefault="00AC3A5E" w:rsidP="00AC3A5E">
      <w:pPr>
        <w:pStyle w:val="Default"/>
        <w:spacing w:line="360" w:lineRule="auto"/>
        <w:jc w:val="both"/>
        <w:rPr>
          <w:b/>
          <w:bCs/>
          <w:sz w:val="28"/>
          <w:szCs w:val="28"/>
          <w:lang w:val="uk-UA"/>
        </w:rPr>
      </w:pPr>
    </w:p>
    <w:p w:rsidR="00AC3A5E" w:rsidRDefault="00AC3A5E" w:rsidP="00AC3A5E">
      <w:pPr>
        <w:pStyle w:val="Default"/>
        <w:spacing w:line="360" w:lineRule="auto"/>
        <w:jc w:val="center"/>
        <w:rPr>
          <w:b/>
          <w:bCs/>
          <w:sz w:val="28"/>
          <w:szCs w:val="28"/>
          <w:lang w:val="uk-UA"/>
        </w:rPr>
      </w:pPr>
      <w:r w:rsidRPr="00091FCD">
        <w:rPr>
          <w:b/>
          <w:bCs/>
          <w:sz w:val="28"/>
          <w:szCs w:val="28"/>
          <w:lang w:val="uk-UA"/>
        </w:rPr>
        <w:t>СПИСОК ДЖЕРЕЛ ІЛЮСТРАТИВНОГО МАТЕРІАЛУ</w:t>
      </w:r>
    </w:p>
    <w:p w:rsidR="00AC3A5E" w:rsidRPr="00091FCD" w:rsidRDefault="00AC3A5E" w:rsidP="00AC3A5E">
      <w:pPr>
        <w:pStyle w:val="Default"/>
        <w:spacing w:line="360" w:lineRule="auto"/>
        <w:jc w:val="both"/>
        <w:rPr>
          <w:b/>
          <w:bCs/>
          <w:sz w:val="28"/>
          <w:szCs w:val="28"/>
          <w:lang w:val="uk-UA"/>
        </w:rPr>
      </w:pPr>
    </w:p>
    <w:p w:rsidR="00AC3A5E" w:rsidRPr="00B52E80" w:rsidRDefault="00AC3A5E" w:rsidP="00AC3A5E">
      <w:pPr>
        <w:pStyle w:val="Default"/>
        <w:numPr>
          <w:ilvl w:val="0"/>
          <w:numId w:val="4"/>
        </w:numPr>
        <w:tabs>
          <w:tab w:val="num" w:pos="927"/>
        </w:tabs>
        <w:spacing w:line="360" w:lineRule="auto"/>
        <w:jc w:val="both"/>
        <w:rPr>
          <w:sz w:val="28"/>
          <w:szCs w:val="28"/>
          <w:lang w:val="uk-UA"/>
        </w:rPr>
      </w:pPr>
      <w:proofErr w:type="spellStart"/>
      <w:r w:rsidRPr="00091FCD">
        <w:rPr>
          <w:sz w:val="28"/>
          <w:szCs w:val="28"/>
        </w:rPr>
        <w:t>Diario</w:t>
      </w:r>
      <w:proofErr w:type="spellEnd"/>
      <w:r w:rsidRPr="00091FCD">
        <w:rPr>
          <w:sz w:val="28"/>
          <w:szCs w:val="28"/>
        </w:rPr>
        <w:t xml:space="preserve"> AS</w:t>
      </w:r>
      <w:r>
        <w:rPr>
          <w:sz w:val="28"/>
          <w:szCs w:val="28"/>
          <w:lang w:val="uk-UA"/>
        </w:rPr>
        <w:t xml:space="preserve">. </w:t>
      </w:r>
      <w:r w:rsidRPr="00091FCD">
        <w:rPr>
          <w:sz w:val="28"/>
          <w:szCs w:val="28"/>
        </w:rPr>
        <w:t>URL</w:t>
      </w:r>
      <w:r w:rsidRPr="00091FCD">
        <w:rPr>
          <w:sz w:val="28"/>
          <w:szCs w:val="28"/>
          <w:lang w:val="uk-UA"/>
        </w:rPr>
        <w:t>:</w:t>
      </w:r>
      <w:r w:rsidRPr="00091FCD">
        <w:rPr>
          <w:sz w:val="28"/>
          <w:szCs w:val="28"/>
        </w:rPr>
        <w:t xml:space="preserve"> </w:t>
      </w:r>
      <w:hyperlink r:id="rId23" w:history="1">
        <w:r w:rsidRPr="00012AFC">
          <w:rPr>
            <w:rStyle w:val="a8"/>
            <w:sz w:val="28"/>
            <w:szCs w:val="28"/>
          </w:rPr>
          <w:t>https://en.as.com</w:t>
        </w:r>
      </w:hyperlink>
      <w:r>
        <w:rPr>
          <w:sz w:val="28"/>
          <w:szCs w:val="28"/>
          <w:lang w:val="uk-UA"/>
        </w:rPr>
        <w:t xml:space="preserve">/ </w:t>
      </w:r>
    </w:p>
    <w:p w:rsidR="00AC3A5E" w:rsidRPr="00C74909" w:rsidRDefault="00AC3A5E" w:rsidP="00AC3A5E">
      <w:pPr>
        <w:pStyle w:val="Default"/>
        <w:numPr>
          <w:ilvl w:val="0"/>
          <w:numId w:val="4"/>
        </w:numPr>
        <w:tabs>
          <w:tab w:val="num" w:pos="927"/>
        </w:tabs>
        <w:spacing w:line="360" w:lineRule="auto"/>
        <w:jc w:val="both"/>
        <w:rPr>
          <w:sz w:val="28"/>
          <w:szCs w:val="28"/>
          <w:lang w:val="uk-UA"/>
        </w:rPr>
      </w:pPr>
      <w:r w:rsidRPr="00C74909">
        <w:rPr>
          <w:sz w:val="28"/>
          <w:szCs w:val="28"/>
        </w:rPr>
        <w:t xml:space="preserve">Britannica. URL: </w:t>
      </w:r>
      <w:hyperlink r:id="rId24" w:history="1">
        <w:r w:rsidRPr="00C74909">
          <w:rPr>
            <w:rStyle w:val="a8"/>
            <w:sz w:val="28"/>
            <w:szCs w:val="28"/>
            <w:lang w:val="uk-UA"/>
          </w:rPr>
          <w:t>https://www.britannica.com</w:t>
        </w:r>
      </w:hyperlink>
      <w:r w:rsidRPr="00C74909">
        <w:rPr>
          <w:sz w:val="28"/>
          <w:szCs w:val="28"/>
          <w:lang w:val="uk-UA"/>
        </w:rPr>
        <w:t>/</w:t>
      </w:r>
    </w:p>
    <w:p w:rsidR="00AC3A5E" w:rsidRPr="00C74909" w:rsidRDefault="00AC3A5E" w:rsidP="00AC3A5E">
      <w:pPr>
        <w:pStyle w:val="Default"/>
        <w:numPr>
          <w:ilvl w:val="0"/>
          <w:numId w:val="4"/>
        </w:numPr>
        <w:tabs>
          <w:tab w:val="num" w:pos="927"/>
        </w:tabs>
        <w:spacing w:line="360" w:lineRule="auto"/>
        <w:jc w:val="both"/>
        <w:rPr>
          <w:sz w:val="28"/>
          <w:szCs w:val="28"/>
          <w:lang w:val="uk-UA"/>
        </w:rPr>
      </w:pPr>
      <w:r w:rsidRPr="00C74909">
        <w:rPr>
          <w:sz w:val="28"/>
          <w:szCs w:val="28"/>
        </w:rPr>
        <w:t>BBC</w:t>
      </w:r>
      <w:r w:rsidRPr="00C74909">
        <w:rPr>
          <w:sz w:val="28"/>
          <w:szCs w:val="28"/>
          <w:lang w:val="uk-UA"/>
        </w:rPr>
        <w:t xml:space="preserve"> </w:t>
      </w:r>
      <w:r w:rsidRPr="00C74909">
        <w:rPr>
          <w:sz w:val="28"/>
          <w:szCs w:val="28"/>
        </w:rPr>
        <w:t>News</w:t>
      </w:r>
      <w:r w:rsidRPr="00C74909">
        <w:rPr>
          <w:sz w:val="28"/>
          <w:szCs w:val="28"/>
          <w:lang w:val="uk-UA"/>
        </w:rPr>
        <w:t xml:space="preserve">. </w:t>
      </w:r>
      <w:r w:rsidRPr="00C74909">
        <w:rPr>
          <w:sz w:val="28"/>
          <w:szCs w:val="28"/>
        </w:rPr>
        <w:t>URL</w:t>
      </w:r>
      <w:r w:rsidRPr="00C74909">
        <w:rPr>
          <w:sz w:val="28"/>
          <w:szCs w:val="28"/>
          <w:lang w:val="uk-UA"/>
        </w:rPr>
        <w:t xml:space="preserve">: </w:t>
      </w:r>
      <w:hyperlink r:id="rId25" w:history="1">
        <w:r w:rsidRPr="00C74909">
          <w:rPr>
            <w:rStyle w:val="a8"/>
            <w:sz w:val="28"/>
            <w:szCs w:val="28"/>
          </w:rPr>
          <w:t>https</w:t>
        </w:r>
        <w:r w:rsidRPr="00C74909">
          <w:rPr>
            <w:rStyle w:val="a8"/>
            <w:sz w:val="28"/>
            <w:szCs w:val="28"/>
            <w:lang w:val="uk-UA"/>
          </w:rPr>
          <w:t>://</w:t>
        </w:r>
        <w:r w:rsidRPr="00C74909">
          <w:rPr>
            <w:rStyle w:val="a8"/>
            <w:sz w:val="28"/>
            <w:szCs w:val="28"/>
          </w:rPr>
          <w:t>www.bbc.com/news</w:t>
        </w:r>
      </w:hyperlink>
      <w:r w:rsidRPr="00C74909">
        <w:rPr>
          <w:sz w:val="28"/>
          <w:szCs w:val="28"/>
          <w:lang w:val="uk-UA"/>
        </w:rPr>
        <w:t xml:space="preserve"> </w:t>
      </w:r>
    </w:p>
    <w:p w:rsidR="00AC3A5E" w:rsidRPr="00C74909" w:rsidRDefault="00AC3A5E" w:rsidP="00AC3A5E">
      <w:pPr>
        <w:pStyle w:val="Default"/>
        <w:numPr>
          <w:ilvl w:val="0"/>
          <w:numId w:val="4"/>
        </w:numPr>
        <w:tabs>
          <w:tab w:val="num" w:pos="927"/>
        </w:tabs>
        <w:spacing w:line="360" w:lineRule="auto"/>
        <w:jc w:val="both"/>
        <w:rPr>
          <w:sz w:val="28"/>
          <w:szCs w:val="28"/>
          <w:lang w:val="uk-UA"/>
        </w:rPr>
      </w:pPr>
      <w:r w:rsidRPr="00C74909">
        <w:rPr>
          <w:sz w:val="28"/>
          <w:szCs w:val="28"/>
        </w:rPr>
        <w:t xml:space="preserve">Collins Dictionary. </w:t>
      </w:r>
      <w:hyperlink r:id="rId26" w:history="1">
        <w:r w:rsidRPr="00C74909">
          <w:rPr>
            <w:rStyle w:val="a8"/>
            <w:sz w:val="28"/>
            <w:szCs w:val="28"/>
          </w:rPr>
          <w:t>URL:https://www.collinsdictionary.com/</w:t>
        </w:r>
      </w:hyperlink>
      <w:r w:rsidRPr="00C74909">
        <w:rPr>
          <w:sz w:val="28"/>
          <w:szCs w:val="28"/>
          <w:lang w:val="uk-UA"/>
        </w:rPr>
        <w:t xml:space="preserve"> </w:t>
      </w:r>
    </w:p>
    <w:p w:rsidR="00AC3A5E" w:rsidRPr="00C74909" w:rsidRDefault="00AC3A5E" w:rsidP="00AC3A5E">
      <w:pPr>
        <w:pStyle w:val="Default"/>
        <w:numPr>
          <w:ilvl w:val="0"/>
          <w:numId w:val="4"/>
        </w:numPr>
        <w:tabs>
          <w:tab w:val="num" w:pos="927"/>
        </w:tabs>
        <w:spacing w:line="360" w:lineRule="auto"/>
        <w:jc w:val="both"/>
        <w:rPr>
          <w:sz w:val="28"/>
          <w:szCs w:val="28"/>
        </w:rPr>
      </w:pPr>
      <w:r w:rsidRPr="00AC3A5E">
        <w:rPr>
          <w:rStyle w:val="a7"/>
          <w:b w:val="0"/>
          <w:sz w:val="28"/>
          <w:szCs w:val="28"/>
          <w:bdr w:val="none" w:sz="0" w:space="0" w:color="auto" w:frame="1"/>
          <w:shd w:val="clear" w:color="auto" w:fill="F8F8F8"/>
        </w:rPr>
        <w:t>Digital</w:t>
      </w:r>
      <w:r w:rsidRPr="00AC3A5E">
        <w:rPr>
          <w:rStyle w:val="a7"/>
          <w:b w:val="0"/>
          <w:sz w:val="28"/>
          <w:szCs w:val="28"/>
          <w:bdr w:val="none" w:sz="0" w:space="0" w:color="auto" w:frame="1"/>
          <w:shd w:val="clear" w:color="auto" w:fill="F8F8F8"/>
          <w:lang w:val="uk-UA"/>
        </w:rPr>
        <w:t xml:space="preserve"> </w:t>
      </w:r>
      <w:r w:rsidRPr="00AC3A5E">
        <w:rPr>
          <w:rStyle w:val="a7"/>
          <w:b w:val="0"/>
          <w:sz w:val="28"/>
          <w:szCs w:val="28"/>
          <w:bdr w:val="none" w:sz="0" w:space="0" w:color="auto" w:frame="1"/>
          <w:shd w:val="clear" w:color="auto" w:fill="F8F8F8"/>
        </w:rPr>
        <w:t>Hangover</w:t>
      </w:r>
      <w:r w:rsidRPr="00C74909">
        <w:rPr>
          <w:sz w:val="28"/>
          <w:szCs w:val="28"/>
          <w:lang w:val="uk-UA"/>
        </w:rPr>
        <w:t xml:space="preserve">. </w:t>
      </w:r>
      <w:r w:rsidRPr="00C74909">
        <w:rPr>
          <w:sz w:val="28"/>
          <w:szCs w:val="28"/>
        </w:rPr>
        <w:t>URL</w:t>
      </w:r>
      <w:r w:rsidRPr="00C74909">
        <w:rPr>
          <w:sz w:val="28"/>
          <w:szCs w:val="28"/>
          <w:lang w:val="uk-UA"/>
        </w:rPr>
        <w:t xml:space="preserve">: </w:t>
      </w:r>
      <w:hyperlink r:id="rId27" w:history="1">
        <w:r w:rsidRPr="00C74909">
          <w:rPr>
            <w:rStyle w:val="a8"/>
            <w:sz w:val="28"/>
            <w:szCs w:val="28"/>
          </w:rPr>
          <w:t>https</w:t>
        </w:r>
        <w:r w:rsidRPr="00C74909">
          <w:rPr>
            <w:rStyle w:val="a8"/>
            <w:sz w:val="28"/>
            <w:szCs w:val="28"/>
            <w:lang w:val="uk-UA"/>
          </w:rPr>
          <w:t>://</w:t>
        </w:r>
        <w:r w:rsidRPr="00C74909">
          <w:rPr>
            <w:rStyle w:val="a8"/>
            <w:sz w:val="28"/>
            <w:szCs w:val="28"/>
          </w:rPr>
          <w:t>www</w:t>
        </w:r>
        <w:r w:rsidRPr="00C74909">
          <w:rPr>
            <w:rStyle w:val="a8"/>
            <w:sz w:val="28"/>
            <w:szCs w:val="28"/>
            <w:lang w:val="uk-UA"/>
          </w:rPr>
          <w:t>.</w:t>
        </w:r>
        <w:proofErr w:type="spellStart"/>
        <w:r w:rsidRPr="00C74909">
          <w:rPr>
            <w:rStyle w:val="a8"/>
            <w:sz w:val="28"/>
            <w:szCs w:val="28"/>
          </w:rPr>
          <w:t>digitalhangover</w:t>
        </w:r>
        <w:proofErr w:type="spellEnd"/>
        <w:r w:rsidRPr="00C74909">
          <w:rPr>
            <w:rStyle w:val="a8"/>
            <w:sz w:val="28"/>
            <w:szCs w:val="28"/>
            <w:lang w:val="uk-UA"/>
          </w:rPr>
          <w:t>.</w:t>
        </w:r>
        <w:r w:rsidRPr="00C74909">
          <w:rPr>
            <w:rStyle w:val="a8"/>
            <w:sz w:val="28"/>
            <w:szCs w:val="28"/>
          </w:rPr>
          <w:t>in</w:t>
        </w:r>
        <w:r w:rsidRPr="00C74909">
          <w:rPr>
            <w:rStyle w:val="a8"/>
            <w:sz w:val="28"/>
            <w:szCs w:val="28"/>
            <w:lang w:val="uk-UA"/>
          </w:rPr>
          <w:t>/</w:t>
        </w:r>
        <w:r w:rsidRPr="00C74909">
          <w:rPr>
            <w:rStyle w:val="a8"/>
            <w:sz w:val="28"/>
            <w:szCs w:val="28"/>
          </w:rPr>
          <w:t>about</w:t>
        </w:r>
        <w:r w:rsidRPr="00C74909">
          <w:rPr>
            <w:rStyle w:val="a8"/>
            <w:sz w:val="28"/>
            <w:szCs w:val="28"/>
            <w:lang w:val="uk-UA"/>
          </w:rPr>
          <w:t>-</w:t>
        </w:r>
        <w:r w:rsidRPr="00C74909">
          <w:rPr>
            <w:rStyle w:val="a8"/>
            <w:sz w:val="28"/>
            <w:szCs w:val="28"/>
          </w:rPr>
          <w:t>us</w:t>
        </w:r>
      </w:hyperlink>
    </w:p>
    <w:p w:rsidR="00AC3A5E" w:rsidRPr="00C74909" w:rsidRDefault="00697B0C" w:rsidP="00AC3A5E">
      <w:pPr>
        <w:pStyle w:val="Default"/>
        <w:numPr>
          <w:ilvl w:val="0"/>
          <w:numId w:val="4"/>
        </w:numPr>
        <w:tabs>
          <w:tab w:val="num" w:pos="927"/>
        </w:tabs>
        <w:spacing w:line="360" w:lineRule="auto"/>
        <w:jc w:val="both"/>
        <w:rPr>
          <w:sz w:val="28"/>
          <w:szCs w:val="28"/>
          <w:lang w:val="uk-UA"/>
        </w:rPr>
      </w:pPr>
      <w:r>
        <w:rPr>
          <w:sz w:val="28"/>
          <w:szCs w:val="28"/>
        </w:rPr>
        <w:t xml:space="preserve"> </w:t>
      </w:r>
      <w:r w:rsidR="00AC3A5E" w:rsidRPr="00C74909">
        <w:rPr>
          <w:sz w:val="28"/>
          <w:szCs w:val="28"/>
        </w:rPr>
        <w:t xml:space="preserve">Health Line. URL: </w:t>
      </w:r>
      <w:hyperlink r:id="rId28" w:history="1">
        <w:r w:rsidR="00AC3A5E" w:rsidRPr="00C74909">
          <w:rPr>
            <w:rStyle w:val="a8"/>
            <w:sz w:val="28"/>
            <w:szCs w:val="28"/>
          </w:rPr>
          <w:t>https://www.healthline.com/health/</w:t>
        </w:r>
      </w:hyperlink>
      <w:r w:rsidR="00AC3A5E" w:rsidRPr="00C74909">
        <w:rPr>
          <w:sz w:val="28"/>
          <w:szCs w:val="28"/>
          <w:lang w:val="uk-UA"/>
        </w:rPr>
        <w:t xml:space="preserve"> </w:t>
      </w:r>
    </w:p>
    <w:p w:rsidR="00AC3A5E" w:rsidRPr="00C3364D" w:rsidRDefault="00AC3A5E" w:rsidP="00AC3A5E">
      <w:pPr>
        <w:pStyle w:val="a3"/>
        <w:numPr>
          <w:ilvl w:val="0"/>
          <w:numId w:val="4"/>
        </w:numPr>
        <w:tabs>
          <w:tab w:val="num" w:pos="927"/>
        </w:tabs>
        <w:spacing w:line="360" w:lineRule="auto"/>
        <w:jc w:val="both"/>
        <w:rPr>
          <w:lang w:val="de-DE"/>
        </w:rPr>
      </w:pPr>
      <w:r w:rsidRPr="00B52E80">
        <w:rPr>
          <w:lang w:val="de-DE"/>
        </w:rPr>
        <w:t xml:space="preserve">Nielsen. </w:t>
      </w:r>
      <w:r w:rsidRPr="00C3364D">
        <w:rPr>
          <w:lang w:val="de-DE"/>
        </w:rPr>
        <w:t xml:space="preserve">URL: </w:t>
      </w:r>
      <w:hyperlink r:id="rId29" w:history="1">
        <w:r w:rsidRPr="00012AFC">
          <w:rPr>
            <w:rStyle w:val="a8"/>
            <w:lang w:val="uk-UA"/>
          </w:rPr>
          <w:t>https://www.nielsen.com/us/en/insights/</w:t>
        </w:r>
      </w:hyperlink>
      <w:r>
        <w:rPr>
          <w:lang w:val="uk-UA"/>
        </w:rPr>
        <w:t xml:space="preserve"> </w:t>
      </w:r>
      <w:r w:rsidRPr="00B52E80">
        <w:rPr>
          <w:lang w:val="uk-UA"/>
        </w:rPr>
        <w:t xml:space="preserve"> </w:t>
      </w:r>
    </w:p>
    <w:p w:rsidR="00AC3A5E" w:rsidRPr="00C3364D" w:rsidRDefault="00AC3A5E" w:rsidP="00AC3A5E">
      <w:pPr>
        <w:pStyle w:val="a3"/>
        <w:numPr>
          <w:ilvl w:val="0"/>
          <w:numId w:val="4"/>
        </w:numPr>
        <w:tabs>
          <w:tab w:val="num" w:pos="927"/>
        </w:tabs>
        <w:spacing w:line="360" w:lineRule="auto"/>
        <w:jc w:val="both"/>
      </w:pPr>
      <w:r w:rsidRPr="00AC3A5E">
        <w:t xml:space="preserve">The Computer Weekly. URL: </w:t>
      </w:r>
      <w:hyperlink r:id="rId30" w:history="1">
        <w:r w:rsidRPr="00AC3A5E">
          <w:rPr>
            <w:rStyle w:val="a8"/>
          </w:rPr>
          <w:t>https://www.computerweekly.com</w:t>
        </w:r>
      </w:hyperlink>
      <w:r w:rsidRPr="00AC3A5E">
        <w:t xml:space="preserve"> </w:t>
      </w:r>
    </w:p>
    <w:p w:rsidR="00AC3A5E" w:rsidRPr="0084385C" w:rsidRDefault="00AC3A5E" w:rsidP="00AC3A5E">
      <w:pPr>
        <w:pStyle w:val="a3"/>
        <w:numPr>
          <w:ilvl w:val="0"/>
          <w:numId w:val="4"/>
        </w:numPr>
        <w:tabs>
          <w:tab w:val="num" w:pos="927"/>
        </w:tabs>
        <w:spacing w:line="360" w:lineRule="auto"/>
        <w:jc w:val="both"/>
      </w:pPr>
      <w:r w:rsidRPr="00091FCD">
        <w:t xml:space="preserve">The Daily Mail News. URL: </w:t>
      </w:r>
      <w:hyperlink r:id="rId31" w:history="1">
        <w:r w:rsidRPr="00012AFC">
          <w:rPr>
            <w:rStyle w:val="a8"/>
          </w:rPr>
          <w:t>https://www.dailymail.co.uk/news</w:t>
        </w:r>
      </w:hyperlink>
    </w:p>
    <w:p w:rsidR="00AC3A5E" w:rsidRPr="00C8016B" w:rsidRDefault="00AC3A5E" w:rsidP="00AC3A5E">
      <w:pPr>
        <w:pStyle w:val="a3"/>
        <w:numPr>
          <w:ilvl w:val="0"/>
          <w:numId w:val="4"/>
        </w:numPr>
        <w:tabs>
          <w:tab w:val="num" w:pos="927"/>
        </w:tabs>
        <w:spacing w:line="360" w:lineRule="auto"/>
        <w:jc w:val="both"/>
      </w:pPr>
      <w:proofErr w:type="spellStart"/>
      <w:r w:rsidRPr="0084385C">
        <w:rPr>
          <w:lang w:val="uk-UA"/>
        </w:rPr>
        <w:t>The</w:t>
      </w:r>
      <w:proofErr w:type="spellEnd"/>
      <w:r w:rsidRPr="0084385C">
        <w:rPr>
          <w:lang w:val="uk-UA"/>
        </w:rPr>
        <w:t xml:space="preserve"> </w:t>
      </w:r>
      <w:r w:rsidRPr="0084385C">
        <w:t xml:space="preserve">Daily Telegraph. URL: </w:t>
      </w:r>
      <w:hyperlink r:id="rId32" w:history="1">
        <w:r w:rsidRPr="0084385C">
          <w:rPr>
            <w:rStyle w:val="a8"/>
            <w:lang w:val="uk-UA"/>
          </w:rPr>
          <w:t>https://www.telegraph.co.uk</w:t>
        </w:r>
      </w:hyperlink>
      <w:r w:rsidRPr="0084385C">
        <w:rPr>
          <w:lang w:val="uk-UA"/>
        </w:rPr>
        <w:t xml:space="preserve"> </w:t>
      </w:r>
    </w:p>
    <w:p w:rsidR="00AC3A5E" w:rsidRPr="00C8016B" w:rsidRDefault="00AC3A5E" w:rsidP="00AC3A5E">
      <w:pPr>
        <w:pStyle w:val="a3"/>
        <w:numPr>
          <w:ilvl w:val="0"/>
          <w:numId w:val="4"/>
        </w:numPr>
        <w:tabs>
          <w:tab w:val="num" w:pos="927"/>
        </w:tabs>
        <w:spacing w:line="360" w:lineRule="auto"/>
        <w:jc w:val="both"/>
      </w:pPr>
      <w:r w:rsidRPr="00C8016B">
        <w:t xml:space="preserve">The Economist. URL: </w:t>
      </w:r>
      <w:hyperlink r:id="rId33" w:history="1">
        <w:r w:rsidRPr="00C8016B">
          <w:rPr>
            <w:rStyle w:val="a8"/>
          </w:rPr>
          <w:t>https://www.economist.com/</w:t>
        </w:r>
      </w:hyperlink>
      <w:r w:rsidRPr="00C8016B">
        <w:rPr>
          <w:lang w:val="uk-UA"/>
        </w:rPr>
        <w:t xml:space="preserve"> </w:t>
      </w:r>
    </w:p>
    <w:p w:rsidR="00AC3A5E" w:rsidRPr="00C8016B" w:rsidRDefault="00AC3A5E" w:rsidP="00AC3A5E">
      <w:pPr>
        <w:pStyle w:val="a3"/>
        <w:numPr>
          <w:ilvl w:val="0"/>
          <w:numId w:val="4"/>
        </w:numPr>
        <w:tabs>
          <w:tab w:val="num" w:pos="927"/>
        </w:tabs>
        <w:spacing w:line="360" w:lineRule="auto"/>
        <w:jc w:val="both"/>
      </w:pPr>
      <w:r w:rsidRPr="00C8016B">
        <w:t xml:space="preserve">The Guardian. URL: </w:t>
      </w:r>
      <w:hyperlink r:id="rId34" w:history="1">
        <w:r w:rsidRPr="00C8016B">
          <w:rPr>
            <w:rStyle w:val="a8"/>
          </w:rPr>
          <w:t>https://www.theguardian.com/us</w:t>
        </w:r>
      </w:hyperlink>
      <w:r w:rsidRPr="0084385C">
        <w:t xml:space="preserve"> </w:t>
      </w:r>
    </w:p>
    <w:p w:rsidR="00AC3A5E" w:rsidRPr="00C8016B" w:rsidRDefault="00AC3A5E" w:rsidP="00AC3A5E">
      <w:pPr>
        <w:pStyle w:val="a3"/>
        <w:numPr>
          <w:ilvl w:val="0"/>
          <w:numId w:val="4"/>
        </w:numPr>
        <w:tabs>
          <w:tab w:val="num" w:pos="927"/>
        </w:tabs>
        <w:spacing w:line="360" w:lineRule="auto"/>
        <w:jc w:val="both"/>
      </w:pPr>
      <w:r w:rsidRPr="00C8016B">
        <w:lastRenderedPageBreak/>
        <w:t xml:space="preserve">The Independent. URl: </w:t>
      </w:r>
      <w:hyperlink r:id="rId35" w:history="1">
        <w:r w:rsidRPr="00C8016B">
          <w:rPr>
            <w:rStyle w:val="a8"/>
          </w:rPr>
          <w:t>https://www.independent.co.uk/</w:t>
        </w:r>
      </w:hyperlink>
      <w:r w:rsidRPr="00C8016B">
        <w:t xml:space="preserve"> </w:t>
      </w:r>
    </w:p>
    <w:p w:rsidR="00AC3A5E" w:rsidRPr="00C8016B" w:rsidRDefault="00AC3A5E" w:rsidP="00AC3A5E">
      <w:pPr>
        <w:pStyle w:val="a3"/>
        <w:numPr>
          <w:ilvl w:val="0"/>
          <w:numId w:val="4"/>
        </w:numPr>
        <w:tabs>
          <w:tab w:val="num" w:pos="927"/>
        </w:tabs>
        <w:spacing w:line="360" w:lineRule="auto"/>
        <w:jc w:val="both"/>
      </w:pPr>
      <w:r w:rsidRPr="00C8016B">
        <w:t xml:space="preserve">The Mirror. URL: </w:t>
      </w:r>
      <w:hyperlink r:id="rId36" w:history="1">
        <w:r w:rsidRPr="00C8016B">
          <w:rPr>
            <w:rStyle w:val="a8"/>
          </w:rPr>
          <w:t>https://www.mirror.co.uk/</w:t>
        </w:r>
      </w:hyperlink>
      <w:r w:rsidRPr="00C8016B">
        <w:rPr>
          <w:lang w:val="uk-UA"/>
        </w:rPr>
        <w:t xml:space="preserve"> </w:t>
      </w:r>
    </w:p>
    <w:p w:rsidR="00AC3A5E" w:rsidRPr="00C8016B" w:rsidRDefault="00AC3A5E" w:rsidP="00AC3A5E">
      <w:pPr>
        <w:pStyle w:val="a3"/>
        <w:numPr>
          <w:ilvl w:val="0"/>
          <w:numId w:val="4"/>
        </w:numPr>
        <w:tabs>
          <w:tab w:val="num" w:pos="927"/>
        </w:tabs>
        <w:spacing w:line="360" w:lineRule="auto"/>
        <w:jc w:val="both"/>
      </w:pPr>
      <w:r w:rsidRPr="00C8016B">
        <w:t xml:space="preserve">The Sun. URL: </w:t>
      </w:r>
      <w:hyperlink r:id="rId37" w:history="1">
        <w:r w:rsidRPr="00C8016B">
          <w:rPr>
            <w:rStyle w:val="a8"/>
          </w:rPr>
          <w:t>https://www.thesun.co.uk/</w:t>
        </w:r>
      </w:hyperlink>
      <w:r w:rsidRPr="00C8016B">
        <w:rPr>
          <w:lang w:val="uk-UA"/>
        </w:rPr>
        <w:t xml:space="preserve"> </w:t>
      </w:r>
    </w:p>
    <w:p w:rsidR="00AC3A5E" w:rsidRPr="00C8016B" w:rsidRDefault="00AC3A5E" w:rsidP="00AC3A5E">
      <w:pPr>
        <w:pStyle w:val="a3"/>
        <w:numPr>
          <w:ilvl w:val="0"/>
          <w:numId w:val="4"/>
        </w:numPr>
        <w:tabs>
          <w:tab w:val="num" w:pos="927"/>
        </w:tabs>
        <w:spacing w:line="360" w:lineRule="auto"/>
        <w:jc w:val="both"/>
      </w:pPr>
      <w:r w:rsidRPr="0084385C">
        <w:t xml:space="preserve">The USA Today. URL: </w:t>
      </w:r>
      <w:hyperlink r:id="rId38" w:history="1">
        <w:r w:rsidRPr="0084385C">
          <w:rPr>
            <w:rStyle w:val="a8"/>
          </w:rPr>
          <w:t>https://www.usatoday.com/</w:t>
        </w:r>
      </w:hyperlink>
      <w:r w:rsidRPr="0084385C">
        <w:t xml:space="preserve"> </w:t>
      </w:r>
    </w:p>
    <w:p w:rsidR="00AC3A5E" w:rsidRPr="00AC3A5E" w:rsidRDefault="00AC3A5E" w:rsidP="00AC3A5E">
      <w:pPr>
        <w:pStyle w:val="a3"/>
        <w:numPr>
          <w:ilvl w:val="0"/>
          <w:numId w:val="4"/>
        </w:numPr>
        <w:tabs>
          <w:tab w:val="num" w:pos="927"/>
        </w:tabs>
        <w:spacing w:line="360" w:lineRule="auto"/>
        <w:jc w:val="both"/>
      </w:pPr>
      <w:r w:rsidRPr="00091FCD">
        <w:t xml:space="preserve">The New York Times: </w:t>
      </w:r>
      <w:hyperlink r:id="rId39" w:history="1">
        <w:r w:rsidRPr="00091FCD">
          <w:rPr>
            <w:rStyle w:val="a8"/>
          </w:rPr>
          <w:t>https://www.nytimes.com/</w:t>
        </w:r>
      </w:hyperlink>
      <w:r w:rsidRPr="00091FCD">
        <w:t xml:space="preserve">   </w:t>
      </w:r>
    </w:p>
    <w:p w:rsidR="00A056B7" w:rsidRPr="00AC3A5E" w:rsidRDefault="00AC3A5E" w:rsidP="00AC3A5E">
      <w:pPr>
        <w:pStyle w:val="a3"/>
        <w:numPr>
          <w:ilvl w:val="0"/>
          <w:numId w:val="4"/>
        </w:numPr>
        <w:tabs>
          <w:tab w:val="num" w:pos="927"/>
        </w:tabs>
        <w:spacing w:line="360" w:lineRule="auto"/>
        <w:jc w:val="both"/>
      </w:pPr>
      <w:r w:rsidRPr="00091FCD">
        <w:t xml:space="preserve"> The Wall Street Journal. URL: </w:t>
      </w:r>
      <w:hyperlink r:id="rId40" w:history="1">
        <w:r w:rsidRPr="00AC3A5E">
          <w:rPr>
            <w:rStyle w:val="a8"/>
            <w:lang w:val="uk-UA"/>
          </w:rPr>
          <w:t>https://www.wsj.com</w:t>
        </w:r>
      </w:hyperlink>
    </w:p>
    <w:p w:rsidR="00A056B7" w:rsidRDefault="00A056B7" w:rsidP="00D93AA0">
      <w:pPr>
        <w:spacing w:line="360" w:lineRule="auto"/>
        <w:ind w:firstLine="720"/>
        <w:jc w:val="both"/>
        <w:rPr>
          <w:lang w:val="uk-UA"/>
        </w:rPr>
      </w:pPr>
    </w:p>
    <w:p w:rsidR="00A056B7" w:rsidRDefault="00A056B7" w:rsidP="00D93AA0">
      <w:pPr>
        <w:spacing w:line="360" w:lineRule="auto"/>
        <w:ind w:firstLine="720"/>
        <w:jc w:val="both"/>
        <w:rPr>
          <w:lang w:val="uk-UA"/>
        </w:rPr>
      </w:pPr>
    </w:p>
    <w:p w:rsidR="00A056B7" w:rsidRDefault="00A056B7"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Default="00305DCA" w:rsidP="00D93AA0">
      <w:pPr>
        <w:spacing w:line="360" w:lineRule="auto"/>
        <w:ind w:firstLine="720"/>
        <w:jc w:val="both"/>
      </w:pPr>
    </w:p>
    <w:p w:rsidR="00305DCA" w:rsidRPr="00305DCA" w:rsidRDefault="00305DCA" w:rsidP="00D93AA0">
      <w:pPr>
        <w:spacing w:line="360" w:lineRule="auto"/>
        <w:ind w:firstLine="720"/>
        <w:jc w:val="both"/>
      </w:pPr>
    </w:p>
    <w:p w:rsidR="00A056B7" w:rsidRDefault="00A056B7" w:rsidP="00D93AA0">
      <w:pPr>
        <w:spacing w:line="360" w:lineRule="auto"/>
        <w:ind w:firstLine="720"/>
        <w:jc w:val="both"/>
        <w:rPr>
          <w:lang w:val="uk-UA"/>
        </w:rPr>
      </w:pPr>
    </w:p>
    <w:p w:rsidR="00DD713E" w:rsidRDefault="00DD713E" w:rsidP="00DD713E">
      <w:pPr>
        <w:pStyle w:val="Default"/>
        <w:spacing w:line="360" w:lineRule="auto"/>
        <w:jc w:val="center"/>
        <w:rPr>
          <w:b/>
          <w:bCs/>
          <w:sz w:val="28"/>
          <w:szCs w:val="28"/>
          <w:lang w:val="uk-UA"/>
        </w:rPr>
      </w:pPr>
      <w:r w:rsidRPr="00866C4F">
        <w:rPr>
          <w:b/>
          <w:bCs/>
          <w:sz w:val="28"/>
          <w:szCs w:val="28"/>
          <w:lang w:val="uk-UA"/>
        </w:rPr>
        <w:t>ДОДАТОК</w:t>
      </w:r>
    </w:p>
    <w:p w:rsidR="00DD713E" w:rsidRPr="00367996" w:rsidRDefault="00DD713E" w:rsidP="00DD713E">
      <w:pPr>
        <w:pStyle w:val="Default"/>
        <w:spacing w:line="360" w:lineRule="auto"/>
        <w:jc w:val="center"/>
        <w:rPr>
          <w:b/>
          <w:bCs/>
          <w:sz w:val="28"/>
          <w:szCs w:val="28"/>
          <w:lang w:val="uk-UA"/>
        </w:rPr>
      </w:pPr>
      <w:r w:rsidRPr="00367996">
        <w:rPr>
          <w:b/>
          <w:bCs/>
          <w:sz w:val="28"/>
          <w:szCs w:val="28"/>
          <w:lang w:val="uk-UA"/>
        </w:rPr>
        <w:lastRenderedPageBreak/>
        <w:t>Лінгвостилістичні засоби реалізації експресивності в англомовній публіцистиці та специфіка їх відтворення українською мовою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4536"/>
        <w:gridCol w:w="65"/>
      </w:tblGrid>
      <w:tr w:rsidR="00DD713E" w:rsidRPr="00C00D8F" w:rsidTr="00A46F59">
        <w:trPr>
          <w:trHeight w:val="127"/>
        </w:trPr>
        <w:tc>
          <w:tcPr>
            <w:tcW w:w="817" w:type="dxa"/>
          </w:tcPr>
          <w:p w:rsidR="00DD713E" w:rsidRPr="00A8141E" w:rsidRDefault="00DD713E" w:rsidP="00A46F59">
            <w:pPr>
              <w:pStyle w:val="Default"/>
              <w:spacing w:line="276" w:lineRule="auto"/>
              <w:rPr>
                <w:b/>
                <w:sz w:val="28"/>
                <w:szCs w:val="28"/>
              </w:rPr>
            </w:pPr>
            <w:r w:rsidRPr="00A8141E">
              <w:rPr>
                <w:b/>
                <w:sz w:val="28"/>
                <w:szCs w:val="28"/>
              </w:rPr>
              <w:t xml:space="preserve">№ </w:t>
            </w:r>
          </w:p>
        </w:tc>
        <w:tc>
          <w:tcPr>
            <w:tcW w:w="3969" w:type="dxa"/>
          </w:tcPr>
          <w:p w:rsidR="00DD713E" w:rsidRPr="00A8141E" w:rsidRDefault="00DD713E" w:rsidP="00A46F59">
            <w:pPr>
              <w:pStyle w:val="Default"/>
              <w:spacing w:line="276" w:lineRule="auto"/>
              <w:rPr>
                <w:b/>
                <w:sz w:val="28"/>
                <w:szCs w:val="28"/>
              </w:rPr>
            </w:pPr>
            <w:proofErr w:type="spellStart"/>
            <w:r w:rsidRPr="00A8141E">
              <w:rPr>
                <w:b/>
                <w:sz w:val="28"/>
                <w:szCs w:val="28"/>
              </w:rPr>
              <w:t>Текст</w:t>
            </w:r>
            <w:proofErr w:type="spellEnd"/>
            <w:r w:rsidRPr="00A8141E">
              <w:rPr>
                <w:b/>
                <w:sz w:val="28"/>
                <w:szCs w:val="28"/>
              </w:rPr>
              <w:t xml:space="preserve"> </w:t>
            </w:r>
            <w:proofErr w:type="spellStart"/>
            <w:r w:rsidRPr="00A8141E">
              <w:rPr>
                <w:b/>
                <w:sz w:val="28"/>
                <w:szCs w:val="28"/>
              </w:rPr>
              <w:t>оригіналу</w:t>
            </w:r>
            <w:proofErr w:type="spellEnd"/>
            <w:r w:rsidRPr="00A8141E">
              <w:rPr>
                <w:b/>
                <w:sz w:val="28"/>
                <w:szCs w:val="28"/>
              </w:rPr>
              <w:t xml:space="preserve"> </w:t>
            </w:r>
          </w:p>
        </w:tc>
        <w:tc>
          <w:tcPr>
            <w:tcW w:w="4601" w:type="dxa"/>
            <w:gridSpan w:val="2"/>
          </w:tcPr>
          <w:p w:rsidR="00DD713E" w:rsidRPr="00A8141E" w:rsidRDefault="00DD713E" w:rsidP="00A46F59">
            <w:pPr>
              <w:pStyle w:val="Default"/>
              <w:spacing w:line="276" w:lineRule="auto"/>
              <w:rPr>
                <w:b/>
                <w:sz w:val="28"/>
                <w:szCs w:val="28"/>
              </w:rPr>
            </w:pPr>
            <w:proofErr w:type="spellStart"/>
            <w:r w:rsidRPr="00A8141E">
              <w:rPr>
                <w:b/>
                <w:sz w:val="28"/>
                <w:szCs w:val="28"/>
              </w:rPr>
              <w:t>Текст</w:t>
            </w:r>
            <w:proofErr w:type="spellEnd"/>
            <w:r w:rsidRPr="00A8141E">
              <w:rPr>
                <w:b/>
                <w:sz w:val="28"/>
                <w:szCs w:val="28"/>
              </w:rPr>
              <w:t xml:space="preserve"> </w:t>
            </w:r>
            <w:proofErr w:type="spellStart"/>
            <w:r w:rsidRPr="00A8141E">
              <w:rPr>
                <w:b/>
                <w:sz w:val="28"/>
                <w:szCs w:val="28"/>
              </w:rPr>
              <w:t>перекладу</w:t>
            </w:r>
            <w:proofErr w:type="spellEnd"/>
            <w:r w:rsidRPr="00A8141E">
              <w:rPr>
                <w:b/>
                <w:sz w:val="28"/>
                <w:szCs w:val="28"/>
              </w:rPr>
              <w:t xml:space="preserve"> </w:t>
            </w:r>
          </w:p>
        </w:tc>
      </w:tr>
      <w:tr w:rsidR="00DD713E" w:rsidRPr="00866C4F" w:rsidTr="00A46F59">
        <w:trPr>
          <w:trHeight w:val="610"/>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 </w:t>
            </w:r>
          </w:p>
        </w:tc>
        <w:tc>
          <w:tcPr>
            <w:tcW w:w="3969" w:type="dxa"/>
          </w:tcPr>
          <w:p w:rsidR="00DD713E" w:rsidRPr="00C00D8F" w:rsidRDefault="00DD713E" w:rsidP="00A8141E">
            <w:pPr>
              <w:pStyle w:val="Default"/>
              <w:spacing w:line="276" w:lineRule="auto"/>
              <w:rPr>
                <w:sz w:val="28"/>
                <w:szCs w:val="28"/>
              </w:rPr>
            </w:pPr>
            <w:r w:rsidRPr="00A8141E">
              <w:rPr>
                <w:i/>
                <w:sz w:val="28"/>
                <w:szCs w:val="28"/>
              </w:rPr>
              <w:t>Digital Hangover is a one-stop solution for all your marketing pursuits and our results are driven by constant research and efforts</w:t>
            </w:r>
            <w:r w:rsidR="00A8141E">
              <w:rPr>
                <w:i/>
                <w:sz w:val="28"/>
                <w:szCs w:val="28"/>
              </w:rPr>
              <w:t xml:space="preserve"> </w:t>
            </w:r>
            <w:r w:rsidR="00A8141E">
              <w:rPr>
                <w:sz w:val="28"/>
                <w:szCs w:val="28"/>
              </w:rPr>
              <w:t>[57].</w:t>
            </w:r>
          </w:p>
        </w:tc>
        <w:tc>
          <w:tcPr>
            <w:tcW w:w="4601" w:type="dxa"/>
            <w:gridSpan w:val="2"/>
          </w:tcPr>
          <w:p w:rsidR="00DD713E" w:rsidRPr="00C00D8F" w:rsidRDefault="00DD713E" w:rsidP="00A46F59">
            <w:pPr>
              <w:pStyle w:val="Default"/>
              <w:spacing w:line="276" w:lineRule="auto"/>
              <w:rPr>
                <w:sz w:val="28"/>
                <w:szCs w:val="28"/>
                <w:lang w:val="ru-RU"/>
              </w:rPr>
            </w:pPr>
            <w:proofErr w:type="spellStart"/>
            <w:r w:rsidRPr="00C00D8F">
              <w:rPr>
                <w:sz w:val="28"/>
                <w:szCs w:val="28"/>
                <w:lang w:val="uk-UA"/>
              </w:rPr>
              <w:t>Діджитал</w:t>
            </w:r>
            <w:proofErr w:type="spellEnd"/>
            <w:r w:rsidRPr="00C00D8F">
              <w:rPr>
                <w:sz w:val="28"/>
                <w:szCs w:val="28"/>
                <w:lang w:val="uk-UA"/>
              </w:rPr>
              <w:t xml:space="preserve"> </w:t>
            </w:r>
            <w:proofErr w:type="spellStart"/>
            <w:r w:rsidRPr="00C00D8F">
              <w:rPr>
                <w:sz w:val="28"/>
                <w:szCs w:val="28"/>
                <w:lang w:val="uk-UA"/>
              </w:rPr>
              <w:t>Хеновер</w:t>
            </w:r>
            <w:proofErr w:type="spellEnd"/>
            <w:r w:rsidRPr="00C00D8F">
              <w:rPr>
                <w:sz w:val="28"/>
                <w:szCs w:val="28"/>
                <w:lang w:val="ru-RU"/>
              </w:rPr>
              <w:t xml:space="preserve"> — </w:t>
            </w:r>
            <w:proofErr w:type="spellStart"/>
            <w:r w:rsidRPr="00C00D8F">
              <w:rPr>
                <w:sz w:val="28"/>
                <w:szCs w:val="28"/>
                <w:lang w:val="ru-RU"/>
              </w:rPr>
              <w:t>це</w:t>
            </w:r>
            <w:proofErr w:type="spellEnd"/>
            <w:r w:rsidRPr="00C00D8F">
              <w:rPr>
                <w:sz w:val="28"/>
                <w:szCs w:val="28"/>
                <w:lang w:val="ru-RU"/>
              </w:rPr>
              <w:t xml:space="preserve"> </w:t>
            </w:r>
            <w:proofErr w:type="spellStart"/>
            <w:r w:rsidRPr="00C00D8F">
              <w:rPr>
                <w:sz w:val="28"/>
                <w:szCs w:val="28"/>
                <w:lang w:val="ru-RU"/>
              </w:rPr>
              <w:t>єдине</w:t>
            </w:r>
            <w:proofErr w:type="spellEnd"/>
            <w:r w:rsidRPr="00C00D8F">
              <w:rPr>
                <w:sz w:val="28"/>
                <w:szCs w:val="28"/>
                <w:lang w:val="ru-RU"/>
              </w:rPr>
              <w:t xml:space="preserve"> </w:t>
            </w:r>
            <w:proofErr w:type="spellStart"/>
            <w:r w:rsidRPr="00C00D8F">
              <w:rPr>
                <w:sz w:val="28"/>
                <w:szCs w:val="28"/>
                <w:lang w:val="ru-RU"/>
              </w:rPr>
              <w:t>рішення</w:t>
            </w:r>
            <w:proofErr w:type="spellEnd"/>
            <w:r w:rsidRPr="00C00D8F">
              <w:rPr>
                <w:sz w:val="28"/>
                <w:szCs w:val="28"/>
                <w:lang w:val="ru-RU"/>
              </w:rPr>
              <w:t xml:space="preserve"> для </w:t>
            </w:r>
            <w:proofErr w:type="spellStart"/>
            <w:r w:rsidRPr="00C00D8F">
              <w:rPr>
                <w:sz w:val="28"/>
                <w:szCs w:val="28"/>
                <w:lang w:val="ru-RU"/>
              </w:rPr>
              <w:t>всіх</w:t>
            </w:r>
            <w:proofErr w:type="spellEnd"/>
            <w:r w:rsidRPr="00C00D8F">
              <w:rPr>
                <w:sz w:val="28"/>
                <w:szCs w:val="28"/>
                <w:lang w:val="ru-RU"/>
              </w:rPr>
              <w:t xml:space="preserve"> ваших </w:t>
            </w:r>
            <w:proofErr w:type="spellStart"/>
            <w:r w:rsidRPr="00C00D8F">
              <w:rPr>
                <w:sz w:val="28"/>
                <w:szCs w:val="28"/>
                <w:lang w:val="ru-RU"/>
              </w:rPr>
              <w:t>маркетингових</w:t>
            </w:r>
            <w:proofErr w:type="spellEnd"/>
            <w:r w:rsidRPr="00C00D8F">
              <w:rPr>
                <w:sz w:val="28"/>
                <w:szCs w:val="28"/>
                <w:lang w:val="ru-RU"/>
              </w:rPr>
              <w:t xml:space="preserve"> </w:t>
            </w:r>
            <w:proofErr w:type="spellStart"/>
            <w:r w:rsidRPr="00C00D8F">
              <w:rPr>
                <w:sz w:val="28"/>
                <w:szCs w:val="28"/>
                <w:lang w:val="ru-RU"/>
              </w:rPr>
              <w:t>завдань</w:t>
            </w:r>
            <w:proofErr w:type="spellEnd"/>
            <w:r w:rsidRPr="00C00D8F">
              <w:rPr>
                <w:sz w:val="28"/>
                <w:szCs w:val="28"/>
                <w:lang w:val="ru-RU"/>
              </w:rPr>
              <w:t xml:space="preserve">, і </w:t>
            </w:r>
            <w:proofErr w:type="spellStart"/>
            <w:r w:rsidRPr="00C00D8F">
              <w:rPr>
                <w:sz w:val="28"/>
                <w:szCs w:val="28"/>
                <w:lang w:val="ru-RU"/>
              </w:rPr>
              <w:t>наші</w:t>
            </w:r>
            <w:proofErr w:type="spellEnd"/>
            <w:r w:rsidRPr="00C00D8F">
              <w:rPr>
                <w:sz w:val="28"/>
                <w:szCs w:val="28"/>
                <w:lang w:val="ru-RU"/>
              </w:rPr>
              <w:t xml:space="preserve"> </w:t>
            </w:r>
            <w:proofErr w:type="spellStart"/>
            <w:r w:rsidRPr="00C00D8F">
              <w:rPr>
                <w:sz w:val="28"/>
                <w:szCs w:val="28"/>
                <w:lang w:val="ru-RU"/>
              </w:rPr>
              <w:t>результати</w:t>
            </w:r>
            <w:proofErr w:type="spellEnd"/>
            <w:r w:rsidRPr="00C00D8F">
              <w:rPr>
                <w:sz w:val="28"/>
                <w:szCs w:val="28"/>
                <w:lang w:val="ru-RU"/>
              </w:rPr>
              <w:t xml:space="preserve"> </w:t>
            </w:r>
            <w:proofErr w:type="spellStart"/>
            <w:r w:rsidRPr="00C00D8F">
              <w:rPr>
                <w:sz w:val="28"/>
                <w:szCs w:val="28"/>
                <w:lang w:val="ru-RU"/>
              </w:rPr>
              <w:t>обумовлені</w:t>
            </w:r>
            <w:proofErr w:type="spellEnd"/>
            <w:r w:rsidRPr="00C00D8F">
              <w:rPr>
                <w:sz w:val="28"/>
                <w:szCs w:val="28"/>
                <w:lang w:val="ru-RU"/>
              </w:rPr>
              <w:t xml:space="preserve"> </w:t>
            </w:r>
            <w:proofErr w:type="spellStart"/>
            <w:r w:rsidRPr="00C00D8F">
              <w:rPr>
                <w:sz w:val="28"/>
                <w:szCs w:val="28"/>
                <w:lang w:val="ru-RU"/>
              </w:rPr>
              <w:t>постійними</w:t>
            </w:r>
            <w:proofErr w:type="spellEnd"/>
            <w:r w:rsidRPr="00C00D8F">
              <w:rPr>
                <w:sz w:val="28"/>
                <w:szCs w:val="28"/>
                <w:lang w:val="ru-RU"/>
              </w:rPr>
              <w:t xml:space="preserve"> </w:t>
            </w:r>
            <w:proofErr w:type="spellStart"/>
            <w:r w:rsidRPr="00C00D8F">
              <w:rPr>
                <w:sz w:val="28"/>
                <w:szCs w:val="28"/>
                <w:lang w:val="ru-RU"/>
              </w:rPr>
              <w:t>дослідженнями</w:t>
            </w:r>
            <w:proofErr w:type="spellEnd"/>
            <w:r w:rsidRPr="00C00D8F">
              <w:rPr>
                <w:sz w:val="28"/>
                <w:szCs w:val="28"/>
                <w:lang w:val="ru-RU"/>
              </w:rPr>
              <w:t xml:space="preserve"> та </w:t>
            </w:r>
            <w:proofErr w:type="spellStart"/>
            <w:r w:rsidRPr="00C00D8F">
              <w:rPr>
                <w:sz w:val="28"/>
                <w:szCs w:val="28"/>
                <w:lang w:val="ru-RU"/>
              </w:rPr>
              <w:t>зусиллями</w:t>
            </w:r>
            <w:proofErr w:type="spellEnd"/>
            <w:r w:rsidRPr="00C00D8F">
              <w:rPr>
                <w:sz w:val="28"/>
                <w:szCs w:val="28"/>
                <w:lang w:val="ru-RU"/>
              </w:rPr>
              <w:t>.</w:t>
            </w:r>
            <w:r w:rsidRPr="00C00D8F">
              <w:rPr>
                <w:rFonts w:ascii="Helvetica" w:hAnsi="Helvetica"/>
                <w:sz w:val="28"/>
                <w:szCs w:val="28"/>
                <w:shd w:val="clear" w:color="auto" w:fill="F5F5F5"/>
                <w:lang w:val="ru-RU"/>
              </w:rPr>
              <w:t xml:space="preserve"> </w:t>
            </w:r>
            <w:r w:rsidRPr="00C00D8F">
              <w:rPr>
                <w:sz w:val="28"/>
                <w:szCs w:val="28"/>
                <w:lang w:val="ru-RU"/>
              </w:rPr>
              <w:t xml:space="preserve"> </w:t>
            </w:r>
          </w:p>
        </w:tc>
      </w:tr>
      <w:tr w:rsidR="00DD713E" w:rsidRPr="00A8141E" w:rsidTr="00A46F59">
        <w:trPr>
          <w:trHeight w:val="611"/>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2. </w:t>
            </w:r>
          </w:p>
        </w:tc>
        <w:tc>
          <w:tcPr>
            <w:tcW w:w="3969" w:type="dxa"/>
          </w:tcPr>
          <w:p w:rsidR="00DD713E" w:rsidRPr="00C00D8F" w:rsidRDefault="00DD713E" w:rsidP="00A8141E">
            <w:pPr>
              <w:pStyle w:val="Default"/>
              <w:spacing w:line="276" w:lineRule="auto"/>
              <w:rPr>
                <w:sz w:val="28"/>
                <w:szCs w:val="28"/>
              </w:rPr>
            </w:pPr>
            <w:r w:rsidRPr="00C00D8F">
              <w:rPr>
                <w:i/>
                <w:sz w:val="28"/>
                <w:szCs w:val="28"/>
              </w:rPr>
              <w:t>What is</w:t>
            </w:r>
            <w:r w:rsidRPr="00C00D8F">
              <w:rPr>
                <w:i/>
                <w:sz w:val="28"/>
                <w:szCs w:val="28"/>
                <w:lang w:val="uk-UA"/>
              </w:rPr>
              <w:t xml:space="preserve"> </w:t>
            </w:r>
            <w:r w:rsidRPr="00C00D8F">
              <w:rPr>
                <w:i/>
                <w:sz w:val="28"/>
                <w:szCs w:val="28"/>
              </w:rPr>
              <w:t>Bill</w:t>
            </w:r>
            <w:r w:rsidRPr="00C00D8F">
              <w:rPr>
                <w:i/>
                <w:sz w:val="28"/>
                <w:szCs w:val="28"/>
                <w:lang w:val="uk-UA"/>
              </w:rPr>
              <w:t xml:space="preserve"> </w:t>
            </w:r>
            <w:r w:rsidRPr="00C00D8F">
              <w:rPr>
                <w:i/>
                <w:sz w:val="28"/>
                <w:szCs w:val="28"/>
              </w:rPr>
              <w:t>Gates</w:t>
            </w:r>
            <w:r w:rsidRPr="00C00D8F">
              <w:rPr>
                <w:i/>
                <w:sz w:val="28"/>
                <w:szCs w:val="28"/>
                <w:lang w:val="uk-UA"/>
              </w:rPr>
              <w:t xml:space="preserve">’ </w:t>
            </w:r>
            <w:r w:rsidRPr="00C00D8F">
              <w:rPr>
                <w:i/>
                <w:sz w:val="28"/>
                <w:szCs w:val="28"/>
              </w:rPr>
              <w:t>net</w:t>
            </w:r>
            <w:r w:rsidRPr="00C00D8F">
              <w:rPr>
                <w:i/>
                <w:sz w:val="28"/>
                <w:szCs w:val="28"/>
                <w:lang w:val="uk-UA"/>
              </w:rPr>
              <w:t xml:space="preserve"> </w:t>
            </w:r>
            <w:r w:rsidRPr="00C00D8F">
              <w:rPr>
                <w:i/>
                <w:sz w:val="28"/>
                <w:szCs w:val="28"/>
              </w:rPr>
              <w:t>worth</w:t>
            </w:r>
            <w:r w:rsidRPr="00C00D8F">
              <w:rPr>
                <w:i/>
                <w:sz w:val="28"/>
                <w:szCs w:val="28"/>
                <w:lang w:val="uk-UA"/>
              </w:rPr>
              <w:t xml:space="preserve">? </w:t>
            </w:r>
            <w:r w:rsidRPr="00C00D8F">
              <w:rPr>
                <w:i/>
                <w:sz w:val="28"/>
                <w:szCs w:val="28"/>
              </w:rPr>
              <w:t>How</w:t>
            </w:r>
            <w:r w:rsidRPr="00C00D8F">
              <w:rPr>
                <w:i/>
                <w:sz w:val="28"/>
                <w:szCs w:val="28"/>
                <w:lang w:val="uk-UA"/>
              </w:rPr>
              <w:t xml:space="preserve"> </w:t>
            </w:r>
            <w:r w:rsidRPr="00C00D8F">
              <w:rPr>
                <w:i/>
                <w:sz w:val="28"/>
                <w:szCs w:val="28"/>
              </w:rPr>
              <w:t>much</w:t>
            </w:r>
            <w:r w:rsidRPr="00C00D8F">
              <w:rPr>
                <w:i/>
                <w:sz w:val="28"/>
                <w:szCs w:val="28"/>
                <w:lang w:val="uk-UA"/>
              </w:rPr>
              <w:t xml:space="preserve"> </w:t>
            </w:r>
            <w:r w:rsidRPr="00C00D8F">
              <w:rPr>
                <w:i/>
                <w:sz w:val="28"/>
                <w:szCs w:val="28"/>
              </w:rPr>
              <w:t>money</w:t>
            </w:r>
            <w:r w:rsidRPr="00C00D8F">
              <w:rPr>
                <w:i/>
                <w:sz w:val="28"/>
                <w:szCs w:val="28"/>
                <w:lang w:val="uk-UA"/>
              </w:rPr>
              <w:t xml:space="preserve"> </w:t>
            </w:r>
            <w:r w:rsidRPr="00C00D8F">
              <w:rPr>
                <w:i/>
                <w:sz w:val="28"/>
                <w:szCs w:val="28"/>
              </w:rPr>
              <w:t>does</w:t>
            </w:r>
            <w:r w:rsidRPr="00C00D8F">
              <w:rPr>
                <w:i/>
                <w:sz w:val="28"/>
                <w:szCs w:val="28"/>
                <w:lang w:val="uk-UA"/>
              </w:rPr>
              <w:t xml:space="preserve"> </w:t>
            </w:r>
            <w:r w:rsidRPr="00C00D8F">
              <w:rPr>
                <w:i/>
                <w:sz w:val="28"/>
                <w:szCs w:val="28"/>
              </w:rPr>
              <w:t>he</w:t>
            </w:r>
            <w:r w:rsidRPr="00C00D8F">
              <w:rPr>
                <w:i/>
                <w:sz w:val="28"/>
                <w:szCs w:val="28"/>
                <w:lang w:val="uk-UA"/>
              </w:rPr>
              <w:t xml:space="preserve"> </w:t>
            </w:r>
            <w:r w:rsidRPr="00C00D8F">
              <w:rPr>
                <w:i/>
                <w:sz w:val="28"/>
                <w:szCs w:val="28"/>
              </w:rPr>
              <w:t>make</w:t>
            </w:r>
            <w:r w:rsidR="00A8141E">
              <w:rPr>
                <w:i/>
                <w:sz w:val="28"/>
                <w:szCs w:val="28"/>
              </w:rPr>
              <w:t xml:space="preserve"> </w:t>
            </w:r>
            <w:r w:rsidR="00A8141E">
              <w:rPr>
                <w:sz w:val="28"/>
                <w:szCs w:val="28"/>
              </w:rPr>
              <w:t>[54]</w:t>
            </w:r>
            <w:r w:rsidRPr="00C00D8F">
              <w:rPr>
                <w:i/>
                <w:sz w:val="28"/>
                <w:szCs w:val="28"/>
                <w:lang w:val="uk-UA"/>
              </w:rPr>
              <w:t>?</w:t>
            </w:r>
            <w:r w:rsidRPr="00C00D8F">
              <w:rPr>
                <w:iCs/>
                <w:sz w:val="28"/>
                <w:szCs w:val="28"/>
                <w:lang w:val="uk-UA"/>
              </w:rPr>
              <w:t xml:space="preserve"> </w:t>
            </w:r>
          </w:p>
        </w:tc>
        <w:tc>
          <w:tcPr>
            <w:tcW w:w="4601" w:type="dxa"/>
            <w:gridSpan w:val="2"/>
          </w:tcPr>
          <w:p w:rsidR="00DD713E" w:rsidRPr="00A8141E" w:rsidRDefault="00DD713E" w:rsidP="00A46F59">
            <w:pPr>
              <w:pStyle w:val="Default"/>
              <w:spacing w:line="276" w:lineRule="auto"/>
              <w:rPr>
                <w:sz w:val="28"/>
                <w:szCs w:val="28"/>
                <w:lang w:val="ru-RU"/>
              </w:rPr>
            </w:pPr>
            <w:r w:rsidRPr="00C00D8F">
              <w:rPr>
                <w:sz w:val="28"/>
                <w:szCs w:val="28"/>
                <w:lang w:val="ru-RU"/>
              </w:rPr>
              <w:t xml:space="preserve">Яка </w:t>
            </w:r>
            <w:proofErr w:type="spellStart"/>
            <w:r w:rsidRPr="00C00D8F">
              <w:rPr>
                <w:sz w:val="28"/>
                <w:szCs w:val="28"/>
                <w:lang w:val="ru-RU"/>
              </w:rPr>
              <w:t>вартість</w:t>
            </w:r>
            <w:proofErr w:type="spellEnd"/>
            <w:r w:rsidRPr="00C00D8F">
              <w:rPr>
                <w:sz w:val="28"/>
                <w:szCs w:val="28"/>
                <w:lang w:val="ru-RU"/>
              </w:rPr>
              <w:t xml:space="preserve"> </w:t>
            </w:r>
            <w:proofErr w:type="spellStart"/>
            <w:r w:rsidRPr="00C00D8F">
              <w:rPr>
                <w:sz w:val="28"/>
                <w:szCs w:val="28"/>
                <w:lang w:val="ru-RU"/>
              </w:rPr>
              <w:t>мережі</w:t>
            </w:r>
            <w:proofErr w:type="spellEnd"/>
            <w:r w:rsidRPr="00C00D8F">
              <w:rPr>
                <w:sz w:val="28"/>
                <w:szCs w:val="28"/>
                <w:lang w:val="ru-RU"/>
              </w:rPr>
              <w:t xml:space="preserve"> </w:t>
            </w:r>
            <w:proofErr w:type="spellStart"/>
            <w:r w:rsidRPr="00C00D8F">
              <w:rPr>
                <w:sz w:val="28"/>
                <w:szCs w:val="28"/>
                <w:lang w:val="ru-RU"/>
              </w:rPr>
              <w:t>Біла</w:t>
            </w:r>
            <w:proofErr w:type="spellEnd"/>
            <w:r w:rsidRPr="00C00D8F">
              <w:rPr>
                <w:sz w:val="28"/>
                <w:szCs w:val="28"/>
                <w:lang w:val="ru-RU"/>
              </w:rPr>
              <w:t xml:space="preserve"> Гейтса?</w:t>
            </w:r>
            <w:r w:rsidRPr="00C00D8F">
              <w:rPr>
                <w:sz w:val="28"/>
                <w:szCs w:val="28"/>
                <w:lang w:val="uk-UA"/>
              </w:rPr>
              <w:t xml:space="preserve"> Скільки він заробляє?</w:t>
            </w:r>
            <w:r w:rsidRPr="00A8141E">
              <w:rPr>
                <w:sz w:val="28"/>
                <w:szCs w:val="28"/>
                <w:lang w:val="ru-RU"/>
              </w:rPr>
              <w:t xml:space="preserve"> </w:t>
            </w:r>
          </w:p>
        </w:tc>
      </w:tr>
      <w:tr w:rsidR="00DD713E" w:rsidRPr="00866C4F" w:rsidTr="00A46F59">
        <w:trPr>
          <w:trHeight w:val="1093"/>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3. </w:t>
            </w:r>
          </w:p>
        </w:tc>
        <w:tc>
          <w:tcPr>
            <w:tcW w:w="3969" w:type="dxa"/>
          </w:tcPr>
          <w:p w:rsidR="00DD713E" w:rsidRPr="00A8141E" w:rsidRDefault="00DD713E" w:rsidP="00A8141E">
            <w:pPr>
              <w:pStyle w:val="Default"/>
              <w:spacing w:line="276" w:lineRule="auto"/>
              <w:rPr>
                <w:sz w:val="28"/>
                <w:szCs w:val="28"/>
              </w:rPr>
            </w:pPr>
            <w:r w:rsidRPr="00C00D8F">
              <w:rPr>
                <w:i/>
                <w:sz w:val="28"/>
                <w:szCs w:val="28"/>
              </w:rPr>
              <w:t>Just as the 1960s started swinging and a new US President entered the White House, the Cold War entered its most critical phase, when the world would be pushed to the brink of nuclear war</w:t>
            </w:r>
            <w:r w:rsidR="00A8141E">
              <w:rPr>
                <w:i/>
                <w:sz w:val="28"/>
                <w:szCs w:val="28"/>
              </w:rPr>
              <w:t xml:space="preserve"> </w:t>
            </w:r>
            <w:r w:rsidR="00A8141E">
              <w:rPr>
                <w:sz w:val="28"/>
                <w:szCs w:val="28"/>
              </w:rPr>
              <w:t>[56].</w:t>
            </w:r>
          </w:p>
        </w:tc>
        <w:tc>
          <w:tcPr>
            <w:tcW w:w="4601" w:type="dxa"/>
            <w:gridSpan w:val="2"/>
          </w:tcPr>
          <w:p w:rsidR="00DD713E" w:rsidRPr="00C00D8F" w:rsidRDefault="00DD713E" w:rsidP="00A46F59">
            <w:pPr>
              <w:pStyle w:val="Default"/>
              <w:spacing w:line="276" w:lineRule="auto"/>
              <w:rPr>
                <w:sz w:val="28"/>
                <w:szCs w:val="28"/>
                <w:lang w:val="ru-RU"/>
              </w:rPr>
            </w:pPr>
            <w:r w:rsidRPr="00C00D8F">
              <w:rPr>
                <w:sz w:val="28"/>
                <w:szCs w:val="28"/>
                <w:lang w:val="uk-UA"/>
              </w:rPr>
              <w:t>Лише як тільки</w:t>
            </w:r>
            <w:r w:rsidRPr="00C00D8F">
              <w:rPr>
                <w:sz w:val="28"/>
                <w:szCs w:val="28"/>
                <w:lang w:val="ru-RU"/>
              </w:rPr>
              <w:t xml:space="preserve"> у 1960-тих все почало </w:t>
            </w:r>
            <w:proofErr w:type="spellStart"/>
            <w:r w:rsidRPr="00C00D8F">
              <w:rPr>
                <w:sz w:val="28"/>
                <w:szCs w:val="28"/>
                <w:lang w:val="ru-RU"/>
              </w:rPr>
              <w:t>ставати</w:t>
            </w:r>
            <w:proofErr w:type="spellEnd"/>
            <w:r w:rsidRPr="00C00D8F">
              <w:rPr>
                <w:sz w:val="28"/>
                <w:szCs w:val="28"/>
                <w:lang w:val="ru-RU"/>
              </w:rPr>
              <w:t xml:space="preserve"> на лад і </w:t>
            </w:r>
            <w:proofErr w:type="spellStart"/>
            <w:r w:rsidRPr="00C00D8F">
              <w:rPr>
                <w:sz w:val="28"/>
                <w:szCs w:val="28"/>
                <w:lang w:val="ru-RU"/>
              </w:rPr>
              <w:t>новий</w:t>
            </w:r>
            <w:proofErr w:type="spellEnd"/>
            <w:r w:rsidRPr="00C00D8F">
              <w:rPr>
                <w:sz w:val="28"/>
                <w:szCs w:val="28"/>
                <w:lang w:val="ru-RU"/>
              </w:rPr>
              <w:t xml:space="preserve"> президент США </w:t>
            </w:r>
            <w:proofErr w:type="spellStart"/>
            <w:r w:rsidRPr="00C00D8F">
              <w:rPr>
                <w:sz w:val="28"/>
                <w:szCs w:val="28"/>
                <w:lang w:val="ru-RU"/>
              </w:rPr>
              <w:t>увійшов</w:t>
            </w:r>
            <w:proofErr w:type="spellEnd"/>
            <w:r w:rsidRPr="00C00D8F">
              <w:rPr>
                <w:sz w:val="28"/>
                <w:szCs w:val="28"/>
                <w:lang w:val="ru-RU"/>
              </w:rPr>
              <w:t xml:space="preserve"> до </w:t>
            </w:r>
            <w:proofErr w:type="spellStart"/>
            <w:r w:rsidRPr="00C00D8F">
              <w:rPr>
                <w:sz w:val="28"/>
                <w:szCs w:val="28"/>
                <w:lang w:val="ru-RU"/>
              </w:rPr>
              <w:t>Білого</w:t>
            </w:r>
            <w:proofErr w:type="spellEnd"/>
            <w:r w:rsidRPr="00C00D8F">
              <w:rPr>
                <w:sz w:val="28"/>
                <w:szCs w:val="28"/>
                <w:lang w:val="ru-RU"/>
              </w:rPr>
              <w:t xml:space="preserve"> дому, холодна </w:t>
            </w:r>
            <w:proofErr w:type="spellStart"/>
            <w:r w:rsidRPr="00C00D8F">
              <w:rPr>
                <w:sz w:val="28"/>
                <w:szCs w:val="28"/>
                <w:lang w:val="ru-RU"/>
              </w:rPr>
              <w:t>війна</w:t>
            </w:r>
            <w:proofErr w:type="spellEnd"/>
            <w:r w:rsidRPr="00C00D8F">
              <w:rPr>
                <w:sz w:val="28"/>
                <w:szCs w:val="28"/>
                <w:lang w:val="ru-RU"/>
              </w:rPr>
              <w:t xml:space="preserve"> вступила в свою </w:t>
            </w:r>
            <w:proofErr w:type="spellStart"/>
            <w:r w:rsidRPr="00C00D8F">
              <w:rPr>
                <w:sz w:val="28"/>
                <w:szCs w:val="28"/>
                <w:lang w:val="ru-RU"/>
              </w:rPr>
              <w:t>найкритичнішу</w:t>
            </w:r>
            <w:proofErr w:type="spellEnd"/>
            <w:r w:rsidRPr="00C00D8F">
              <w:rPr>
                <w:sz w:val="28"/>
                <w:szCs w:val="28"/>
                <w:lang w:val="ru-RU"/>
              </w:rPr>
              <w:t xml:space="preserve"> фазу, коли </w:t>
            </w:r>
            <w:proofErr w:type="spellStart"/>
            <w:r w:rsidRPr="00C00D8F">
              <w:rPr>
                <w:sz w:val="28"/>
                <w:szCs w:val="28"/>
                <w:lang w:val="ru-RU"/>
              </w:rPr>
              <w:t>світ</w:t>
            </w:r>
            <w:proofErr w:type="spellEnd"/>
            <w:r w:rsidRPr="00C00D8F">
              <w:rPr>
                <w:sz w:val="28"/>
                <w:szCs w:val="28"/>
                <w:lang w:val="ru-RU"/>
              </w:rPr>
              <w:t xml:space="preserve"> </w:t>
            </w:r>
            <w:proofErr w:type="spellStart"/>
            <w:r w:rsidRPr="00C00D8F">
              <w:rPr>
                <w:sz w:val="28"/>
                <w:szCs w:val="28"/>
                <w:lang w:val="ru-RU"/>
              </w:rPr>
              <w:t>опинився</w:t>
            </w:r>
            <w:proofErr w:type="spellEnd"/>
            <w:r w:rsidRPr="00C00D8F">
              <w:rPr>
                <w:sz w:val="28"/>
                <w:szCs w:val="28"/>
                <w:lang w:val="ru-RU"/>
              </w:rPr>
              <w:t xml:space="preserve"> на </w:t>
            </w:r>
            <w:proofErr w:type="spellStart"/>
            <w:r w:rsidRPr="00C00D8F">
              <w:rPr>
                <w:sz w:val="28"/>
                <w:szCs w:val="28"/>
                <w:lang w:val="ru-RU"/>
              </w:rPr>
              <w:t>межі</w:t>
            </w:r>
            <w:proofErr w:type="spellEnd"/>
            <w:r w:rsidRPr="00C00D8F">
              <w:rPr>
                <w:sz w:val="28"/>
                <w:szCs w:val="28"/>
                <w:lang w:val="ru-RU"/>
              </w:rPr>
              <w:t xml:space="preserve"> </w:t>
            </w:r>
            <w:proofErr w:type="spellStart"/>
            <w:r w:rsidRPr="00C00D8F">
              <w:rPr>
                <w:sz w:val="28"/>
                <w:szCs w:val="28"/>
                <w:lang w:val="ru-RU"/>
              </w:rPr>
              <w:t>ядерної</w:t>
            </w:r>
            <w:proofErr w:type="spellEnd"/>
            <w:r w:rsidRPr="00C00D8F">
              <w:rPr>
                <w:sz w:val="28"/>
                <w:szCs w:val="28"/>
                <w:lang w:val="ru-RU"/>
              </w:rPr>
              <w:t xml:space="preserve"> </w:t>
            </w:r>
            <w:proofErr w:type="spellStart"/>
            <w:r w:rsidRPr="00C00D8F">
              <w:rPr>
                <w:sz w:val="28"/>
                <w:szCs w:val="28"/>
                <w:lang w:val="ru-RU"/>
              </w:rPr>
              <w:t>війни</w:t>
            </w:r>
            <w:proofErr w:type="spellEnd"/>
            <w:r w:rsidRPr="00C00D8F">
              <w:rPr>
                <w:sz w:val="28"/>
                <w:szCs w:val="28"/>
                <w:lang w:val="ru-RU"/>
              </w:rPr>
              <w:t>.</w:t>
            </w:r>
          </w:p>
        </w:tc>
      </w:tr>
      <w:tr w:rsidR="00DD713E" w:rsidRPr="00866C4F" w:rsidTr="00A46F59">
        <w:trPr>
          <w:trHeight w:val="851"/>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4. </w:t>
            </w:r>
          </w:p>
        </w:tc>
        <w:tc>
          <w:tcPr>
            <w:tcW w:w="3969" w:type="dxa"/>
          </w:tcPr>
          <w:p w:rsidR="00DD713E" w:rsidRPr="00A8141E" w:rsidRDefault="00DD713E" w:rsidP="00A8141E">
            <w:pPr>
              <w:pStyle w:val="Default"/>
              <w:spacing w:line="276" w:lineRule="auto"/>
              <w:rPr>
                <w:sz w:val="28"/>
                <w:szCs w:val="28"/>
              </w:rPr>
            </w:pPr>
            <w:r w:rsidRPr="00C00D8F">
              <w:rPr>
                <w:i/>
                <w:sz w:val="28"/>
                <w:szCs w:val="28"/>
              </w:rPr>
              <w:t>Tom's a 99er and I don't know how much longer he'll be able to pay his bills if he does not get a job or some help</w:t>
            </w:r>
            <w:r w:rsidR="00A8141E">
              <w:rPr>
                <w:i/>
                <w:sz w:val="28"/>
                <w:szCs w:val="28"/>
              </w:rPr>
              <w:t xml:space="preserve"> </w:t>
            </w:r>
            <w:r w:rsidR="00A8141E">
              <w:rPr>
                <w:sz w:val="28"/>
                <w:szCs w:val="28"/>
              </w:rPr>
              <w:t>[52].</w:t>
            </w:r>
          </w:p>
        </w:tc>
        <w:tc>
          <w:tcPr>
            <w:tcW w:w="4601" w:type="dxa"/>
            <w:gridSpan w:val="2"/>
          </w:tcPr>
          <w:p w:rsidR="00DD713E" w:rsidRPr="00C00D8F" w:rsidRDefault="00DD713E" w:rsidP="00A46F59">
            <w:pPr>
              <w:pStyle w:val="Default"/>
              <w:spacing w:line="276" w:lineRule="auto"/>
              <w:rPr>
                <w:sz w:val="28"/>
                <w:szCs w:val="28"/>
                <w:lang w:val="ru-RU"/>
              </w:rPr>
            </w:pPr>
            <w:r w:rsidRPr="00C00D8F">
              <w:rPr>
                <w:sz w:val="28"/>
                <w:szCs w:val="28"/>
                <w:lang w:val="ru-RU"/>
              </w:rPr>
              <w:t>Том</w:t>
            </w:r>
            <w:r w:rsidRPr="00C00D8F">
              <w:rPr>
                <w:sz w:val="28"/>
                <w:szCs w:val="28"/>
                <w:lang w:val="uk-UA"/>
              </w:rPr>
              <w:t xml:space="preserve"> </w:t>
            </w:r>
            <w:r w:rsidRPr="00C00D8F">
              <w:rPr>
                <w:sz w:val="28"/>
                <w:szCs w:val="28"/>
                <w:lang w:val="ru-RU"/>
              </w:rPr>
              <w:t>–</w:t>
            </w:r>
            <w:r w:rsidRPr="00C00D8F">
              <w:rPr>
                <w:sz w:val="28"/>
                <w:szCs w:val="28"/>
                <w:lang w:val="uk-UA"/>
              </w:rPr>
              <w:t xml:space="preserve"> «безробітна людина, яка не має права на виплати із біржі </w:t>
            </w:r>
            <w:r w:rsidRPr="00C00D8F">
              <w:rPr>
                <w:sz w:val="28"/>
                <w:szCs w:val="28"/>
                <w:lang w:val="ru-RU"/>
              </w:rPr>
              <w:t xml:space="preserve">через 99 </w:t>
            </w:r>
            <w:proofErr w:type="spellStart"/>
            <w:r w:rsidRPr="00C00D8F">
              <w:rPr>
                <w:sz w:val="28"/>
                <w:szCs w:val="28"/>
                <w:lang w:val="ru-RU"/>
              </w:rPr>
              <w:t>тижнів</w:t>
            </w:r>
            <w:proofErr w:type="spellEnd"/>
            <w:r w:rsidRPr="00C00D8F">
              <w:rPr>
                <w:sz w:val="28"/>
                <w:szCs w:val="28"/>
                <w:lang w:val="uk-UA"/>
              </w:rPr>
              <w:t>»</w:t>
            </w:r>
            <w:r w:rsidRPr="00C00D8F">
              <w:rPr>
                <w:sz w:val="28"/>
                <w:szCs w:val="28"/>
                <w:lang w:val="ru-RU"/>
              </w:rPr>
              <w:t xml:space="preserve">, і я не знаю, </w:t>
            </w:r>
            <w:proofErr w:type="spellStart"/>
            <w:r w:rsidRPr="00C00D8F">
              <w:rPr>
                <w:sz w:val="28"/>
                <w:szCs w:val="28"/>
                <w:lang w:val="ru-RU"/>
              </w:rPr>
              <w:t>скільки</w:t>
            </w:r>
            <w:proofErr w:type="spellEnd"/>
            <w:r w:rsidRPr="00C00D8F">
              <w:rPr>
                <w:sz w:val="28"/>
                <w:szCs w:val="28"/>
                <w:lang w:val="ru-RU"/>
              </w:rPr>
              <w:t xml:space="preserve"> </w:t>
            </w:r>
            <w:proofErr w:type="spellStart"/>
            <w:r w:rsidRPr="00C00D8F">
              <w:rPr>
                <w:sz w:val="28"/>
                <w:szCs w:val="28"/>
                <w:lang w:val="ru-RU"/>
              </w:rPr>
              <w:t>ще</w:t>
            </w:r>
            <w:proofErr w:type="spellEnd"/>
            <w:r w:rsidRPr="00C00D8F">
              <w:rPr>
                <w:sz w:val="28"/>
                <w:szCs w:val="28"/>
                <w:lang w:val="ru-RU"/>
              </w:rPr>
              <w:t xml:space="preserve"> </w:t>
            </w:r>
            <w:proofErr w:type="spellStart"/>
            <w:r w:rsidRPr="00C00D8F">
              <w:rPr>
                <w:sz w:val="28"/>
                <w:szCs w:val="28"/>
                <w:lang w:val="ru-RU"/>
              </w:rPr>
              <w:t>він</w:t>
            </w:r>
            <w:proofErr w:type="spellEnd"/>
            <w:r w:rsidRPr="00C00D8F">
              <w:rPr>
                <w:sz w:val="28"/>
                <w:szCs w:val="28"/>
                <w:lang w:val="ru-RU"/>
              </w:rPr>
              <w:t xml:space="preserve"> </w:t>
            </w:r>
            <w:proofErr w:type="spellStart"/>
            <w:r w:rsidRPr="00C00D8F">
              <w:rPr>
                <w:sz w:val="28"/>
                <w:szCs w:val="28"/>
                <w:lang w:val="ru-RU"/>
              </w:rPr>
              <w:t>зможе</w:t>
            </w:r>
            <w:proofErr w:type="spellEnd"/>
            <w:r w:rsidRPr="00C00D8F">
              <w:rPr>
                <w:sz w:val="28"/>
                <w:szCs w:val="28"/>
                <w:lang w:val="ru-RU"/>
              </w:rPr>
              <w:t xml:space="preserve"> </w:t>
            </w:r>
            <w:proofErr w:type="spellStart"/>
            <w:r w:rsidRPr="00C00D8F">
              <w:rPr>
                <w:sz w:val="28"/>
                <w:szCs w:val="28"/>
                <w:lang w:val="ru-RU"/>
              </w:rPr>
              <w:t>оплачувати</w:t>
            </w:r>
            <w:proofErr w:type="spellEnd"/>
            <w:r w:rsidRPr="00C00D8F">
              <w:rPr>
                <w:sz w:val="28"/>
                <w:szCs w:val="28"/>
                <w:lang w:val="ru-RU"/>
              </w:rPr>
              <w:t xml:space="preserve"> </w:t>
            </w:r>
            <w:proofErr w:type="spellStart"/>
            <w:r w:rsidRPr="00C00D8F">
              <w:rPr>
                <w:sz w:val="28"/>
                <w:szCs w:val="28"/>
                <w:lang w:val="ru-RU"/>
              </w:rPr>
              <w:t>рахунки</w:t>
            </w:r>
            <w:proofErr w:type="spellEnd"/>
            <w:r w:rsidRPr="00C00D8F">
              <w:rPr>
                <w:sz w:val="28"/>
                <w:szCs w:val="28"/>
                <w:lang w:val="ru-RU"/>
              </w:rPr>
              <w:t xml:space="preserve">, </w:t>
            </w:r>
            <w:proofErr w:type="spellStart"/>
            <w:r w:rsidRPr="00C00D8F">
              <w:rPr>
                <w:sz w:val="28"/>
                <w:szCs w:val="28"/>
                <w:lang w:val="ru-RU"/>
              </w:rPr>
              <w:t>якщо</w:t>
            </w:r>
            <w:proofErr w:type="spellEnd"/>
            <w:r w:rsidRPr="00C00D8F">
              <w:rPr>
                <w:sz w:val="28"/>
                <w:szCs w:val="28"/>
                <w:lang w:val="ru-RU"/>
              </w:rPr>
              <w:t xml:space="preserve"> не </w:t>
            </w:r>
            <w:proofErr w:type="spellStart"/>
            <w:r w:rsidRPr="00C00D8F">
              <w:rPr>
                <w:sz w:val="28"/>
                <w:szCs w:val="28"/>
                <w:lang w:val="ru-RU"/>
              </w:rPr>
              <w:t>знайде</w:t>
            </w:r>
            <w:proofErr w:type="spellEnd"/>
            <w:r w:rsidRPr="00C00D8F">
              <w:rPr>
                <w:sz w:val="28"/>
                <w:szCs w:val="28"/>
                <w:lang w:val="ru-RU"/>
              </w:rPr>
              <w:t xml:space="preserve"> роботу </w:t>
            </w:r>
            <w:proofErr w:type="spellStart"/>
            <w:r w:rsidRPr="00C00D8F">
              <w:rPr>
                <w:sz w:val="28"/>
                <w:szCs w:val="28"/>
                <w:lang w:val="ru-RU"/>
              </w:rPr>
              <w:t>чи</w:t>
            </w:r>
            <w:proofErr w:type="spellEnd"/>
            <w:r w:rsidRPr="00C00D8F">
              <w:rPr>
                <w:sz w:val="28"/>
                <w:szCs w:val="28"/>
                <w:lang w:val="ru-RU"/>
              </w:rPr>
              <w:t xml:space="preserve"> </w:t>
            </w:r>
            <w:proofErr w:type="spellStart"/>
            <w:r w:rsidRPr="00C00D8F">
              <w:rPr>
                <w:sz w:val="28"/>
                <w:szCs w:val="28"/>
                <w:lang w:val="ru-RU"/>
              </w:rPr>
              <w:t>допомогу</w:t>
            </w:r>
            <w:proofErr w:type="spellEnd"/>
            <w:r w:rsidRPr="00C00D8F">
              <w:rPr>
                <w:sz w:val="28"/>
                <w:szCs w:val="28"/>
                <w:lang w:val="ru-RU"/>
              </w:rPr>
              <w:t>.</w:t>
            </w:r>
          </w:p>
        </w:tc>
      </w:tr>
      <w:tr w:rsidR="00DD713E" w:rsidRPr="00C00D8F" w:rsidTr="00A46F59">
        <w:trPr>
          <w:trHeight w:val="835"/>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5. </w:t>
            </w:r>
          </w:p>
        </w:tc>
        <w:tc>
          <w:tcPr>
            <w:tcW w:w="3969" w:type="dxa"/>
          </w:tcPr>
          <w:p w:rsidR="00DD713E" w:rsidRPr="00C00D8F" w:rsidRDefault="00DD713E" w:rsidP="00A8141E">
            <w:r w:rsidRPr="00C00D8F">
              <w:rPr>
                <w:i/>
              </w:rPr>
              <w:t>The hidden bustling world of hedgerows</w:t>
            </w:r>
            <w:r w:rsidRPr="00C00D8F">
              <w:t xml:space="preserve"> </w:t>
            </w:r>
            <w:r w:rsidR="00A8141E">
              <w:t>[56].</w:t>
            </w:r>
          </w:p>
        </w:tc>
        <w:tc>
          <w:tcPr>
            <w:tcW w:w="4601" w:type="dxa"/>
            <w:gridSpan w:val="2"/>
          </w:tcPr>
          <w:p w:rsidR="00DD713E" w:rsidRPr="00C00D8F" w:rsidRDefault="00DD713E" w:rsidP="00A46F59">
            <w:proofErr w:type="spellStart"/>
            <w:r w:rsidRPr="00C00D8F">
              <w:t>Прихований</w:t>
            </w:r>
            <w:proofErr w:type="spellEnd"/>
            <w:r w:rsidRPr="00C00D8F">
              <w:t xml:space="preserve"> </w:t>
            </w:r>
            <w:proofErr w:type="spellStart"/>
            <w:r w:rsidRPr="00C00D8F">
              <w:t>метушливий</w:t>
            </w:r>
            <w:proofErr w:type="spellEnd"/>
            <w:r w:rsidRPr="00C00D8F">
              <w:t xml:space="preserve"> </w:t>
            </w:r>
            <w:proofErr w:type="spellStart"/>
            <w:r w:rsidRPr="00C00D8F">
              <w:t>світ</w:t>
            </w:r>
            <w:proofErr w:type="spellEnd"/>
            <w:r w:rsidRPr="00C00D8F">
              <w:t xml:space="preserve"> </w:t>
            </w:r>
            <w:proofErr w:type="spellStart"/>
            <w:r w:rsidRPr="00C00D8F">
              <w:t>живоплотів</w:t>
            </w:r>
            <w:proofErr w:type="spellEnd"/>
            <w:r w:rsidRPr="00C00D8F">
              <w:t>.</w:t>
            </w:r>
          </w:p>
        </w:tc>
      </w:tr>
      <w:tr w:rsidR="00DD713E" w:rsidRPr="00C00D8F" w:rsidTr="00A46F59">
        <w:trPr>
          <w:trHeight w:val="85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6. </w:t>
            </w:r>
          </w:p>
        </w:tc>
        <w:tc>
          <w:tcPr>
            <w:tcW w:w="3969" w:type="dxa"/>
          </w:tcPr>
          <w:p w:rsidR="00DD713E" w:rsidRPr="00C00D8F" w:rsidRDefault="00DD713E" w:rsidP="00A8141E">
            <w:pPr>
              <w:pStyle w:val="Default"/>
              <w:spacing w:line="276" w:lineRule="auto"/>
              <w:rPr>
                <w:sz w:val="28"/>
                <w:szCs w:val="28"/>
              </w:rPr>
            </w:pPr>
            <w:r w:rsidRPr="00C00D8F">
              <w:rPr>
                <w:i/>
                <w:iCs/>
                <w:sz w:val="28"/>
                <w:szCs w:val="28"/>
              </w:rPr>
              <w:t xml:space="preserve">University Challenged </w:t>
            </w:r>
            <w:r w:rsidRPr="00C00D8F">
              <w:rPr>
                <w:i/>
                <w:iCs/>
                <w:sz w:val="28"/>
                <w:szCs w:val="28"/>
                <w:lang w:val="uk-UA"/>
              </w:rPr>
              <w:t xml:space="preserve">«людина, що має складнощі з університетом» () </w:t>
            </w:r>
            <w:r w:rsidRPr="00C00D8F">
              <w:rPr>
                <w:i/>
                <w:iCs/>
                <w:sz w:val="28"/>
                <w:szCs w:val="28"/>
              </w:rPr>
              <w:t>University Challenged is a general knowledge competition akin to the popular BBC version, bringing together mixed teams of staff and students who compete in a series of heats leading to a grand final</w:t>
            </w:r>
            <w:r w:rsidR="00A8141E">
              <w:rPr>
                <w:i/>
                <w:iCs/>
                <w:sz w:val="28"/>
                <w:szCs w:val="28"/>
              </w:rPr>
              <w:t xml:space="preserve"> </w:t>
            </w:r>
            <w:r w:rsidR="00A8141E">
              <w:rPr>
                <w:sz w:val="28"/>
                <w:szCs w:val="28"/>
              </w:rPr>
              <w:t>[56].</w:t>
            </w:r>
          </w:p>
        </w:tc>
        <w:tc>
          <w:tcPr>
            <w:tcW w:w="4601" w:type="dxa"/>
            <w:gridSpan w:val="2"/>
          </w:tcPr>
          <w:p w:rsidR="00DD713E" w:rsidRPr="00C00D8F" w:rsidRDefault="00DD713E" w:rsidP="00A46F59">
            <w:pPr>
              <w:pStyle w:val="Default"/>
              <w:spacing w:line="276" w:lineRule="auto"/>
              <w:jc w:val="both"/>
              <w:rPr>
                <w:i/>
                <w:iCs/>
                <w:sz w:val="28"/>
                <w:szCs w:val="28"/>
                <w:lang w:val="uk-UA"/>
              </w:rPr>
            </w:pPr>
            <w:r w:rsidRPr="00C00D8F">
              <w:rPr>
                <w:sz w:val="28"/>
                <w:szCs w:val="28"/>
                <w:lang w:val="uk-UA"/>
              </w:rPr>
              <w:t>«</w:t>
            </w:r>
            <w:r w:rsidRPr="00C00D8F">
              <w:rPr>
                <w:iCs/>
                <w:sz w:val="28"/>
                <w:szCs w:val="28"/>
                <w:lang w:val="uk-UA"/>
              </w:rPr>
              <w:t xml:space="preserve">Люди, що мають якісь складнощі/завдання </w:t>
            </w:r>
            <w:proofErr w:type="spellStart"/>
            <w:r w:rsidRPr="00C00D8F">
              <w:rPr>
                <w:iCs/>
                <w:sz w:val="28"/>
                <w:szCs w:val="28"/>
                <w:lang w:val="uk-UA"/>
              </w:rPr>
              <w:t>пов</w:t>
            </w:r>
            <w:proofErr w:type="spellEnd"/>
            <w:r w:rsidRPr="00C00D8F">
              <w:rPr>
                <w:sz w:val="28"/>
                <w:szCs w:val="28"/>
              </w:rPr>
              <w:t>’</w:t>
            </w:r>
            <w:proofErr w:type="spellStart"/>
            <w:r w:rsidRPr="00C00D8F">
              <w:rPr>
                <w:iCs/>
                <w:sz w:val="28"/>
                <w:szCs w:val="28"/>
                <w:lang w:val="uk-UA"/>
              </w:rPr>
              <w:t>язані</w:t>
            </w:r>
            <w:proofErr w:type="spellEnd"/>
            <w:r w:rsidRPr="00C00D8F">
              <w:rPr>
                <w:iCs/>
                <w:sz w:val="28"/>
                <w:szCs w:val="28"/>
                <w:lang w:val="uk-UA"/>
              </w:rPr>
              <w:t xml:space="preserve"> із університетом»/ «Виклик від університету»</w:t>
            </w:r>
            <w:r w:rsidRPr="00C00D8F">
              <w:rPr>
                <w:sz w:val="28"/>
                <w:szCs w:val="28"/>
                <w:lang w:val="uk-UA"/>
              </w:rPr>
              <w:t xml:space="preserve"> – це загальний конкурс знань, подібний до популярної версії «</w:t>
            </w:r>
            <w:proofErr w:type="spellStart"/>
            <w:r w:rsidRPr="00C00D8F">
              <w:rPr>
                <w:sz w:val="28"/>
                <w:szCs w:val="28"/>
                <w:lang w:val="uk-UA"/>
              </w:rPr>
              <w:t>БіБіСі</w:t>
            </w:r>
            <w:proofErr w:type="spellEnd"/>
            <w:r w:rsidRPr="00C00D8F">
              <w:rPr>
                <w:sz w:val="28"/>
                <w:szCs w:val="28"/>
                <w:lang w:val="uk-UA"/>
              </w:rPr>
              <w:t>», що об’єднує змішані команди співробітників і студентів, які змагаються в серії заїздів, що ведуть до гранд-фіналу.</w:t>
            </w:r>
          </w:p>
        </w:tc>
      </w:tr>
      <w:tr w:rsidR="00DD713E" w:rsidRPr="00866C4F" w:rsidTr="00A46F59">
        <w:trPr>
          <w:gridAfter w:val="1"/>
          <w:wAfter w:w="65" w:type="dxa"/>
          <w:trHeight w:val="611"/>
        </w:trPr>
        <w:tc>
          <w:tcPr>
            <w:tcW w:w="817" w:type="dxa"/>
          </w:tcPr>
          <w:p w:rsidR="00DD713E" w:rsidRPr="00C00D8F" w:rsidRDefault="00DD713E" w:rsidP="00A46F59">
            <w:pPr>
              <w:pStyle w:val="Default"/>
              <w:spacing w:line="276" w:lineRule="auto"/>
              <w:rPr>
                <w:sz w:val="28"/>
                <w:szCs w:val="28"/>
              </w:rPr>
            </w:pPr>
            <w:r w:rsidRPr="00C00D8F">
              <w:rPr>
                <w:sz w:val="28"/>
                <w:szCs w:val="28"/>
              </w:rPr>
              <w:lastRenderedPageBreak/>
              <w:t xml:space="preserve">7. </w:t>
            </w:r>
          </w:p>
        </w:tc>
        <w:tc>
          <w:tcPr>
            <w:tcW w:w="3969" w:type="dxa"/>
          </w:tcPr>
          <w:p w:rsidR="00DD713E" w:rsidRPr="00C00D8F" w:rsidRDefault="00DD713E" w:rsidP="00A46F59">
            <w:pPr>
              <w:pStyle w:val="Default"/>
              <w:spacing w:line="276" w:lineRule="auto"/>
              <w:rPr>
                <w:sz w:val="28"/>
                <w:szCs w:val="28"/>
              </w:rPr>
            </w:pPr>
            <w:r w:rsidRPr="00C00D8F">
              <w:rPr>
                <w:i/>
                <w:iCs/>
                <w:sz w:val="28"/>
                <w:szCs w:val="28"/>
              </w:rPr>
              <w:t xml:space="preserve">The company is one of many who now offer two duvet days a year, for when employees just can't </w:t>
            </w:r>
            <w:r w:rsidR="00A8141E">
              <w:rPr>
                <w:i/>
                <w:iCs/>
                <w:sz w:val="28"/>
                <w:szCs w:val="28"/>
              </w:rPr>
              <w:t>face getting out of bed</w:t>
            </w:r>
            <w:r w:rsidRPr="00C00D8F">
              <w:rPr>
                <w:i/>
                <w:iCs/>
                <w:sz w:val="28"/>
                <w:szCs w:val="28"/>
              </w:rPr>
              <w:t xml:space="preserve"> </w:t>
            </w:r>
            <w:r w:rsidR="00A8141E">
              <w:rPr>
                <w:sz w:val="28"/>
                <w:szCs w:val="28"/>
              </w:rPr>
              <w:t>[47].</w:t>
            </w:r>
          </w:p>
        </w:tc>
        <w:tc>
          <w:tcPr>
            <w:tcW w:w="4536" w:type="dxa"/>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Компанія</w:t>
            </w:r>
            <w:proofErr w:type="spellEnd"/>
            <w:r w:rsidRPr="00C00D8F">
              <w:rPr>
                <w:sz w:val="28"/>
                <w:szCs w:val="28"/>
                <w:lang w:val="ru-RU"/>
              </w:rPr>
              <w:t xml:space="preserve"> є </w:t>
            </w:r>
            <w:proofErr w:type="spellStart"/>
            <w:r w:rsidRPr="00C00D8F">
              <w:rPr>
                <w:sz w:val="28"/>
                <w:szCs w:val="28"/>
                <w:lang w:val="ru-RU"/>
              </w:rPr>
              <w:t>однією</w:t>
            </w:r>
            <w:proofErr w:type="spellEnd"/>
            <w:r w:rsidRPr="00C00D8F">
              <w:rPr>
                <w:sz w:val="28"/>
                <w:szCs w:val="28"/>
                <w:lang w:val="ru-RU"/>
              </w:rPr>
              <w:t xml:space="preserve"> з </w:t>
            </w:r>
            <w:proofErr w:type="spellStart"/>
            <w:r w:rsidRPr="00C00D8F">
              <w:rPr>
                <w:sz w:val="28"/>
                <w:szCs w:val="28"/>
                <w:lang w:val="ru-RU"/>
              </w:rPr>
              <w:t>багатьох</w:t>
            </w:r>
            <w:proofErr w:type="spellEnd"/>
            <w:r w:rsidRPr="00C00D8F">
              <w:rPr>
                <w:sz w:val="28"/>
                <w:szCs w:val="28"/>
                <w:lang w:val="ru-RU"/>
              </w:rPr>
              <w:t xml:space="preserve">, </w:t>
            </w:r>
            <w:proofErr w:type="spellStart"/>
            <w:r w:rsidRPr="00C00D8F">
              <w:rPr>
                <w:sz w:val="28"/>
                <w:szCs w:val="28"/>
                <w:lang w:val="ru-RU"/>
              </w:rPr>
              <w:t>які</w:t>
            </w:r>
            <w:proofErr w:type="spellEnd"/>
            <w:r w:rsidRPr="00C00D8F">
              <w:rPr>
                <w:sz w:val="28"/>
                <w:szCs w:val="28"/>
                <w:lang w:val="ru-RU"/>
              </w:rPr>
              <w:t xml:space="preserve"> </w:t>
            </w:r>
            <w:proofErr w:type="spellStart"/>
            <w:r w:rsidRPr="00C00D8F">
              <w:rPr>
                <w:sz w:val="28"/>
                <w:szCs w:val="28"/>
                <w:lang w:val="ru-RU"/>
              </w:rPr>
              <w:t>тепер</w:t>
            </w:r>
            <w:proofErr w:type="spellEnd"/>
            <w:r w:rsidRPr="00C00D8F">
              <w:rPr>
                <w:sz w:val="28"/>
                <w:szCs w:val="28"/>
                <w:lang w:val="ru-RU"/>
              </w:rPr>
              <w:t xml:space="preserve"> </w:t>
            </w:r>
            <w:proofErr w:type="spellStart"/>
            <w:r w:rsidRPr="00C00D8F">
              <w:rPr>
                <w:sz w:val="28"/>
                <w:szCs w:val="28"/>
                <w:lang w:val="ru-RU"/>
              </w:rPr>
              <w:t>пропонують</w:t>
            </w:r>
            <w:proofErr w:type="spellEnd"/>
            <w:r w:rsidRPr="00C00D8F">
              <w:rPr>
                <w:sz w:val="28"/>
                <w:szCs w:val="28"/>
                <w:lang w:val="ru-RU"/>
              </w:rPr>
              <w:t xml:space="preserve"> два </w:t>
            </w:r>
            <w:proofErr w:type="spellStart"/>
            <w:r w:rsidRPr="00C00D8F">
              <w:rPr>
                <w:sz w:val="28"/>
                <w:szCs w:val="28"/>
                <w:lang w:val="ru-RU"/>
              </w:rPr>
              <w:t>дні</w:t>
            </w:r>
            <w:proofErr w:type="spellEnd"/>
            <w:r w:rsidRPr="00C00D8F">
              <w:rPr>
                <w:sz w:val="28"/>
                <w:szCs w:val="28"/>
                <w:lang w:val="ru-RU"/>
              </w:rPr>
              <w:t xml:space="preserve"> на </w:t>
            </w:r>
            <w:proofErr w:type="spellStart"/>
            <w:r w:rsidRPr="00C00D8F">
              <w:rPr>
                <w:sz w:val="28"/>
                <w:szCs w:val="28"/>
                <w:lang w:val="ru-RU"/>
              </w:rPr>
              <w:t>рік</w:t>
            </w:r>
            <w:proofErr w:type="spellEnd"/>
            <w:r w:rsidRPr="00C00D8F">
              <w:rPr>
                <w:sz w:val="28"/>
                <w:szCs w:val="28"/>
                <w:lang w:val="ru-RU"/>
              </w:rPr>
              <w:t xml:space="preserve">, коли </w:t>
            </w:r>
            <w:proofErr w:type="spellStart"/>
            <w:r w:rsidRPr="00C00D8F">
              <w:rPr>
                <w:sz w:val="28"/>
                <w:szCs w:val="28"/>
                <w:lang w:val="ru-RU"/>
              </w:rPr>
              <w:t>співробітники</w:t>
            </w:r>
            <w:proofErr w:type="spellEnd"/>
            <w:r w:rsidRPr="00C00D8F">
              <w:rPr>
                <w:sz w:val="28"/>
                <w:szCs w:val="28"/>
                <w:lang w:val="ru-RU"/>
              </w:rPr>
              <w:t xml:space="preserve"> просто </w:t>
            </w:r>
            <w:proofErr w:type="spellStart"/>
            <w:r w:rsidRPr="00C00D8F">
              <w:rPr>
                <w:sz w:val="28"/>
                <w:szCs w:val="28"/>
                <w:lang w:val="ru-RU"/>
              </w:rPr>
              <w:t>можуть</w:t>
            </w:r>
            <w:proofErr w:type="spellEnd"/>
            <w:r w:rsidRPr="00C00D8F">
              <w:rPr>
                <w:sz w:val="28"/>
                <w:szCs w:val="28"/>
                <w:lang w:val="ru-RU"/>
              </w:rPr>
              <w:t xml:space="preserve"> не </w:t>
            </w:r>
            <w:proofErr w:type="spellStart"/>
            <w:r w:rsidRPr="00C00D8F">
              <w:rPr>
                <w:sz w:val="28"/>
                <w:szCs w:val="28"/>
                <w:lang w:val="ru-RU"/>
              </w:rPr>
              <w:t>вставати</w:t>
            </w:r>
            <w:proofErr w:type="spellEnd"/>
            <w:r w:rsidRPr="00C00D8F">
              <w:rPr>
                <w:sz w:val="28"/>
                <w:szCs w:val="28"/>
                <w:lang w:val="ru-RU"/>
              </w:rPr>
              <w:t xml:space="preserve"> з </w:t>
            </w:r>
            <w:proofErr w:type="spellStart"/>
            <w:r w:rsidRPr="00C00D8F">
              <w:rPr>
                <w:sz w:val="28"/>
                <w:szCs w:val="28"/>
                <w:lang w:val="ru-RU"/>
              </w:rPr>
              <w:t>ліжка</w:t>
            </w:r>
            <w:proofErr w:type="spellEnd"/>
            <w:r w:rsidRPr="00C00D8F">
              <w:rPr>
                <w:sz w:val="28"/>
                <w:szCs w:val="28"/>
                <w:lang w:val="ru-RU"/>
              </w:rPr>
              <w:t>.</w:t>
            </w:r>
          </w:p>
        </w:tc>
      </w:tr>
      <w:tr w:rsidR="00DD713E" w:rsidRPr="00866C4F" w:rsidTr="00A46F59">
        <w:trPr>
          <w:gridAfter w:val="1"/>
          <w:wAfter w:w="65" w:type="dxa"/>
          <w:trHeight w:val="1094"/>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8. </w:t>
            </w:r>
          </w:p>
        </w:tc>
        <w:tc>
          <w:tcPr>
            <w:tcW w:w="3969" w:type="dxa"/>
          </w:tcPr>
          <w:p w:rsidR="00DD713E" w:rsidRPr="00A8141E" w:rsidRDefault="00DD713E" w:rsidP="00A8141E">
            <w:pPr>
              <w:pStyle w:val="Default"/>
              <w:spacing w:line="276" w:lineRule="auto"/>
              <w:rPr>
                <w:sz w:val="28"/>
                <w:szCs w:val="28"/>
              </w:rPr>
            </w:pPr>
            <w:r w:rsidRPr="00C00D8F">
              <w:rPr>
                <w:i/>
                <w:iCs/>
                <w:sz w:val="28"/>
                <w:szCs w:val="28"/>
              </w:rPr>
              <w:t>“</w:t>
            </w:r>
            <w:proofErr w:type="spellStart"/>
            <w:r w:rsidRPr="00C00D8F">
              <w:rPr>
                <w:i/>
                <w:iCs/>
                <w:sz w:val="28"/>
                <w:szCs w:val="28"/>
                <w:lang w:val="uk-UA"/>
              </w:rPr>
              <w:t>Cannamoms</w:t>
            </w:r>
            <w:proofErr w:type="spellEnd"/>
            <w:r w:rsidRPr="00C00D8F">
              <w:rPr>
                <w:i/>
                <w:iCs/>
                <w:sz w:val="28"/>
                <w:szCs w:val="28"/>
              </w:rPr>
              <w:t xml:space="preserve">” </w:t>
            </w:r>
            <w:proofErr w:type="spellStart"/>
            <w:r w:rsidRPr="00C00D8F">
              <w:rPr>
                <w:i/>
                <w:iCs/>
                <w:sz w:val="28"/>
                <w:szCs w:val="28"/>
                <w:lang w:val="uk-UA"/>
              </w:rPr>
              <w:t>parenting</w:t>
            </w:r>
            <w:proofErr w:type="spellEnd"/>
            <w:r w:rsidRPr="00C00D8F">
              <w:rPr>
                <w:i/>
                <w:iCs/>
                <w:sz w:val="28"/>
                <w:szCs w:val="28"/>
                <w:lang w:val="uk-UA"/>
              </w:rPr>
              <w:t xml:space="preserve"> </w:t>
            </w:r>
            <w:proofErr w:type="spellStart"/>
            <w:r w:rsidRPr="00C00D8F">
              <w:rPr>
                <w:i/>
                <w:iCs/>
                <w:sz w:val="28"/>
                <w:szCs w:val="28"/>
                <w:lang w:val="uk-UA"/>
              </w:rPr>
              <w:t>with</w:t>
            </w:r>
            <w:proofErr w:type="spellEnd"/>
            <w:r w:rsidRPr="00C00D8F">
              <w:rPr>
                <w:i/>
                <w:iCs/>
                <w:sz w:val="28"/>
                <w:szCs w:val="28"/>
                <w:lang w:val="uk-UA"/>
              </w:rPr>
              <w:t xml:space="preserve"> </w:t>
            </w:r>
            <w:proofErr w:type="spellStart"/>
            <w:r w:rsidRPr="00C00D8F">
              <w:rPr>
                <w:i/>
                <w:iCs/>
                <w:sz w:val="28"/>
                <w:szCs w:val="28"/>
                <w:lang w:val="uk-UA"/>
              </w:rPr>
              <w:t>cannabis</w:t>
            </w:r>
            <w:proofErr w:type="spellEnd"/>
            <w:r w:rsidR="00A8141E">
              <w:rPr>
                <w:i/>
                <w:iCs/>
                <w:sz w:val="28"/>
                <w:szCs w:val="28"/>
              </w:rPr>
              <w:t xml:space="preserve"> </w:t>
            </w:r>
            <w:r w:rsidR="00A8141E">
              <w:rPr>
                <w:sz w:val="28"/>
                <w:szCs w:val="28"/>
              </w:rPr>
              <w:t>[56].</w:t>
            </w:r>
          </w:p>
        </w:tc>
        <w:tc>
          <w:tcPr>
            <w:tcW w:w="4536" w:type="dxa"/>
          </w:tcPr>
          <w:p w:rsidR="00DD713E" w:rsidRPr="00C00D8F" w:rsidRDefault="00DD713E" w:rsidP="00A46F59">
            <w:pPr>
              <w:pStyle w:val="Default"/>
              <w:spacing w:line="276" w:lineRule="auto"/>
              <w:jc w:val="both"/>
              <w:rPr>
                <w:i/>
                <w:iCs/>
                <w:sz w:val="28"/>
                <w:szCs w:val="28"/>
                <w:lang w:val="uk-UA"/>
              </w:rPr>
            </w:pPr>
            <w:proofErr w:type="spellStart"/>
            <w:r w:rsidRPr="00C00D8F">
              <w:rPr>
                <w:sz w:val="28"/>
                <w:szCs w:val="28"/>
                <w:lang w:val="ru-RU"/>
              </w:rPr>
              <w:t>Батьківство</w:t>
            </w:r>
            <w:proofErr w:type="spellEnd"/>
            <w:r w:rsidRPr="00C00D8F">
              <w:rPr>
                <w:sz w:val="28"/>
                <w:szCs w:val="28"/>
                <w:lang w:val="ru-RU"/>
              </w:rPr>
              <w:t xml:space="preserve"> з </w:t>
            </w:r>
            <w:proofErr w:type="spellStart"/>
            <w:r w:rsidRPr="00C00D8F">
              <w:rPr>
                <w:sz w:val="28"/>
                <w:szCs w:val="28"/>
                <w:lang w:val="ru-RU"/>
              </w:rPr>
              <w:t>канабісом</w:t>
            </w:r>
            <w:proofErr w:type="spellEnd"/>
            <w:r w:rsidRPr="00C00D8F">
              <w:rPr>
                <w:sz w:val="28"/>
                <w:szCs w:val="28"/>
                <w:lang w:val="ru-RU"/>
              </w:rPr>
              <w:t xml:space="preserve"> </w:t>
            </w:r>
            <w:proofErr w:type="spellStart"/>
            <w:r w:rsidRPr="00C00D8F">
              <w:rPr>
                <w:sz w:val="28"/>
                <w:szCs w:val="28"/>
                <w:lang w:val="ru-RU"/>
              </w:rPr>
              <w:t>або</w:t>
            </w:r>
            <w:proofErr w:type="spellEnd"/>
            <w:r w:rsidRPr="00C00D8F">
              <w:rPr>
                <w:sz w:val="28"/>
                <w:szCs w:val="28"/>
                <w:lang w:val="ru-RU"/>
              </w:rPr>
              <w:t xml:space="preserve"> як </w:t>
            </w:r>
            <w:r w:rsidRPr="00C00D8F">
              <w:rPr>
                <w:iCs/>
                <w:sz w:val="28"/>
                <w:szCs w:val="28"/>
                <w:lang w:val="uk-UA"/>
              </w:rPr>
              <w:t xml:space="preserve">мами, які вживають </w:t>
            </w:r>
            <w:proofErr w:type="spellStart"/>
            <w:r w:rsidRPr="00C00D8F">
              <w:rPr>
                <w:iCs/>
                <w:sz w:val="28"/>
                <w:szCs w:val="28"/>
                <w:lang w:val="uk-UA"/>
              </w:rPr>
              <w:t>канабіс</w:t>
            </w:r>
            <w:proofErr w:type="spellEnd"/>
            <w:r w:rsidRPr="00C00D8F">
              <w:rPr>
                <w:iCs/>
                <w:sz w:val="28"/>
                <w:szCs w:val="28"/>
                <w:lang w:val="uk-UA"/>
              </w:rPr>
              <w:t xml:space="preserve"> доглядають за своїми дітьми.</w:t>
            </w:r>
          </w:p>
        </w:tc>
      </w:tr>
      <w:tr w:rsidR="00DD713E" w:rsidRPr="00C00D8F" w:rsidTr="00A46F59">
        <w:trPr>
          <w:gridAfter w:val="1"/>
          <w:wAfter w:w="65" w:type="dxa"/>
          <w:trHeight w:val="851"/>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9. </w:t>
            </w:r>
          </w:p>
        </w:tc>
        <w:tc>
          <w:tcPr>
            <w:tcW w:w="3969" w:type="dxa"/>
          </w:tcPr>
          <w:p w:rsidR="00DD713E" w:rsidRPr="00C00D8F" w:rsidRDefault="00DD713E" w:rsidP="00A8141E">
            <w:pPr>
              <w:pStyle w:val="Default"/>
              <w:spacing w:line="276" w:lineRule="auto"/>
              <w:rPr>
                <w:sz w:val="28"/>
                <w:szCs w:val="28"/>
              </w:rPr>
            </w:pPr>
            <w:r w:rsidRPr="00C00D8F">
              <w:rPr>
                <w:i/>
                <w:iCs/>
                <w:sz w:val="28"/>
                <w:szCs w:val="28"/>
              </w:rPr>
              <w:t>Four</w:t>
            </w:r>
            <w:r w:rsidRPr="00C00D8F">
              <w:rPr>
                <w:i/>
                <w:iCs/>
                <w:sz w:val="28"/>
                <w:szCs w:val="28"/>
                <w:lang w:val="uk-UA"/>
              </w:rPr>
              <w:t xml:space="preserve"> </w:t>
            </w:r>
            <w:r w:rsidRPr="00C00D8F">
              <w:rPr>
                <w:i/>
                <w:iCs/>
                <w:sz w:val="28"/>
                <w:szCs w:val="28"/>
              </w:rPr>
              <w:t>Yorkshire</w:t>
            </w:r>
            <w:r w:rsidRPr="00C00D8F">
              <w:rPr>
                <w:i/>
                <w:iCs/>
                <w:sz w:val="28"/>
                <w:szCs w:val="28"/>
                <w:lang w:val="uk-UA"/>
              </w:rPr>
              <w:t xml:space="preserve"> </w:t>
            </w:r>
            <w:r w:rsidRPr="00C00D8F">
              <w:rPr>
                <w:i/>
                <w:iCs/>
                <w:sz w:val="28"/>
                <w:szCs w:val="28"/>
              </w:rPr>
              <w:t>cops</w:t>
            </w:r>
            <w:r w:rsidRPr="00C00D8F">
              <w:rPr>
                <w:i/>
                <w:iCs/>
                <w:sz w:val="28"/>
                <w:szCs w:val="28"/>
                <w:lang w:val="uk-UA"/>
              </w:rPr>
              <w:t xml:space="preserve"> </w:t>
            </w:r>
            <w:r w:rsidRPr="00C00D8F">
              <w:rPr>
                <w:i/>
                <w:iCs/>
                <w:sz w:val="28"/>
                <w:szCs w:val="28"/>
              </w:rPr>
              <w:t>chasing</w:t>
            </w:r>
            <w:r w:rsidRPr="00C00D8F">
              <w:rPr>
                <w:i/>
                <w:iCs/>
                <w:sz w:val="28"/>
                <w:szCs w:val="28"/>
                <w:lang w:val="uk-UA"/>
              </w:rPr>
              <w:t xml:space="preserve"> </w:t>
            </w:r>
            <w:r w:rsidRPr="00C00D8F">
              <w:rPr>
                <w:i/>
                <w:iCs/>
                <w:sz w:val="28"/>
                <w:szCs w:val="28"/>
              </w:rPr>
              <w:t>a</w:t>
            </w:r>
            <w:r w:rsidRPr="00C00D8F">
              <w:rPr>
                <w:i/>
                <w:iCs/>
                <w:sz w:val="28"/>
                <w:szCs w:val="28"/>
                <w:lang w:val="uk-UA"/>
              </w:rPr>
              <w:t xml:space="preserve"> </w:t>
            </w:r>
            <w:r w:rsidRPr="00C00D8F">
              <w:rPr>
                <w:i/>
                <w:iCs/>
                <w:sz w:val="28"/>
                <w:szCs w:val="28"/>
              </w:rPr>
              <w:t>man</w:t>
            </w:r>
            <w:r w:rsidRPr="00C00D8F">
              <w:rPr>
                <w:i/>
                <w:iCs/>
                <w:sz w:val="28"/>
                <w:szCs w:val="28"/>
                <w:lang w:val="uk-UA"/>
              </w:rPr>
              <w:t xml:space="preserve"> </w:t>
            </w:r>
            <w:r w:rsidRPr="00C00D8F">
              <w:rPr>
                <w:i/>
                <w:iCs/>
                <w:sz w:val="28"/>
                <w:szCs w:val="28"/>
              </w:rPr>
              <w:t>with</w:t>
            </w:r>
            <w:r w:rsidRPr="00C00D8F">
              <w:rPr>
                <w:i/>
                <w:iCs/>
                <w:sz w:val="28"/>
                <w:szCs w:val="28"/>
                <w:lang w:val="uk-UA"/>
              </w:rPr>
              <w:t xml:space="preserve"> </w:t>
            </w:r>
            <w:r w:rsidRPr="00C00D8F">
              <w:rPr>
                <w:i/>
                <w:iCs/>
                <w:sz w:val="28"/>
                <w:szCs w:val="28"/>
              </w:rPr>
              <w:t>a</w:t>
            </w:r>
            <w:r w:rsidRPr="00C00D8F">
              <w:rPr>
                <w:i/>
                <w:iCs/>
                <w:sz w:val="28"/>
                <w:szCs w:val="28"/>
                <w:lang w:val="uk-UA"/>
              </w:rPr>
              <w:t xml:space="preserve"> </w:t>
            </w:r>
            <w:r w:rsidRPr="00C00D8F">
              <w:rPr>
                <w:i/>
                <w:iCs/>
                <w:sz w:val="28"/>
                <w:szCs w:val="28"/>
              </w:rPr>
              <w:t>gun</w:t>
            </w:r>
            <w:r w:rsidRPr="00C00D8F">
              <w:rPr>
                <w:i/>
                <w:iCs/>
                <w:sz w:val="28"/>
                <w:szCs w:val="28"/>
                <w:lang w:val="uk-UA"/>
              </w:rPr>
              <w:t xml:space="preserve"> </w:t>
            </w:r>
            <w:r w:rsidRPr="00C00D8F">
              <w:rPr>
                <w:i/>
                <w:iCs/>
                <w:sz w:val="28"/>
                <w:szCs w:val="28"/>
              </w:rPr>
              <w:t>were</w:t>
            </w:r>
            <w:r w:rsidRPr="00C00D8F">
              <w:rPr>
                <w:i/>
                <w:iCs/>
                <w:sz w:val="28"/>
                <w:szCs w:val="28"/>
                <w:lang w:val="uk-UA"/>
              </w:rPr>
              <w:t xml:space="preserve"> </w:t>
            </w:r>
            <w:r w:rsidRPr="00C00D8F">
              <w:rPr>
                <w:i/>
                <w:iCs/>
                <w:sz w:val="28"/>
                <w:szCs w:val="28"/>
              </w:rPr>
              <w:t>killed</w:t>
            </w:r>
            <w:r w:rsidRPr="00C00D8F">
              <w:rPr>
                <w:i/>
                <w:iCs/>
                <w:sz w:val="28"/>
                <w:szCs w:val="28"/>
                <w:lang w:val="uk-UA"/>
              </w:rPr>
              <w:t xml:space="preserve"> </w:t>
            </w:r>
            <w:r w:rsidRPr="00C00D8F">
              <w:rPr>
                <w:i/>
                <w:iCs/>
                <w:sz w:val="28"/>
                <w:szCs w:val="28"/>
              </w:rPr>
              <w:t>when</w:t>
            </w:r>
            <w:r w:rsidRPr="00C00D8F">
              <w:rPr>
                <w:i/>
                <w:iCs/>
                <w:sz w:val="28"/>
                <w:szCs w:val="28"/>
                <w:lang w:val="uk-UA"/>
              </w:rPr>
              <w:t xml:space="preserve"> </w:t>
            </w:r>
            <w:r w:rsidRPr="00C00D8F">
              <w:rPr>
                <w:i/>
                <w:iCs/>
                <w:sz w:val="28"/>
                <w:szCs w:val="28"/>
              </w:rPr>
              <w:t>they</w:t>
            </w:r>
            <w:r w:rsidRPr="00C00D8F">
              <w:rPr>
                <w:i/>
                <w:iCs/>
                <w:sz w:val="28"/>
                <w:szCs w:val="28"/>
                <w:lang w:val="uk-UA"/>
              </w:rPr>
              <w:t xml:space="preserve"> </w:t>
            </w:r>
            <w:r w:rsidRPr="00C00D8F">
              <w:rPr>
                <w:i/>
                <w:iCs/>
                <w:sz w:val="28"/>
                <w:szCs w:val="28"/>
              </w:rPr>
              <w:t>were</w:t>
            </w:r>
            <w:r w:rsidRPr="00C00D8F">
              <w:rPr>
                <w:i/>
                <w:iCs/>
                <w:sz w:val="28"/>
                <w:szCs w:val="28"/>
                <w:lang w:val="uk-UA"/>
              </w:rPr>
              <w:t xml:space="preserve"> </w:t>
            </w:r>
            <w:r w:rsidRPr="00C00D8F">
              <w:rPr>
                <w:i/>
                <w:iCs/>
                <w:sz w:val="28"/>
                <w:szCs w:val="28"/>
              </w:rPr>
              <w:t>struck</w:t>
            </w:r>
            <w:r w:rsidRPr="00C00D8F">
              <w:rPr>
                <w:i/>
                <w:iCs/>
                <w:sz w:val="28"/>
                <w:szCs w:val="28"/>
                <w:lang w:val="uk-UA"/>
              </w:rPr>
              <w:t xml:space="preserve"> </w:t>
            </w:r>
            <w:r w:rsidRPr="00C00D8F">
              <w:rPr>
                <w:i/>
                <w:iCs/>
                <w:sz w:val="28"/>
                <w:szCs w:val="28"/>
              </w:rPr>
              <w:t>by</w:t>
            </w:r>
            <w:r w:rsidRPr="00C00D8F">
              <w:rPr>
                <w:i/>
                <w:iCs/>
                <w:sz w:val="28"/>
                <w:szCs w:val="28"/>
                <w:lang w:val="uk-UA"/>
              </w:rPr>
              <w:t xml:space="preserve"> </w:t>
            </w:r>
            <w:r w:rsidRPr="00C00D8F">
              <w:rPr>
                <w:i/>
                <w:iCs/>
                <w:sz w:val="28"/>
                <w:szCs w:val="28"/>
              </w:rPr>
              <w:t>a</w:t>
            </w:r>
            <w:r w:rsidRPr="00C00D8F">
              <w:rPr>
                <w:i/>
                <w:iCs/>
                <w:sz w:val="28"/>
                <w:szCs w:val="28"/>
                <w:lang w:val="uk-UA"/>
              </w:rPr>
              <w:t xml:space="preserve"> </w:t>
            </w:r>
            <w:r w:rsidRPr="00C00D8F">
              <w:rPr>
                <w:i/>
                <w:iCs/>
                <w:sz w:val="28"/>
                <w:szCs w:val="28"/>
              </w:rPr>
              <w:t>train</w:t>
            </w:r>
            <w:r w:rsidRPr="00C00D8F">
              <w:rPr>
                <w:i/>
                <w:iCs/>
                <w:sz w:val="28"/>
                <w:szCs w:val="28"/>
                <w:lang w:val="uk-UA"/>
              </w:rPr>
              <w:t xml:space="preserve"> </w:t>
            </w:r>
            <w:r w:rsidRPr="00C00D8F">
              <w:rPr>
                <w:i/>
                <w:iCs/>
                <w:sz w:val="28"/>
                <w:szCs w:val="28"/>
              </w:rPr>
              <w:t>Monday</w:t>
            </w:r>
            <w:r w:rsidRPr="00C00D8F">
              <w:rPr>
                <w:i/>
                <w:iCs/>
                <w:sz w:val="28"/>
                <w:szCs w:val="28"/>
                <w:lang w:val="uk-UA"/>
              </w:rPr>
              <w:t xml:space="preserve"> </w:t>
            </w:r>
            <w:r w:rsidRPr="00C00D8F">
              <w:rPr>
                <w:i/>
                <w:iCs/>
                <w:sz w:val="28"/>
                <w:szCs w:val="28"/>
              </w:rPr>
              <w:t>evening</w:t>
            </w:r>
            <w:r w:rsidR="00A8141E">
              <w:rPr>
                <w:sz w:val="28"/>
                <w:szCs w:val="28"/>
              </w:rPr>
              <w:t xml:space="preserve"> [56].</w:t>
            </w:r>
            <w:r w:rsidRPr="00C00D8F">
              <w:rPr>
                <w:sz w:val="28"/>
                <w:szCs w:val="28"/>
              </w:rPr>
              <w:t xml:space="preserve"> </w:t>
            </w:r>
          </w:p>
        </w:tc>
        <w:tc>
          <w:tcPr>
            <w:tcW w:w="4536" w:type="dxa"/>
          </w:tcPr>
          <w:p w:rsidR="00DD713E" w:rsidRPr="00C00D8F" w:rsidRDefault="00DD713E" w:rsidP="00A46F59">
            <w:pPr>
              <w:pStyle w:val="Default"/>
              <w:spacing w:line="276" w:lineRule="auto"/>
              <w:rPr>
                <w:sz w:val="28"/>
                <w:szCs w:val="28"/>
              </w:rPr>
            </w:pPr>
            <w:r w:rsidRPr="00C00D8F">
              <w:rPr>
                <w:sz w:val="28"/>
                <w:szCs w:val="28"/>
              </w:rPr>
              <w:t xml:space="preserve">У </w:t>
            </w:r>
            <w:proofErr w:type="spellStart"/>
            <w:r w:rsidRPr="00C00D8F">
              <w:rPr>
                <w:sz w:val="28"/>
                <w:szCs w:val="28"/>
              </w:rPr>
              <w:t>вечері</w:t>
            </w:r>
            <w:proofErr w:type="spellEnd"/>
            <w:r w:rsidRPr="00C00D8F">
              <w:rPr>
                <w:sz w:val="28"/>
                <w:szCs w:val="28"/>
              </w:rPr>
              <w:t xml:space="preserve"> </w:t>
            </w:r>
            <w:proofErr w:type="spellStart"/>
            <w:r w:rsidRPr="00C00D8F">
              <w:rPr>
                <w:sz w:val="28"/>
                <w:szCs w:val="28"/>
              </w:rPr>
              <w:t>понеділка</w:t>
            </w:r>
            <w:proofErr w:type="spellEnd"/>
            <w:r w:rsidRPr="00C00D8F">
              <w:rPr>
                <w:sz w:val="28"/>
                <w:szCs w:val="28"/>
              </w:rPr>
              <w:t xml:space="preserve"> </w:t>
            </w:r>
            <w:r w:rsidRPr="00C00D8F">
              <w:rPr>
                <w:sz w:val="28"/>
                <w:szCs w:val="28"/>
                <w:lang w:val="uk-UA"/>
              </w:rPr>
              <w:t>чотирьох</w:t>
            </w:r>
            <w:r w:rsidRPr="00C00D8F">
              <w:rPr>
                <w:sz w:val="28"/>
                <w:szCs w:val="28"/>
              </w:rPr>
              <w:t xml:space="preserve"> </w:t>
            </w:r>
            <w:proofErr w:type="spellStart"/>
            <w:r w:rsidRPr="00C00D8F">
              <w:rPr>
                <w:sz w:val="28"/>
                <w:szCs w:val="28"/>
              </w:rPr>
              <w:t>копів</w:t>
            </w:r>
            <w:proofErr w:type="spellEnd"/>
            <w:r w:rsidRPr="00C00D8F">
              <w:rPr>
                <w:sz w:val="28"/>
                <w:szCs w:val="28"/>
              </w:rPr>
              <w:t xml:space="preserve"> з </w:t>
            </w:r>
            <w:r w:rsidRPr="00C00D8F">
              <w:rPr>
                <w:sz w:val="28"/>
                <w:szCs w:val="28"/>
                <w:lang w:val="uk-UA"/>
              </w:rPr>
              <w:t>Йоркширу</w:t>
            </w:r>
            <w:r w:rsidRPr="00C00D8F">
              <w:rPr>
                <w:sz w:val="28"/>
                <w:szCs w:val="28"/>
              </w:rPr>
              <w:t xml:space="preserve">, </w:t>
            </w:r>
            <w:proofErr w:type="spellStart"/>
            <w:r w:rsidRPr="00C00D8F">
              <w:rPr>
                <w:sz w:val="28"/>
                <w:szCs w:val="28"/>
              </w:rPr>
              <w:t>що</w:t>
            </w:r>
            <w:proofErr w:type="spellEnd"/>
            <w:r w:rsidRPr="00C00D8F">
              <w:rPr>
                <w:sz w:val="28"/>
                <w:szCs w:val="28"/>
              </w:rPr>
              <w:t xml:space="preserve"> </w:t>
            </w:r>
            <w:proofErr w:type="spellStart"/>
            <w:r w:rsidRPr="00C00D8F">
              <w:rPr>
                <w:sz w:val="28"/>
                <w:szCs w:val="28"/>
              </w:rPr>
              <w:t>переслідували</w:t>
            </w:r>
            <w:proofErr w:type="spellEnd"/>
            <w:r w:rsidRPr="00C00D8F">
              <w:rPr>
                <w:sz w:val="28"/>
                <w:szCs w:val="28"/>
              </w:rPr>
              <w:t xml:space="preserve"> </w:t>
            </w:r>
            <w:proofErr w:type="spellStart"/>
            <w:r w:rsidRPr="00C00D8F">
              <w:rPr>
                <w:sz w:val="28"/>
                <w:szCs w:val="28"/>
              </w:rPr>
              <w:t>чоловіка</w:t>
            </w:r>
            <w:proofErr w:type="spellEnd"/>
            <w:r w:rsidRPr="00C00D8F">
              <w:rPr>
                <w:sz w:val="28"/>
                <w:szCs w:val="28"/>
              </w:rPr>
              <w:t xml:space="preserve"> </w:t>
            </w:r>
            <w:proofErr w:type="spellStart"/>
            <w:r w:rsidRPr="00C00D8F">
              <w:rPr>
                <w:sz w:val="28"/>
                <w:szCs w:val="28"/>
              </w:rPr>
              <w:t>зі</w:t>
            </w:r>
            <w:proofErr w:type="spellEnd"/>
            <w:r w:rsidRPr="00C00D8F">
              <w:rPr>
                <w:sz w:val="28"/>
                <w:szCs w:val="28"/>
              </w:rPr>
              <w:t xml:space="preserve"> </w:t>
            </w:r>
            <w:proofErr w:type="spellStart"/>
            <w:r w:rsidRPr="00C00D8F">
              <w:rPr>
                <w:sz w:val="28"/>
                <w:szCs w:val="28"/>
              </w:rPr>
              <w:t>зброєю</w:t>
            </w:r>
            <w:proofErr w:type="spellEnd"/>
            <w:r w:rsidRPr="00C00D8F">
              <w:rPr>
                <w:sz w:val="28"/>
                <w:szCs w:val="28"/>
              </w:rPr>
              <w:t xml:space="preserve">, </w:t>
            </w:r>
            <w:proofErr w:type="spellStart"/>
            <w:r w:rsidRPr="00C00D8F">
              <w:rPr>
                <w:sz w:val="28"/>
                <w:szCs w:val="28"/>
              </w:rPr>
              <w:t>збив</w:t>
            </w:r>
            <w:proofErr w:type="spellEnd"/>
            <w:r w:rsidRPr="00C00D8F">
              <w:rPr>
                <w:sz w:val="28"/>
                <w:szCs w:val="28"/>
              </w:rPr>
              <w:t xml:space="preserve"> </w:t>
            </w:r>
            <w:proofErr w:type="spellStart"/>
            <w:r w:rsidRPr="00C00D8F">
              <w:rPr>
                <w:sz w:val="28"/>
                <w:szCs w:val="28"/>
              </w:rPr>
              <w:t>потяг</w:t>
            </w:r>
            <w:proofErr w:type="spellEnd"/>
            <w:r w:rsidRPr="00C00D8F">
              <w:rPr>
                <w:sz w:val="28"/>
                <w:szCs w:val="28"/>
              </w:rPr>
              <w:t xml:space="preserve">. </w:t>
            </w:r>
          </w:p>
        </w:tc>
      </w:tr>
      <w:tr w:rsidR="00DD713E" w:rsidRPr="00866C4F" w:rsidTr="00A46F59">
        <w:trPr>
          <w:gridAfter w:val="1"/>
          <w:wAfter w:w="65" w:type="dxa"/>
          <w:trHeight w:val="1093"/>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10. </w:t>
            </w:r>
          </w:p>
        </w:tc>
        <w:tc>
          <w:tcPr>
            <w:tcW w:w="3969" w:type="dxa"/>
          </w:tcPr>
          <w:p w:rsidR="00DD713E" w:rsidRPr="00A8141E" w:rsidRDefault="00DD713E" w:rsidP="00A8141E">
            <w:pPr>
              <w:pStyle w:val="Default"/>
              <w:spacing w:line="276" w:lineRule="auto"/>
              <w:rPr>
                <w:sz w:val="28"/>
                <w:szCs w:val="28"/>
              </w:rPr>
            </w:pPr>
            <w:r w:rsidRPr="00C00D8F">
              <w:rPr>
                <w:i/>
                <w:sz w:val="28"/>
                <w:szCs w:val="28"/>
              </w:rPr>
              <w:t>Hitler aimed for full employment and self-sufficiency for German people through a variety of methods</w:t>
            </w:r>
            <w:r w:rsidR="00A8141E">
              <w:rPr>
                <w:i/>
                <w:sz w:val="28"/>
                <w:szCs w:val="28"/>
              </w:rPr>
              <w:t xml:space="preserve"> </w:t>
            </w:r>
            <w:r w:rsidR="00A8141E">
              <w:rPr>
                <w:sz w:val="28"/>
                <w:szCs w:val="28"/>
              </w:rPr>
              <w:t>[56].</w:t>
            </w:r>
          </w:p>
        </w:tc>
        <w:tc>
          <w:tcPr>
            <w:tcW w:w="4536" w:type="dxa"/>
          </w:tcPr>
          <w:p w:rsidR="00DD713E" w:rsidRPr="00C00D8F" w:rsidRDefault="00DD713E" w:rsidP="00A46F59">
            <w:pPr>
              <w:pStyle w:val="Default"/>
              <w:spacing w:line="276" w:lineRule="auto"/>
              <w:jc w:val="both"/>
              <w:rPr>
                <w:sz w:val="28"/>
                <w:szCs w:val="28"/>
                <w:lang w:val="ru-RU"/>
              </w:rPr>
            </w:pPr>
            <w:proofErr w:type="spellStart"/>
            <w:r w:rsidRPr="00C00D8F">
              <w:rPr>
                <w:sz w:val="28"/>
                <w:szCs w:val="28"/>
                <w:lang w:val="ru-RU"/>
              </w:rPr>
              <w:t>Гітлер</w:t>
            </w:r>
            <w:proofErr w:type="spellEnd"/>
            <w:r w:rsidRPr="00C00D8F">
              <w:rPr>
                <w:sz w:val="28"/>
                <w:szCs w:val="28"/>
                <w:lang w:val="ru-RU"/>
              </w:rPr>
              <w:t xml:space="preserve"> </w:t>
            </w:r>
            <w:proofErr w:type="spellStart"/>
            <w:r w:rsidRPr="00C00D8F">
              <w:rPr>
                <w:sz w:val="28"/>
                <w:szCs w:val="28"/>
                <w:lang w:val="ru-RU"/>
              </w:rPr>
              <w:t>прагнув</w:t>
            </w:r>
            <w:proofErr w:type="spellEnd"/>
            <w:r w:rsidRPr="00C00D8F">
              <w:rPr>
                <w:sz w:val="28"/>
                <w:szCs w:val="28"/>
                <w:lang w:val="ru-RU"/>
              </w:rPr>
              <w:t xml:space="preserve"> до </w:t>
            </w:r>
            <w:proofErr w:type="spellStart"/>
            <w:r w:rsidRPr="00C00D8F">
              <w:rPr>
                <w:sz w:val="28"/>
                <w:szCs w:val="28"/>
                <w:lang w:val="ru-RU"/>
              </w:rPr>
              <w:t>повної</w:t>
            </w:r>
            <w:proofErr w:type="spellEnd"/>
            <w:r w:rsidRPr="00C00D8F">
              <w:rPr>
                <w:sz w:val="28"/>
                <w:szCs w:val="28"/>
                <w:lang w:val="ru-RU"/>
              </w:rPr>
              <w:t xml:space="preserve"> </w:t>
            </w:r>
            <w:proofErr w:type="spellStart"/>
            <w:r w:rsidRPr="00C00D8F">
              <w:rPr>
                <w:sz w:val="28"/>
                <w:szCs w:val="28"/>
                <w:lang w:val="ru-RU"/>
              </w:rPr>
              <w:t>зайнятості</w:t>
            </w:r>
            <w:proofErr w:type="spellEnd"/>
            <w:r w:rsidRPr="00C00D8F">
              <w:rPr>
                <w:sz w:val="28"/>
                <w:szCs w:val="28"/>
                <w:lang w:val="ru-RU"/>
              </w:rPr>
              <w:t xml:space="preserve"> та </w:t>
            </w:r>
            <w:proofErr w:type="spellStart"/>
            <w:r w:rsidRPr="00C00D8F">
              <w:rPr>
                <w:sz w:val="28"/>
                <w:szCs w:val="28"/>
                <w:lang w:val="ru-RU"/>
              </w:rPr>
              <w:t>самодостатності</w:t>
            </w:r>
            <w:proofErr w:type="spellEnd"/>
            <w:r w:rsidRPr="00C00D8F">
              <w:rPr>
                <w:sz w:val="28"/>
                <w:szCs w:val="28"/>
                <w:lang w:val="ru-RU"/>
              </w:rPr>
              <w:t xml:space="preserve"> </w:t>
            </w:r>
            <w:proofErr w:type="spellStart"/>
            <w:r w:rsidRPr="00C00D8F">
              <w:rPr>
                <w:sz w:val="28"/>
                <w:szCs w:val="28"/>
                <w:lang w:val="ru-RU"/>
              </w:rPr>
              <w:t>німецького</w:t>
            </w:r>
            <w:proofErr w:type="spellEnd"/>
            <w:r w:rsidRPr="00C00D8F">
              <w:rPr>
                <w:sz w:val="28"/>
                <w:szCs w:val="28"/>
                <w:lang w:val="ru-RU"/>
              </w:rPr>
              <w:t xml:space="preserve"> народу за </w:t>
            </w:r>
            <w:proofErr w:type="spellStart"/>
            <w:r w:rsidRPr="00C00D8F">
              <w:rPr>
                <w:sz w:val="28"/>
                <w:szCs w:val="28"/>
                <w:lang w:val="ru-RU"/>
              </w:rPr>
              <w:t>допомогою</w:t>
            </w:r>
            <w:proofErr w:type="spellEnd"/>
            <w:r w:rsidRPr="00C00D8F">
              <w:rPr>
                <w:sz w:val="28"/>
                <w:szCs w:val="28"/>
                <w:lang w:val="ru-RU"/>
              </w:rPr>
              <w:t xml:space="preserve"> </w:t>
            </w:r>
            <w:proofErr w:type="spellStart"/>
            <w:r w:rsidRPr="00C00D8F">
              <w:rPr>
                <w:sz w:val="28"/>
                <w:szCs w:val="28"/>
                <w:lang w:val="ru-RU"/>
              </w:rPr>
              <w:t>різноманітних</w:t>
            </w:r>
            <w:proofErr w:type="spellEnd"/>
            <w:r w:rsidRPr="00C00D8F">
              <w:rPr>
                <w:sz w:val="28"/>
                <w:szCs w:val="28"/>
                <w:lang w:val="ru-RU"/>
              </w:rPr>
              <w:t xml:space="preserve"> </w:t>
            </w:r>
            <w:proofErr w:type="spellStart"/>
            <w:r w:rsidRPr="00C00D8F">
              <w:rPr>
                <w:sz w:val="28"/>
                <w:szCs w:val="28"/>
                <w:lang w:val="ru-RU"/>
              </w:rPr>
              <w:t>методів</w:t>
            </w:r>
            <w:proofErr w:type="spellEnd"/>
            <w:r w:rsidRPr="00C00D8F">
              <w:rPr>
                <w:sz w:val="28"/>
                <w:szCs w:val="28"/>
                <w:lang w:val="ru-RU"/>
              </w:rPr>
              <w:t>.</w:t>
            </w:r>
          </w:p>
        </w:tc>
      </w:tr>
      <w:tr w:rsidR="00DD713E" w:rsidRPr="00866C4F" w:rsidTr="00A46F59">
        <w:trPr>
          <w:gridAfter w:val="1"/>
          <w:wAfter w:w="65" w:type="dxa"/>
          <w:trHeight w:val="85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11. </w:t>
            </w:r>
          </w:p>
        </w:tc>
        <w:tc>
          <w:tcPr>
            <w:tcW w:w="3969" w:type="dxa"/>
          </w:tcPr>
          <w:p w:rsidR="00DD713E" w:rsidRPr="00C00D8F" w:rsidRDefault="00DD713E" w:rsidP="00A8141E">
            <w:pPr>
              <w:pStyle w:val="Default"/>
              <w:spacing w:line="276" w:lineRule="auto"/>
              <w:rPr>
                <w:sz w:val="28"/>
                <w:szCs w:val="28"/>
              </w:rPr>
            </w:pPr>
            <w:r w:rsidRPr="00C00D8F">
              <w:rPr>
                <w:i/>
                <w:sz w:val="28"/>
                <w:szCs w:val="28"/>
              </w:rPr>
              <w:t>Has Hollywood star Zoe Saldana let the cat out of the bag</w:t>
            </w:r>
            <w:r w:rsidR="00A8141E">
              <w:rPr>
                <w:i/>
                <w:sz w:val="28"/>
                <w:szCs w:val="28"/>
              </w:rPr>
              <w:t xml:space="preserve"> </w:t>
            </w:r>
            <w:r w:rsidR="00A8141E">
              <w:rPr>
                <w:sz w:val="28"/>
                <w:szCs w:val="28"/>
              </w:rPr>
              <w:t>[56]</w:t>
            </w:r>
            <w:r w:rsidRPr="00C00D8F">
              <w:rPr>
                <w:i/>
                <w:sz w:val="28"/>
                <w:szCs w:val="28"/>
              </w:rPr>
              <w:t xml:space="preserve">? </w:t>
            </w:r>
          </w:p>
        </w:tc>
        <w:tc>
          <w:tcPr>
            <w:tcW w:w="4536" w:type="dxa"/>
          </w:tcPr>
          <w:p w:rsidR="00DD713E" w:rsidRPr="00C00D8F" w:rsidRDefault="0027791C" w:rsidP="00A46F59">
            <w:pPr>
              <w:pStyle w:val="Default"/>
              <w:spacing w:line="276" w:lineRule="auto"/>
              <w:jc w:val="both"/>
              <w:rPr>
                <w:rFonts w:asciiTheme="minorHAnsi" w:hAnsiTheme="minorHAnsi"/>
                <w:sz w:val="28"/>
                <w:szCs w:val="28"/>
                <w:shd w:val="clear" w:color="auto" w:fill="F5F5F5"/>
                <w:lang w:val="uk-UA"/>
              </w:rPr>
            </w:pPr>
            <w:proofErr w:type="spellStart"/>
            <w:r>
              <w:rPr>
                <w:sz w:val="28"/>
                <w:szCs w:val="28"/>
                <w:lang w:val="ru-RU"/>
              </w:rPr>
              <w:t>Гол</w:t>
            </w:r>
            <w:r w:rsidR="00DD713E" w:rsidRPr="00C00D8F">
              <w:rPr>
                <w:sz w:val="28"/>
                <w:szCs w:val="28"/>
                <w:lang w:val="ru-RU"/>
              </w:rPr>
              <w:t>івудська</w:t>
            </w:r>
            <w:proofErr w:type="spellEnd"/>
            <w:r w:rsidR="00DD713E" w:rsidRPr="00C00D8F">
              <w:rPr>
                <w:sz w:val="28"/>
                <w:szCs w:val="28"/>
                <w:lang w:val="ru-RU"/>
              </w:rPr>
              <w:t xml:space="preserve"> </w:t>
            </w:r>
            <w:proofErr w:type="spellStart"/>
            <w:r w:rsidR="00DD713E" w:rsidRPr="00C00D8F">
              <w:rPr>
                <w:sz w:val="28"/>
                <w:szCs w:val="28"/>
                <w:lang w:val="ru-RU"/>
              </w:rPr>
              <w:t>зірка</w:t>
            </w:r>
            <w:proofErr w:type="spellEnd"/>
            <w:r w:rsidR="00DD713E" w:rsidRPr="00C00D8F">
              <w:rPr>
                <w:sz w:val="28"/>
                <w:szCs w:val="28"/>
                <w:lang w:val="ru-RU"/>
              </w:rPr>
              <w:t xml:space="preserve"> </w:t>
            </w:r>
            <w:proofErr w:type="spellStart"/>
            <w:r w:rsidR="00DD713E" w:rsidRPr="00C00D8F">
              <w:rPr>
                <w:sz w:val="28"/>
                <w:szCs w:val="28"/>
                <w:lang w:val="ru-RU"/>
              </w:rPr>
              <w:t>Зої</w:t>
            </w:r>
            <w:proofErr w:type="spellEnd"/>
            <w:r w:rsidR="00DD713E" w:rsidRPr="00C00D8F">
              <w:rPr>
                <w:sz w:val="28"/>
                <w:szCs w:val="28"/>
                <w:lang w:val="ru-RU"/>
              </w:rPr>
              <w:t xml:space="preserve"> </w:t>
            </w:r>
            <w:proofErr w:type="spellStart"/>
            <w:r w:rsidR="00DD713E" w:rsidRPr="00C00D8F">
              <w:rPr>
                <w:sz w:val="28"/>
                <w:szCs w:val="28"/>
                <w:lang w:val="ru-RU"/>
              </w:rPr>
              <w:t>Салдана</w:t>
            </w:r>
            <w:proofErr w:type="spellEnd"/>
            <w:r w:rsidR="00DD713E" w:rsidRPr="00C00D8F">
              <w:rPr>
                <w:sz w:val="28"/>
                <w:szCs w:val="28"/>
                <w:lang w:val="ru-RU"/>
              </w:rPr>
              <w:t xml:space="preserve"> </w:t>
            </w:r>
            <w:proofErr w:type="spellStart"/>
            <w:r w:rsidR="00DD713E" w:rsidRPr="00C00D8F">
              <w:rPr>
                <w:sz w:val="28"/>
                <w:szCs w:val="28"/>
                <w:lang w:val="ru-RU"/>
              </w:rPr>
              <w:t>проговорилася</w:t>
            </w:r>
            <w:proofErr w:type="spellEnd"/>
            <w:r w:rsidR="00DD713E" w:rsidRPr="00C00D8F">
              <w:rPr>
                <w:sz w:val="28"/>
                <w:szCs w:val="28"/>
                <w:lang w:val="ru-RU"/>
              </w:rPr>
              <w:t>?</w:t>
            </w:r>
            <w:r w:rsidR="00DD713E" w:rsidRPr="00C00D8F">
              <w:rPr>
                <w:rFonts w:ascii="Helvetica" w:hAnsi="Helvetica"/>
                <w:sz w:val="28"/>
                <w:szCs w:val="28"/>
                <w:shd w:val="clear" w:color="auto" w:fill="F5F5F5"/>
                <w:lang w:val="ru-RU"/>
              </w:rPr>
              <w:t xml:space="preserve"> </w:t>
            </w:r>
          </w:p>
        </w:tc>
      </w:tr>
      <w:tr w:rsidR="00DD713E" w:rsidRPr="00866C4F" w:rsidTr="00A46F59">
        <w:trPr>
          <w:gridAfter w:val="1"/>
          <w:wAfter w:w="65" w:type="dxa"/>
          <w:trHeight w:val="85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12. </w:t>
            </w:r>
          </w:p>
        </w:tc>
        <w:tc>
          <w:tcPr>
            <w:tcW w:w="3969" w:type="dxa"/>
          </w:tcPr>
          <w:p w:rsidR="00DD713E" w:rsidRPr="00C00D8F" w:rsidRDefault="00DD713E" w:rsidP="00A46F59">
            <w:pPr>
              <w:pStyle w:val="Default"/>
              <w:spacing w:line="276" w:lineRule="auto"/>
              <w:rPr>
                <w:sz w:val="28"/>
                <w:szCs w:val="28"/>
              </w:rPr>
            </w:pPr>
            <w:r w:rsidRPr="00C00D8F">
              <w:rPr>
                <w:i/>
                <w:sz w:val="28"/>
                <w:szCs w:val="28"/>
              </w:rPr>
              <w:t>GENERATION O is that college kid at the White House gate early Wednesday morning, lifting his shirt to reveal “Obama” painted in red on his chest</w:t>
            </w:r>
            <w:r w:rsidRPr="00C00D8F">
              <w:rPr>
                <w:sz w:val="28"/>
                <w:szCs w:val="28"/>
              </w:rPr>
              <w:t xml:space="preserve"> </w:t>
            </w:r>
            <w:r w:rsidR="00A8141E">
              <w:rPr>
                <w:sz w:val="28"/>
                <w:szCs w:val="28"/>
              </w:rPr>
              <w:t>[69].</w:t>
            </w:r>
          </w:p>
        </w:tc>
        <w:tc>
          <w:tcPr>
            <w:tcW w:w="4536" w:type="dxa"/>
          </w:tcPr>
          <w:p w:rsidR="00DD713E" w:rsidRPr="00C00D8F" w:rsidRDefault="00DD713E" w:rsidP="00A46F59">
            <w:pPr>
              <w:rPr>
                <w:lang w:val="ru-RU"/>
              </w:rPr>
            </w:pPr>
            <w:r w:rsidRPr="00C00D8F">
              <w:rPr>
                <w:lang w:val="ru-RU"/>
              </w:rPr>
              <w:t xml:space="preserve">ПОКОЛІННЯ </w:t>
            </w:r>
            <w:r w:rsidRPr="00C00D8F">
              <w:t>O</w:t>
            </w:r>
            <w:r w:rsidRPr="00C00D8F">
              <w:rPr>
                <w:lang w:val="ru-RU"/>
              </w:rPr>
              <w:t xml:space="preserve"> — </w:t>
            </w:r>
            <w:proofErr w:type="spellStart"/>
            <w:r w:rsidRPr="00C00D8F">
              <w:rPr>
                <w:lang w:val="ru-RU"/>
              </w:rPr>
              <w:t>це</w:t>
            </w:r>
            <w:proofErr w:type="spellEnd"/>
            <w:r w:rsidRPr="00C00D8F">
              <w:rPr>
                <w:lang w:val="ru-RU"/>
              </w:rPr>
              <w:t xml:space="preserve"> той студент </w:t>
            </w:r>
            <w:proofErr w:type="spellStart"/>
            <w:r w:rsidRPr="00C00D8F">
              <w:rPr>
                <w:lang w:val="ru-RU"/>
              </w:rPr>
              <w:t>коледжу</w:t>
            </w:r>
            <w:proofErr w:type="spellEnd"/>
            <w:r w:rsidRPr="00C00D8F">
              <w:rPr>
                <w:lang w:val="ru-RU"/>
              </w:rPr>
              <w:t xml:space="preserve">, </w:t>
            </w:r>
            <w:r w:rsidRPr="00C00D8F">
              <w:rPr>
                <w:lang w:val="uk-UA"/>
              </w:rPr>
              <w:t xml:space="preserve">що стоїть </w:t>
            </w:r>
            <w:proofErr w:type="spellStart"/>
            <w:r w:rsidRPr="00C00D8F">
              <w:rPr>
                <w:lang w:val="ru-RU"/>
              </w:rPr>
              <w:t>біля</w:t>
            </w:r>
            <w:proofErr w:type="spellEnd"/>
            <w:r w:rsidRPr="00C00D8F">
              <w:rPr>
                <w:lang w:val="ru-RU"/>
              </w:rPr>
              <w:t xml:space="preserve"> </w:t>
            </w:r>
            <w:proofErr w:type="spellStart"/>
            <w:r w:rsidRPr="00C00D8F">
              <w:rPr>
                <w:lang w:val="ru-RU"/>
              </w:rPr>
              <w:t>воріт</w:t>
            </w:r>
            <w:proofErr w:type="spellEnd"/>
            <w:r w:rsidRPr="00C00D8F">
              <w:rPr>
                <w:lang w:val="ru-RU"/>
              </w:rPr>
              <w:t xml:space="preserve"> </w:t>
            </w:r>
            <w:proofErr w:type="spellStart"/>
            <w:r w:rsidRPr="00C00D8F">
              <w:rPr>
                <w:lang w:val="ru-RU"/>
              </w:rPr>
              <w:t>Білого</w:t>
            </w:r>
            <w:proofErr w:type="spellEnd"/>
            <w:r w:rsidRPr="00C00D8F">
              <w:rPr>
                <w:lang w:val="ru-RU"/>
              </w:rPr>
              <w:t xml:space="preserve"> дому рано </w:t>
            </w:r>
            <w:proofErr w:type="spellStart"/>
            <w:r w:rsidRPr="00C00D8F">
              <w:rPr>
                <w:lang w:val="ru-RU"/>
              </w:rPr>
              <w:t>вранці</w:t>
            </w:r>
            <w:proofErr w:type="spellEnd"/>
            <w:r w:rsidRPr="00C00D8F">
              <w:rPr>
                <w:lang w:val="ru-RU"/>
              </w:rPr>
              <w:t xml:space="preserve"> в середу, </w:t>
            </w:r>
            <w:proofErr w:type="spellStart"/>
            <w:r w:rsidRPr="00C00D8F">
              <w:rPr>
                <w:lang w:val="ru-RU"/>
              </w:rPr>
              <w:t>який</w:t>
            </w:r>
            <w:proofErr w:type="spellEnd"/>
            <w:r w:rsidRPr="00C00D8F">
              <w:rPr>
                <w:lang w:val="ru-RU"/>
              </w:rPr>
              <w:t xml:space="preserve"> </w:t>
            </w:r>
            <w:proofErr w:type="spellStart"/>
            <w:r w:rsidRPr="00C00D8F">
              <w:rPr>
                <w:lang w:val="ru-RU"/>
              </w:rPr>
              <w:t>піднімає</w:t>
            </w:r>
            <w:proofErr w:type="spellEnd"/>
            <w:r w:rsidRPr="00C00D8F">
              <w:rPr>
                <w:lang w:val="ru-RU"/>
              </w:rPr>
              <w:t xml:space="preserve"> сорочку, </w:t>
            </w:r>
            <w:proofErr w:type="spellStart"/>
            <w:r w:rsidRPr="00C00D8F">
              <w:rPr>
                <w:lang w:val="ru-RU"/>
              </w:rPr>
              <w:t>щоб</w:t>
            </w:r>
            <w:proofErr w:type="spellEnd"/>
            <w:r w:rsidRPr="00C00D8F">
              <w:rPr>
                <w:lang w:val="ru-RU"/>
              </w:rPr>
              <w:t xml:space="preserve"> </w:t>
            </w:r>
            <w:proofErr w:type="spellStart"/>
            <w:r w:rsidRPr="00C00D8F">
              <w:rPr>
                <w:lang w:val="ru-RU"/>
              </w:rPr>
              <w:t>показати</w:t>
            </w:r>
            <w:proofErr w:type="spellEnd"/>
            <w:r w:rsidRPr="00C00D8F">
              <w:rPr>
                <w:lang w:val="ru-RU"/>
              </w:rPr>
              <w:t xml:space="preserve"> на грудях «Обаму», </w:t>
            </w:r>
            <w:proofErr w:type="spellStart"/>
            <w:r w:rsidRPr="00C00D8F">
              <w:rPr>
                <w:lang w:val="ru-RU"/>
              </w:rPr>
              <w:t>намальованого</w:t>
            </w:r>
            <w:proofErr w:type="spellEnd"/>
            <w:r w:rsidRPr="00C00D8F">
              <w:rPr>
                <w:lang w:val="ru-RU"/>
              </w:rPr>
              <w:t xml:space="preserve"> </w:t>
            </w:r>
            <w:proofErr w:type="spellStart"/>
            <w:r w:rsidRPr="00C00D8F">
              <w:rPr>
                <w:lang w:val="ru-RU"/>
              </w:rPr>
              <w:t>червоним</w:t>
            </w:r>
            <w:proofErr w:type="spellEnd"/>
            <w:r w:rsidRPr="00C00D8F">
              <w:rPr>
                <w:lang w:val="ru-RU"/>
              </w:rPr>
              <w:t xml:space="preserve"> </w:t>
            </w:r>
            <w:proofErr w:type="spellStart"/>
            <w:r w:rsidRPr="00C00D8F">
              <w:rPr>
                <w:lang w:val="ru-RU"/>
              </w:rPr>
              <w:t>кольором</w:t>
            </w:r>
            <w:proofErr w:type="spellEnd"/>
            <w:r w:rsidRPr="00C00D8F">
              <w:rPr>
                <w:lang w:val="ru-RU"/>
              </w:rPr>
              <w:t>.</w:t>
            </w:r>
          </w:p>
        </w:tc>
      </w:tr>
      <w:tr w:rsidR="00DD713E" w:rsidRPr="00C00D8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13. </w:t>
            </w:r>
          </w:p>
        </w:tc>
        <w:tc>
          <w:tcPr>
            <w:tcW w:w="3969" w:type="dxa"/>
          </w:tcPr>
          <w:p w:rsidR="00DD713E" w:rsidRPr="00C00D8F" w:rsidRDefault="00DD713E" w:rsidP="00A46F59">
            <w:pPr>
              <w:pStyle w:val="Default"/>
              <w:spacing w:line="276" w:lineRule="auto"/>
              <w:rPr>
                <w:sz w:val="28"/>
                <w:szCs w:val="28"/>
              </w:rPr>
            </w:pPr>
            <w:r w:rsidRPr="00C00D8F">
              <w:rPr>
                <w:i/>
                <w:sz w:val="28"/>
                <w:szCs w:val="28"/>
              </w:rPr>
              <w:t>Margaret Thatcher, the “Iron Lady” of British politics, who set her country on a rightward economic course, led it to victory in the Falklands war and helped guide the United States and the Soviet Union through the cold war’s difficult last years, died on Monday in London. She was 87</w:t>
            </w:r>
            <w:r w:rsidR="00A8141E">
              <w:rPr>
                <w:i/>
                <w:sz w:val="28"/>
                <w:szCs w:val="28"/>
              </w:rPr>
              <w:t xml:space="preserve"> </w:t>
            </w:r>
            <w:r w:rsidR="00A8141E">
              <w:rPr>
                <w:sz w:val="28"/>
                <w:szCs w:val="28"/>
              </w:rPr>
              <w:t>[69].</w:t>
            </w:r>
          </w:p>
        </w:tc>
        <w:tc>
          <w:tcPr>
            <w:tcW w:w="4536" w:type="dxa"/>
          </w:tcPr>
          <w:p w:rsidR="00DD713E" w:rsidRPr="00C00D8F" w:rsidRDefault="00DD713E" w:rsidP="00A46F59">
            <w:pPr>
              <w:pStyle w:val="Default"/>
              <w:spacing w:line="276" w:lineRule="auto"/>
              <w:jc w:val="both"/>
              <w:rPr>
                <w:rFonts w:asciiTheme="minorHAnsi" w:hAnsiTheme="minorHAnsi"/>
                <w:i/>
                <w:sz w:val="28"/>
                <w:szCs w:val="28"/>
                <w:lang w:val="uk-UA"/>
              </w:rPr>
            </w:pPr>
            <w:r w:rsidRPr="00C00D8F">
              <w:rPr>
                <w:sz w:val="28"/>
                <w:szCs w:val="28"/>
                <w:lang w:val="ru-RU"/>
              </w:rPr>
              <w:t xml:space="preserve">Маргарет </w:t>
            </w:r>
            <w:proofErr w:type="spellStart"/>
            <w:r w:rsidRPr="00C00D8F">
              <w:rPr>
                <w:sz w:val="28"/>
                <w:szCs w:val="28"/>
                <w:lang w:val="ru-RU"/>
              </w:rPr>
              <w:t>Тетчер</w:t>
            </w:r>
            <w:proofErr w:type="spellEnd"/>
            <w:r w:rsidRPr="00C00D8F">
              <w:rPr>
                <w:sz w:val="28"/>
                <w:szCs w:val="28"/>
                <w:lang w:val="ru-RU"/>
              </w:rPr>
              <w:t>, «</w:t>
            </w:r>
            <w:proofErr w:type="spellStart"/>
            <w:r w:rsidRPr="00C00D8F">
              <w:rPr>
                <w:sz w:val="28"/>
                <w:szCs w:val="28"/>
                <w:lang w:val="ru-RU"/>
              </w:rPr>
              <w:t>Залізна</w:t>
            </w:r>
            <w:proofErr w:type="spellEnd"/>
            <w:r w:rsidRPr="00C00D8F">
              <w:rPr>
                <w:sz w:val="28"/>
                <w:szCs w:val="28"/>
                <w:lang w:val="ru-RU"/>
              </w:rPr>
              <w:t xml:space="preserve"> </w:t>
            </w:r>
            <w:proofErr w:type="spellStart"/>
            <w:r w:rsidRPr="00C00D8F">
              <w:rPr>
                <w:sz w:val="28"/>
                <w:szCs w:val="28"/>
                <w:lang w:val="ru-RU"/>
              </w:rPr>
              <w:t>леді</w:t>
            </w:r>
            <w:proofErr w:type="spellEnd"/>
            <w:r w:rsidRPr="00C00D8F">
              <w:rPr>
                <w:sz w:val="28"/>
                <w:szCs w:val="28"/>
                <w:lang w:val="ru-RU"/>
              </w:rPr>
              <w:t xml:space="preserve">» </w:t>
            </w:r>
            <w:proofErr w:type="spellStart"/>
            <w:r w:rsidRPr="00C00D8F">
              <w:rPr>
                <w:sz w:val="28"/>
                <w:szCs w:val="28"/>
                <w:lang w:val="ru-RU"/>
              </w:rPr>
              <w:t>британської</w:t>
            </w:r>
            <w:proofErr w:type="spellEnd"/>
            <w:r w:rsidRPr="00C00D8F">
              <w:rPr>
                <w:sz w:val="28"/>
                <w:szCs w:val="28"/>
                <w:lang w:val="ru-RU"/>
              </w:rPr>
              <w:t xml:space="preserve"> </w:t>
            </w:r>
            <w:proofErr w:type="spellStart"/>
            <w:r w:rsidRPr="00C00D8F">
              <w:rPr>
                <w:sz w:val="28"/>
                <w:szCs w:val="28"/>
                <w:lang w:val="ru-RU"/>
              </w:rPr>
              <w:t>політики</w:t>
            </w:r>
            <w:proofErr w:type="spellEnd"/>
            <w:r w:rsidRPr="00C00D8F">
              <w:rPr>
                <w:sz w:val="28"/>
                <w:szCs w:val="28"/>
                <w:lang w:val="ru-RU"/>
              </w:rPr>
              <w:t xml:space="preserve">, яка </w:t>
            </w:r>
            <w:r w:rsidRPr="00C00D8F">
              <w:rPr>
                <w:sz w:val="28"/>
                <w:szCs w:val="28"/>
                <w:lang w:val="uk-UA"/>
              </w:rPr>
              <w:t>спрямувала</w:t>
            </w:r>
            <w:r w:rsidRPr="00C00D8F">
              <w:rPr>
                <w:sz w:val="28"/>
                <w:szCs w:val="28"/>
                <w:lang w:val="ru-RU"/>
              </w:rPr>
              <w:t xml:space="preserve"> свою </w:t>
            </w:r>
            <w:proofErr w:type="spellStart"/>
            <w:r w:rsidRPr="00C00D8F">
              <w:rPr>
                <w:sz w:val="28"/>
                <w:szCs w:val="28"/>
                <w:lang w:val="ru-RU"/>
              </w:rPr>
              <w:t>країну</w:t>
            </w:r>
            <w:proofErr w:type="spellEnd"/>
            <w:r w:rsidRPr="00C00D8F">
              <w:rPr>
                <w:sz w:val="28"/>
                <w:szCs w:val="28"/>
                <w:lang w:val="ru-RU"/>
              </w:rPr>
              <w:t xml:space="preserve"> на </w:t>
            </w:r>
            <w:proofErr w:type="spellStart"/>
            <w:r w:rsidRPr="00C00D8F">
              <w:rPr>
                <w:sz w:val="28"/>
                <w:szCs w:val="28"/>
                <w:lang w:val="ru-RU"/>
              </w:rPr>
              <w:t>правильний</w:t>
            </w:r>
            <w:proofErr w:type="spellEnd"/>
            <w:r w:rsidRPr="00C00D8F">
              <w:rPr>
                <w:sz w:val="28"/>
                <w:szCs w:val="28"/>
                <w:lang w:val="ru-RU"/>
              </w:rPr>
              <w:t xml:space="preserve"> </w:t>
            </w:r>
            <w:proofErr w:type="spellStart"/>
            <w:r w:rsidRPr="00C00D8F">
              <w:rPr>
                <w:sz w:val="28"/>
                <w:szCs w:val="28"/>
                <w:lang w:val="ru-RU"/>
              </w:rPr>
              <w:t>економічний</w:t>
            </w:r>
            <w:proofErr w:type="spellEnd"/>
            <w:r w:rsidRPr="00C00D8F">
              <w:rPr>
                <w:sz w:val="28"/>
                <w:szCs w:val="28"/>
                <w:lang w:val="ru-RU"/>
              </w:rPr>
              <w:t xml:space="preserve"> курс, привела </w:t>
            </w:r>
            <w:proofErr w:type="spellStart"/>
            <w:r w:rsidRPr="00C00D8F">
              <w:rPr>
                <w:sz w:val="28"/>
                <w:szCs w:val="28"/>
                <w:lang w:val="ru-RU"/>
              </w:rPr>
              <w:t>її</w:t>
            </w:r>
            <w:proofErr w:type="spellEnd"/>
            <w:r w:rsidRPr="00C00D8F">
              <w:rPr>
                <w:sz w:val="28"/>
                <w:szCs w:val="28"/>
                <w:lang w:val="ru-RU"/>
              </w:rPr>
              <w:t xml:space="preserve"> до перемоги у </w:t>
            </w:r>
            <w:proofErr w:type="spellStart"/>
            <w:r w:rsidRPr="00C00D8F">
              <w:rPr>
                <w:sz w:val="28"/>
                <w:szCs w:val="28"/>
                <w:lang w:val="ru-RU"/>
              </w:rPr>
              <w:t>війні</w:t>
            </w:r>
            <w:proofErr w:type="spellEnd"/>
            <w:r w:rsidRPr="00C00D8F">
              <w:rPr>
                <w:sz w:val="28"/>
                <w:szCs w:val="28"/>
                <w:lang w:val="ru-RU"/>
              </w:rPr>
              <w:t xml:space="preserve"> на </w:t>
            </w:r>
            <w:proofErr w:type="spellStart"/>
            <w:r w:rsidRPr="00C00D8F">
              <w:rPr>
                <w:sz w:val="28"/>
                <w:szCs w:val="28"/>
                <w:lang w:val="ru-RU"/>
              </w:rPr>
              <w:t>Фолклендських</w:t>
            </w:r>
            <w:proofErr w:type="spellEnd"/>
            <w:r w:rsidRPr="00C00D8F">
              <w:rPr>
                <w:sz w:val="28"/>
                <w:szCs w:val="28"/>
                <w:lang w:val="ru-RU"/>
              </w:rPr>
              <w:t xml:space="preserve"> островах і </w:t>
            </w:r>
            <w:proofErr w:type="spellStart"/>
            <w:r w:rsidRPr="00C00D8F">
              <w:rPr>
                <w:sz w:val="28"/>
                <w:szCs w:val="28"/>
                <w:lang w:val="ru-RU"/>
              </w:rPr>
              <w:t>допомогла</w:t>
            </w:r>
            <w:proofErr w:type="spellEnd"/>
            <w:r w:rsidRPr="00C00D8F">
              <w:rPr>
                <w:sz w:val="28"/>
                <w:szCs w:val="28"/>
                <w:lang w:val="ru-RU"/>
              </w:rPr>
              <w:t xml:space="preserve"> </w:t>
            </w:r>
            <w:proofErr w:type="spellStart"/>
            <w:r w:rsidRPr="00C00D8F">
              <w:rPr>
                <w:sz w:val="28"/>
                <w:szCs w:val="28"/>
                <w:lang w:val="ru-RU"/>
              </w:rPr>
              <w:t>Сполученим</w:t>
            </w:r>
            <w:proofErr w:type="spellEnd"/>
            <w:r w:rsidRPr="00C00D8F">
              <w:rPr>
                <w:sz w:val="28"/>
                <w:szCs w:val="28"/>
                <w:lang w:val="ru-RU"/>
              </w:rPr>
              <w:t xml:space="preserve"> Штатам і </w:t>
            </w:r>
            <w:proofErr w:type="spellStart"/>
            <w:r w:rsidRPr="00C00D8F">
              <w:rPr>
                <w:sz w:val="28"/>
                <w:szCs w:val="28"/>
                <w:lang w:val="ru-RU"/>
              </w:rPr>
              <w:t>Радянському</w:t>
            </w:r>
            <w:proofErr w:type="spellEnd"/>
            <w:r w:rsidRPr="00C00D8F">
              <w:rPr>
                <w:sz w:val="28"/>
                <w:szCs w:val="28"/>
                <w:lang w:val="ru-RU"/>
              </w:rPr>
              <w:t xml:space="preserve"> Союзу провести </w:t>
            </w:r>
            <w:proofErr w:type="spellStart"/>
            <w:r w:rsidRPr="00C00D8F">
              <w:rPr>
                <w:sz w:val="28"/>
                <w:szCs w:val="28"/>
                <w:lang w:val="ru-RU"/>
              </w:rPr>
              <w:t>важкі</w:t>
            </w:r>
            <w:proofErr w:type="spellEnd"/>
            <w:r w:rsidRPr="00C00D8F">
              <w:rPr>
                <w:sz w:val="28"/>
                <w:szCs w:val="28"/>
                <w:lang w:val="ru-RU"/>
              </w:rPr>
              <w:t xml:space="preserve"> </w:t>
            </w:r>
            <w:proofErr w:type="spellStart"/>
            <w:r w:rsidRPr="00C00D8F">
              <w:rPr>
                <w:sz w:val="28"/>
                <w:szCs w:val="28"/>
                <w:lang w:val="ru-RU"/>
              </w:rPr>
              <w:t>останні</w:t>
            </w:r>
            <w:proofErr w:type="spellEnd"/>
            <w:r w:rsidRPr="00C00D8F">
              <w:rPr>
                <w:sz w:val="28"/>
                <w:szCs w:val="28"/>
                <w:lang w:val="ru-RU"/>
              </w:rPr>
              <w:t xml:space="preserve"> роки </w:t>
            </w:r>
            <w:proofErr w:type="spellStart"/>
            <w:r w:rsidRPr="00C00D8F">
              <w:rPr>
                <w:sz w:val="28"/>
                <w:szCs w:val="28"/>
                <w:lang w:val="ru-RU"/>
              </w:rPr>
              <w:t>холодної</w:t>
            </w:r>
            <w:proofErr w:type="spellEnd"/>
            <w:r w:rsidRPr="00C00D8F">
              <w:rPr>
                <w:sz w:val="28"/>
                <w:szCs w:val="28"/>
                <w:lang w:val="ru-RU"/>
              </w:rPr>
              <w:t xml:space="preserve"> </w:t>
            </w:r>
            <w:proofErr w:type="spellStart"/>
            <w:r w:rsidRPr="00C00D8F">
              <w:rPr>
                <w:sz w:val="28"/>
                <w:szCs w:val="28"/>
                <w:lang w:val="ru-RU"/>
              </w:rPr>
              <w:t>війни</w:t>
            </w:r>
            <w:proofErr w:type="spellEnd"/>
            <w:r w:rsidRPr="00C00D8F">
              <w:rPr>
                <w:sz w:val="28"/>
                <w:szCs w:val="28"/>
                <w:lang w:val="ru-RU"/>
              </w:rPr>
              <w:t>, померла</w:t>
            </w:r>
            <w:r w:rsidRPr="00C00D8F">
              <w:rPr>
                <w:sz w:val="28"/>
                <w:szCs w:val="28"/>
                <w:lang w:val="uk-UA"/>
              </w:rPr>
              <w:t xml:space="preserve"> у </w:t>
            </w:r>
            <w:proofErr w:type="spellStart"/>
            <w:r w:rsidRPr="00C00D8F">
              <w:rPr>
                <w:sz w:val="28"/>
                <w:szCs w:val="28"/>
                <w:lang w:val="ru-RU"/>
              </w:rPr>
              <w:t>понеділок</w:t>
            </w:r>
            <w:proofErr w:type="spellEnd"/>
            <w:r w:rsidRPr="00C00D8F">
              <w:rPr>
                <w:sz w:val="28"/>
                <w:szCs w:val="28"/>
                <w:lang w:val="ru-RU"/>
              </w:rPr>
              <w:t xml:space="preserve"> у </w:t>
            </w:r>
            <w:proofErr w:type="spellStart"/>
            <w:r w:rsidRPr="00C00D8F">
              <w:rPr>
                <w:sz w:val="28"/>
                <w:szCs w:val="28"/>
                <w:lang w:val="ru-RU"/>
              </w:rPr>
              <w:t>Лондоні</w:t>
            </w:r>
            <w:proofErr w:type="spellEnd"/>
            <w:r w:rsidRPr="00C00D8F">
              <w:rPr>
                <w:sz w:val="28"/>
                <w:szCs w:val="28"/>
                <w:lang w:val="ru-RU"/>
              </w:rPr>
              <w:t xml:space="preserve">. </w:t>
            </w:r>
            <w:proofErr w:type="spellStart"/>
            <w:r w:rsidRPr="00C00D8F">
              <w:rPr>
                <w:sz w:val="28"/>
                <w:szCs w:val="28"/>
                <w:lang w:val="ru-RU"/>
              </w:rPr>
              <w:t>Їй</w:t>
            </w:r>
            <w:proofErr w:type="spellEnd"/>
            <w:r w:rsidRPr="00C00D8F">
              <w:rPr>
                <w:sz w:val="28"/>
                <w:szCs w:val="28"/>
                <w:lang w:val="ru-RU"/>
              </w:rPr>
              <w:t xml:space="preserve"> </w:t>
            </w:r>
            <w:proofErr w:type="spellStart"/>
            <w:r w:rsidRPr="00C00D8F">
              <w:rPr>
                <w:sz w:val="28"/>
                <w:szCs w:val="28"/>
                <w:lang w:val="ru-RU"/>
              </w:rPr>
              <w:t>було</w:t>
            </w:r>
            <w:proofErr w:type="spellEnd"/>
            <w:r w:rsidRPr="00C00D8F">
              <w:rPr>
                <w:sz w:val="28"/>
                <w:szCs w:val="28"/>
                <w:lang w:val="ru-RU"/>
              </w:rPr>
              <w:t xml:space="preserve"> 87.</w:t>
            </w:r>
            <w:r w:rsidRPr="00C00D8F">
              <w:rPr>
                <w:rStyle w:val="jlqj4b"/>
                <w:rFonts w:asciiTheme="minorHAnsi" w:hAnsiTheme="minorHAnsi"/>
                <w:sz w:val="28"/>
                <w:szCs w:val="28"/>
                <w:shd w:val="clear" w:color="auto" w:fill="F5F5F5"/>
                <w:lang w:val="uk-UA"/>
              </w:rPr>
              <w:t xml:space="preserve"> </w:t>
            </w:r>
          </w:p>
        </w:tc>
      </w:tr>
      <w:tr w:rsidR="00DD713E" w:rsidRPr="00866C4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14. </w:t>
            </w:r>
          </w:p>
        </w:tc>
        <w:tc>
          <w:tcPr>
            <w:tcW w:w="3969" w:type="dxa"/>
          </w:tcPr>
          <w:p w:rsidR="00DD713E" w:rsidRPr="00C00D8F" w:rsidRDefault="00DD713E" w:rsidP="00A46F59">
            <w:pPr>
              <w:pStyle w:val="Default"/>
              <w:spacing w:line="276" w:lineRule="auto"/>
              <w:rPr>
                <w:sz w:val="28"/>
                <w:szCs w:val="28"/>
              </w:rPr>
            </w:pPr>
            <w:r w:rsidRPr="00C00D8F">
              <w:rPr>
                <w:sz w:val="28"/>
                <w:szCs w:val="28"/>
                <w:lang w:val="uk-UA"/>
              </w:rPr>
              <w:t>“</w:t>
            </w:r>
            <w:r w:rsidRPr="00C00D8F">
              <w:rPr>
                <w:i/>
                <w:sz w:val="28"/>
                <w:szCs w:val="28"/>
              </w:rPr>
              <w:t>Affection</w:t>
            </w:r>
            <w:r w:rsidRPr="00C00D8F">
              <w:rPr>
                <w:i/>
                <w:sz w:val="28"/>
                <w:szCs w:val="28"/>
                <w:lang w:val="uk-UA"/>
              </w:rPr>
              <w:t xml:space="preserve"> </w:t>
            </w:r>
            <w:r w:rsidRPr="00C00D8F">
              <w:rPr>
                <w:i/>
                <w:sz w:val="28"/>
                <w:szCs w:val="28"/>
              </w:rPr>
              <w:t>is</w:t>
            </w:r>
            <w:r w:rsidRPr="00C00D8F">
              <w:rPr>
                <w:i/>
                <w:sz w:val="28"/>
                <w:szCs w:val="28"/>
                <w:lang w:val="uk-UA"/>
              </w:rPr>
              <w:t xml:space="preserve"> </w:t>
            </w:r>
            <w:r w:rsidRPr="00C00D8F">
              <w:rPr>
                <w:i/>
                <w:sz w:val="28"/>
                <w:szCs w:val="28"/>
              </w:rPr>
              <w:t>the</w:t>
            </w:r>
            <w:r w:rsidRPr="00C00D8F">
              <w:rPr>
                <w:i/>
                <w:sz w:val="28"/>
                <w:szCs w:val="28"/>
                <w:lang w:val="uk-UA"/>
              </w:rPr>
              <w:t xml:space="preserve"> </w:t>
            </w:r>
            <w:r w:rsidRPr="00C00D8F">
              <w:rPr>
                <w:i/>
                <w:sz w:val="28"/>
                <w:szCs w:val="28"/>
              </w:rPr>
              <w:t>best</w:t>
            </w:r>
            <w:r w:rsidRPr="00C00D8F">
              <w:rPr>
                <w:i/>
                <w:sz w:val="28"/>
                <w:szCs w:val="28"/>
                <w:lang w:val="uk-UA"/>
              </w:rPr>
              <w:t xml:space="preserve"> </w:t>
            </w:r>
            <w:r w:rsidRPr="00C00D8F">
              <w:rPr>
                <w:i/>
                <w:sz w:val="28"/>
                <w:szCs w:val="28"/>
              </w:rPr>
              <w:t>substitute</w:t>
            </w:r>
            <w:r w:rsidRPr="00C00D8F">
              <w:rPr>
                <w:i/>
                <w:sz w:val="28"/>
                <w:szCs w:val="28"/>
                <w:lang w:val="uk-UA"/>
              </w:rPr>
              <w:t xml:space="preserve"> </w:t>
            </w:r>
            <w:r w:rsidRPr="00C00D8F">
              <w:rPr>
                <w:i/>
                <w:sz w:val="28"/>
                <w:szCs w:val="28"/>
              </w:rPr>
              <w:lastRenderedPageBreak/>
              <w:t>of</w:t>
            </w:r>
            <w:r w:rsidRPr="00C00D8F">
              <w:rPr>
                <w:i/>
                <w:sz w:val="28"/>
                <w:szCs w:val="28"/>
                <w:lang w:val="uk-UA"/>
              </w:rPr>
              <w:t xml:space="preserve">  </w:t>
            </w:r>
            <w:r w:rsidRPr="00C00D8F">
              <w:rPr>
                <w:i/>
                <w:sz w:val="28"/>
                <w:szCs w:val="28"/>
              </w:rPr>
              <w:t>love</w:t>
            </w:r>
            <w:r w:rsidRPr="00C00D8F">
              <w:rPr>
                <w:sz w:val="28"/>
                <w:szCs w:val="28"/>
                <w:lang w:val="uk-UA"/>
              </w:rPr>
              <w:t>”</w:t>
            </w:r>
          </w:p>
        </w:tc>
        <w:tc>
          <w:tcPr>
            <w:tcW w:w="4536" w:type="dxa"/>
          </w:tcPr>
          <w:p w:rsidR="00DD713E" w:rsidRPr="00C00D8F" w:rsidRDefault="00DD713E" w:rsidP="00A46F59">
            <w:pPr>
              <w:pStyle w:val="Default"/>
              <w:spacing w:line="276" w:lineRule="auto"/>
              <w:rPr>
                <w:sz w:val="28"/>
                <w:szCs w:val="28"/>
                <w:lang w:val="ru-RU"/>
              </w:rPr>
            </w:pPr>
            <w:r w:rsidRPr="00C00D8F">
              <w:rPr>
                <w:sz w:val="28"/>
                <w:szCs w:val="28"/>
                <w:lang w:val="ru-RU"/>
              </w:rPr>
              <w:lastRenderedPageBreak/>
              <w:t xml:space="preserve">Душевна </w:t>
            </w:r>
            <w:proofErr w:type="spellStart"/>
            <w:r w:rsidRPr="00C00D8F">
              <w:rPr>
                <w:sz w:val="28"/>
                <w:szCs w:val="28"/>
                <w:lang w:val="ru-RU"/>
              </w:rPr>
              <w:t>схильність</w:t>
            </w:r>
            <w:proofErr w:type="spellEnd"/>
            <w:r w:rsidRPr="00C00D8F">
              <w:rPr>
                <w:sz w:val="28"/>
                <w:szCs w:val="28"/>
                <w:lang w:val="ru-RU"/>
              </w:rPr>
              <w:t xml:space="preserve"> </w:t>
            </w:r>
            <w:proofErr w:type="spellStart"/>
            <w:r w:rsidRPr="00C00D8F">
              <w:rPr>
                <w:sz w:val="28"/>
                <w:szCs w:val="28"/>
                <w:lang w:val="ru-RU"/>
              </w:rPr>
              <w:t>це</w:t>
            </w:r>
            <w:proofErr w:type="spellEnd"/>
            <w:r w:rsidRPr="00C00D8F">
              <w:rPr>
                <w:sz w:val="28"/>
                <w:szCs w:val="28"/>
                <w:lang w:val="ru-RU"/>
              </w:rPr>
              <w:t xml:space="preserve"> </w:t>
            </w:r>
            <w:proofErr w:type="spellStart"/>
            <w:r w:rsidRPr="00C00D8F">
              <w:rPr>
                <w:sz w:val="28"/>
                <w:szCs w:val="28"/>
                <w:lang w:val="ru-RU"/>
              </w:rPr>
              <w:t>найкраща</w:t>
            </w:r>
            <w:proofErr w:type="spellEnd"/>
            <w:r w:rsidRPr="00C00D8F">
              <w:rPr>
                <w:sz w:val="28"/>
                <w:szCs w:val="28"/>
                <w:lang w:val="ru-RU"/>
              </w:rPr>
              <w:t xml:space="preserve"> </w:t>
            </w:r>
            <w:proofErr w:type="spellStart"/>
            <w:r w:rsidRPr="00C00D8F">
              <w:rPr>
                <w:sz w:val="28"/>
                <w:szCs w:val="28"/>
                <w:lang w:val="ru-RU"/>
              </w:rPr>
              <w:lastRenderedPageBreak/>
              <w:t>заміна</w:t>
            </w:r>
            <w:proofErr w:type="spellEnd"/>
            <w:r w:rsidRPr="00C00D8F">
              <w:rPr>
                <w:sz w:val="28"/>
                <w:szCs w:val="28"/>
                <w:lang w:val="ru-RU"/>
              </w:rPr>
              <w:t xml:space="preserve"> </w:t>
            </w:r>
            <w:proofErr w:type="spellStart"/>
            <w:r w:rsidRPr="00C00D8F">
              <w:rPr>
                <w:sz w:val="28"/>
                <w:szCs w:val="28"/>
                <w:lang w:val="ru-RU"/>
              </w:rPr>
              <w:t>любові</w:t>
            </w:r>
            <w:proofErr w:type="spellEnd"/>
            <w:r w:rsidRPr="00C00D8F">
              <w:rPr>
                <w:sz w:val="28"/>
                <w:szCs w:val="28"/>
                <w:lang w:val="ru-RU"/>
              </w:rPr>
              <w:t>.</w:t>
            </w:r>
          </w:p>
        </w:tc>
      </w:tr>
      <w:tr w:rsidR="00DD713E" w:rsidRPr="00866C4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lastRenderedPageBreak/>
              <w:t xml:space="preserve">15. </w:t>
            </w:r>
          </w:p>
        </w:tc>
        <w:tc>
          <w:tcPr>
            <w:tcW w:w="3969" w:type="dxa"/>
          </w:tcPr>
          <w:p w:rsidR="00DD713E" w:rsidRPr="00A8141E" w:rsidRDefault="00DD713E" w:rsidP="00A8141E">
            <w:pPr>
              <w:pStyle w:val="Default"/>
              <w:spacing w:line="276" w:lineRule="auto"/>
              <w:rPr>
                <w:sz w:val="28"/>
                <w:szCs w:val="28"/>
              </w:rPr>
            </w:pPr>
            <w:r w:rsidRPr="00C00D8F">
              <w:rPr>
                <w:i/>
                <w:sz w:val="28"/>
                <w:szCs w:val="28"/>
              </w:rPr>
              <w:t>The accident created a domino effect, causing about 10 other cars to crash and injuring 14 other people</w:t>
            </w:r>
            <w:r w:rsidR="00A8141E">
              <w:rPr>
                <w:i/>
                <w:sz w:val="28"/>
                <w:szCs w:val="28"/>
              </w:rPr>
              <w:t xml:space="preserve"> </w:t>
            </w:r>
            <w:r w:rsidR="00A8141E">
              <w:rPr>
                <w:sz w:val="28"/>
                <w:szCs w:val="28"/>
              </w:rPr>
              <w:t>[46].</w:t>
            </w:r>
          </w:p>
        </w:tc>
        <w:tc>
          <w:tcPr>
            <w:tcW w:w="4536" w:type="dxa"/>
          </w:tcPr>
          <w:p w:rsidR="00DD713E" w:rsidRPr="00C00D8F" w:rsidRDefault="00DD713E" w:rsidP="00A46F59">
            <w:pPr>
              <w:rPr>
                <w:lang w:val="ru-RU"/>
              </w:rPr>
            </w:pPr>
            <w:proofErr w:type="spellStart"/>
            <w:r w:rsidRPr="00C00D8F">
              <w:rPr>
                <w:lang w:val="ru-RU"/>
              </w:rPr>
              <w:t>Аварія</w:t>
            </w:r>
            <w:proofErr w:type="spellEnd"/>
            <w:r w:rsidRPr="00C00D8F">
              <w:rPr>
                <w:lang w:val="ru-RU"/>
              </w:rPr>
              <w:t xml:space="preserve"> створила </w:t>
            </w:r>
            <w:proofErr w:type="spellStart"/>
            <w:r w:rsidRPr="00C00D8F">
              <w:rPr>
                <w:lang w:val="ru-RU"/>
              </w:rPr>
              <w:t>ефект</w:t>
            </w:r>
            <w:proofErr w:type="spellEnd"/>
            <w:r w:rsidRPr="00C00D8F">
              <w:rPr>
                <w:lang w:val="ru-RU"/>
              </w:rPr>
              <w:t xml:space="preserve"> </w:t>
            </w:r>
            <w:proofErr w:type="spellStart"/>
            <w:r w:rsidRPr="00C00D8F">
              <w:rPr>
                <w:lang w:val="ru-RU"/>
              </w:rPr>
              <w:t>доміно</w:t>
            </w:r>
            <w:proofErr w:type="spellEnd"/>
            <w:r w:rsidRPr="00C00D8F">
              <w:rPr>
                <w:lang w:val="ru-RU"/>
              </w:rPr>
              <w:t xml:space="preserve">, в </w:t>
            </w:r>
            <w:proofErr w:type="spellStart"/>
            <w:r w:rsidRPr="00C00D8F">
              <w:rPr>
                <w:lang w:val="ru-RU"/>
              </w:rPr>
              <w:t>результаті</w:t>
            </w:r>
            <w:proofErr w:type="spellEnd"/>
            <w:r w:rsidRPr="00C00D8F">
              <w:rPr>
                <w:lang w:val="ru-RU"/>
              </w:rPr>
              <w:t xml:space="preserve"> </w:t>
            </w:r>
            <w:proofErr w:type="spellStart"/>
            <w:r w:rsidRPr="00C00D8F">
              <w:rPr>
                <w:lang w:val="ru-RU"/>
              </w:rPr>
              <w:t>чого</w:t>
            </w:r>
            <w:proofErr w:type="spellEnd"/>
            <w:r w:rsidRPr="00C00D8F">
              <w:rPr>
                <w:lang w:val="ru-RU"/>
              </w:rPr>
              <w:t xml:space="preserve"> </w:t>
            </w:r>
            <w:proofErr w:type="spellStart"/>
            <w:r w:rsidRPr="00C00D8F">
              <w:rPr>
                <w:lang w:val="ru-RU"/>
              </w:rPr>
              <w:t>близько</w:t>
            </w:r>
            <w:proofErr w:type="spellEnd"/>
            <w:r w:rsidRPr="00C00D8F">
              <w:rPr>
                <w:lang w:val="ru-RU"/>
              </w:rPr>
              <w:t xml:space="preserve"> 10 </w:t>
            </w:r>
            <w:proofErr w:type="spellStart"/>
            <w:r w:rsidRPr="00C00D8F">
              <w:rPr>
                <w:lang w:val="ru-RU"/>
              </w:rPr>
              <w:t>інших</w:t>
            </w:r>
            <w:proofErr w:type="spellEnd"/>
            <w:r w:rsidRPr="00C00D8F">
              <w:rPr>
                <w:lang w:val="ru-RU"/>
              </w:rPr>
              <w:t xml:space="preserve"> </w:t>
            </w:r>
            <w:proofErr w:type="spellStart"/>
            <w:r w:rsidRPr="00C00D8F">
              <w:rPr>
                <w:lang w:val="ru-RU"/>
              </w:rPr>
              <w:t>автомобілів</w:t>
            </w:r>
            <w:proofErr w:type="spellEnd"/>
            <w:r w:rsidRPr="00C00D8F">
              <w:rPr>
                <w:lang w:val="ru-RU"/>
              </w:rPr>
              <w:t xml:space="preserve"> </w:t>
            </w:r>
            <w:proofErr w:type="spellStart"/>
            <w:r w:rsidRPr="00C00D8F">
              <w:rPr>
                <w:lang w:val="ru-RU"/>
              </w:rPr>
              <w:t>розбилися</w:t>
            </w:r>
            <w:proofErr w:type="spellEnd"/>
            <w:r w:rsidRPr="00C00D8F">
              <w:rPr>
                <w:lang w:val="ru-RU"/>
              </w:rPr>
              <w:t xml:space="preserve"> і </w:t>
            </w:r>
            <w:proofErr w:type="spellStart"/>
            <w:r w:rsidRPr="00C00D8F">
              <w:rPr>
                <w:lang w:val="ru-RU"/>
              </w:rPr>
              <w:t>ще</w:t>
            </w:r>
            <w:proofErr w:type="spellEnd"/>
            <w:r w:rsidRPr="00C00D8F">
              <w:rPr>
                <w:lang w:val="ru-RU"/>
              </w:rPr>
              <w:t xml:space="preserve"> 14 </w:t>
            </w:r>
            <w:proofErr w:type="spellStart"/>
            <w:r w:rsidRPr="00C00D8F">
              <w:rPr>
                <w:lang w:val="ru-RU"/>
              </w:rPr>
              <w:t>інших</w:t>
            </w:r>
            <w:proofErr w:type="spellEnd"/>
            <w:r w:rsidRPr="00C00D8F">
              <w:rPr>
                <w:lang w:val="ru-RU"/>
              </w:rPr>
              <w:t xml:space="preserve"> людей </w:t>
            </w:r>
            <w:proofErr w:type="spellStart"/>
            <w:r w:rsidRPr="00C00D8F">
              <w:rPr>
                <w:lang w:val="ru-RU"/>
              </w:rPr>
              <w:t>отримали</w:t>
            </w:r>
            <w:proofErr w:type="spellEnd"/>
            <w:r w:rsidRPr="00C00D8F">
              <w:rPr>
                <w:lang w:val="ru-RU"/>
              </w:rPr>
              <w:t xml:space="preserve"> </w:t>
            </w:r>
            <w:proofErr w:type="spellStart"/>
            <w:r w:rsidRPr="00C00D8F">
              <w:rPr>
                <w:lang w:val="ru-RU"/>
              </w:rPr>
              <w:t>травми</w:t>
            </w:r>
            <w:proofErr w:type="spellEnd"/>
            <w:r w:rsidRPr="00C00D8F">
              <w:rPr>
                <w:lang w:val="ru-RU"/>
              </w:rPr>
              <w:t>.</w:t>
            </w:r>
          </w:p>
        </w:tc>
      </w:tr>
      <w:tr w:rsidR="00DD713E" w:rsidRPr="00866C4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16. </w:t>
            </w:r>
          </w:p>
        </w:tc>
        <w:tc>
          <w:tcPr>
            <w:tcW w:w="3969" w:type="dxa"/>
          </w:tcPr>
          <w:p w:rsidR="00DD713E" w:rsidRPr="00C00D8F" w:rsidRDefault="00DD713E" w:rsidP="00A8141E">
            <w:pPr>
              <w:pStyle w:val="Default"/>
              <w:spacing w:line="276" w:lineRule="auto"/>
              <w:rPr>
                <w:sz w:val="28"/>
                <w:szCs w:val="28"/>
              </w:rPr>
            </w:pPr>
            <w:r w:rsidRPr="00C00D8F">
              <w:rPr>
                <w:i/>
                <w:iCs/>
                <w:sz w:val="28"/>
                <w:szCs w:val="28"/>
              </w:rPr>
              <w:t>But while Greece, in isolation, could have been given massive support and had its held by the IMF while it reintroduced its own currency (the drachma), the main fear was con</w:t>
            </w:r>
            <w:r w:rsidR="00A8141E">
              <w:rPr>
                <w:i/>
                <w:iCs/>
                <w:sz w:val="28"/>
                <w:szCs w:val="28"/>
              </w:rPr>
              <w:t>tagion; in other words, that a “Grexit”</w:t>
            </w:r>
            <w:r w:rsidRPr="00C00D8F">
              <w:rPr>
                <w:i/>
                <w:iCs/>
                <w:sz w:val="28"/>
                <w:szCs w:val="28"/>
              </w:rPr>
              <w:t xml:space="preserve"> would be foll</w:t>
            </w:r>
            <w:r w:rsidR="00A8141E">
              <w:rPr>
                <w:i/>
                <w:iCs/>
                <w:sz w:val="28"/>
                <w:szCs w:val="28"/>
              </w:rPr>
              <w:t>owed by what the authors term, “</w:t>
            </w:r>
            <w:proofErr w:type="spellStart"/>
            <w:r w:rsidR="00A8141E">
              <w:rPr>
                <w:i/>
                <w:iCs/>
                <w:sz w:val="28"/>
                <w:szCs w:val="28"/>
              </w:rPr>
              <w:t>Portexit</w:t>
            </w:r>
            <w:proofErr w:type="spellEnd"/>
            <w:r w:rsidR="00A8141E">
              <w:rPr>
                <w:i/>
                <w:iCs/>
                <w:sz w:val="28"/>
                <w:szCs w:val="28"/>
              </w:rPr>
              <w:t>”, “</w:t>
            </w:r>
            <w:proofErr w:type="spellStart"/>
            <w:r w:rsidR="00A8141E">
              <w:rPr>
                <w:i/>
                <w:iCs/>
                <w:sz w:val="28"/>
                <w:szCs w:val="28"/>
              </w:rPr>
              <w:t>Spexit</w:t>
            </w:r>
            <w:proofErr w:type="spellEnd"/>
            <w:r w:rsidR="00A8141E">
              <w:rPr>
                <w:i/>
                <w:iCs/>
                <w:sz w:val="28"/>
                <w:szCs w:val="28"/>
              </w:rPr>
              <w:t>”, “</w:t>
            </w:r>
            <w:proofErr w:type="spellStart"/>
            <w:r w:rsidR="00A8141E">
              <w:rPr>
                <w:i/>
                <w:iCs/>
                <w:sz w:val="28"/>
                <w:szCs w:val="28"/>
              </w:rPr>
              <w:t>Italexit</w:t>
            </w:r>
            <w:proofErr w:type="spellEnd"/>
            <w:r w:rsidR="00A8141E">
              <w:rPr>
                <w:i/>
                <w:iCs/>
                <w:sz w:val="28"/>
                <w:szCs w:val="28"/>
              </w:rPr>
              <w:t>” and even “</w:t>
            </w:r>
            <w:proofErr w:type="spellStart"/>
            <w:r w:rsidRPr="00C00D8F">
              <w:rPr>
                <w:i/>
                <w:iCs/>
                <w:sz w:val="28"/>
                <w:szCs w:val="28"/>
              </w:rPr>
              <w:t>Frexit</w:t>
            </w:r>
            <w:proofErr w:type="spellEnd"/>
            <w:r w:rsidR="00A8141E">
              <w:rPr>
                <w:i/>
                <w:iCs/>
                <w:sz w:val="28"/>
                <w:szCs w:val="28"/>
              </w:rPr>
              <w:t xml:space="preserve">” </w:t>
            </w:r>
            <w:r w:rsidR="00A8141E">
              <w:rPr>
                <w:sz w:val="28"/>
                <w:szCs w:val="28"/>
              </w:rPr>
              <w:t>[65]</w:t>
            </w:r>
            <w:r w:rsidRPr="00C00D8F">
              <w:rPr>
                <w:i/>
                <w:iCs/>
                <w:sz w:val="28"/>
                <w:szCs w:val="28"/>
              </w:rPr>
              <w:t xml:space="preserve">! </w:t>
            </w:r>
          </w:p>
        </w:tc>
        <w:tc>
          <w:tcPr>
            <w:tcW w:w="4536" w:type="dxa"/>
          </w:tcPr>
          <w:p w:rsidR="00DD713E" w:rsidRPr="00C00D8F" w:rsidRDefault="00DD713E" w:rsidP="00A46F59">
            <w:pPr>
              <w:pStyle w:val="Default"/>
              <w:spacing w:line="276" w:lineRule="auto"/>
              <w:rPr>
                <w:sz w:val="28"/>
                <w:szCs w:val="28"/>
                <w:lang w:val="uk-UA"/>
              </w:rPr>
            </w:pPr>
            <w:r w:rsidRPr="00C00D8F">
              <w:rPr>
                <w:sz w:val="28"/>
                <w:szCs w:val="28"/>
                <w:lang w:val="ru-RU"/>
              </w:rPr>
              <w:t xml:space="preserve">Але в той час як </w:t>
            </w:r>
            <w:proofErr w:type="spellStart"/>
            <w:r w:rsidRPr="00C00D8F">
              <w:rPr>
                <w:sz w:val="28"/>
                <w:szCs w:val="28"/>
                <w:lang w:val="ru-RU"/>
              </w:rPr>
              <w:t>Греція</w:t>
            </w:r>
            <w:proofErr w:type="spellEnd"/>
            <w:r w:rsidRPr="00C00D8F">
              <w:rPr>
                <w:sz w:val="28"/>
                <w:szCs w:val="28"/>
                <w:lang w:val="ru-RU"/>
              </w:rPr>
              <w:t xml:space="preserve">, в </w:t>
            </w:r>
            <w:proofErr w:type="spellStart"/>
            <w:r w:rsidRPr="00C00D8F">
              <w:rPr>
                <w:sz w:val="28"/>
                <w:szCs w:val="28"/>
                <w:lang w:val="ru-RU"/>
              </w:rPr>
              <w:t>ізоляції</w:t>
            </w:r>
            <w:proofErr w:type="spellEnd"/>
            <w:r w:rsidRPr="00C00D8F">
              <w:rPr>
                <w:sz w:val="28"/>
                <w:szCs w:val="28"/>
                <w:lang w:val="ru-RU"/>
              </w:rPr>
              <w:t xml:space="preserve">, могла </w:t>
            </w:r>
            <w:proofErr w:type="spellStart"/>
            <w:r w:rsidRPr="00C00D8F">
              <w:rPr>
                <w:sz w:val="28"/>
                <w:szCs w:val="28"/>
                <w:lang w:val="ru-RU"/>
              </w:rPr>
              <w:t>отримати</w:t>
            </w:r>
            <w:proofErr w:type="spellEnd"/>
            <w:r w:rsidRPr="00C00D8F">
              <w:rPr>
                <w:sz w:val="28"/>
                <w:szCs w:val="28"/>
                <w:lang w:val="ru-RU"/>
              </w:rPr>
              <w:t xml:space="preserve"> </w:t>
            </w:r>
            <w:proofErr w:type="spellStart"/>
            <w:r w:rsidRPr="00C00D8F">
              <w:rPr>
                <w:sz w:val="28"/>
                <w:szCs w:val="28"/>
                <w:lang w:val="ru-RU"/>
              </w:rPr>
              <w:t>масову</w:t>
            </w:r>
            <w:proofErr w:type="spellEnd"/>
            <w:r w:rsidRPr="00C00D8F">
              <w:rPr>
                <w:sz w:val="28"/>
                <w:szCs w:val="28"/>
                <w:lang w:val="ru-RU"/>
              </w:rPr>
              <w:t xml:space="preserve"> </w:t>
            </w:r>
            <w:proofErr w:type="spellStart"/>
            <w:r w:rsidRPr="00C00D8F">
              <w:rPr>
                <w:sz w:val="28"/>
                <w:szCs w:val="28"/>
                <w:lang w:val="ru-RU"/>
              </w:rPr>
              <w:t>підтримку</w:t>
            </w:r>
            <w:proofErr w:type="spellEnd"/>
            <w:r w:rsidRPr="00C00D8F">
              <w:rPr>
                <w:sz w:val="28"/>
                <w:szCs w:val="28"/>
                <w:lang w:val="ru-RU"/>
              </w:rPr>
              <w:t xml:space="preserve"> і </w:t>
            </w:r>
            <w:proofErr w:type="spellStart"/>
            <w:r w:rsidRPr="00C00D8F">
              <w:rPr>
                <w:sz w:val="28"/>
                <w:szCs w:val="28"/>
                <w:lang w:val="ru-RU"/>
              </w:rPr>
              <w:t>її</w:t>
            </w:r>
            <w:proofErr w:type="spellEnd"/>
            <w:r w:rsidRPr="00C00D8F">
              <w:rPr>
                <w:sz w:val="28"/>
                <w:szCs w:val="28"/>
                <w:lang w:val="ru-RU"/>
              </w:rPr>
              <w:t xml:space="preserve"> </w:t>
            </w:r>
            <w:proofErr w:type="spellStart"/>
            <w:r w:rsidRPr="00C00D8F">
              <w:rPr>
                <w:sz w:val="28"/>
                <w:szCs w:val="28"/>
                <w:lang w:val="ru-RU"/>
              </w:rPr>
              <w:t>утримував</w:t>
            </w:r>
            <w:proofErr w:type="spellEnd"/>
            <w:r w:rsidRPr="00C00D8F">
              <w:rPr>
                <w:sz w:val="28"/>
                <w:szCs w:val="28"/>
                <w:lang w:val="ru-RU"/>
              </w:rPr>
              <w:t xml:space="preserve"> МВФ, </w:t>
            </w:r>
            <w:proofErr w:type="spellStart"/>
            <w:r w:rsidRPr="00C00D8F">
              <w:rPr>
                <w:sz w:val="28"/>
                <w:szCs w:val="28"/>
                <w:lang w:val="ru-RU"/>
              </w:rPr>
              <w:t>поки</w:t>
            </w:r>
            <w:proofErr w:type="spellEnd"/>
            <w:r w:rsidRPr="00C00D8F">
              <w:rPr>
                <w:sz w:val="28"/>
                <w:szCs w:val="28"/>
                <w:lang w:val="ru-RU"/>
              </w:rPr>
              <w:t xml:space="preserve"> вона </w:t>
            </w:r>
            <w:proofErr w:type="spellStart"/>
            <w:r w:rsidRPr="00C00D8F">
              <w:rPr>
                <w:sz w:val="28"/>
                <w:szCs w:val="28"/>
                <w:lang w:val="ru-RU"/>
              </w:rPr>
              <w:t>знову</w:t>
            </w:r>
            <w:proofErr w:type="spellEnd"/>
            <w:r w:rsidRPr="00C00D8F">
              <w:rPr>
                <w:sz w:val="28"/>
                <w:szCs w:val="28"/>
                <w:lang w:val="ru-RU"/>
              </w:rPr>
              <w:t xml:space="preserve"> </w:t>
            </w:r>
            <w:proofErr w:type="spellStart"/>
            <w:r w:rsidRPr="00C00D8F">
              <w:rPr>
                <w:sz w:val="28"/>
                <w:szCs w:val="28"/>
                <w:lang w:val="ru-RU"/>
              </w:rPr>
              <w:t>запровадила</w:t>
            </w:r>
            <w:proofErr w:type="spellEnd"/>
            <w:r w:rsidRPr="00C00D8F">
              <w:rPr>
                <w:sz w:val="28"/>
                <w:szCs w:val="28"/>
                <w:lang w:val="ru-RU"/>
              </w:rPr>
              <w:t xml:space="preserve"> свою </w:t>
            </w:r>
            <w:proofErr w:type="spellStart"/>
            <w:r w:rsidRPr="00C00D8F">
              <w:rPr>
                <w:sz w:val="28"/>
                <w:szCs w:val="28"/>
                <w:lang w:val="ru-RU"/>
              </w:rPr>
              <w:t>власну</w:t>
            </w:r>
            <w:proofErr w:type="spellEnd"/>
            <w:r w:rsidRPr="00C00D8F">
              <w:rPr>
                <w:sz w:val="28"/>
                <w:szCs w:val="28"/>
                <w:lang w:val="ru-RU"/>
              </w:rPr>
              <w:t xml:space="preserve"> валюту (драхму), </w:t>
            </w:r>
            <w:proofErr w:type="spellStart"/>
            <w:r w:rsidRPr="00C00D8F">
              <w:rPr>
                <w:sz w:val="28"/>
                <w:szCs w:val="28"/>
                <w:lang w:val="ru-RU"/>
              </w:rPr>
              <w:t>основним</w:t>
            </w:r>
            <w:proofErr w:type="spellEnd"/>
            <w:r w:rsidRPr="00C00D8F">
              <w:rPr>
                <w:sz w:val="28"/>
                <w:szCs w:val="28"/>
                <w:lang w:val="ru-RU"/>
              </w:rPr>
              <w:t xml:space="preserve"> страхом </w:t>
            </w:r>
            <w:proofErr w:type="spellStart"/>
            <w:r w:rsidRPr="00C00D8F">
              <w:rPr>
                <w:sz w:val="28"/>
                <w:szCs w:val="28"/>
                <w:lang w:val="ru-RU"/>
              </w:rPr>
              <w:t>було</w:t>
            </w:r>
            <w:proofErr w:type="spellEnd"/>
            <w:r w:rsidRPr="00C00D8F">
              <w:rPr>
                <w:sz w:val="28"/>
                <w:szCs w:val="28"/>
                <w:lang w:val="ru-RU"/>
              </w:rPr>
              <w:t xml:space="preserve"> </w:t>
            </w:r>
            <w:proofErr w:type="spellStart"/>
            <w:r w:rsidRPr="00C00D8F">
              <w:rPr>
                <w:sz w:val="28"/>
                <w:szCs w:val="28"/>
                <w:lang w:val="ru-RU"/>
              </w:rPr>
              <w:t>зараження</w:t>
            </w:r>
            <w:proofErr w:type="spellEnd"/>
            <w:r w:rsidRPr="00C00D8F">
              <w:rPr>
                <w:sz w:val="28"/>
                <w:szCs w:val="28"/>
                <w:lang w:val="ru-RU"/>
              </w:rPr>
              <w:t xml:space="preserve">; </w:t>
            </w:r>
            <w:r w:rsidRPr="00C00D8F">
              <w:rPr>
                <w:sz w:val="28"/>
                <w:szCs w:val="28"/>
                <w:lang w:val="uk-UA"/>
              </w:rPr>
              <w:t>і</w:t>
            </w:r>
            <w:proofErr w:type="spellStart"/>
            <w:r w:rsidRPr="00C00D8F">
              <w:rPr>
                <w:sz w:val="28"/>
                <w:szCs w:val="28"/>
                <w:lang w:val="ru-RU"/>
              </w:rPr>
              <w:t>ншими</w:t>
            </w:r>
            <w:proofErr w:type="spellEnd"/>
            <w:r w:rsidRPr="00C00D8F">
              <w:rPr>
                <w:sz w:val="28"/>
                <w:szCs w:val="28"/>
                <w:lang w:val="ru-RU"/>
              </w:rPr>
              <w:t xml:space="preserve"> словами, за «</w:t>
            </w:r>
            <w:proofErr w:type="spellStart"/>
            <w:r w:rsidRPr="00C00D8F">
              <w:rPr>
                <w:sz w:val="28"/>
                <w:szCs w:val="28"/>
                <w:lang w:val="uk-UA"/>
              </w:rPr>
              <w:t>Грексит</w:t>
            </w:r>
            <w:proofErr w:type="spellEnd"/>
            <w:r w:rsidRPr="00C00D8F">
              <w:rPr>
                <w:sz w:val="28"/>
                <w:szCs w:val="28"/>
                <w:lang w:val="ru-RU"/>
              </w:rPr>
              <w:t xml:space="preserve">» </w:t>
            </w:r>
            <w:proofErr w:type="spellStart"/>
            <w:r w:rsidRPr="00C00D8F">
              <w:rPr>
                <w:sz w:val="28"/>
                <w:szCs w:val="28"/>
                <w:lang w:val="ru-RU"/>
              </w:rPr>
              <w:t>слідуватиме</w:t>
            </w:r>
            <w:proofErr w:type="spellEnd"/>
            <w:r w:rsidRPr="00C00D8F">
              <w:rPr>
                <w:sz w:val="28"/>
                <w:szCs w:val="28"/>
                <w:lang w:val="ru-RU"/>
              </w:rPr>
              <w:t xml:space="preserve"> те, </w:t>
            </w:r>
            <w:proofErr w:type="spellStart"/>
            <w:r w:rsidRPr="00C00D8F">
              <w:rPr>
                <w:sz w:val="28"/>
                <w:szCs w:val="28"/>
                <w:lang w:val="ru-RU"/>
              </w:rPr>
              <w:t>що</w:t>
            </w:r>
            <w:proofErr w:type="spellEnd"/>
            <w:r w:rsidRPr="00C00D8F">
              <w:rPr>
                <w:sz w:val="28"/>
                <w:szCs w:val="28"/>
                <w:lang w:val="ru-RU"/>
              </w:rPr>
              <w:t xml:space="preserve"> </w:t>
            </w:r>
            <w:proofErr w:type="spellStart"/>
            <w:r w:rsidRPr="00C00D8F">
              <w:rPr>
                <w:sz w:val="28"/>
                <w:szCs w:val="28"/>
                <w:lang w:val="ru-RU"/>
              </w:rPr>
              <w:t>автори</w:t>
            </w:r>
            <w:proofErr w:type="spellEnd"/>
            <w:r w:rsidRPr="00C00D8F">
              <w:rPr>
                <w:sz w:val="28"/>
                <w:szCs w:val="28"/>
                <w:lang w:val="ru-RU"/>
              </w:rPr>
              <w:t xml:space="preserve"> </w:t>
            </w:r>
            <w:proofErr w:type="spellStart"/>
            <w:r w:rsidRPr="00C00D8F">
              <w:rPr>
                <w:sz w:val="28"/>
                <w:szCs w:val="28"/>
                <w:lang w:val="ru-RU"/>
              </w:rPr>
              <w:t>називають</w:t>
            </w:r>
            <w:proofErr w:type="spellEnd"/>
            <w:r w:rsidRPr="00C00D8F">
              <w:rPr>
                <w:sz w:val="28"/>
                <w:szCs w:val="28"/>
                <w:lang w:val="ru-RU"/>
              </w:rPr>
              <w:t>, «</w:t>
            </w:r>
            <w:proofErr w:type="spellStart"/>
            <w:r w:rsidRPr="00C00D8F">
              <w:rPr>
                <w:sz w:val="28"/>
                <w:szCs w:val="28"/>
                <w:lang w:val="uk-UA"/>
              </w:rPr>
              <w:t>Портексит</w:t>
            </w:r>
            <w:proofErr w:type="spellEnd"/>
            <w:r w:rsidRPr="00C00D8F">
              <w:rPr>
                <w:sz w:val="28"/>
                <w:szCs w:val="28"/>
                <w:lang w:val="ru-RU"/>
              </w:rPr>
              <w:t>», «</w:t>
            </w:r>
            <w:proofErr w:type="spellStart"/>
            <w:r w:rsidRPr="00C00D8F">
              <w:rPr>
                <w:sz w:val="28"/>
                <w:szCs w:val="28"/>
                <w:lang w:val="uk-UA"/>
              </w:rPr>
              <w:t>Спексит</w:t>
            </w:r>
            <w:proofErr w:type="spellEnd"/>
            <w:r w:rsidRPr="00C00D8F">
              <w:rPr>
                <w:sz w:val="28"/>
                <w:szCs w:val="28"/>
                <w:lang w:val="ru-RU"/>
              </w:rPr>
              <w:t>», «</w:t>
            </w:r>
            <w:proofErr w:type="spellStart"/>
            <w:r w:rsidRPr="00C00D8F">
              <w:rPr>
                <w:sz w:val="28"/>
                <w:szCs w:val="28"/>
                <w:lang w:val="uk-UA"/>
              </w:rPr>
              <w:t>Італексит</w:t>
            </w:r>
            <w:proofErr w:type="spellEnd"/>
            <w:r w:rsidRPr="00C00D8F">
              <w:rPr>
                <w:sz w:val="28"/>
                <w:szCs w:val="28"/>
                <w:lang w:val="ru-RU"/>
              </w:rPr>
              <w:t xml:space="preserve">» і </w:t>
            </w:r>
            <w:proofErr w:type="spellStart"/>
            <w:r w:rsidRPr="00C00D8F">
              <w:rPr>
                <w:sz w:val="28"/>
                <w:szCs w:val="28"/>
                <w:lang w:val="ru-RU"/>
              </w:rPr>
              <w:t>навіть</w:t>
            </w:r>
            <w:proofErr w:type="spellEnd"/>
            <w:r w:rsidRPr="00C00D8F">
              <w:rPr>
                <w:sz w:val="28"/>
                <w:szCs w:val="28"/>
                <w:lang w:val="ru-RU"/>
              </w:rPr>
              <w:t xml:space="preserve"> «</w:t>
            </w:r>
            <w:proofErr w:type="spellStart"/>
            <w:r w:rsidRPr="00C00D8F">
              <w:rPr>
                <w:sz w:val="28"/>
                <w:szCs w:val="28"/>
                <w:lang w:val="uk-UA"/>
              </w:rPr>
              <w:t>Фрексит</w:t>
            </w:r>
            <w:proofErr w:type="spellEnd"/>
            <w:r w:rsidRPr="00C00D8F">
              <w:rPr>
                <w:sz w:val="28"/>
                <w:szCs w:val="28"/>
                <w:lang w:val="ru-RU"/>
              </w:rPr>
              <w:t>»!</w:t>
            </w:r>
          </w:p>
          <w:p w:rsidR="00DD713E" w:rsidRPr="00C00D8F" w:rsidRDefault="00DD713E" w:rsidP="00A46F59">
            <w:pPr>
              <w:pStyle w:val="Default"/>
              <w:spacing w:line="276" w:lineRule="auto"/>
              <w:rPr>
                <w:sz w:val="28"/>
                <w:szCs w:val="28"/>
                <w:lang w:val="uk-UA"/>
              </w:rPr>
            </w:pPr>
          </w:p>
        </w:tc>
      </w:tr>
      <w:tr w:rsidR="00DD713E" w:rsidRPr="00866C4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17. </w:t>
            </w:r>
          </w:p>
        </w:tc>
        <w:tc>
          <w:tcPr>
            <w:tcW w:w="3969" w:type="dxa"/>
          </w:tcPr>
          <w:p w:rsidR="00DD713E" w:rsidRPr="00C00D8F" w:rsidRDefault="00DD713E" w:rsidP="00A46F59">
            <w:pPr>
              <w:pStyle w:val="Default"/>
              <w:spacing w:line="276" w:lineRule="auto"/>
              <w:rPr>
                <w:sz w:val="28"/>
                <w:szCs w:val="28"/>
              </w:rPr>
            </w:pPr>
            <w:r w:rsidRPr="00C00D8F">
              <w:rPr>
                <w:i/>
                <w:sz w:val="28"/>
                <w:szCs w:val="28"/>
              </w:rPr>
              <w:t>Economic growth stutters before impact of Omicron</w:t>
            </w:r>
            <w:r w:rsidRPr="00C00D8F">
              <w:rPr>
                <w:i/>
                <w:sz w:val="28"/>
                <w:szCs w:val="28"/>
                <w:lang w:val="uk-UA"/>
              </w:rPr>
              <w:t xml:space="preserve"> </w:t>
            </w:r>
            <w:r w:rsidR="00A8141E">
              <w:rPr>
                <w:sz w:val="28"/>
                <w:szCs w:val="28"/>
              </w:rPr>
              <w:t>[56].</w:t>
            </w:r>
          </w:p>
        </w:tc>
        <w:tc>
          <w:tcPr>
            <w:tcW w:w="4536" w:type="dxa"/>
          </w:tcPr>
          <w:p w:rsidR="00DD713E" w:rsidRPr="00C00D8F" w:rsidRDefault="00DD713E" w:rsidP="00A46F59">
            <w:pPr>
              <w:pStyle w:val="Default"/>
              <w:spacing w:line="276" w:lineRule="auto"/>
              <w:jc w:val="both"/>
              <w:rPr>
                <w:sz w:val="28"/>
                <w:szCs w:val="28"/>
                <w:lang w:val="uk-UA"/>
              </w:rPr>
            </w:pPr>
            <w:proofErr w:type="spellStart"/>
            <w:r w:rsidRPr="00C00D8F">
              <w:rPr>
                <w:sz w:val="28"/>
                <w:szCs w:val="28"/>
                <w:lang w:val="ru-RU"/>
              </w:rPr>
              <w:t>Економічне</w:t>
            </w:r>
            <w:proofErr w:type="spellEnd"/>
            <w:r w:rsidRPr="00C00D8F">
              <w:rPr>
                <w:sz w:val="28"/>
                <w:szCs w:val="28"/>
                <w:lang w:val="ru-RU"/>
              </w:rPr>
              <w:t xml:space="preserve"> </w:t>
            </w:r>
            <w:proofErr w:type="spellStart"/>
            <w:r w:rsidRPr="00C00D8F">
              <w:rPr>
                <w:sz w:val="28"/>
                <w:szCs w:val="28"/>
                <w:lang w:val="ru-RU"/>
              </w:rPr>
              <w:t>зростання</w:t>
            </w:r>
            <w:proofErr w:type="spellEnd"/>
            <w:r w:rsidRPr="00C00D8F">
              <w:rPr>
                <w:sz w:val="28"/>
                <w:szCs w:val="28"/>
                <w:lang w:val="ru-RU"/>
              </w:rPr>
              <w:t xml:space="preserve"> </w:t>
            </w:r>
            <w:proofErr w:type="spellStart"/>
            <w:r w:rsidRPr="00C00D8F">
              <w:rPr>
                <w:sz w:val="28"/>
                <w:szCs w:val="28"/>
                <w:lang w:val="ru-RU"/>
              </w:rPr>
              <w:t>гальмується</w:t>
            </w:r>
            <w:proofErr w:type="spellEnd"/>
            <w:r w:rsidRPr="00C00D8F">
              <w:rPr>
                <w:sz w:val="28"/>
                <w:szCs w:val="28"/>
                <w:lang w:val="ru-RU"/>
              </w:rPr>
              <w:t xml:space="preserve"> перед </w:t>
            </w:r>
            <w:proofErr w:type="spellStart"/>
            <w:r w:rsidRPr="00C00D8F">
              <w:rPr>
                <w:sz w:val="28"/>
                <w:szCs w:val="28"/>
                <w:lang w:val="ru-RU"/>
              </w:rPr>
              <w:t>впливом</w:t>
            </w:r>
            <w:proofErr w:type="spellEnd"/>
            <w:r w:rsidRPr="00C00D8F">
              <w:rPr>
                <w:sz w:val="28"/>
                <w:szCs w:val="28"/>
                <w:lang w:val="ru-RU"/>
              </w:rPr>
              <w:t xml:space="preserve"> </w:t>
            </w:r>
            <w:proofErr w:type="spellStart"/>
            <w:r w:rsidRPr="00C00D8F">
              <w:rPr>
                <w:sz w:val="28"/>
                <w:szCs w:val="28"/>
                <w:lang w:val="ru-RU"/>
              </w:rPr>
              <w:t>вірусу</w:t>
            </w:r>
            <w:proofErr w:type="spellEnd"/>
            <w:r w:rsidRPr="00C00D8F">
              <w:rPr>
                <w:sz w:val="28"/>
                <w:szCs w:val="28"/>
                <w:lang w:val="ru-RU"/>
              </w:rPr>
              <w:t xml:space="preserve"> </w:t>
            </w:r>
            <w:r w:rsidRPr="00C00D8F">
              <w:rPr>
                <w:sz w:val="28"/>
                <w:szCs w:val="28"/>
                <w:lang w:val="uk-UA"/>
              </w:rPr>
              <w:t>Омікрону.</w:t>
            </w:r>
          </w:p>
        </w:tc>
      </w:tr>
      <w:tr w:rsidR="00DD713E" w:rsidRPr="00866C4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18. </w:t>
            </w:r>
          </w:p>
        </w:tc>
        <w:tc>
          <w:tcPr>
            <w:tcW w:w="3969" w:type="dxa"/>
          </w:tcPr>
          <w:p w:rsidR="00DD713E" w:rsidRPr="00C00D8F" w:rsidRDefault="00DD713E" w:rsidP="00A46F59">
            <w:pPr>
              <w:pStyle w:val="Default"/>
              <w:spacing w:line="276" w:lineRule="auto"/>
              <w:rPr>
                <w:sz w:val="28"/>
                <w:szCs w:val="28"/>
              </w:rPr>
            </w:pPr>
            <w:r w:rsidRPr="00C00D8F">
              <w:rPr>
                <w:i/>
                <w:sz w:val="28"/>
                <w:szCs w:val="28"/>
              </w:rPr>
              <w:t xml:space="preserve">I was in the office for </w:t>
            </w:r>
            <w:proofErr w:type="spellStart"/>
            <w:r w:rsidRPr="00C00D8F">
              <w:rPr>
                <w:i/>
                <w:sz w:val="28"/>
                <w:szCs w:val="28"/>
              </w:rPr>
              <w:t>a bout</w:t>
            </w:r>
            <w:proofErr w:type="spellEnd"/>
            <w:r w:rsidRPr="00C00D8F">
              <w:rPr>
                <w:i/>
                <w:sz w:val="28"/>
                <w:szCs w:val="28"/>
              </w:rPr>
              <w:t xml:space="preserve"> two hours, I guess</w:t>
            </w:r>
            <w:r w:rsidRPr="00C00D8F">
              <w:rPr>
                <w:sz w:val="28"/>
                <w:szCs w:val="28"/>
              </w:rPr>
              <w:t>.</w:t>
            </w:r>
          </w:p>
        </w:tc>
        <w:tc>
          <w:tcPr>
            <w:tcW w:w="4536" w:type="dxa"/>
          </w:tcPr>
          <w:p w:rsidR="00DD713E" w:rsidRPr="00C00D8F" w:rsidRDefault="00DD713E" w:rsidP="00A46F59">
            <w:pPr>
              <w:pStyle w:val="Default"/>
              <w:spacing w:line="276" w:lineRule="auto"/>
              <w:jc w:val="both"/>
              <w:rPr>
                <w:sz w:val="28"/>
                <w:szCs w:val="28"/>
                <w:lang w:val="ru-RU"/>
              </w:rPr>
            </w:pPr>
            <w:r w:rsidRPr="00C00D8F">
              <w:rPr>
                <w:sz w:val="28"/>
                <w:szCs w:val="28"/>
                <w:lang w:val="ru-RU"/>
              </w:rPr>
              <w:t xml:space="preserve">Я </w:t>
            </w:r>
            <w:proofErr w:type="spellStart"/>
            <w:r w:rsidRPr="00C00D8F">
              <w:rPr>
                <w:sz w:val="28"/>
                <w:szCs w:val="28"/>
                <w:lang w:val="ru-RU"/>
              </w:rPr>
              <w:t>просидів</w:t>
            </w:r>
            <w:proofErr w:type="spellEnd"/>
            <w:r w:rsidRPr="00C00D8F">
              <w:rPr>
                <w:sz w:val="28"/>
                <w:szCs w:val="28"/>
                <w:lang w:val="ru-RU"/>
              </w:rPr>
              <w:t xml:space="preserve"> в </w:t>
            </w:r>
            <w:proofErr w:type="spellStart"/>
            <w:r w:rsidRPr="00C00D8F">
              <w:rPr>
                <w:sz w:val="28"/>
                <w:szCs w:val="28"/>
                <w:lang w:val="ru-RU"/>
              </w:rPr>
              <w:t>нього</w:t>
            </w:r>
            <w:proofErr w:type="spellEnd"/>
            <w:r w:rsidRPr="00C00D8F">
              <w:rPr>
                <w:sz w:val="28"/>
                <w:szCs w:val="28"/>
                <w:lang w:val="ru-RU"/>
              </w:rPr>
              <w:t xml:space="preserve"> у </w:t>
            </w:r>
            <w:proofErr w:type="spellStart"/>
            <w:r w:rsidRPr="00C00D8F">
              <w:rPr>
                <w:sz w:val="28"/>
                <w:szCs w:val="28"/>
                <w:lang w:val="ru-RU"/>
              </w:rPr>
              <w:t>кабінеті</w:t>
            </w:r>
            <w:proofErr w:type="spellEnd"/>
            <w:r w:rsidRPr="00C00D8F">
              <w:rPr>
                <w:sz w:val="28"/>
                <w:szCs w:val="28"/>
                <w:lang w:val="ru-RU"/>
              </w:rPr>
              <w:t xml:space="preserve"> </w:t>
            </w:r>
            <w:proofErr w:type="spellStart"/>
            <w:r w:rsidRPr="00C00D8F">
              <w:rPr>
                <w:sz w:val="28"/>
                <w:szCs w:val="28"/>
                <w:lang w:val="ru-RU"/>
              </w:rPr>
              <w:t>години</w:t>
            </w:r>
            <w:proofErr w:type="spellEnd"/>
            <w:r w:rsidRPr="00C00D8F">
              <w:rPr>
                <w:sz w:val="28"/>
                <w:szCs w:val="28"/>
                <w:lang w:val="ru-RU"/>
              </w:rPr>
              <w:t xml:space="preserve"> </w:t>
            </w:r>
            <w:proofErr w:type="spellStart"/>
            <w:r w:rsidRPr="00C00D8F">
              <w:rPr>
                <w:sz w:val="28"/>
                <w:szCs w:val="28"/>
                <w:lang w:val="ru-RU"/>
              </w:rPr>
              <w:t>зо</w:t>
            </w:r>
            <w:proofErr w:type="spellEnd"/>
            <w:r w:rsidRPr="00C00D8F">
              <w:rPr>
                <w:sz w:val="28"/>
                <w:szCs w:val="28"/>
                <w:lang w:val="ru-RU"/>
              </w:rPr>
              <w:t xml:space="preserve"> </w:t>
            </w:r>
            <w:proofErr w:type="spellStart"/>
            <w:r w:rsidRPr="00C00D8F">
              <w:rPr>
                <w:sz w:val="28"/>
                <w:szCs w:val="28"/>
                <w:lang w:val="ru-RU"/>
              </w:rPr>
              <w:t>дві</w:t>
            </w:r>
            <w:proofErr w:type="spellEnd"/>
            <w:r w:rsidRPr="00C00D8F">
              <w:rPr>
                <w:sz w:val="28"/>
                <w:szCs w:val="28"/>
                <w:lang w:val="ru-RU"/>
              </w:rPr>
              <w:t>.</w:t>
            </w:r>
          </w:p>
        </w:tc>
      </w:tr>
      <w:tr w:rsidR="00DD713E" w:rsidRPr="00C00D8F" w:rsidTr="00A46F59">
        <w:trPr>
          <w:gridAfter w:val="1"/>
          <w:wAfter w:w="65" w:type="dxa"/>
          <w:trHeight w:val="372"/>
        </w:trPr>
        <w:tc>
          <w:tcPr>
            <w:tcW w:w="817" w:type="dxa"/>
          </w:tcPr>
          <w:p w:rsidR="00DD713E" w:rsidRPr="00C00D8F" w:rsidRDefault="00DD713E" w:rsidP="00A46F59">
            <w:pPr>
              <w:pStyle w:val="Default"/>
              <w:spacing w:line="276" w:lineRule="auto"/>
              <w:rPr>
                <w:sz w:val="28"/>
                <w:szCs w:val="28"/>
              </w:rPr>
            </w:pPr>
            <w:r w:rsidRPr="00C00D8F">
              <w:rPr>
                <w:sz w:val="28"/>
                <w:szCs w:val="28"/>
              </w:rPr>
              <w:t xml:space="preserve">19. </w:t>
            </w:r>
          </w:p>
        </w:tc>
        <w:tc>
          <w:tcPr>
            <w:tcW w:w="3969" w:type="dxa"/>
          </w:tcPr>
          <w:p w:rsidR="00DD713E" w:rsidRPr="00A8141E" w:rsidRDefault="00DD713E" w:rsidP="00A46F59">
            <w:pPr>
              <w:pStyle w:val="Default"/>
              <w:spacing w:line="276" w:lineRule="auto"/>
              <w:rPr>
                <w:sz w:val="28"/>
                <w:szCs w:val="28"/>
              </w:rPr>
            </w:pPr>
            <w:proofErr w:type="spellStart"/>
            <w:r w:rsidRPr="00C00D8F">
              <w:rPr>
                <w:i/>
                <w:sz w:val="28"/>
                <w:szCs w:val="28"/>
              </w:rPr>
              <w:t>Asean</w:t>
            </w:r>
            <w:proofErr w:type="spellEnd"/>
            <w:r w:rsidRPr="00C00D8F">
              <w:rPr>
                <w:i/>
                <w:sz w:val="28"/>
                <w:szCs w:val="28"/>
                <w:lang w:val="uk-UA"/>
              </w:rPr>
              <w:t xml:space="preserve"> </w:t>
            </w:r>
            <w:r w:rsidRPr="00C00D8F">
              <w:rPr>
                <w:i/>
                <w:sz w:val="28"/>
                <w:szCs w:val="28"/>
              </w:rPr>
              <w:t>diplomats</w:t>
            </w:r>
            <w:r w:rsidRPr="00C00D8F">
              <w:rPr>
                <w:i/>
                <w:sz w:val="28"/>
                <w:szCs w:val="28"/>
                <w:lang w:val="uk-UA"/>
              </w:rPr>
              <w:t xml:space="preserve"> </w:t>
            </w:r>
            <w:r w:rsidRPr="00C00D8F">
              <w:rPr>
                <w:i/>
                <w:sz w:val="28"/>
                <w:szCs w:val="28"/>
              </w:rPr>
              <w:t>give</w:t>
            </w:r>
            <w:r w:rsidRPr="00C00D8F">
              <w:rPr>
                <w:i/>
                <w:sz w:val="28"/>
                <w:szCs w:val="28"/>
                <w:lang w:val="uk-UA"/>
              </w:rPr>
              <w:t xml:space="preserve"> </w:t>
            </w:r>
            <w:r w:rsidRPr="00C00D8F">
              <w:rPr>
                <w:i/>
                <w:sz w:val="28"/>
                <w:szCs w:val="28"/>
              </w:rPr>
              <w:t>Burma</w:t>
            </w:r>
            <w:r w:rsidR="00A8141E">
              <w:rPr>
                <w:i/>
                <w:sz w:val="28"/>
                <w:szCs w:val="28"/>
                <w:lang w:val="uk-UA"/>
              </w:rPr>
              <w:t xml:space="preserve"> </w:t>
            </w:r>
            <w:r w:rsidR="00A8141E">
              <w:rPr>
                <w:i/>
                <w:sz w:val="28"/>
                <w:szCs w:val="28"/>
              </w:rPr>
              <w:t>“</w:t>
            </w:r>
            <w:r w:rsidRPr="00C00D8F">
              <w:rPr>
                <w:i/>
                <w:sz w:val="28"/>
                <w:szCs w:val="28"/>
              </w:rPr>
              <w:t>earful</w:t>
            </w:r>
            <w:r w:rsidR="0027791C">
              <w:rPr>
                <w:i/>
                <w:sz w:val="28"/>
                <w:szCs w:val="28"/>
              </w:rPr>
              <w:t>”</w:t>
            </w:r>
            <w:r w:rsidRPr="00C00D8F">
              <w:rPr>
                <w:i/>
                <w:sz w:val="28"/>
                <w:szCs w:val="28"/>
                <w:lang w:val="uk-UA"/>
              </w:rPr>
              <w:t xml:space="preserve"> </w:t>
            </w:r>
            <w:r w:rsidRPr="00C00D8F">
              <w:rPr>
                <w:i/>
                <w:sz w:val="28"/>
                <w:szCs w:val="28"/>
              </w:rPr>
              <w:t>over</w:t>
            </w:r>
            <w:r w:rsidRPr="00C00D8F">
              <w:rPr>
                <w:i/>
                <w:sz w:val="28"/>
                <w:szCs w:val="28"/>
                <w:lang w:val="uk-UA"/>
              </w:rPr>
              <w:t xml:space="preserve"> </w:t>
            </w:r>
            <w:r w:rsidRPr="00C00D8F">
              <w:rPr>
                <w:i/>
                <w:sz w:val="28"/>
                <w:szCs w:val="28"/>
              </w:rPr>
              <w:t>its</w:t>
            </w:r>
            <w:r w:rsidRPr="00C00D8F">
              <w:rPr>
                <w:i/>
                <w:sz w:val="28"/>
                <w:szCs w:val="28"/>
                <w:lang w:val="uk-UA"/>
              </w:rPr>
              <w:t xml:space="preserve"> </w:t>
            </w:r>
            <w:r w:rsidRPr="00C00D8F">
              <w:rPr>
                <w:i/>
                <w:sz w:val="28"/>
                <w:szCs w:val="28"/>
              </w:rPr>
              <w:t>election</w:t>
            </w:r>
            <w:r w:rsidR="00A8141E">
              <w:rPr>
                <w:i/>
                <w:sz w:val="28"/>
                <w:szCs w:val="28"/>
              </w:rPr>
              <w:t xml:space="preserve"> </w:t>
            </w:r>
            <w:r w:rsidR="00A8141E">
              <w:rPr>
                <w:sz w:val="28"/>
                <w:szCs w:val="28"/>
              </w:rPr>
              <w:t>[56].</w:t>
            </w:r>
          </w:p>
        </w:tc>
        <w:tc>
          <w:tcPr>
            <w:tcW w:w="4536" w:type="dxa"/>
          </w:tcPr>
          <w:p w:rsidR="00DD713E" w:rsidRPr="00122868" w:rsidRDefault="00DD713E" w:rsidP="00A46F59">
            <w:pPr>
              <w:jc w:val="both"/>
              <w:rPr>
                <w:i/>
                <w:lang w:val="uk-UA"/>
              </w:rPr>
            </w:pPr>
            <w:r w:rsidRPr="00C00D8F">
              <w:rPr>
                <w:lang w:val="uk-UA"/>
              </w:rPr>
              <w:t>Дипломати із Азії розізлилися на  Бірму  щодо своїх виборів.</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20. </w:t>
            </w:r>
          </w:p>
        </w:tc>
        <w:tc>
          <w:tcPr>
            <w:tcW w:w="3969" w:type="dxa"/>
            <w:tcBorders>
              <w:top w:val="single" w:sz="4" w:space="0" w:color="auto"/>
              <w:left w:val="single" w:sz="4" w:space="0" w:color="auto"/>
              <w:bottom w:val="single" w:sz="4" w:space="0" w:color="auto"/>
              <w:right w:val="single" w:sz="4" w:space="0" w:color="auto"/>
            </w:tcBorders>
          </w:tcPr>
          <w:p w:rsidR="00DD713E" w:rsidRPr="00A8141E" w:rsidRDefault="00DD713E" w:rsidP="00A8141E">
            <w:pPr>
              <w:pStyle w:val="Default"/>
              <w:spacing w:line="276" w:lineRule="auto"/>
              <w:rPr>
                <w:i/>
                <w:iCs/>
                <w:sz w:val="28"/>
                <w:szCs w:val="28"/>
              </w:rPr>
            </w:pPr>
            <w:r w:rsidRPr="00C00D8F">
              <w:rPr>
                <w:i/>
                <w:sz w:val="28"/>
                <w:szCs w:val="28"/>
              </w:rPr>
              <w:t>What to expect if you want to become a youth worker</w:t>
            </w:r>
            <w:r w:rsidRPr="00C00D8F">
              <w:rPr>
                <w:sz w:val="28"/>
                <w:szCs w:val="28"/>
                <w:lang w:val="uk-UA"/>
              </w:rPr>
              <w:t xml:space="preserve"> </w:t>
            </w:r>
            <w:r w:rsidR="00A8141E">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proofErr w:type="spellStart"/>
            <w:r w:rsidRPr="00C00D8F">
              <w:rPr>
                <w:sz w:val="28"/>
                <w:szCs w:val="28"/>
                <w:lang w:val="ru-RU"/>
              </w:rPr>
              <w:t>Чого</w:t>
            </w:r>
            <w:proofErr w:type="spellEnd"/>
            <w:r w:rsidRPr="00C00D8F">
              <w:rPr>
                <w:sz w:val="28"/>
                <w:szCs w:val="28"/>
                <w:lang w:val="ru-RU"/>
              </w:rPr>
              <w:t xml:space="preserve"> </w:t>
            </w:r>
            <w:r w:rsidRPr="00C00D8F">
              <w:rPr>
                <w:sz w:val="28"/>
                <w:szCs w:val="28"/>
                <w:lang w:val="uk-UA"/>
              </w:rPr>
              <w:t xml:space="preserve">слід </w:t>
            </w:r>
            <w:proofErr w:type="spellStart"/>
            <w:r w:rsidRPr="00C00D8F">
              <w:rPr>
                <w:sz w:val="28"/>
                <w:szCs w:val="28"/>
                <w:lang w:val="ru-RU"/>
              </w:rPr>
              <w:t>очікувати</w:t>
            </w:r>
            <w:proofErr w:type="spellEnd"/>
            <w:r w:rsidRPr="00C00D8F">
              <w:rPr>
                <w:sz w:val="28"/>
                <w:szCs w:val="28"/>
                <w:lang w:val="ru-RU"/>
              </w:rPr>
              <w:t xml:space="preserve">, </w:t>
            </w:r>
            <w:proofErr w:type="spellStart"/>
            <w:r w:rsidRPr="00C00D8F">
              <w:rPr>
                <w:sz w:val="28"/>
                <w:szCs w:val="28"/>
                <w:lang w:val="ru-RU"/>
              </w:rPr>
              <w:t>якщо</w:t>
            </w:r>
            <w:proofErr w:type="spellEnd"/>
            <w:r w:rsidRPr="00C00D8F">
              <w:rPr>
                <w:sz w:val="28"/>
                <w:szCs w:val="28"/>
                <w:lang w:val="ru-RU"/>
              </w:rPr>
              <w:t xml:space="preserve"> </w:t>
            </w:r>
            <w:proofErr w:type="spellStart"/>
            <w:r w:rsidRPr="00C00D8F">
              <w:rPr>
                <w:sz w:val="28"/>
                <w:szCs w:val="28"/>
                <w:lang w:val="ru-RU"/>
              </w:rPr>
              <w:t>ви</w:t>
            </w:r>
            <w:proofErr w:type="spellEnd"/>
            <w:r w:rsidRPr="00C00D8F">
              <w:rPr>
                <w:sz w:val="28"/>
                <w:szCs w:val="28"/>
                <w:lang w:val="ru-RU"/>
              </w:rPr>
              <w:t xml:space="preserve"> </w:t>
            </w:r>
            <w:proofErr w:type="spellStart"/>
            <w:r w:rsidRPr="00C00D8F">
              <w:rPr>
                <w:sz w:val="28"/>
                <w:szCs w:val="28"/>
                <w:lang w:val="ru-RU"/>
              </w:rPr>
              <w:t>хочете</w:t>
            </w:r>
            <w:proofErr w:type="spellEnd"/>
            <w:r w:rsidRPr="00C00D8F">
              <w:rPr>
                <w:sz w:val="28"/>
                <w:szCs w:val="28"/>
                <w:lang w:val="ru-RU"/>
              </w:rPr>
              <w:t xml:space="preserve"> стати </w:t>
            </w:r>
            <w:proofErr w:type="spellStart"/>
            <w:r w:rsidRPr="00C00D8F">
              <w:rPr>
                <w:sz w:val="28"/>
                <w:szCs w:val="28"/>
                <w:lang w:val="ru-RU"/>
              </w:rPr>
              <w:t>працівником</w:t>
            </w:r>
            <w:proofErr w:type="spellEnd"/>
            <w:r w:rsidRPr="00C00D8F">
              <w:rPr>
                <w:sz w:val="28"/>
                <w:szCs w:val="28"/>
                <w:lang w:val="ru-RU"/>
              </w:rPr>
              <w:t xml:space="preserve"> з </w:t>
            </w:r>
            <w:proofErr w:type="spellStart"/>
            <w:r w:rsidRPr="00C00D8F">
              <w:rPr>
                <w:sz w:val="28"/>
                <w:szCs w:val="28"/>
                <w:lang w:val="ru-RU"/>
              </w:rPr>
              <w:t>молоддю</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i/>
                <w:iCs/>
                <w:sz w:val="28"/>
                <w:szCs w:val="28"/>
              </w:rPr>
            </w:pPr>
            <w:r w:rsidRPr="00C00D8F">
              <w:rPr>
                <w:i/>
                <w:sz w:val="28"/>
                <w:szCs w:val="28"/>
              </w:rPr>
              <w:t>“</w:t>
            </w:r>
            <w:proofErr w:type="spellStart"/>
            <w:r w:rsidRPr="00C00D8F">
              <w:rPr>
                <w:i/>
                <w:sz w:val="28"/>
                <w:szCs w:val="28"/>
              </w:rPr>
              <w:t>Boget</w:t>
            </w:r>
            <w:proofErr w:type="spellEnd"/>
            <w:r w:rsidRPr="00C00D8F">
              <w:rPr>
                <w:i/>
                <w:sz w:val="28"/>
                <w:szCs w:val="28"/>
              </w:rPr>
              <w:t xml:space="preserve"> raised both hands to smooth down his already perfectly smooth and glossy head of black hair</w:t>
            </w:r>
            <w:r w:rsidRPr="00C00D8F">
              <w:rPr>
                <w:i/>
                <w:sz w:val="28"/>
                <w:szCs w:val="28"/>
                <w:lang w:val="uk-UA"/>
              </w:rPr>
              <w:t>.</w:t>
            </w:r>
            <w:r w:rsidRPr="00C00D8F">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sz w:val="28"/>
                <w:szCs w:val="28"/>
                <w:lang w:val="uk-UA"/>
              </w:rPr>
              <w:t>«</w:t>
            </w:r>
            <w:proofErr w:type="spellStart"/>
            <w:r w:rsidRPr="00C00D8F">
              <w:rPr>
                <w:sz w:val="28"/>
                <w:szCs w:val="28"/>
                <w:lang w:val="uk-UA"/>
              </w:rPr>
              <w:t>Богет</w:t>
            </w:r>
            <w:proofErr w:type="spellEnd"/>
            <w:r w:rsidRPr="00C00D8F">
              <w:rPr>
                <w:sz w:val="28"/>
                <w:szCs w:val="28"/>
                <w:lang w:val="uk-UA"/>
              </w:rPr>
              <w:t xml:space="preserve"> підняв руки, неначе хотів пригладити й без того гладке чорняве волосся.»</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color w:val="auto"/>
                <w:sz w:val="28"/>
                <w:szCs w:val="28"/>
              </w:rPr>
            </w:pPr>
            <w:r w:rsidRPr="00C00D8F">
              <w:rPr>
                <w:color w:val="auto"/>
                <w:sz w:val="28"/>
                <w:szCs w:val="28"/>
              </w:rPr>
              <w:t xml:space="preserve">22.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 xml:space="preserve">The Minister of </w:t>
            </w:r>
            <w:proofErr w:type="spellStart"/>
            <w:r w:rsidRPr="00C00D8F">
              <w:rPr>
                <w:i/>
                <w:sz w:val="28"/>
                <w:szCs w:val="28"/>
              </w:rPr>
              <w:t>Foreing</w:t>
            </w:r>
            <w:proofErr w:type="spellEnd"/>
            <w:r w:rsidRPr="00C00D8F">
              <w:rPr>
                <w:i/>
                <w:sz w:val="28"/>
                <w:szCs w:val="28"/>
              </w:rPr>
              <w:t xml:space="preserve"> Affairs of </w:t>
            </w:r>
            <w:proofErr w:type="spellStart"/>
            <w:r w:rsidRPr="00C00D8F">
              <w:rPr>
                <w:i/>
                <w:sz w:val="28"/>
                <w:szCs w:val="28"/>
              </w:rPr>
              <w:t>Ukrain</w:t>
            </w:r>
            <w:proofErr w:type="spellEnd"/>
            <w:r w:rsidRPr="00C00D8F">
              <w:rPr>
                <w:i/>
                <w:sz w:val="28"/>
                <w:szCs w:val="28"/>
                <w:lang w:val="uk-UA"/>
              </w:rPr>
              <w:t>е</w:t>
            </w:r>
            <w:r w:rsidRPr="00C00D8F">
              <w:rPr>
                <w:i/>
                <w:sz w:val="28"/>
                <w:szCs w:val="28"/>
              </w:rPr>
              <w:t xml:space="preserve"> is leaving for</w:t>
            </w:r>
            <w:r w:rsidRPr="00C00D8F">
              <w:rPr>
                <w:i/>
                <w:sz w:val="28"/>
                <w:szCs w:val="28"/>
                <w:lang w:val="uk-UA"/>
              </w:rPr>
              <w:t xml:space="preserve"> </w:t>
            </w:r>
            <w:r w:rsidRPr="00C00D8F">
              <w:rPr>
                <w:i/>
                <w:sz w:val="28"/>
                <w:szCs w:val="28"/>
              </w:rPr>
              <w:t>London today evening</w:t>
            </w:r>
            <w:r w:rsidRPr="00C00D8F">
              <w:rPr>
                <w:sz w:val="28"/>
                <w:szCs w:val="28"/>
              </w:rPr>
              <w:t>.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Сьогодні ввечері міністр закордонних справ України відбуває до Лондона.</w:t>
            </w:r>
            <w:r w:rsidRPr="00C00D8F">
              <w:rPr>
                <w:sz w:val="28"/>
                <w:szCs w:val="28"/>
              </w:rPr>
              <w:t> </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i/>
                <w:sz w:val="28"/>
                <w:szCs w:val="28"/>
                <w:lang w:val="ru-RU"/>
              </w:rPr>
              <w:t>He</w:t>
            </w:r>
            <w:proofErr w:type="spellEnd"/>
            <w:r w:rsidRPr="00C00D8F">
              <w:rPr>
                <w:i/>
                <w:sz w:val="28"/>
                <w:szCs w:val="28"/>
                <w:lang w:val="ru-RU"/>
              </w:rPr>
              <w:t xml:space="preserve"> </w:t>
            </w:r>
            <w:proofErr w:type="spellStart"/>
            <w:r w:rsidRPr="00C00D8F">
              <w:rPr>
                <w:i/>
                <w:sz w:val="28"/>
                <w:szCs w:val="28"/>
                <w:lang w:val="ru-RU"/>
              </w:rPr>
              <w:t>is</w:t>
            </w:r>
            <w:proofErr w:type="spellEnd"/>
            <w:r w:rsidRPr="00C00D8F">
              <w:rPr>
                <w:i/>
                <w:sz w:val="28"/>
                <w:szCs w:val="28"/>
                <w:lang w:val="ru-RU"/>
              </w:rPr>
              <w:t xml:space="preserve"> </w:t>
            </w:r>
            <w:proofErr w:type="spellStart"/>
            <w:r w:rsidRPr="00C00D8F">
              <w:rPr>
                <w:i/>
                <w:sz w:val="28"/>
                <w:szCs w:val="28"/>
                <w:lang w:val="ru-RU"/>
              </w:rPr>
              <w:t>in</w:t>
            </w:r>
            <w:proofErr w:type="spellEnd"/>
            <w:r w:rsidRPr="00C00D8F">
              <w:rPr>
                <w:i/>
                <w:sz w:val="28"/>
                <w:szCs w:val="28"/>
                <w:lang w:val="ru-RU"/>
              </w:rPr>
              <w:t xml:space="preserve"> </w:t>
            </w:r>
            <w:proofErr w:type="spellStart"/>
            <w:r w:rsidRPr="00C00D8F">
              <w:rPr>
                <w:i/>
                <w:sz w:val="28"/>
                <w:szCs w:val="28"/>
                <w:lang w:val="ru-RU"/>
              </w:rPr>
              <w:t>Hollywood</w:t>
            </w:r>
            <w:proofErr w:type="spellEnd"/>
            <w:r w:rsidRPr="00C00D8F">
              <w:rPr>
                <w:i/>
                <w:sz w:val="28"/>
                <w:szCs w:val="28"/>
                <w:lang w:val="ru-RU"/>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Він</w:t>
            </w:r>
            <w:proofErr w:type="spellEnd"/>
            <w:r w:rsidRPr="00C00D8F">
              <w:rPr>
                <w:sz w:val="28"/>
                <w:szCs w:val="28"/>
                <w:lang w:val="ru-RU"/>
              </w:rPr>
              <w:t xml:space="preserve"> </w:t>
            </w:r>
            <w:proofErr w:type="spellStart"/>
            <w:r w:rsidRPr="00C00D8F">
              <w:rPr>
                <w:sz w:val="28"/>
                <w:szCs w:val="28"/>
                <w:lang w:val="ru-RU"/>
              </w:rPr>
              <w:t>живе</w:t>
            </w:r>
            <w:proofErr w:type="spellEnd"/>
            <w:r w:rsidRPr="00C00D8F">
              <w:rPr>
                <w:sz w:val="28"/>
                <w:szCs w:val="28"/>
                <w:lang w:val="ru-RU"/>
              </w:rPr>
              <w:t xml:space="preserve"> в </w:t>
            </w:r>
            <w:proofErr w:type="spellStart"/>
            <w:r w:rsidRPr="00C00D8F">
              <w:rPr>
                <w:sz w:val="28"/>
                <w:szCs w:val="28"/>
                <w:lang w:val="ru-RU"/>
              </w:rPr>
              <w:t>Голлівуді</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304E32">
            <w:pPr>
              <w:pStyle w:val="Default"/>
              <w:spacing w:line="276" w:lineRule="auto"/>
              <w:rPr>
                <w:sz w:val="28"/>
                <w:szCs w:val="28"/>
              </w:rPr>
            </w:pPr>
            <w:r w:rsidRPr="00C00D8F">
              <w:rPr>
                <w:i/>
                <w:iCs/>
                <w:sz w:val="28"/>
                <w:szCs w:val="28"/>
              </w:rPr>
              <w:t xml:space="preserve">Boris Johnson has set the UK on an apparent course towards a </w:t>
            </w:r>
            <w:r w:rsidRPr="00C00D8F">
              <w:rPr>
                <w:i/>
                <w:iCs/>
                <w:sz w:val="28"/>
                <w:szCs w:val="28"/>
              </w:rPr>
              <w:lastRenderedPageBreak/>
              <w:t xml:space="preserve">no-deal Brexit by playing down the likelihood of any talks with the EU </w:t>
            </w:r>
            <w:r w:rsidR="00304E32">
              <w:rPr>
                <w:sz w:val="28"/>
                <w:szCs w:val="28"/>
              </w:rPr>
              <w:t>[64].</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sz w:val="28"/>
                <w:szCs w:val="28"/>
                <w:lang w:val="ru-RU"/>
              </w:rPr>
              <w:lastRenderedPageBreak/>
              <w:t>Борис</w:t>
            </w:r>
            <w:r w:rsidRPr="00866C4F">
              <w:rPr>
                <w:sz w:val="28"/>
                <w:szCs w:val="28"/>
                <w:lang w:val="ru-RU"/>
              </w:rPr>
              <w:t xml:space="preserve"> </w:t>
            </w:r>
            <w:r w:rsidRPr="00C00D8F">
              <w:rPr>
                <w:sz w:val="28"/>
                <w:szCs w:val="28"/>
                <w:lang w:val="ru-RU"/>
              </w:rPr>
              <w:t>Джонсон</w:t>
            </w:r>
            <w:r w:rsidRPr="00866C4F">
              <w:rPr>
                <w:sz w:val="28"/>
                <w:szCs w:val="28"/>
                <w:lang w:val="ru-RU"/>
              </w:rPr>
              <w:t xml:space="preserve"> </w:t>
            </w:r>
            <w:proofErr w:type="spellStart"/>
            <w:r w:rsidRPr="00C00D8F">
              <w:rPr>
                <w:sz w:val="28"/>
                <w:szCs w:val="28"/>
                <w:lang w:val="ru-RU"/>
              </w:rPr>
              <w:t>налаштував</w:t>
            </w:r>
            <w:proofErr w:type="spellEnd"/>
            <w:r w:rsidRPr="00866C4F">
              <w:rPr>
                <w:sz w:val="28"/>
                <w:szCs w:val="28"/>
                <w:lang w:val="ru-RU"/>
              </w:rPr>
              <w:t xml:space="preserve"> </w:t>
            </w:r>
            <w:proofErr w:type="spellStart"/>
            <w:r w:rsidRPr="00C00D8F">
              <w:rPr>
                <w:sz w:val="28"/>
                <w:szCs w:val="28"/>
                <w:lang w:val="ru-RU"/>
              </w:rPr>
              <w:t>Великобританію</w:t>
            </w:r>
            <w:proofErr w:type="spellEnd"/>
            <w:r w:rsidRPr="00866C4F">
              <w:rPr>
                <w:sz w:val="28"/>
                <w:szCs w:val="28"/>
                <w:lang w:val="ru-RU"/>
              </w:rPr>
              <w:t xml:space="preserve"> </w:t>
            </w:r>
            <w:r w:rsidRPr="00C00D8F">
              <w:rPr>
                <w:sz w:val="28"/>
                <w:szCs w:val="28"/>
                <w:lang w:val="ru-RU"/>
              </w:rPr>
              <w:t>на</w:t>
            </w:r>
            <w:r w:rsidRPr="00866C4F">
              <w:rPr>
                <w:sz w:val="28"/>
                <w:szCs w:val="28"/>
                <w:lang w:val="ru-RU"/>
              </w:rPr>
              <w:t xml:space="preserve"> </w:t>
            </w:r>
            <w:proofErr w:type="spellStart"/>
            <w:r w:rsidRPr="00C00D8F">
              <w:rPr>
                <w:sz w:val="28"/>
                <w:szCs w:val="28"/>
                <w:lang w:val="ru-RU"/>
              </w:rPr>
              <w:t>очевидний</w:t>
            </w:r>
            <w:proofErr w:type="spellEnd"/>
            <w:r w:rsidRPr="00866C4F">
              <w:rPr>
                <w:sz w:val="28"/>
                <w:szCs w:val="28"/>
                <w:lang w:val="ru-RU"/>
              </w:rPr>
              <w:t xml:space="preserve"> </w:t>
            </w:r>
            <w:r w:rsidRPr="00C00D8F">
              <w:rPr>
                <w:sz w:val="28"/>
                <w:szCs w:val="28"/>
                <w:lang w:val="ru-RU"/>
              </w:rPr>
              <w:lastRenderedPageBreak/>
              <w:t>шлях</w:t>
            </w:r>
            <w:r w:rsidRPr="00866C4F">
              <w:rPr>
                <w:sz w:val="28"/>
                <w:szCs w:val="28"/>
                <w:lang w:val="ru-RU"/>
              </w:rPr>
              <w:t xml:space="preserve"> </w:t>
            </w:r>
            <w:r w:rsidRPr="00C00D8F">
              <w:rPr>
                <w:sz w:val="28"/>
                <w:szCs w:val="28"/>
                <w:lang w:val="ru-RU"/>
              </w:rPr>
              <w:t>до</w:t>
            </w:r>
            <w:r w:rsidRPr="00866C4F">
              <w:rPr>
                <w:sz w:val="28"/>
                <w:szCs w:val="28"/>
                <w:lang w:val="ru-RU"/>
              </w:rPr>
              <w:t xml:space="preserve"> 100% </w:t>
            </w:r>
            <w:proofErr w:type="spellStart"/>
            <w:r w:rsidRPr="00C00D8F">
              <w:rPr>
                <w:sz w:val="28"/>
                <w:szCs w:val="28"/>
                <w:lang w:val="ru-RU"/>
              </w:rPr>
              <w:t>Брексіту</w:t>
            </w:r>
            <w:proofErr w:type="spellEnd"/>
            <w:r w:rsidRPr="00866C4F">
              <w:rPr>
                <w:sz w:val="28"/>
                <w:szCs w:val="28"/>
                <w:lang w:val="ru-RU"/>
              </w:rPr>
              <w:t xml:space="preserve">, </w:t>
            </w:r>
            <w:proofErr w:type="spellStart"/>
            <w:r w:rsidRPr="00C00D8F">
              <w:rPr>
                <w:sz w:val="28"/>
                <w:szCs w:val="28"/>
                <w:lang w:val="ru-RU"/>
              </w:rPr>
              <w:t>знижуючи</w:t>
            </w:r>
            <w:proofErr w:type="spellEnd"/>
            <w:r w:rsidRPr="00866C4F">
              <w:rPr>
                <w:sz w:val="28"/>
                <w:szCs w:val="28"/>
                <w:lang w:val="ru-RU"/>
              </w:rPr>
              <w:t xml:space="preserve"> </w:t>
            </w:r>
            <w:proofErr w:type="spellStart"/>
            <w:r w:rsidRPr="00C00D8F">
              <w:rPr>
                <w:sz w:val="28"/>
                <w:szCs w:val="28"/>
                <w:lang w:val="ru-RU"/>
              </w:rPr>
              <w:t>ймовірність</w:t>
            </w:r>
            <w:proofErr w:type="spellEnd"/>
            <w:r w:rsidRPr="00866C4F">
              <w:rPr>
                <w:sz w:val="28"/>
                <w:szCs w:val="28"/>
                <w:lang w:val="ru-RU"/>
              </w:rPr>
              <w:t xml:space="preserve"> </w:t>
            </w:r>
            <w:r w:rsidRPr="00C00D8F">
              <w:rPr>
                <w:sz w:val="28"/>
                <w:szCs w:val="28"/>
                <w:lang w:val="ru-RU"/>
              </w:rPr>
              <w:t>будь</w:t>
            </w:r>
            <w:r w:rsidRPr="00866C4F">
              <w:rPr>
                <w:sz w:val="28"/>
                <w:szCs w:val="28"/>
                <w:lang w:val="ru-RU"/>
              </w:rPr>
              <w:t>-</w:t>
            </w:r>
            <w:proofErr w:type="spellStart"/>
            <w:r w:rsidRPr="00C00D8F">
              <w:rPr>
                <w:sz w:val="28"/>
                <w:szCs w:val="28"/>
                <w:lang w:val="ru-RU"/>
              </w:rPr>
              <w:t>яких</w:t>
            </w:r>
            <w:proofErr w:type="spellEnd"/>
            <w:r w:rsidRPr="00866C4F">
              <w:rPr>
                <w:sz w:val="28"/>
                <w:szCs w:val="28"/>
                <w:lang w:val="ru-RU"/>
              </w:rPr>
              <w:t xml:space="preserve"> </w:t>
            </w:r>
            <w:proofErr w:type="spellStart"/>
            <w:r w:rsidRPr="00C00D8F">
              <w:rPr>
                <w:sz w:val="28"/>
                <w:szCs w:val="28"/>
                <w:lang w:val="ru-RU"/>
              </w:rPr>
              <w:t>переговорів</w:t>
            </w:r>
            <w:proofErr w:type="spellEnd"/>
            <w:r w:rsidRPr="00866C4F">
              <w:rPr>
                <w:sz w:val="28"/>
                <w:szCs w:val="28"/>
                <w:lang w:val="ru-RU"/>
              </w:rPr>
              <w:t xml:space="preserve"> </w:t>
            </w:r>
            <w:r w:rsidRPr="00C00D8F">
              <w:rPr>
                <w:sz w:val="28"/>
                <w:szCs w:val="28"/>
                <w:lang w:val="ru-RU"/>
              </w:rPr>
              <w:t>з</w:t>
            </w:r>
            <w:r w:rsidRPr="00866C4F">
              <w:rPr>
                <w:sz w:val="28"/>
                <w:szCs w:val="28"/>
                <w:lang w:val="ru-RU"/>
              </w:rPr>
              <w:t xml:space="preserve"> </w:t>
            </w:r>
            <w:r w:rsidRPr="00C00D8F">
              <w:rPr>
                <w:sz w:val="28"/>
                <w:szCs w:val="28"/>
                <w:lang w:val="ru-RU"/>
              </w:rPr>
              <w:t xml:space="preserve">ЄС.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25. </w:t>
            </w:r>
          </w:p>
        </w:tc>
        <w:tc>
          <w:tcPr>
            <w:tcW w:w="3969" w:type="dxa"/>
            <w:tcBorders>
              <w:top w:val="single" w:sz="4" w:space="0" w:color="auto"/>
              <w:left w:val="single" w:sz="4" w:space="0" w:color="auto"/>
              <w:bottom w:val="single" w:sz="4" w:space="0" w:color="auto"/>
              <w:right w:val="single" w:sz="4" w:space="0" w:color="auto"/>
            </w:tcBorders>
          </w:tcPr>
          <w:p w:rsidR="00DD713E" w:rsidRPr="00304E32" w:rsidRDefault="00DD713E" w:rsidP="00A46F59">
            <w:pPr>
              <w:pStyle w:val="Default"/>
              <w:spacing w:line="276" w:lineRule="auto"/>
              <w:rPr>
                <w:sz w:val="28"/>
                <w:szCs w:val="28"/>
              </w:rPr>
            </w:pPr>
            <w:r w:rsidRPr="00C00D8F">
              <w:rPr>
                <w:i/>
                <w:sz w:val="28"/>
                <w:szCs w:val="28"/>
              </w:rPr>
              <w:t>“Contactless” used to</w:t>
            </w:r>
            <w:r w:rsidRPr="00C00D8F">
              <w:rPr>
                <w:i/>
                <w:sz w:val="28"/>
                <w:szCs w:val="28"/>
                <w:lang w:val="uk-UA"/>
              </w:rPr>
              <w:t xml:space="preserve"> </w:t>
            </w:r>
            <w:r w:rsidRPr="00C00D8F">
              <w:rPr>
                <w:i/>
                <w:sz w:val="28"/>
                <w:szCs w:val="28"/>
              </w:rPr>
              <w:t>describe</w:t>
            </w:r>
            <w:r w:rsidRPr="00C00D8F">
              <w:rPr>
                <w:i/>
                <w:sz w:val="28"/>
                <w:szCs w:val="28"/>
                <w:lang w:val="uk-UA"/>
              </w:rPr>
              <w:t xml:space="preserve"> </w:t>
            </w:r>
            <w:r w:rsidRPr="00C00D8F">
              <w:rPr>
                <w:i/>
                <w:sz w:val="28"/>
                <w:szCs w:val="28"/>
              </w:rPr>
              <w:t>bank</w:t>
            </w:r>
            <w:r w:rsidRPr="00C00D8F">
              <w:rPr>
                <w:i/>
                <w:sz w:val="28"/>
                <w:szCs w:val="28"/>
                <w:lang w:val="uk-UA"/>
              </w:rPr>
              <w:t xml:space="preserve"> </w:t>
            </w:r>
            <w:r w:rsidRPr="00C00D8F">
              <w:rPr>
                <w:i/>
                <w:sz w:val="28"/>
                <w:szCs w:val="28"/>
              </w:rPr>
              <w:t>cards,</w:t>
            </w:r>
            <w:r w:rsidRPr="00C00D8F">
              <w:rPr>
                <w:i/>
                <w:sz w:val="28"/>
                <w:szCs w:val="28"/>
                <w:lang w:val="uk-UA"/>
              </w:rPr>
              <w:t xml:space="preserve"> </w:t>
            </w:r>
            <w:r w:rsidRPr="00C00D8F">
              <w:rPr>
                <w:i/>
                <w:sz w:val="28"/>
                <w:szCs w:val="28"/>
              </w:rPr>
              <w:t>identity</w:t>
            </w:r>
            <w:r w:rsidRPr="00C00D8F">
              <w:rPr>
                <w:i/>
                <w:sz w:val="28"/>
                <w:szCs w:val="28"/>
                <w:lang w:val="uk-UA"/>
              </w:rPr>
              <w:t xml:space="preserve"> </w:t>
            </w:r>
            <w:r w:rsidRPr="00C00D8F">
              <w:rPr>
                <w:i/>
                <w:sz w:val="28"/>
                <w:szCs w:val="28"/>
              </w:rPr>
              <w:t>cards, etc. that can</w:t>
            </w:r>
            <w:r w:rsidRPr="00C00D8F">
              <w:rPr>
                <w:i/>
                <w:sz w:val="28"/>
                <w:szCs w:val="28"/>
                <w:lang w:val="uk-UA"/>
              </w:rPr>
              <w:t xml:space="preserve"> </w:t>
            </w:r>
            <w:r w:rsidRPr="00C00D8F">
              <w:rPr>
                <w:i/>
                <w:sz w:val="28"/>
                <w:szCs w:val="28"/>
              </w:rPr>
              <w:t>operate</w:t>
            </w:r>
            <w:r w:rsidRPr="00C00D8F">
              <w:rPr>
                <w:i/>
                <w:sz w:val="28"/>
                <w:szCs w:val="28"/>
                <w:lang w:val="uk-UA"/>
              </w:rPr>
              <w:t xml:space="preserve"> </w:t>
            </w:r>
            <w:r w:rsidRPr="00C00D8F">
              <w:rPr>
                <w:i/>
                <w:sz w:val="28"/>
                <w:szCs w:val="28"/>
              </w:rPr>
              <w:t>by being put</w:t>
            </w:r>
            <w:r w:rsidRPr="00C00D8F">
              <w:rPr>
                <w:i/>
                <w:sz w:val="28"/>
                <w:szCs w:val="28"/>
                <w:lang w:val="uk-UA"/>
              </w:rPr>
              <w:t xml:space="preserve"> </w:t>
            </w:r>
            <w:r w:rsidRPr="00C00D8F">
              <w:rPr>
                <w:i/>
                <w:sz w:val="28"/>
                <w:szCs w:val="28"/>
              </w:rPr>
              <w:t>close</w:t>
            </w:r>
            <w:r w:rsidRPr="00C00D8F">
              <w:rPr>
                <w:i/>
                <w:sz w:val="28"/>
                <w:szCs w:val="28"/>
                <w:lang w:val="uk-UA"/>
              </w:rPr>
              <w:t xml:space="preserve"> </w:t>
            </w:r>
            <w:r w:rsidRPr="00C00D8F">
              <w:rPr>
                <w:i/>
                <w:sz w:val="28"/>
                <w:szCs w:val="28"/>
              </w:rPr>
              <w:t>to the</w:t>
            </w:r>
            <w:r w:rsidRPr="00C00D8F">
              <w:rPr>
                <w:i/>
                <w:sz w:val="28"/>
                <w:szCs w:val="28"/>
                <w:lang w:val="uk-UA"/>
              </w:rPr>
              <w:t xml:space="preserve"> </w:t>
            </w:r>
            <w:r w:rsidRPr="00C00D8F">
              <w:rPr>
                <w:i/>
                <w:sz w:val="28"/>
                <w:szCs w:val="28"/>
              </w:rPr>
              <w:t>machine</w:t>
            </w:r>
            <w:r w:rsidRPr="00C00D8F">
              <w:rPr>
                <w:i/>
                <w:sz w:val="28"/>
                <w:szCs w:val="28"/>
                <w:lang w:val="uk-UA"/>
              </w:rPr>
              <w:t xml:space="preserve"> </w:t>
            </w:r>
            <w:r w:rsidRPr="00C00D8F">
              <w:rPr>
                <w:i/>
                <w:sz w:val="28"/>
                <w:szCs w:val="28"/>
              </w:rPr>
              <w:t>that uses them, and that do not have to be put into the</w:t>
            </w:r>
            <w:r w:rsidRPr="00C00D8F">
              <w:rPr>
                <w:i/>
                <w:sz w:val="28"/>
                <w:szCs w:val="28"/>
                <w:lang w:val="uk-UA"/>
              </w:rPr>
              <w:t xml:space="preserve"> </w:t>
            </w:r>
            <w:r w:rsidRPr="00C00D8F">
              <w:rPr>
                <w:i/>
                <w:sz w:val="28"/>
                <w:szCs w:val="28"/>
              </w:rPr>
              <w:t>machine: - contactless (banking/</w:t>
            </w:r>
            <w:r w:rsidRPr="00C00D8F">
              <w:rPr>
                <w:i/>
                <w:sz w:val="28"/>
                <w:szCs w:val="28"/>
                <w:lang w:val="uk-UA"/>
              </w:rPr>
              <w:t xml:space="preserve"> </w:t>
            </w:r>
            <w:r w:rsidRPr="00C00D8F">
              <w:rPr>
                <w:i/>
                <w:sz w:val="28"/>
                <w:szCs w:val="28"/>
              </w:rPr>
              <w:t>payment/</w:t>
            </w:r>
            <w:r w:rsidRPr="00C00D8F">
              <w:rPr>
                <w:i/>
                <w:sz w:val="28"/>
                <w:szCs w:val="28"/>
                <w:lang w:val="uk-UA"/>
              </w:rPr>
              <w:t xml:space="preserve"> </w:t>
            </w:r>
            <w:r w:rsidRPr="00C00D8F">
              <w:rPr>
                <w:i/>
                <w:sz w:val="28"/>
                <w:szCs w:val="28"/>
              </w:rPr>
              <w:t>transaction</w:t>
            </w:r>
            <w:r w:rsidRPr="00C00D8F">
              <w:rPr>
                <w:i/>
                <w:sz w:val="28"/>
                <w:szCs w:val="28"/>
                <w:lang w:val="uk-UA"/>
              </w:rPr>
              <w:t xml:space="preserve">. </w:t>
            </w:r>
            <w:r w:rsidRPr="00C00D8F">
              <w:rPr>
                <w:i/>
                <w:sz w:val="28"/>
                <w:szCs w:val="28"/>
              </w:rPr>
              <w:t>The</w:t>
            </w:r>
            <w:r w:rsidRPr="00C00D8F">
              <w:rPr>
                <w:i/>
                <w:sz w:val="28"/>
                <w:szCs w:val="28"/>
                <w:lang w:val="uk-UA"/>
              </w:rPr>
              <w:t xml:space="preserve"> </w:t>
            </w:r>
            <w:r w:rsidRPr="00C00D8F">
              <w:rPr>
                <w:i/>
                <w:sz w:val="28"/>
                <w:szCs w:val="28"/>
              </w:rPr>
              <w:t>credit</w:t>
            </w:r>
            <w:r w:rsidRPr="00C00D8F">
              <w:rPr>
                <w:i/>
                <w:sz w:val="28"/>
                <w:szCs w:val="28"/>
                <w:lang w:val="uk-UA"/>
              </w:rPr>
              <w:t xml:space="preserve"> </w:t>
            </w:r>
            <w:r w:rsidRPr="00C00D8F">
              <w:rPr>
                <w:i/>
                <w:sz w:val="28"/>
                <w:szCs w:val="28"/>
              </w:rPr>
              <w:t>card</w:t>
            </w:r>
            <w:r w:rsidRPr="00C00D8F">
              <w:rPr>
                <w:i/>
                <w:sz w:val="28"/>
                <w:szCs w:val="28"/>
                <w:lang w:val="uk-UA"/>
              </w:rPr>
              <w:t xml:space="preserve"> </w:t>
            </w:r>
            <w:r w:rsidRPr="00C00D8F">
              <w:rPr>
                <w:i/>
                <w:sz w:val="28"/>
                <w:szCs w:val="28"/>
              </w:rPr>
              <w:t>company</w:t>
            </w:r>
            <w:r w:rsidRPr="00C00D8F">
              <w:rPr>
                <w:i/>
                <w:sz w:val="28"/>
                <w:szCs w:val="28"/>
                <w:lang w:val="uk-UA"/>
              </w:rPr>
              <w:t xml:space="preserve"> </w:t>
            </w:r>
            <w:r w:rsidRPr="00C00D8F">
              <w:rPr>
                <w:i/>
                <w:sz w:val="28"/>
                <w:szCs w:val="28"/>
              </w:rPr>
              <w:t>offers</w:t>
            </w:r>
            <w:r w:rsidRPr="00C00D8F">
              <w:rPr>
                <w:i/>
                <w:sz w:val="28"/>
                <w:szCs w:val="28"/>
                <w:lang w:val="uk-UA"/>
              </w:rPr>
              <w:t xml:space="preserve"> </w:t>
            </w:r>
            <w:r w:rsidRPr="00C00D8F">
              <w:rPr>
                <w:i/>
                <w:sz w:val="28"/>
                <w:szCs w:val="28"/>
              </w:rPr>
              <w:t>contactless</w:t>
            </w:r>
            <w:r w:rsidRPr="00C00D8F">
              <w:rPr>
                <w:i/>
                <w:sz w:val="28"/>
                <w:szCs w:val="28"/>
                <w:lang w:val="uk-UA"/>
              </w:rPr>
              <w:t xml:space="preserve"> </w:t>
            </w:r>
            <w:r w:rsidRPr="00C00D8F">
              <w:rPr>
                <w:i/>
                <w:sz w:val="28"/>
                <w:szCs w:val="28"/>
              </w:rPr>
              <w:t>payment</w:t>
            </w:r>
            <w:r w:rsidRPr="00C00D8F">
              <w:rPr>
                <w:i/>
                <w:sz w:val="28"/>
                <w:szCs w:val="28"/>
                <w:lang w:val="uk-UA"/>
              </w:rPr>
              <w:t xml:space="preserve"> </w:t>
            </w:r>
            <w:r w:rsidRPr="00C00D8F">
              <w:rPr>
                <w:i/>
                <w:sz w:val="28"/>
                <w:szCs w:val="28"/>
              </w:rPr>
              <w:t>at</w:t>
            </w:r>
            <w:r w:rsidRPr="00C00D8F">
              <w:rPr>
                <w:i/>
                <w:sz w:val="28"/>
                <w:szCs w:val="28"/>
                <w:lang w:val="uk-UA"/>
              </w:rPr>
              <w:t xml:space="preserve"> 46,000 </w:t>
            </w:r>
            <w:r w:rsidRPr="00C00D8F">
              <w:rPr>
                <w:i/>
                <w:sz w:val="28"/>
                <w:szCs w:val="28"/>
              </w:rPr>
              <w:t>merchant</w:t>
            </w:r>
            <w:r w:rsidRPr="00C00D8F">
              <w:rPr>
                <w:i/>
                <w:sz w:val="28"/>
                <w:szCs w:val="28"/>
                <w:lang w:val="uk-UA"/>
              </w:rPr>
              <w:t xml:space="preserve"> </w:t>
            </w:r>
            <w:r w:rsidRPr="00C00D8F">
              <w:rPr>
                <w:i/>
                <w:sz w:val="28"/>
                <w:szCs w:val="28"/>
              </w:rPr>
              <w:t>locations</w:t>
            </w:r>
            <w:r w:rsidRPr="00C00D8F">
              <w:rPr>
                <w:i/>
                <w:sz w:val="28"/>
                <w:szCs w:val="28"/>
                <w:lang w:val="uk-UA"/>
              </w:rPr>
              <w:t>.)</w:t>
            </w:r>
            <w:r w:rsidR="00304E32">
              <w:rPr>
                <w:sz w:val="28"/>
                <w:szCs w:val="28"/>
              </w:rPr>
              <w:t>[47].</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uk-UA"/>
              </w:rPr>
              <w:t>«</w:t>
            </w:r>
            <w:proofErr w:type="spellStart"/>
            <w:r w:rsidRPr="00C00D8F">
              <w:t>Безконтактн</w:t>
            </w:r>
            <w:r w:rsidRPr="00C00D8F">
              <w:rPr>
                <w:lang w:val="uk-UA"/>
              </w:rPr>
              <w:t>ий</w:t>
            </w:r>
            <w:proofErr w:type="spellEnd"/>
            <w:r w:rsidRPr="00C00D8F">
              <w:rPr>
                <w:lang w:val="uk-UA"/>
              </w:rPr>
              <w:t>»</w:t>
            </w:r>
            <w:r w:rsidRPr="00C00D8F">
              <w:t xml:space="preserve"> </w:t>
            </w:r>
            <w:proofErr w:type="spellStart"/>
            <w:r w:rsidRPr="00C00D8F">
              <w:t>використовуються</w:t>
            </w:r>
            <w:proofErr w:type="spellEnd"/>
            <w:r w:rsidRPr="00C00D8F">
              <w:t xml:space="preserve"> </w:t>
            </w:r>
            <w:proofErr w:type="spellStart"/>
            <w:r w:rsidRPr="00C00D8F">
              <w:t>для</w:t>
            </w:r>
            <w:proofErr w:type="spellEnd"/>
            <w:r w:rsidRPr="00C00D8F">
              <w:t xml:space="preserve"> </w:t>
            </w:r>
            <w:proofErr w:type="spellStart"/>
            <w:r w:rsidRPr="00C00D8F">
              <w:t>опису</w:t>
            </w:r>
            <w:proofErr w:type="spellEnd"/>
            <w:r w:rsidRPr="00C00D8F">
              <w:t xml:space="preserve"> </w:t>
            </w:r>
            <w:proofErr w:type="spellStart"/>
            <w:r w:rsidRPr="00C00D8F">
              <w:t>банківських</w:t>
            </w:r>
            <w:proofErr w:type="spellEnd"/>
            <w:r w:rsidRPr="00C00D8F">
              <w:t xml:space="preserve"> </w:t>
            </w:r>
            <w:proofErr w:type="spellStart"/>
            <w:r w:rsidRPr="00C00D8F">
              <w:t>карток</w:t>
            </w:r>
            <w:proofErr w:type="spellEnd"/>
            <w:r w:rsidRPr="00C00D8F">
              <w:t xml:space="preserve">, </w:t>
            </w:r>
            <w:proofErr w:type="spellStart"/>
            <w:r w:rsidRPr="00C00D8F">
              <w:t>посвідчень</w:t>
            </w:r>
            <w:proofErr w:type="spellEnd"/>
            <w:r w:rsidRPr="00C00D8F">
              <w:t xml:space="preserve"> </w:t>
            </w:r>
            <w:proofErr w:type="spellStart"/>
            <w:r w:rsidRPr="00C00D8F">
              <w:t>особи</w:t>
            </w:r>
            <w:proofErr w:type="spellEnd"/>
            <w:r w:rsidRPr="00C00D8F">
              <w:t xml:space="preserve"> </w:t>
            </w:r>
            <w:proofErr w:type="spellStart"/>
            <w:r w:rsidRPr="00C00D8F">
              <w:t>тощо</w:t>
            </w:r>
            <w:proofErr w:type="spellEnd"/>
            <w:r w:rsidRPr="00C00D8F">
              <w:t xml:space="preserve">, </w:t>
            </w:r>
            <w:proofErr w:type="spellStart"/>
            <w:r w:rsidRPr="00C00D8F">
              <w:t>які</w:t>
            </w:r>
            <w:proofErr w:type="spellEnd"/>
            <w:r w:rsidRPr="00C00D8F">
              <w:t xml:space="preserve"> </w:t>
            </w:r>
            <w:proofErr w:type="spellStart"/>
            <w:r w:rsidRPr="00C00D8F">
              <w:t>можуть</w:t>
            </w:r>
            <w:proofErr w:type="spellEnd"/>
            <w:r w:rsidRPr="00C00D8F">
              <w:t xml:space="preserve"> </w:t>
            </w:r>
            <w:proofErr w:type="spellStart"/>
            <w:r w:rsidRPr="00C00D8F">
              <w:t>працювати</w:t>
            </w:r>
            <w:proofErr w:type="spellEnd"/>
            <w:r w:rsidRPr="00C00D8F">
              <w:t xml:space="preserve">, </w:t>
            </w:r>
            <w:proofErr w:type="spellStart"/>
            <w:r w:rsidRPr="00C00D8F">
              <w:t>якщо</w:t>
            </w:r>
            <w:proofErr w:type="spellEnd"/>
            <w:r w:rsidRPr="00C00D8F">
              <w:t xml:space="preserve"> </w:t>
            </w:r>
            <w:proofErr w:type="spellStart"/>
            <w:r w:rsidRPr="00C00D8F">
              <w:t>їх</w:t>
            </w:r>
            <w:proofErr w:type="spellEnd"/>
            <w:r w:rsidRPr="00C00D8F">
              <w:t xml:space="preserve"> </w:t>
            </w:r>
            <w:proofErr w:type="spellStart"/>
            <w:r w:rsidRPr="00C00D8F">
              <w:t>покласти</w:t>
            </w:r>
            <w:proofErr w:type="spellEnd"/>
            <w:r w:rsidRPr="00C00D8F">
              <w:t xml:space="preserve"> </w:t>
            </w:r>
            <w:proofErr w:type="spellStart"/>
            <w:r w:rsidRPr="00C00D8F">
              <w:t>близько</w:t>
            </w:r>
            <w:proofErr w:type="spellEnd"/>
            <w:r w:rsidRPr="00C00D8F">
              <w:t xml:space="preserve"> </w:t>
            </w:r>
            <w:proofErr w:type="spellStart"/>
            <w:r w:rsidRPr="00C00D8F">
              <w:t>до</w:t>
            </w:r>
            <w:proofErr w:type="spellEnd"/>
            <w:r w:rsidRPr="00C00D8F">
              <w:t xml:space="preserve"> </w:t>
            </w:r>
            <w:proofErr w:type="spellStart"/>
            <w:r w:rsidRPr="00C00D8F">
              <w:t>апарату</w:t>
            </w:r>
            <w:proofErr w:type="spellEnd"/>
            <w:r w:rsidRPr="00C00D8F">
              <w:t xml:space="preserve">, </w:t>
            </w:r>
            <w:proofErr w:type="spellStart"/>
            <w:r w:rsidRPr="00C00D8F">
              <w:t>який</w:t>
            </w:r>
            <w:proofErr w:type="spellEnd"/>
            <w:r w:rsidRPr="00C00D8F">
              <w:t xml:space="preserve"> </w:t>
            </w:r>
            <w:proofErr w:type="spellStart"/>
            <w:r w:rsidRPr="00C00D8F">
              <w:t>їх</w:t>
            </w:r>
            <w:proofErr w:type="spellEnd"/>
            <w:r w:rsidRPr="00C00D8F">
              <w:t xml:space="preserve"> </w:t>
            </w:r>
            <w:proofErr w:type="spellStart"/>
            <w:r w:rsidRPr="00C00D8F">
              <w:t>використовує</w:t>
            </w:r>
            <w:proofErr w:type="spellEnd"/>
            <w:r w:rsidRPr="00C00D8F">
              <w:t xml:space="preserve">, і </w:t>
            </w:r>
            <w:proofErr w:type="spellStart"/>
            <w:r w:rsidRPr="00C00D8F">
              <w:t>які</w:t>
            </w:r>
            <w:proofErr w:type="spellEnd"/>
            <w:r w:rsidRPr="00C00D8F">
              <w:t xml:space="preserve"> </w:t>
            </w:r>
            <w:proofErr w:type="spellStart"/>
            <w:r w:rsidRPr="00C00D8F">
              <w:t>не</w:t>
            </w:r>
            <w:proofErr w:type="spellEnd"/>
            <w:r w:rsidRPr="00C00D8F">
              <w:t xml:space="preserve"> </w:t>
            </w:r>
            <w:proofErr w:type="spellStart"/>
            <w:r w:rsidRPr="00C00D8F">
              <w:t>потрібно</w:t>
            </w:r>
            <w:proofErr w:type="spellEnd"/>
            <w:r w:rsidRPr="00C00D8F">
              <w:t xml:space="preserve"> </w:t>
            </w:r>
            <w:proofErr w:type="spellStart"/>
            <w:r w:rsidRPr="00C00D8F">
              <w:t>вставляти</w:t>
            </w:r>
            <w:proofErr w:type="spellEnd"/>
            <w:r w:rsidRPr="00C00D8F">
              <w:t xml:space="preserve"> в </w:t>
            </w:r>
            <w:proofErr w:type="spellStart"/>
            <w:r w:rsidRPr="00C00D8F">
              <w:t>апарат</w:t>
            </w:r>
            <w:proofErr w:type="spellEnd"/>
            <w:r w:rsidRPr="00C00D8F">
              <w:t xml:space="preserve">: - </w:t>
            </w:r>
            <w:proofErr w:type="spellStart"/>
            <w:r w:rsidRPr="00C00D8F">
              <w:t>безконтактні</w:t>
            </w:r>
            <w:proofErr w:type="spellEnd"/>
            <w:r w:rsidRPr="00C00D8F">
              <w:t xml:space="preserve"> (</w:t>
            </w:r>
            <w:proofErr w:type="spellStart"/>
            <w:r w:rsidRPr="00C00D8F">
              <w:t>банківські</w:t>
            </w:r>
            <w:proofErr w:type="spellEnd"/>
            <w:r w:rsidRPr="00C00D8F">
              <w:t xml:space="preserve"> </w:t>
            </w:r>
            <w:proofErr w:type="spellStart"/>
            <w:r w:rsidRPr="00C00D8F">
              <w:t>операції</w:t>
            </w:r>
            <w:proofErr w:type="spellEnd"/>
            <w:r w:rsidRPr="00C00D8F">
              <w:t xml:space="preserve"> / </w:t>
            </w:r>
            <w:proofErr w:type="spellStart"/>
            <w:r w:rsidRPr="00C00D8F">
              <w:t>платежі</w:t>
            </w:r>
            <w:proofErr w:type="spellEnd"/>
            <w:r w:rsidRPr="00C00D8F">
              <w:t xml:space="preserve"> / </w:t>
            </w:r>
            <w:proofErr w:type="spellStart"/>
            <w:r w:rsidRPr="00C00D8F">
              <w:t>транзакції</w:t>
            </w:r>
            <w:proofErr w:type="spellEnd"/>
            <w:r w:rsidRPr="00C00D8F">
              <w:t xml:space="preserve">. </w:t>
            </w:r>
            <w:proofErr w:type="spellStart"/>
            <w:r w:rsidRPr="00C00D8F">
              <w:rPr>
                <w:lang w:val="ru-RU"/>
              </w:rPr>
              <w:t>Компанія</w:t>
            </w:r>
            <w:proofErr w:type="spellEnd"/>
            <w:r w:rsidRPr="00C00D8F">
              <w:rPr>
                <w:lang w:val="ru-RU"/>
              </w:rPr>
              <w:t xml:space="preserve"> </w:t>
            </w:r>
            <w:r w:rsidRPr="00C00D8F">
              <w:rPr>
                <w:lang w:val="uk-UA"/>
              </w:rPr>
              <w:t xml:space="preserve">якихось </w:t>
            </w:r>
            <w:proofErr w:type="spellStart"/>
            <w:r w:rsidRPr="00C00D8F">
              <w:rPr>
                <w:lang w:val="ru-RU"/>
              </w:rPr>
              <w:t>кредитних</w:t>
            </w:r>
            <w:proofErr w:type="spellEnd"/>
            <w:r w:rsidRPr="00C00D8F">
              <w:rPr>
                <w:lang w:val="ru-RU"/>
              </w:rPr>
              <w:t xml:space="preserve"> </w:t>
            </w:r>
            <w:proofErr w:type="spellStart"/>
            <w:r w:rsidRPr="00C00D8F">
              <w:rPr>
                <w:lang w:val="ru-RU"/>
              </w:rPr>
              <w:t>карток</w:t>
            </w:r>
            <w:proofErr w:type="spellEnd"/>
            <w:r w:rsidRPr="00C00D8F">
              <w:rPr>
                <w:lang w:val="ru-RU"/>
              </w:rPr>
              <w:t xml:space="preserve"> </w:t>
            </w:r>
            <w:proofErr w:type="spellStart"/>
            <w:r w:rsidRPr="00C00D8F">
              <w:rPr>
                <w:lang w:val="ru-RU"/>
              </w:rPr>
              <w:t>пропонує</w:t>
            </w:r>
            <w:proofErr w:type="spellEnd"/>
            <w:r w:rsidRPr="00C00D8F">
              <w:rPr>
                <w:lang w:val="ru-RU"/>
              </w:rPr>
              <w:t xml:space="preserve"> </w:t>
            </w:r>
            <w:proofErr w:type="spellStart"/>
            <w:r w:rsidRPr="00C00D8F">
              <w:rPr>
                <w:lang w:val="ru-RU"/>
              </w:rPr>
              <w:t>безконтактну</w:t>
            </w:r>
            <w:proofErr w:type="spellEnd"/>
            <w:r w:rsidRPr="00C00D8F">
              <w:rPr>
                <w:lang w:val="ru-RU"/>
              </w:rPr>
              <w:t xml:space="preserve"> оплату в 46 000 </w:t>
            </w:r>
            <w:proofErr w:type="spellStart"/>
            <w:r w:rsidRPr="00C00D8F">
              <w:rPr>
                <w:lang w:val="ru-RU"/>
              </w:rPr>
              <w:t>торгових</w:t>
            </w:r>
            <w:proofErr w:type="spellEnd"/>
            <w:r w:rsidRPr="00C00D8F">
              <w:rPr>
                <w:lang w:val="ru-RU"/>
              </w:rPr>
              <w:t xml:space="preserve"> точках.)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i/>
                <w:sz w:val="28"/>
                <w:szCs w:val="28"/>
                <w:lang w:val="uk-UA"/>
              </w:rPr>
              <w:t>How</w:t>
            </w:r>
            <w:proofErr w:type="spellEnd"/>
            <w:r w:rsidRPr="00C00D8F">
              <w:rPr>
                <w:i/>
                <w:sz w:val="28"/>
                <w:szCs w:val="28"/>
                <w:lang w:val="uk-UA"/>
              </w:rPr>
              <w:t xml:space="preserve"> </w:t>
            </w:r>
            <w:proofErr w:type="spellStart"/>
            <w:r w:rsidRPr="00C00D8F">
              <w:rPr>
                <w:i/>
                <w:sz w:val="28"/>
                <w:szCs w:val="28"/>
                <w:lang w:val="uk-UA"/>
              </w:rPr>
              <w:t>much</w:t>
            </w:r>
            <w:proofErr w:type="spellEnd"/>
            <w:r w:rsidRPr="00C00D8F">
              <w:rPr>
                <w:i/>
                <w:sz w:val="28"/>
                <w:szCs w:val="28"/>
                <w:lang w:val="uk-UA"/>
              </w:rPr>
              <w:t xml:space="preserve"> </w:t>
            </w:r>
            <w:proofErr w:type="spellStart"/>
            <w:r w:rsidRPr="00C00D8F">
              <w:rPr>
                <w:i/>
                <w:sz w:val="28"/>
                <w:szCs w:val="28"/>
                <w:lang w:val="uk-UA"/>
              </w:rPr>
              <w:t>does</w:t>
            </w:r>
            <w:proofErr w:type="spellEnd"/>
            <w:r w:rsidRPr="00C00D8F">
              <w:rPr>
                <w:i/>
                <w:sz w:val="28"/>
                <w:szCs w:val="28"/>
                <w:lang w:val="uk-UA"/>
              </w:rPr>
              <w:t xml:space="preserve"> </w:t>
            </w:r>
            <w:proofErr w:type="spellStart"/>
            <w:r w:rsidRPr="00C00D8F">
              <w:rPr>
                <w:i/>
                <w:sz w:val="28"/>
                <w:szCs w:val="28"/>
                <w:lang w:val="uk-UA"/>
              </w:rPr>
              <w:t>the</w:t>
            </w:r>
            <w:proofErr w:type="spellEnd"/>
            <w:r w:rsidRPr="00C00D8F">
              <w:rPr>
                <w:i/>
                <w:sz w:val="28"/>
                <w:szCs w:val="28"/>
                <w:lang w:val="uk-UA"/>
              </w:rPr>
              <w:t xml:space="preserve"> </w:t>
            </w:r>
            <w:proofErr w:type="spellStart"/>
            <w:r w:rsidRPr="00C00D8F">
              <w:rPr>
                <w:i/>
                <w:sz w:val="28"/>
                <w:szCs w:val="28"/>
                <w:lang w:val="uk-UA"/>
              </w:rPr>
              <w:t>diplomatic</w:t>
            </w:r>
            <w:proofErr w:type="spellEnd"/>
            <w:r w:rsidRPr="00C00D8F">
              <w:rPr>
                <w:i/>
                <w:sz w:val="28"/>
                <w:szCs w:val="28"/>
                <w:lang w:val="uk-UA"/>
              </w:rPr>
              <w:t xml:space="preserve"> </w:t>
            </w:r>
            <w:proofErr w:type="spellStart"/>
            <w:r w:rsidRPr="00C00D8F">
              <w:rPr>
                <w:i/>
                <w:sz w:val="28"/>
                <w:szCs w:val="28"/>
                <w:lang w:val="uk-UA"/>
              </w:rPr>
              <w:t>boycott</w:t>
            </w:r>
            <w:proofErr w:type="spellEnd"/>
            <w:r w:rsidRPr="00C00D8F">
              <w:rPr>
                <w:i/>
                <w:sz w:val="28"/>
                <w:szCs w:val="28"/>
                <w:lang w:val="uk-UA"/>
              </w:rPr>
              <w:t xml:space="preserve"> </w:t>
            </w:r>
            <w:proofErr w:type="spellStart"/>
            <w:r w:rsidRPr="00C00D8F">
              <w:rPr>
                <w:i/>
                <w:sz w:val="28"/>
                <w:szCs w:val="28"/>
                <w:lang w:val="uk-UA"/>
              </w:rPr>
              <w:t>of</w:t>
            </w:r>
            <w:proofErr w:type="spellEnd"/>
            <w:r w:rsidRPr="00C00D8F">
              <w:rPr>
                <w:i/>
                <w:sz w:val="28"/>
                <w:szCs w:val="28"/>
                <w:lang w:val="uk-UA"/>
              </w:rPr>
              <w:t xml:space="preserve"> </w:t>
            </w:r>
            <w:proofErr w:type="spellStart"/>
            <w:r w:rsidRPr="00C00D8F">
              <w:rPr>
                <w:i/>
                <w:sz w:val="28"/>
                <w:szCs w:val="28"/>
                <w:lang w:val="uk-UA"/>
              </w:rPr>
              <w:t>Beijing</w:t>
            </w:r>
            <w:proofErr w:type="spellEnd"/>
            <w:r w:rsidRPr="00C00D8F">
              <w:rPr>
                <w:i/>
                <w:sz w:val="28"/>
                <w:szCs w:val="28"/>
                <w:lang w:val="uk-UA"/>
              </w:rPr>
              <w:t xml:space="preserve"> 2022 </w:t>
            </w:r>
            <w:proofErr w:type="spellStart"/>
            <w:r w:rsidRPr="00C00D8F">
              <w:rPr>
                <w:i/>
                <w:sz w:val="28"/>
                <w:szCs w:val="28"/>
                <w:lang w:val="uk-UA"/>
              </w:rPr>
              <w:t>matter</w:t>
            </w:r>
            <w:proofErr w:type="spellEnd"/>
            <w:r w:rsidRPr="00C00D8F">
              <w:rPr>
                <w:sz w:val="28"/>
                <w:szCs w:val="28"/>
              </w:rPr>
              <w:t xml:space="preserve"> </w:t>
            </w:r>
            <w:r w:rsidR="00CC2337" w:rsidRPr="00CC2337">
              <w:rPr>
                <w:sz w:val="28"/>
                <w:szCs w:val="28"/>
              </w:rPr>
              <w:t>[56]</w:t>
            </w:r>
            <w:r w:rsidR="00CC2337" w:rsidRPr="00C00D8F">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Наскільки</w:t>
            </w:r>
            <w:r w:rsidRPr="00C00D8F">
              <w:rPr>
                <w:i/>
                <w:sz w:val="28"/>
                <w:szCs w:val="28"/>
                <w:lang w:val="uk-UA"/>
              </w:rPr>
              <w:t xml:space="preserve"> </w:t>
            </w:r>
            <w:r w:rsidRPr="00C00D8F">
              <w:rPr>
                <w:sz w:val="28"/>
                <w:szCs w:val="28"/>
                <w:lang w:val="uk-UA"/>
              </w:rPr>
              <w:t xml:space="preserve">має значення  дипломатичний бойкот Пекіна у 2022 році?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27.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It was not until 1991 that the property bubble burst</w:t>
            </w:r>
            <w:r w:rsidR="00CC2337">
              <w:rPr>
                <w:i/>
                <w:sz w:val="28"/>
                <w:szCs w:val="28"/>
              </w:rPr>
              <w:t xml:space="preserve"> </w:t>
            </w:r>
            <w:r w:rsidR="00CC2337">
              <w:rPr>
                <w:sz w:val="28"/>
                <w:szCs w:val="28"/>
              </w:rPr>
              <w:t>[</w:t>
            </w:r>
            <w:r w:rsidR="00CC2337" w:rsidRPr="00CC2337">
              <w:rPr>
                <w:sz w:val="28"/>
                <w:szCs w:val="28"/>
              </w:rPr>
              <w:t>6</w:t>
            </w:r>
            <w:r w:rsidR="00CC2337">
              <w:rPr>
                <w:sz w:val="28"/>
                <w:szCs w:val="28"/>
              </w:rPr>
              <w:t>3</w:t>
            </w:r>
            <w:r w:rsidR="00CC2337" w:rsidRPr="00CC2337">
              <w:rPr>
                <w:sz w:val="28"/>
                <w:szCs w:val="28"/>
              </w:rPr>
              <w:t>]</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866C4F" w:rsidRDefault="00DD713E" w:rsidP="00A46F59">
            <w:pPr>
              <w:pStyle w:val="Default"/>
              <w:spacing w:line="276" w:lineRule="auto"/>
              <w:jc w:val="both"/>
              <w:rPr>
                <w:sz w:val="28"/>
                <w:szCs w:val="28"/>
                <w:lang w:val="ru-RU"/>
              </w:rPr>
            </w:pPr>
            <w:r w:rsidRPr="00C00D8F">
              <w:rPr>
                <w:iCs/>
                <w:sz w:val="28"/>
                <w:szCs w:val="28"/>
                <w:lang w:val="ru-RU"/>
              </w:rPr>
              <w:t>Лише</w:t>
            </w:r>
            <w:r w:rsidRPr="00866C4F">
              <w:rPr>
                <w:iCs/>
                <w:sz w:val="28"/>
                <w:szCs w:val="28"/>
                <w:lang w:val="ru-RU"/>
              </w:rPr>
              <w:t xml:space="preserve"> </w:t>
            </w:r>
            <w:proofErr w:type="spellStart"/>
            <w:r w:rsidRPr="00C00D8F">
              <w:rPr>
                <w:iCs/>
                <w:sz w:val="28"/>
                <w:szCs w:val="28"/>
                <w:lang w:val="ru-RU"/>
              </w:rPr>
              <w:t>після</w:t>
            </w:r>
            <w:proofErr w:type="spellEnd"/>
            <w:r w:rsidRPr="00866C4F">
              <w:rPr>
                <w:iCs/>
                <w:sz w:val="28"/>
                <w:szCs w:val="28"/>
                <w:lang w:val="ru-RU"/>
              </w:rPr>
              <w:t xml:space="preserve"> 1991 </w:t>
            </w:r>
            <w:r w:rsidRPr="00C00D8F">
              <w:rPr>
                <w:iCs/>
                <w:sz w:val="28"/>
                <w:szCs w:val="28"/>
                <w:lang w:val="ru-RU"/>
              </w:rPr>
              <w:t>року</w:t>
            </w:r>
            <w:r w:rsidRPr="00866C4F">
              <w:rPr>
                <w:iCs/>
                <w:sz w:val="28"/>
                <w:szCs w:val="28"/>
                <w:lang w:val="ru-RU"/>
              </w:rPr>
              <w:t xml:space="preserve"> </w:t>
            </w:r>
            <w:proofErr w:type="spellStart"/>
            <w:r w:rsidRPr="00C00D8F">
              <w:rPr>
                <w:iCs/>
                <w:sz w:val="28"/>
                <w:szCs w:val="28"/>
                <w:lang w:val="ru-RU"/>
              </w:rPr>
              <w:t>бульбашка</w:t>
            </w:r>
            <w:proofErr w:type="spellEnd"/>
            <w:r w:rsidRPr="00866C4F">
              <w:rPr>
                <w:iCs/>
                <w:sz w:val="28"/>
                <w:szCs w:val="28"/>
                <w:lang w:val="ru-RU"/>
              </w:rPr>
              <w:t xml:space="preserve"> </w:t>
            </w:r>
            <w:proofErr w:type="spellStart"/>
            <w:r w:rsidRPr="00C00D8F">
              <w:rPr>
                <w:iCs/>
                <w:sz w:val="28"/>
                <w:szCs w:val="28"/>
                <w:lang w:val="ru-RU"/>
              </w:rPr>
              <w:t>власності</w:t>
            </w:r>
            <w:proofErr w:type="spellEnd"/>
            <w:r w:rsidRPr="00866C4F">
              <w:rPr>
                <w:iCs/>
                <w:sz w:val="28"/>
                <w:szCs w:val="28"/>
                <w:lang w:val="ru-RU"/>
              </w:rPr>
              <w:t xml:space="preserve"> </w:t>
            </w:r>
            <w:r w:rsidRPr="00C00D8F">
              <w:rPr>
                <w:iCs/>
                <w:sz w:val="28"/>
                <w:szCs w:val="28"/>
                <w:lang w:val="ru-RU"/>
              </w:rPr>
              <w:t>лопнула</w:t>
            </w:r>
            <w:r w:rsidRPr="00866C4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Overcrowding: School doesn't understand why I fall asleep in class</w:t>
            </w:r>
            <w:r w:rsidRPr="00C00D8F">
              <w:rPr>
                <w:sz w:val="28"/>
                <w:szCs w:val="28"/>
              </w:rPr>
              <w:t xml:space="preserve"> </w:t>
            </w:r>
            <w:r w:rsidR="00CC2337" w:rsidRPr="00CC2337">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proofErr w:type="spellStart"/>
            <w:r w:rsidRPr="00C00D8F">
              <w:rPr>
                <w:sz w:val="28"/>
                <w:szCs w:val="28"/>
                <w:lang w:val="ru-RU"/>
              </w:rPr>
              <w:t>Переповненість</w:t>
            </w:r>
            <w:proofErr w:type="spellEnd"/>
            <w:r w:rsidRPr="00C00D8F">
              <w:rPr>
                <w:sz w:val="28"/>
                <w:szCs w:val="28"/>
                <w:lang w:val="ru-RU"/>
              </w:rPr>
              <w:t xml:space="preserve"> </w:t>
            </w:r>
            <w:proofErr w:type="spellStart"/>
            <w:r w:rsidRPr="00C00D8F">
              <w:rPr>
                <w:sz w:val="28"/>
                <w:szCs w:val="28"/>
                <w:lang w:val="ru-RU"/>
              </w:rPr>
              <w:t>серед</w:t>
            </w:r>
            <w:proofErr w:type="spellEnd"/>
            <w:r w:rsidRPr="00C00D8F">
              <w:rPr>
                <w:sz w:val="28"/>
                <w:szCs w:val="28"/>
                <w:lang w:val="ru-RU"/>
              </w:rPr>
              <w:t xml:space="preserve"> </w:t>
            </w:r>
            <w:proofErr w:type="spellStart"/>
            <w:r w:rsidRPr="00C00D8F">
              <w:rPr>
                <w:sz w:val="28"/>
                <w:szCs w:val="28"/>
                <w:lang w:val="ru-RU"/>
              </w:rPr>
              <w:t>учнів</w:t>
            </w:r>
            <w:proofErr w:type="spellEnd"/>
            <w:r w:rsidRPr="00C00D8F">
              <w:rPr>
                <w:sz w:val="28"/>
                <w:szCs w:val="28"/>
                <w:lang w:val="ru-RU"/>
              </w:rPr>
              <w:t xml:space="preserve">: школа </w:t>
            </w:r>
            <w:proofErr w:type="spellStart"/>
            <w:r w:rsidRPr="00C00D8F">
              <w:rPr>
                <w:sz w:val="28"/>
                <w:szCs w:val="28"/>
                <w:lang w:val="ru-RU"/>
              </w:rPr>
              <w:t>навіть</w:t>
            </w:r>
            <w:proofErr w:type="spellEnd"/>
            <w:r w:rsidRPr="00C00D8F">
              <w:rPr>
                <w:sz w:val="28"/>
                <w:szCs w:val="28"/>
                <w:lang w:val="ru-RU"/>
              </w:rPr>
              <w:t xml:space="preserve"> не </w:t>
            </w:r>
            <w:proofErr w:type="spellStart"/>
            <w:r w:rsidRPr="00C00D8F">
              <w:rPr>
                <w:sz w:val="28"/>
                <w:szCs w:val="28"/>
                <w:lang w:val="ru-RU"/>
              </w:rPr>
              <w:t>здогадується</w:t>
            </w:r>
            <w:proofErr w:type="spellEnd"/>
            <w:r w:rsidRPr="00C00D8F">
              <w:rPr>
                <w:sz w:val="28"/>
                <w:szCs w:val="28"/>
                <w:lang w:val="ru-RU"/>
              </w:rPr>
              <w:t xml:space="preserve">, </w:t>
            </w:r>
            <w:proofErr w:type="spellStart"/>
            <w:r w:rsidRPr="00C00D8F">
              <w:rPr>
                <w:sz w:val="28"/>
                <w:szCs w:val="28"/>
                <w:lang w:val="ru-RU"/>
              </w:rPr>
              <w:t>чому</w:t>
            </w:r>
            <w:proofErr w:type="spellEnd"/>
            <w:r w:rsidRPr="00C00D8F">
              <w:rPr>
                <w:sz w:val="28"/>
                <w:szCs w:val="28"/>
                <w:lang w:val="ru-RU"/>
              </w:rPr>
              <w:t xml:space="preserve"> я не </w:t>
            </w:r>
            <w:proofErr w:type="spellStart"/>
            <w:r w:rsidRPr="00C00D8F">
              <w:rPr>
                <w:sz w:val="28"/>
                <w:szCs w:val="28"/>
                <w:lang w:val="ru-RU"/>
              </w:rPr>
              <w:t>активний</w:t>
            </w:r>
            <w:proofErr w:type="spellEnd"/>
            <w:r w:rsidRPr="00C00D8F">
              <w:rPr>
                <w:sz w:val="28"/>
                <w:szCs w:val="28"/>
                <w:lang w:val="ru-RU"/>
              </w:rPr>
              <w:t xml:space="preserve"> в </w:t>
            </w:r>
            <w:proofErr w:type="spellStart"/>
            <w:r w:rsidRPr="00C00D8F">
              <w:rPr>
                <w:sz w:val="28"/>
                <w:szCs w:val="28"/>
                <w:lang w:val="ru-RU"/>
              </w:rPr>
              <w:t>класі</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29.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jc w:val="both"/>
              <w:rPr>
                <w:i/>
                <w:sz w:val="28"/>
                <w:szCs w:val="28"/>
              </w:rPr>
            </w:pPr>
            <w:r w:rsidRPr="00C00D8F">
              <w:rPr>
                <w:i/>
                <w:sz w:val="28"/>
                <w:szCs w:val="28"/>
              </w:rPr>
              <w:t>If the pandemic has taught us anything about work, it's that we don't need to be pulling long hours in an office to be productive. So, why is presenteeism still so important</w:t>
            </w:r>
            <w:r w:rsidR="00CC2337">
              <w:rPr>
                <w:i/>
                <w:sz w:val="28"/>
                <w:szCs w:val="28"/>
              </w:rPr>
              <w:t xml:space="preserve"> </w:t>
            </w:r>
            <w:r w:rsidR="00CC2337" w:rsidRPr="00CC2337">
              <w:rPr>
                <w:sz w:val="28"/>
                <w:szCs w:val="28"/>
              </w:rPr>
              <w:t>[56]</w:t>
            </w:r>
            <w:r w:rsidRPr="00C00D8F">
              <w:rPr>
                <w:i/>
                <w:sz w:val="28"/>
                <w:szCs w:val="28"/>
              </w:rPr>
              <w:t>?</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Якщо пандемія і навчила нас чомусь про роботу, так це тому, що нам не потрібно довго перебувати в офісі, щоб бути продуктивними. Отже, чому «</w:t>
            </w:r>
            <w:proofErr w:type="spellStart"/>
            <w:r w:rsidRPr="00C00D8F">
              <w:rPr>
                <w:sz w:val="28"/>
                <w:szCs w:val="28"/>
                <w:lang w:val="uk-UA"/>
              </w:rPr>
              <w:t>презентеїзм</w:t>
            </w:r>
            <w:proofErr w:type="spellEnd"/>
            <w:r w:rsidRPr="00C00D8F">
              <w:rPr>
                <w:sz w:val="28"/>
                <w:szCs w:val="28"/>
                <w:lang w:val="uk-UA"/>
              </w:rPr>
              <w:t>» (бути фізично на робочому місці, щоб виглядати відданим, як би непродуктивним) все ще такий важливий?</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sz w:val="28"/>
                <w:szCs w:val="28"/>
                <w:lang w:val="uk-UA"/>
              </w:rPr>
              <w:t xml:space="preserve">30.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i/>
                <w:sz w:val="28"/>
                <w:szCs w:val="28"/>
              </w:rPr>
              <w:t>Who</w:t>
            </w:r>
            <w:r w:rsidRPr="00C00D8F">
              <w:rPr>
                <w:i/>
                <w:sz w:val="28"/>
                <w:szCs w:val="28"/>
                <w:lang w:val="uk-UA"/>
              </w:rPr>
              <w:t xml:space="preserve"> </w:t>
            </w:r>
            <w:r w:rsidRPr="00C00D8F">
              <w:rPr>
                <w:i/>
                <w:sz w:val="28"/>
                <w:szCs w:val="28"/>
              </w:rPr>
              <w:t>will</w:t>
            </w:r>
            <w:r w:rsidRPr="00C00D8F">
              <w:rPr>
                <w:i/>
                <w:sz w:val="28"/>
                <w:szCs w:val="28"/>
                <w:lang w:val="uk-UA"/>
              </w:rPr>
              <w:t xml:space="preserve"> </w:t>
            </w:r>
            <w:r w:rsidRPr="00C00D8F">
              <w:rPr>
                <w:i/>
                <w:sz w:val="28"/>
                <w:szCs w:val="28"/>
              </w:rPr>
              <w:t>pay</w:t>
            </w:r>
            <w:r w:rsidRPr="00C00D8F">
              <w:rPr>
                <w:i/>
                <w:sz w:val="28"/>
                <w:szCs w:val="28"/>
                <w:lang w:val="uk-UA"/>
              </w:rPr>
              <w:t xml:space="preserve"> </w:t>
            </w:r>
            <w:r w:rsidRPr="00C00D8F">
              <w:rPr>
                <w:i/>
                <w:sz w:val="28"/>
                <w:szCs w:val="28"/>
              </w:rPr>
              <w:t>for</w:t>
            </w:r>
            <w:r w:rsidRPr="00C00D8F">
              <w:rPr>
                <w:i/>
                <w:sz w:val="28"/>
                <w:szCs w:val="28"/>
                <w:lang w:val="uk-UA"/>
              </w:rPr>
              <w:t xml:space="preserve"> </w:t>
            </w:r>
            <w:r w:rsidRPr="00C00D8F">
              <w:rPr>
                <w:i/>
                <w:sz w:val="28"/>
                <w:szCs w:val="28"/>
              </w:rPr>
              <w:t>the</w:t>
            </w:r>
            <w:r w:rsidRPr="00C00D8F">
              <w:rPr>
                <w:i/>
                <w:sz w:val="28"/>
                <w:szCs w:val="28"/>
                <w:lang w:val="uk-UA"/>
              </w:rPr>
              <w:t xml:space="preserve"> </w:t>
            </w:r>
            <w:r w:rsidRPr="00C00D8F">
              <w:rPr>
                <w:i/>
                <w:sz w:val="28"/>
                <w:szCs w:val="28"/>
              </w:rPr>
              <w:t>damage</w:t>
            </w:r>
            <w:r w:rsidRPr="00C00D8F">
              <w:rPr>
                <w:i/>
                <w:sz w:val="28"/>
                <w:szCs w:val="28"/>
                <w:lang w:val="uk-UA"/>
              </w:rPr>
              <w:t xml:space="preserve"> </w:t>
            </w:r>
            <w:r w:rsidRPr="00C00D8F">
              <w:rPr>
                <w:i/>
                <w:sz w:val="28"/>
                <w:szCs w:val="28"/>
              </w:rPr>
              <w:t>caused</w:t>
            </w:r>
            <w:r w:rsidRPr="00C00D8F">
              <w:rPr>
                <w:i/>
                <w:sz w:val="28"/>
                <w:szCs w:val="28"/>
                <w:lang w:val="uk-UA"/>
              </w:rPr>
              <w:t xml:space="preserve"> </w:t>
            </w:r>
            <w:r w:rsidRPr="00C00D8F">
              <w:rPr>
                <w:i/>
                <w:sz w:val="28"/>
                <w:szCs w:val="28"/>
              </w:rPr>
              <w:t>by</w:t>
            </w:r>
            <w:r w:rsidRPr="00C00D8F">
              <w:rPr>
                <w:i/>
                <w:sz w:val="28"/>
                <w:szCs w:val="28"/>
                <w:lang w:val="uk-UA"/>
              </w:rPr>
              <w:t xml:space="preserve"> </w:t>
            </w:r>
            <w:r w:rsidRPr="00C00D8F">
              <w:rPr>
                <w:i/>
                <w:sz w:val="28"/>
                <w:szCs w:val="28"/>
              </w:rPr>
              <w:t>climate</w:t>
            </w:r>
            <w:r w:rsidRPr="00C00D8F">
              <w:rPr>
                <w:i/>
                <w:sz w:val="28"/>
                <w:szCs w:val="28"/>
                <w:lang w:val="uk-UA"/>
              </w:rPr>
              <w:t xml:space="preserve"> </w:t>
            </w:r>
            <w:r w:rsidRPr="00C00D8F">
              <w:rPr>
                <w:i/>
                <w:sz w:val="28"/>
                <w:szCs w:val="28"/>
              </w:rPr>
              <w:t>change</w:t>
            </w:r>
            <w:r w:rsidR="00CC2337">
              <w:rPr>
                <w:i/>
                <w:sz w:val="28"/>
                <w:szCs w:val="28"/>
              </w:rPr>
              <w:t xml:space="preserve"> </w:t>
            </w:r>
            <w:r w:rsidR="00CC2337" w:rsidRPr="00CC2337">
              <w:rPr>
                <w:sz w:val="28"/>
                <w:szCs w:val="28"/>
              </w:rPr>
              <w:t>[56]</w:t>
            </w:r>
            <w:r w:rsidR="00CC2337" w:rsidRPr="00C00D8F">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rFonts w:asciiTheme="minorHAnsi" w:hAnsiTheme="minorHAnsi"/>
                <w:sz w:val="28"/>
                <w:szCs w:val="28"/>
                <w:lang w:val="uk-UA"/>
              </w:rPr>
            </w:pPr>
            <w:r w:rsidRPr="00C00D8F">
              <w:rPr>
                <w:sz w:val="28"/>
                <w:szCs w:val="28"/>
                <w:lang w:val="uk-UA"/>
              </w:rPr>
              <w:t>Хто заплатить за шкоду, завдану зміною клімату?</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sz w:val="28"/>
                <w:szCs w:val="28"/>
                <w:lang w:val="uk-UA"/>
              </w:rPr>
              <w:t xml:space="preserve">31.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Do</w:t>
            </w:r>
            <w:r w:rsidRPr="00C00D8F">
              <w:rPr>
                <w:i/>
                <w:sz w:val="28"/>
                <w:szCs w:val="28"/>
                <w:lang w:val="uk-UA"/>
              </w:rPr>
              <w:t xml:space="preserve"> </w:t>
            </w:r>
            <w:r w:rsidRPr="00C00D8F">
              <w:rPr>
                <w:i/>
                <w:sz w:val="28"/>
                <w:szCs w:val="28"/>
              </w:rPr>
              <w:t>it</w:t>
            </w:r>
            <w:r w:rsidRPr="00C00D8F">
              <w:rPr>
                <w:i/>
                <w:sz w:val="28"/>
                <w:szCs w:val="28"/>
                <w:lang w:val="uk-UA"/>
              </w:rPr>
              <w:t xml:space="preserve"> </w:t>
            </w:r>
            <w:r w:rsidRPr="00C00D8F">
              <w:rPr>
                <w:i/>
                <w:sz w:val="28"/>
                <w:szCs w:val="28"/>
              </w:rPr>
              <w:t>now</w:t>
            </w:r>
            <w:r w:rsidRPr="00C00D8F">
              <w:rPr>
                <w:i/>
                <w:sz w:val="28"/>
                <w:szCs w:val="28"/>
                <w:lang w:val="uk-UA"/>
              </w:rPr>
              <w:t xml:space="preserve">! </w:t>
            </w:r>
            <w:r w:rsidRPr="00C00D8F">
              <w:rPr>
                <w:i/>
                <w:sz w:val="28"/>
                <w:szCs w:val="28"/>
              </w:rPr>
              <w:t>Immediately</w:t>
            </w:r>
            <w:r w:rsidRPr="00CC2337">
              <w:rPr>
                <w:sz w:val="28"/>
                <w:szCs w:val="28"/>
              </w:rPr>
              <w:t>!</w:t>
            </w:r>
            <w:r w:rsidRPr="00C00D8F">
              <w:rPr>
                <w:sz w:val="28"/>
                <w:szCs w:val="28"/>
              </w:rPr>
              <w:t> </w:t>
            </w:r>
            <w:r w:rsidRPr="00C00D8F">
              <w:rPr>
                <w:sz w:val="28"/>
                <w:szCs w:val="28"/>
                <w:lang w:val="uk-UA"/>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C2337" w:rsidRDefault="00DD713E" w:rsidP="00A46F59">
            <w:pPr>
              <w:pStyle w:val="Default"/>
              <w:spacing w:line="276" w:lineRule="auto"/>
              <w:rPr>
                <w:sz w:val="28"/>
                <w:szCs w:val="28"/>
              </w:rPr>
            </w:pPr>
            <w:proofErr w:type="spellStart"/>
            <w:r w:rsidRPr="00C00D8F">
              <w:rPr>
                <w:sz w:val="28"/>
                <w:szCs w:val="28"/>
                <w:lang w:val="ru-RU"/>
              </w:rPr>
              <w:t>Зробіть</w:t>
            </w:r>
            <w:proofErr w:type="spellEnd"/>
            <w:r w:rsidRPr="00CC2337">
              <w:rPr>
                <w:sz w:val="28"/>
                <w:szCs w:val="28"/>
              </w:rPr>
              <w:t xml:space="preserve"> </w:t>
            </w:r>
            <w:proofErr w:type="spellStart"/>
            <w:r w:rsidRPr="00C00D8F">
              <w:rPr>
                <w:sz w:val="28"/>
                <w:szCs w:val="28"/>
                <w:lang w:val="ru-RU"/>
              </w:rPr>
              <w:t>це</w:t>
            </w:r>
            <w:proofErr w:type="spellEnd"/>
            <w:r w:rsidRPr="00CC2337">
              <w:rPr>
                <w:sz w:val="28"/>
                <w:szCs w:val="28"/>
              </w:rPr>
              <w:t xml:space="preserve"> </w:t>
            </w:r>
            <w:r w:rsidRPr="00C00D8F">
              <w:rPr>
                <w:sz w:val="28"/>
                <w:szCs w:val="28"/>
                <w:lang w:val="ru-RU"/>
              </w:rPr>
              <w:t>зараз</w:t>
            </w:r>
            <w:r w:rsidRPr="00CC2337">
              <w:rPr>
                <w:sz w:val="28"/>
                <w:szCs w:val="28"/>
              </w:rPr>
              <w:t xml:space="preserve">! </w:t>
            </w:r>
            <w:proofErr w:type="spellStart"/>
            <w:r w:rsidRPr="00C00D8F">
              <w:rPr>
                <w:sz w:val="28"/>
                <w:szCs w:val="28"/>
                <w:lang w:val="ru-RU"/>
              </w:rPr>
              <w:t>Негайно</w:t>
            </w:r>
            <w:proofErr w:type="spellEnd"/>
            <w:r w:rsidRPr="00CC2337">
              <w:rPr>
                <w:sz w:val="28"/>
                <w:szCs w:val="28"/>
              </w:rPr>
              <w:t>!</w:t>
            </w:r>
            <w:r w:rsidRPr="00C00D8F">
              <w:rPr>
                <w:sz w:val="28"/>
                <w:szCs w:val="28"/>
              </w:rPr>
              <w:t>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32.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rPr>
                <w:sz w:val="28"/>
                <w:szCs w:val="28"/>
              </w:rPr>
            </w:pPr>
            <w:proofErr w:type="spellStart"/>
            <w:r w:rsidRPr="00C00D8F">
              <w:rPr>
                <w:i/>
                <w:sz w:val="28"/>
                <w:szCs w:val="28"/>
                <w:lang w:val="uk-UA"/>
              </w:rPr>
              <w:t>Australia</w:t>
            </w:r>
            <w:proofErr w:type="spellEnd"/>
            <w:r w:rsidRPr="00C00D8F">
              <w:rPr>
                <w:i/>
                <w:sz w:val="28"/>
                <w:szCs w:val="28"/>
                <w:lang w:val="uk-UA"/>
              </w:rPr>
              <w:t xml:space="preserve"> </w:t>
            </w:r>
            <w:proofErr w:type="spellStart"/>
            <w:r w:rsidRPr="00C00D8F">
              <w:rPr>
                <w:i/>
                <w:sz w:val="28"/>
                <w:szCs w:val="28"/>
                <w:lang w:val="uk-UA"/>
              </w:rPr>
              <w:t>joins</w:t>
            </w:r>
            <w:proofErr w:type="spellEnd"/>
            <w:r w:rsidRPr="00C00D8F">
              <w:rPr>
                <w:i/>
                <w:sz w:val="28"/>
                <w:szCs w:val="28"/>
                <w:lang w:val="uk-UA"/>
              </w:rPr>
              <w:t xml:space="preserve"> US </w:t>
            </w:r>
            <w:proofErr w:type="spellStart"/>
            <w:r w:rsidRPr="00C00D8F">
              <w:rPr>
                <w:i/>
                <w:sz w:val="28"/>
                <w:szCs w:val="28"/>
                <w:lang w:val="uk-UA"/>
              </w:rPr>
              <w:t>in</w:t>
            </w:r>
            <w:proofErr w:type="spellEnd"/>
            <w:r w:rsidRPr="00C00D8F">
              <w:rPr>
                <w:i/>
                <w:sz w:val="28"/>
                <w:szCs w:val="28"/>
                <w:lang w:val="uk-UA"/>
              </w:rPr>
              <w:t xml:space="preserve"> </w:t>
            </w:r>
            <w:proofErr w:type="spellStart"/>
            <w:r w:rsidRPr="00C00D8F">
              <w:rPr>
                <w:i/>
                <w:sz w:val="28"/>
                <w:szCs w:val="28"/>
                <w:lang w:val="uk-UA"/>
              </w:rPr>
              <w:t>diplomatic</w:t>
            </w:r>
            <w:proofErr w:type="spellEnd"/>
            <w:r w:rsidRPr="00C00D8F">
              <w:rPr>
                <w:i/>
                <w:sz w:val="28"/>
                <w:szCs w:val="28"/>
                <w:lang w:val="uk-UA"/>
              </w:rPr>
              <w:t xml:space="preserve"> </w:t>
            </w:r>
            <w:proofErr w:type="spellStart"/>
            <w:r w:rsidRPr="00C00D8F">
              <w:rPr>
                <w:i/>
                <w:sz w:val="28"/>
                <w:szCs w:val="28"/>
                <w:lang w:val="uk-UA"/>
              </w:rPr>
              <w:t>boycott</w:t>
            </w:r>
            <w:proofErr w:type="spellEnd"/>
            <w:r w:rsidRPr="00C00D8F">
              <w:rPr>
                <w:i/>
                <w:sz w:val="28"/>
                <w:szCs w:val="28"/>
                <w:lang w:val="uk-UA"/>
              </w:rPr>
              <w:t xml:space="preserve"> </w:t>
            </w:r>
            <w:proofErr w:type="spellStart"/>
            <w:r w:rsidRPr="00C00D8F">
              <w:rPr>
                <w:i/>
                <w:sz w:val="28"/>
                <w:szCs w:val="28"/>
                <w:lang w:val="uk-UA"/>
              </w:rPr>
              <w:t>of</w:t>
            </w:r>
            <w:proofErr w:type="spellEnd"/>
            <w:r w:rsidRPr="00C00D8F">
              <w:rPr>
                <w:i/>
                <w:sz w:val="28"/>
                <w:szCs w:val="28"/>
                <w:lang w:val="uk-UA"/>
              </w:rPr>
              <w:t xml:space="preserve"> </w:t>
            </w:r>
            <w:proofErr w:type="spellStart"/>
            <w:r w:rsidRPr="00C00D8F">
              <w:rPr>
                <w:i/>
                <w:sz w:val="28"/>
                <w:szCs w:val="28"/>
                <w:lang w:val="uk-UA"/>
              </w:rPr>
              <w:t>Beijing</w:t>
            </w:r>
            <w:proofErr w:type="spellEnd"/>
            <w:r w:rsidRPr="00C00D8F">
              <w:rPr>
                <w:i/>
                <w:sz w:val="28"/>
                <w:szCs w:val="28"/>
                <w:lang w:val="uk-UA"/>
              </w:rPr>
              <w:t xml:space="preserve"> </w:t>
            </w:r>
            <w:proofErr w:type="spellStart"/>
            <w:r w:rsidRPr="00C00D8F">
              <w:rPr>
                <w:i/>
                <w:sz w:val="28"/>
                <w:szCs w:val="28"/>
                <w:lang w:val="uk-UA"/>
              </w:rPr>
              <w:t>Winter</w:t>
            </w:r>
            <w:proofErr w:type="spellEnd"/>
            <w:r w:rsidRPr="00C00D8F">
              <w:rPr>
                <w:i/>
                <w:sz w:val="28"/>
                <w:szCs w:val="28"/>
                <w:lang w:val="uk-UA"/>
              </w:rPr>
              <w:t xml:space="preserve"> </w:t>
            </w:r>
            <w:proofErr w:type="spellStart"/>
            <w:r w:rsidRPr="00C00D8F">
              <w:rPr>
                <w:i/>
                <w:sz w:val="28"/>
                <w:szCs w:val="28"/>
                <w:lang w:val="uk-UA"/>
              </w:rPr>
              <w:t>Games</w:t>
            </w:r>
            <w:proofErr w:type="spellEnd"/>
            <w:r w:rsidRPr="00C00D8F">
              <w:rPr>
                <w:i/>
                <w:sz w:val="28"/>
                <w:szCs w:val="28"/>
                <w:lang w:val="uk-UA"/>
              </w:rPr>
              <w:t xml:space="preserve"> </w:t>
            </w:r>
            <w:proofErr w:type="spellStart"/>
            <w:r w:rsidRPr="00C00D8F">
              <w:rPr>
                <w:i/>
                <w:sz w:val="28"/>
                <w:szCs w:val="28"/>
                <w:lang w:val="uk-UA"/>
              </w:rPr>
              <w:t>over</w:t>
            </w:r>
            <w:proofErr w:type="spellEnd"/>
            <w:r w:rsidRPr="00C00D8F">
              <w:rPr>
                <w:i/>
                <w:sz w:val="28"/>
                <w:szCs w:val="28"/>
                <w:lang w:val="uk-UA"/>
              </w:rPr>
              <w:t xml:space="preserve"> </w:t>
            </w:r>
            <w:proofErr w:type="spellStart"/>
            <w:r w:rsidRPr="00C00D8F">
              <w:rPr>
                <w:i/>
                <w:sz w:val="28"/>
                <w:szCs w:val="28"/>
                <w:lang w:val="uk-UA"/>
              </w:rPr>
              <w:t>human</w:t>
            </w:r>
            <w:proofErr w:type="spellEnd"/>
            <w:r w:rsidRPr="00C00D8F">
              <w:rPr>
                <w:i/>
                <w:sz w:val="28"/>
                <w:szCs w:val="28"/>
                <w:lang w:val="uk-UA"/>
              </w:rPr>
              <w:t xml:space="preserve"> </w:t>
            </w:r>
            <w:proofErr w:type="spellStart"/>
            <w:r w:rsidRPr="00C00D8F">
              <w:rPr>
                <w:i/>
                <w:sz w:val="28"/>
                <w:szCs w:val="28"/>
                <w:lang w:val="uk-UA"/>
              </w:rPr>
              <w:t>rights</w:t>
            </w:r>
            <w:proofErr w:type="spellEnd"/>
            <w:r w:rsidRPr="00C00D8F">
              <w:rPr>
                <w:i/>
                <w:sz w:val="28"/>
                <w:szCs w:val="28"/>
                <w:lang w:val="uk-UA"/>
              </w:rPr>
              <w:t xml:space="preserve"> </w:t>
            </w:r>
            <w:proofErr w:type="spellStart"/>
            <w:r w:rsidRPr="00C00D8F">
              <w:rPr>
                <w:i/>
                <w:sz w:val="28"/>
                <w:szCs w:val="28"/>
                <w:lang w:val="uk-UA"/>
              </w:rPr>
              <w:t>concerns</w:t>
            </w:r>
            <w:proofErr w:type="spellEnd"/>
            <w:r w:rsidRPr="00C00D8F">
              <w:rPr>
                <w:sz w:val="28"/>
                <w:szCs w:val="28"/>
                <w:lang w:val="uk-UA"/>
              </w:rPr>
              <w:t xml:space="preserve"> </w:t>
            </w:r>
            <w:r w:rsidR="00CC2337">
              <w:rPr>
                <w:sz w:val="28"/>
                <w:szCs w:val="28"/>
              </w:rPr>
              <w:t>[65].</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r w:rsidRPr="00C00D8F">
              <w:rPr>
                <w:lang w:val="ru-RU"/>
              </w:rPr>
              <w:t>Австралія</w:t>
            </w:r>
            <w:proofErr w:type="spellEnd"/>
            <w:r w:rsidRPr="00C00D8F">
              <w:rPr>
                <w:lang w:val="ru-RU"/>
              </w:rPr>
              <w:t xml:space="preserve"> </w:t>
            </w:r>
            <w:proofErr w:type="spellStart"/>
            <w:r w:rsidRPr="00C00D8F">
              <w:rPr>
                <w:lang w:val="ru-RU"/>
              </w:rPr>
              <w:t>приєдналася</w:t>
            </w:r>
            <w:proofErr w:type="spellEnd"/>
            <w:r w:rsidRPr="00C00D8F">
              <w:rPr>
                <w:lang w:val="ru-RU"/>
              </w:rPr>
              <w:t xml:space="preserve"> до США у дипломатичному </w:t>
            </w:r>
            <w:proofErr w:type="spellStart"/>
            <w:r w:rsidRPr="00C00D8F">
              <w:rPr>
                <w:lang w:val="ru-RU"/>
              </w:rPr>
              <w:t>бойкоті</w:t>
            </w:r>
            <w:proofErr w:type="spellEnd"/>
            <w:r w:rsidRPr="00C00D8F">
              <w:rPr>
                <w:lang w:val="ru-RU"/>
              </w:rPr>
              <w:t xml:space="preserve"> </w:t>
            </w:r>
            <w:r w:rsidRPr="00C00D8F">
              <w:rPr>
                <w:lang w:val="uk-UA"/>
              </w:rPr>
              <w:t xml:space="preserve">стосовно </w:t>
            </w:r>
            <w:proofErr w:type="spellStart"/>
            <w:r w:rsidRPr="00C00D8F">
              <w:rPr>
                <w:lang w:val="ru-RU"/>
              </w:rPr>
              <w:t>Зимових</w:t>
            </w:r>
            <w:proofErr w:type="spellEnd"/>
            <w:r w:rsidRPr="00C00D8F">
              <w:rPr>
                <w:lang w:val="ru-RU"/>
              </w:rPr>
              <w:t xml:space="preserve"> </w:t>
            </w:r>
            <w:proofErr w:type="spellStart"/>
            <w:r w:rsidRPr="00C00D8F">
              <w:rPr>
                <w:lang w:val="ru-RU"/>
              </w:rPr>
              <w:t>ігор</w:t>
            </w:r>
            <w:proofErr w:type="spellEnd"/>
            <w:r w:rsidRPr="00C00D8F">
              <w:rPr>
                <w:lang w:val="ru-RU"/>
              </w:rPr>
              <w:t xml:space="preserve"> у </w:t>
            </w:r>
            <w:proofErr w:type="spellStart"/>
            <w:r w:rsidRPr="00C00D8F">
              <w:rPr>
                <w:lang w:val="ru-RU"/>
              </w:rPr>
              <w:t>Пекіні</w:t>
            </w:r>
            <w:proofErr w:type="spellEnd"/>
            <w:r w:rsidRPr="00C00D8F">
              <w:rPr>
                <w:lang w:val="ru-RU"/>
              </w:rPr>
              <w:t xml:space="preserve"> через </w:t>
            </w:r>
            <w:proofErr w:type="spellStart"/>
            <w:r w:rsidRPr="00C00D8F">
              <w:rPr>
                <w:lang w:val="ru-RU"/>
              </w:rPr>
              <w:t>проблеми</w:t>
            </w:r>
            <w:proofErr w:type="spellEnd"/>
            <w:r w:rsidRPr="00C00D8F">
              <w:rPr>
                <w:lang w:val="ru-RU"/>
              </w:rPr>
              <w:t xml:space="preserve"> з правами </w:t>
            </w:r>
            <w:proofErr w:type="spellStart"/>
            <w:r w:rsidRPr="00C00D8F">
              <w:rPr>
                <w:lang w:val="ru-RU"/>
              </w:rPr>
              <w:t>людини</w:t>
            </w:r>
            <w:proofErr w:type="spellEnd"/>
            <w:r w:rsidRPr="00C00D8F">
              <w:rPr>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sz w:val="28"/>
                <w:szCs w:val="28"/>
              </w:rPr>
              <w:t>Infrared radiation is a type of electromagnetic wave</w:t>
            </w:r>
            <w:r w:rsidR="00CC2337">
              <w:rPr>
                <w:i/>
                <w:sz w:val="28"/>
                <w:szCs w:val="28"/>
              </w:rPr>
              <w:t xml:space="preserve"> </w:t>
            </w:r>
            <w:r w:rsidR="00CC2337" w:rsidRPr="00CC2337">
              <w:rPr>
                <w:sz w:val="28"/>
                <w:szCs w:val="28"/>
              </w:rPr>
              <w:t>[56]</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i/>
                <w:iCs/>
                <w:sz w:val="28"/>
                <w:szCs w:val="28"/>
                <w:lang w:val="uk-UA"/>
              </w:rPr>
            </w:pPr>
            <w:proofErr w:type="spellStart"/>
            <w:r w:rsidRPr="00C00D8F">
              <w:rPr>
                <w:sz w:val="28"/>
                <w:szCs w:val="28"/>
              </w:rPr>
              <w:t>Інфрачервоне</w:t>
            </w:r>
            <w:proofErr w:type="spellEnd"/>
            <w:r w:rsidRPr="00C00D8F">
              <w:rPr>
                <w:sz w:val="28"/>
                <w:szCs w:val="28"/>
              </w:rPr>
              <w:t xml:space="preserve"> </w:t>
            </w:r>
            <w:proofErr w:type="spellStart"/>
            <w:r w:rsidRPr="00C00D8F">
              <w:rPr>
                <w:sz w:val="28"/>
                <w:szCs w:val="28"/>
              </w:rPr>
              <w:t>випромінювання</w:t>
            </w:r>
            <w:proofErr w:type="spellEnd"/>
            <w:r w:rsidRPr="00C00D8F">
              <w:rPr>
                <w:sz w:val="28"/>
                <w:szCs w:val="28"/>
              </w:rPr>
              <w:t xml:space="preserve"> є </w:t>
            </w:r>
            <w:proofErr w:type="spellStart"/>
            <w:r w:rsidRPr="00C00D8F">
              <w:rPr>
                <w:sz w:val="28"/>
                <w:szCs w:val="28"/>
              </w:rPr>
              <w:t>різновидом</w:t>
            </w:r>
            <w:proofErr w:type="spellEnd"/>
            <w:r w:rsidRPr="00C00D8F">
              <w:rPr>
                <w:sz w:val="28"/>
                <w:szCs w:val="28"/>
              </w:rPr>
              <w:t xml:space="preserve"> </w:t>
            </w:r>
            <w:proofErr w:type="spellStart"/>
            <w:r w:rsidRPr="00C00D8F">
              <w:rPr>
                <w:sz w:val="28"/>
                <w:szCs w:val="28"/>
              </w:rPr>
              <w:t>електромагнітної</w:t>
            </w:r>
            <w:proofErr w:type="spellEnd"/>
            <w:r w:rsidRPr="00C00D8F">
              <w:rPr>
                <w:sz w:val="28"/>
                <w:szCs w:val="28"/>
              </w:rPr>
              <w:t xml:space="preserve"> </w:t>
            </w:r>
            <w:proofErr w:type="spellStart"/>
            <w:r w:rsidRPr="00C00D8F">
              <w:rPr>
                <w:sz w:val="28"/>
                <w:szCs w:val="28"/>
              </w:rPr>
              <w:t>хвилі</w:t>
            </w:r>
            <w:proofErr w:type="spellEnd"/>
            <w:r w:rsidRPr="00C00D8F">
              <w:rPr>
                <w:sz w:val="28"/>
                <w:szCs w:val="28"/>
              </w:rPr>
              <w:t>.</w:t>
            </w:r>
            <w:r w:rsidRPr="00C00D8F">
              <w:rPr>
                <w:i/>
                <w:iCs/>
                <w:sz w:val="28"/>
                <w:szCs w:val="28"/>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China: The death of a man bullied for being “effeminate”</w:t>
            </w:r>
            <w:r w:rsidRPr="00C00D8F">
              <w:rPr>
                <w:sz w:val="28"/>
                <w:szCs w:val="28"/>
              </w:rPr>
              <w:t xml:space="preserve"> </w:t>
            </w:r>
            <w:r w:rsidR="00CC2337" w:rsidRPr="00CC2337">
              <w:rPr>
                <w:sz w:val="28"/>
                <w:szCs w:val="28"/>
              </w:rPr>
              <w:t>[56]</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r w:rsidRPr="00C00D8F">
              <w:rPr>
                <w:sz w:val="28"/>
                <w:szCs w:val="28"/>
                <w:lang w:val="ru-RU"/>
              </w:rPr>
              <w:t xml:space="preserve">У </w:t>
            </w:r>
            <w:proofErr w:type="spellStart"/>
            <w:r w:rsidRPr="00C00D8F">
              <w:rPr>
                <w:sz w:val="28"/>
                <w:szCs w:val="28"/>
                <w:lang w:val="ru-RU"/>
              </w:rPr>
              <w:t>Китаї</w:t>
            </w:r>
            <w:proofErr w:type="spellEnd"/>
            <w:r w:rsidRPr="00C00D8F">
              <w:rPr>
                <w:sz w:val="28"/>
                <w:szCs w:val="28"/>
                <w:lang w:val="ru-RU"/>
              </w:rPr>
              <w:t xml:space="preserve"> помер </w:t>
            </w:r>
            <w:proofErr w:type="spellStart"/>
            <w:r w:rsidRPr="00C00D8F">
              <w:rPr>
                <w:sz w:val="28"/>
                <w:szCs w:val="28"/>
                <w:lang w:val="ru-RU"/>
              </w:rPr>
              <w:t>чоловік</w:t>
            </w:r>
            <w:proofErr w:type="spellEnd"/>
            <w:r w:rsidRPr="00C00D8F">
              <w:rPr>
                <w:sz w:val="28"/>
                <w:szCs w:val="28"/>
                <w:lang w:val="ru-RU"/>
              </w:rPr>
              <w:t xml:space="preserve">, над </w:t>
            </w:r>
            <w:proofErr w:type="spellStart"/>
            <w:r w:rsidRPr="00C00D8F">
              <w:rPr>
                <w:sz w:val="28"/>
                <w:szCs w:val="28"/>
                <w:lang w:val="ru-RU"/>
              </w:rPr>
              <w:t>яким</w:t>
            </w:r>
            <w:proofErr w:type="spellEnd"/>
            <w:r w:rsidRPr="00C00D8F">
              <w:rPr>
                <w:sz w:val="28"/>
                <w:szCs w:val="28"/>
                <w:lang w:val="ru-RU"/>
              </w:rPr>
              <w:t xml:space="preserve"> </w:t>
            </w:r>
            <w:proofErr w:type="spellStart"/>
            <w:r w:rsidRPr="00C00D8F">
              <w:rPr>
                <w:sz w:val="28"/>
                <w:szCs w:val="28"/>
                <w:lang w:val="ru-RU"/>
              </w:rPr>
              <w:t>знущалися</w:t>
            </w:r>
            <w:proofErr w:type="spellEnd"/>
            <w:r w:rsidRPr="00C00D8F">
              <w:rPr>
                <w:sz w:val="28"/>
                <w:szCs w:val="28"/>
                <w:lang w:val="ru-RU"/>
              </w:rPr>
              <w:t xml:space="preserve"> за те, </w:t>
            </w:r>
            <w:proofErr w:type="spellStart"/>
            <w:r w:rsidRPr="00C00D8F">
              <w:rPr>
                <w:sz w:val="28"/>
                <w:szCs w:val="28"/>
                <w:lang w:val="ru-RU"/>
              </w:rPr>
              <w:t>що</w:t>
            </w:r>
            <w:proofErr w:type="spellEnd"/>
            <w:r w:rsidRPr="00C00D8F">
              <w:rPr>
                <w:sz w:val="28"/>
                <w:szCs w:val="28"/>
                <w:lang w:val="ru-RU"/>
              </w:rPr>
              <w:t xml:space="preserve"> </w:t>
            </w:r>
            <w:proofErr w:type="spellStart"/>
            <w:r w:rsidRPr="00C00D8F">
              <w:rPr>
                <w:sz w:val="28"/>
                <w:szCs w:val="28"/>
                <w:lang w:val="ru-RU"/>
              </w:rPr>
              <w:t>він</w:t>
            </w:r>
            <w:proofErr w:type="spellEnd"/>
            <w:r w:rsidRPr="00C00D8F">
              <w:rPr>
                <w:sz w:val="28"/>
                <w:szCs w:val="28"/>
                <w:lang w:val="ru-RU"/>
              </w:rPr>
              <w:t xml:space="preserve"> не </w:t>
            </w:r>
            <w:proofErr w:type="spellStart"/>
            <w:r w:rsidRPr="00C00D8F">
              <w:rPr>
                <w:sz w:val="28"/>
                <w:szCs w:val="28"/>
                <w:lang w:val="ru-RU"/>
              </w:rPr>
              <w:t>досить</w:t>
            </w:r>
            <w:proofErr w:type="spellEnd"/>
            <w:r w:rsidRPr="00C00D8F">
              <w:rPr>
                <w:sz w:val="28"/>
                <w:szCs w:val="28"/>
                <w:lang w:val="ru-RU"/>
              </w:rPr>
              <w:t xml:space="preserve"> «</w:t>
            </w:r>
            <w:proofErr w:type="spellStart"/>
            <w:r w:rsidRPr="00C00D8F">
              <w:rPr>
                <w:sz w:val="28"/>
                <w:szCs w:val="28"/>
                <w:lang w:val="ru-RU"/>
              </w:rPr>
              <w:t>чоловічний</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i/>
                <w:sz w:val="28"/>
                <w:szCs w:val="28"/>
                <w:lang w:val="uk-UA"/>
              </w:rPr>
            </w:pPr>
            <w:proofErr w:type="spellStart"/>
            <w:r w:rsidRPr="00C00D8F">
              <w:rPr>
                <w:i/>
                <w:sz w:val="28"/>
                <w:szCs w:val="28"/>
                <w:lang w:val="uk-UA"/>
              </w:rPr>
              <w:t>Foula</w:t>
            </w:r>
            <w:proofErr w:type="spellEnd"/>
            <w:r w:rsidRPr="00C00D8F">
              <w:rPr>
                <w:i/>
                <w:sz w:val="28"/>
                <w:szCs w:val="28"/>
                <w:lang w:val="uk-UA"/>
              </w:rPr>
              <w:t xml:space="preserve">: </w:t>
            </w:r>
            <w:proofErr w:type="spellStart"/>
            <w:r w:rsidRPr="00C00D8F">
              <w:rPr>
                <w:i/>
                <w:sz w:val="28"/>
                <w:szCs w:val="28"/>
                <w:lang w:val="uk-UA"/>
              </w:rPr>
              <w:t>Britain's</w:t>
            </w:r>
            <w:proofErr w:type="spellEnd"/>
            <w:r w:rsidRPr="00C00D8F">
              <w:rPr>
                <w:i/>
                <w:sz w:val="28"/>
                <w:szCs w:val="28"/>
                <w:lang w:val="uk-UA"/>
              </w:rPr>
              <w:t xml:space="preserve"> </w:t>
            </w:r>
            <w:proofErr w:type="spellStart"/>
            <w:r w:rsidRPr="00C00D8F">
              <w:rPr>
                <w:i/>
                <w:sz w:val="28"/>
                <w:szCs w:val="28"/>
                <w:lang w:val="uk-UA"/>
              </w:rPr>
              <w:t>most</w:t>
            </w:r>
            <w:proofErr w:type="spellEnd"/>
            <w:r w:rsidRPr="00C00D8F">
              <w:rPr>
                <w:i/>
                <w:sz w:val="28"/>
                <w:szCs w:val="28"/>
                <w:lang w:val="uk-UA"/>
              </w:rPr>
              <w:t xml:space="preserve"> </w:t>
            </w:r>
            <w:proofErr w:type="spellStart"/>
            <w:r w:rsidRPr="00C00D8F">
              <w:rPr>
                <w:i/>
                <w:sz w:val="28"/>
                <w:szCs w:val="28"/>
                <w:lang w:val="uk-UA"/>
              </w:rPr>
              <w:t>remote</w:t>
            </w:r>
            <w:proofErr w:type="spellEnd"/>
            <w:r w:rsidRPr="00C00D8F">
              <w:rPr>
                <w:i/>
                <w:sz w:val="28"/>
                <w:szCs w:val="28"/>
                <w:lang w:val="uk-UA"/>
              </w:rPr>
              <w:t xml:space="preserve"> </w:t>
            </w:r>
            <w:proofErr w:type="spellStart"/>
            <w:r w:rsidRPr="00C00D8F">
              <w:rPr>
                <w:i/>
                <w:sz w:val="28"/>
                <w:szCs w:val="28"/>
                <w:lang w:val="uk-UA"/>
              </w:rPr>
              <w:t>inhabited</w:t>
            </w:r>
            <w:proofErr w:type="spellEnd"/>
            <w:r w:rsidRPr="00C00D8F">
              <w:rPr>
                <w:i/>
                <w:sz w:val="28"/>
                <w:szCs w:val="28"/>
                <w:lang w:val="uk-UA"/>
              </w:rPr>
              <w:t xml:space="preserve"> </w:t>
            </w:r>
            <w:proofErr w:type="spellStart"/>
            <w:r w:rsidRPr="00C00D8F">
              <w:rPr>
                <w:i/>
                <w:sz w:val="28"/>
                <w:szCs w:val="28"/>
                <w:lang w:val="uk-UA"/>
              </w:rPr>
              <w:t>island</w:t>
            </w:r>
            <w:proofErr w:type="spellEnd"/>
            <w:r w:rsidRPr="00C00D8F">
              <w:rPr>
                <w:i/>
                <w:sz w:val="28"/>
                <w:szCs w:val="28"/>
                <w:lang w:val="uk-UA"/>
              </w:rPr>
              <w:t xml:space="preserve"> </w:t>
            </w:r>
            <w:r w:rsidR="00CC2337" w:rsidRPr="00CC2337">
              <w:rPr>
                <w:sz w:val="28"/>
                <w:szCs w:val="28"/>
              </w:rPr>
              <w:t>[56]</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 xml:space="preserve">Найвіддаленіший населений острів Британії </w:t>
            </w:r>
            <w:r w:rsidRPr="00C00D8F">
              <w:rPr>
                <w:sz w:val="28"/>
                <w:szCs w:val="28"/>
                <w:lang w:val="ru-RU"/>
              </w:rPr>
              <w:t xml:space="preserve">– </w:t>
            </w:r>
            <w:r w:rsidRPr="00C00D8F">
              <w:rPr>
                <w:sz w:val="28"/>
                <w:szCs w:val="28"/>
                <w:lang w:val="uk-UA"/>
              </w:rPr>
              <w:t>Фула.</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36.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rPr>
                <w:sz w:val="28"/>
                <w:szCs w:val="28"/>
              </w:rPr>
            </w:pPr>
            <w:r w:rsidRPr="00C00D8F">
              <w:rPr>
                <w:sz w:val="28"/>
                <w:szCs w:val="28"/>
                <w:lang w:val="uk-UA"/>
              </w:rPr>
              <w:t xml:space="preserve"> </w:t>
            </w:r>
            <w:r w:rsidRPr="00C00D8F">
              <w:rPr>
                <w:i/>
                <w:sz w:val="28"/>
                <w:szCs w:val="28"/>
              </w:rPr>
              <w:t xml:space="preserve">A lot of people who didn’t know about the </w:t>
            </w:r>
            <w:proofErr w:type="spellStart"/>
            <w:r w:rsidRPr="00C00D8F">
              <w:rPr>
                <w:i/>
                <w:sz w:val="28"/>
                <w:szCs w:val="28"/>
              </w:rPr>
              <w:t>Twinternship</w:t>
            </w:r>
            <w:proofErr w:type="spellEnd"/>
            <w:r w:rsidRPr="00C00D8F">
              <w:rPr>
                <w:i/>
                <w:sz w:val="28"/>
                <w:szCs w:val="28"/>
              </w:rPr>
              <w:t xml:space="preserve"> position were surprised when I started tweeting so much about so many different things</w:t>
            </w:r>
            <w:r w:rsidR="00CC2337">
              <w:rPr>
                <w:i/>
                <w:sz w:val="28"/>
                <w:szCs w:val="28"/>
              </w:rPr>
              <w:t xml:space="preserve"> </w:t>
            </w:r>
            <w:r w:rsidR="00CC2337" w:rsidRPr="00CC2337">
              <w:rPr>
                <w:sz w:val="28"/>
                <w:szCs w:val="28"/>
              </w:rPr>
              <w:t>[</w:t>
            </w:r>
            <w:r w:rsidR="00CC2337">
              <w:rPr>
                <w:sz w:val="28"/>
                <w:szCs w:val="28"/>
              </w:rPr>
              <w:t>59</w:t>
            </w:r>
            <w:r w:rsidR="00CC2337" w:rsidRPr="00CC2337">
              <w:rPr>
                <w:sz w:val="28"/>
                <w:szCs w:val="28"/>
              </w:rPr>
              <w:t>]</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uk-UA"/>
              </w:rPr>
            </w:pPr>
            <w:proofErr w:type="spellStart"/>
            <w:r w:rsidRPr="00C00D8F">
              <w:rPr>
                <w:lang w:val="ru-RU"/>
              </w:rPr>
              <w:t>Багато</w:t>
            </w:r>
            <w:proofErr w:type="spellEnd"/>
            <w:r w:rsidRPr="00C00D8F">
              <w:rPr>
                <w:lang w:val="ru-RU"/>
              </w:rPr>
              <w:t xml:space="preserve"> людей, </w:t>
            </w:r>
            <w:proofErr w:type="spellStart"/>
            <w:r w:rsidRPr="00C00D8F">
              <w:rPr>
                <w:lang w:val="ru-RU"/>
              </w:rPr>
              <w:t>які</w:t>
            </w:r>
            <w:proofErr w:type="spellEnd"/>
            <w:r w:rsidRPr="00C00D8F">
              <w:rPr>
                <w:lang w:val="ru-RU"/>
              </w:rPr>
              <w:t xml:space="preserve"> не знали про </w:t>
            </w:r>
            <w:proofErr w:type="spellStart"/>
            <w:r w:rsidRPr="00C00D8F">
              <w:rPr>
                <w:lang w:val="ru-RU"/>
              </w:rPr>
              <w:t>ситуацію</w:t>
            </w:r>
            <w:proofErr w:type="spellEnd"/>
            <w:r w:rsidRPr="00C00D8F">
              <w:rPr>
                <w:lang w:val="ru-RU"/>
              </w:rPr>
              <w:t xml:space="preserve"> з «</w:t>
            </w:r>
            <w:proofErr w:type="spellStart"/>
            <w:r w:rsidRPr="00C00D8F">
              <w:rPr>
                <w:lang w:val="ru-RU"/>
              </w:rPr>
              <w:t>Твінтершіп</w:t>
            </w:r>
            <w:proofErr w:type="spellEnd"/>
            <w:r w:rsidRPr="00C00D8F">
              <w:rPr>
                <w:lang w:val="ru-RU"/>
              </w:rPr>
              <w:t xml:space="preserve">», </w:t>
            </w:r>
            <w:proofErr w:type="spellStart"/>
            <w:r w:rsidRPr="00C00D8F">
              <w:rPr>
                <w:lang w:val="ru-RU"/>
              </w:rPr>
              <w:t>були</w:t>
            </w:r>
            <w:proofErr w:type="spellEnd"/>
            <w:r w:rsidRPr="00C00D8F">
              <w:rPr>
                <w:lang w:val="ru-RU"/>
              </w:rPr>
              <w:t xml:space="preserve"> </w:t>
            </w:r>
            <w:proofErr w:type="spellStart"/>
            <w:r w:rsidRPr="00C00D8F">
              <w:rPr>
                <w:lang w:val="ru-RU"/>
              </w:rPr>
              <w:t>здивовані</w:t>
            </w:r>
            <w:proofErr w:type="spellEnd"/>
            <w:r w:rsidRPr="00C00D8F">
              <w:rPr>
                <w:lang w:val="ru-RU"/>
              </w:rPr>
              <w:t xml:space="preserve">, коли </w:t>
            </w:r>
            <w:proofErr w:type="gramStart"/>
            <w:r w:rsidRPr="00C00D8F">
              <w:rPr>
                <w:lang w:val="ru-RU"/>
              </w:rPr>
              <w:t>я</w:t>
            </w:r>
            <w:proofErr w:type="gramEnd"/>
            <w:r w:rsidRPr="00C00D8F">
              <w:rPr>
                <w:lang w:val="ru-RU"/>
              </w:rPr>
              <w:t xml:space="preserve"> почав так </w:t>
            </w:r>
            <w:proofErr w:type="spellStart"/>
            <w:r w:rsidRPr="00C00D8F">
              <w:rPr>
                <w:lang w:val="ru-RU"/>
              </w:rPr>
              <w:t>багато</w:t>
            </w:r>
            <w:proofErr w:type="spellEnd"/>
            <w:r w:rsidRPr="00C00D8F">
              <w:rPr>
                <w:lang w:val="ru-RU"/>
              </w:rPr>
              <w:t xml:space="preserve"> </w:t>
            </w:r>
            <w:proofErr w:type="spellStart"/>
            <w:r w:rsidRPr="00C00D8F">
              <w:rPr>
                <w:lang w:val="ru-RU"/>
              </w:rPr>
              <w:t>твітити</w:t>
            </w:r>
            <w:proofErr w:type="spellEnd"/>
            <w:r w:rsidRPr="00C00D8F">
              <w:rPr>
                <w:lang w:val="ru-RU"/>
              </w:rPr>
              <w:t xml:space="preserve"> про </w:t>
            </w:r>
            <w:proofErr w:type="spellStart"/>
            <w:r w:rsidRPr="00C00D8F">
              <w:rPr>
                <w:lang w:val="ru-RU"/>
              </w:rPr>
              <w:t>стільки</w:t>
            </w:r>
            <w:proofErr w:type="spellEnd"/>
            <w:r w:rsidRPr="00C00D8F">
              <w:rPr>
                <w:lang w:val="ru-RU"/>
              </w:rPr>
              <w:t xml:space="preserve"> </w:t>
            </w:r>
            <w:proofErr w:type="spellStart"/>
            <w:r w:rsidRPr="00C00D8F">
              <w:rPr>
                <w:lang w:val="ru-RU"/>
              </w:rPr>
              <w:t>різних</w:t>
            </w:r>
            <w:proofErr w:type="spellEnd"/>
            <w:r w:rsidRPr="00C00D8F">
              <w:rPr>
                <w:lang w:val="ru-RU"/>
              </w:rPr>
              <w:t xml:space="preserve"> речей</w:t>
            </w:r>
            <w:r w:rsidRPr="00C00D8F">
              <w:rPr>
                <w:lang w:val="uk-UA"/>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37.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rPr>
                <w:sz w:val="28"/>
                <w:szCs w:val="28"/>
              </w:rPr>
            </w:pPr>
            <w:r w:rsidRPr="00C00D8F">
              <w:rPr>
                <w:i/>
                <w:sz w:val="28"/>
                <w:szCs w:val="28"/>
              </w:rPr>
              <w:t>As</w:t>
            </w:r>
            <w:r w:rsidRPr="00C00D8F">
              <w:rPr>
                <w:i/>
                <w:sz w:val="28"/>
                <w:szCs w:val="28"/>
                <w:lang w:val="uk-UA"/>
              </w:rPr>
              <w:t xml:space="preserve"> </w:t>
            </w:r>
            <w:r w:rsidRPr="00C00D8F">
              <w:rPr>
                <w:i/>
                <w:sz w:val="28"/>
                <w:szCs w:val="28"/>
              </w:rPr>
              <w:t>well</w:t>
            </w:r>
            <w:r w:rsidRPr="00C00D8F">
              <w:rPr>
                <w:i/>
                <w:sz w:val="28"/>
                <w:szCs w:val="28"/>
                <w:lang w:val="uk-UA"/>
              </w:rPr>
              <w:t xml:space="preserve"> </w:t>
            </w:r>
            <w:r w:rsidRPr="00C00D8F">
              <w:rPr>
                <w:i/>
                <w:sz w:val="28"/>
                <w:szCs w:val="28"/>
              </w:rPr>
              <w:t>as</w:t>
            </w:r>
            <w:r w:rsidRPr="00C00D8F">
              <w:rPr>
                <w:i/>
                <w:sz w:val="28"/>
                <w:szCs w:val="28"/>
                <w:lang w:val="uk-UA"/>
              </w:rPr>
              <w:t xml:space="preserve"> </w:t>
            </w:r>
            <w:r w:rsidRPr="00C00D8F">
              <w:rPr>
                <w:i/>
                <w:sz w:val="28"/>
                <w:szCs w:val="28"/>
              </w:rPr>
              <w:t>having</w:t>
            </w:r>
            <w:r w:rsidRPr="00C00D8F">
              <w:rPr>
                <w:i/>
                <w:sz w:val="28"/>
                <w:szCs w:val="28"/>
                <w:lang w:val="uk-UA"/>
              </w:rPr>
              <w:t xml:space="preserve"> </w:t>
            </w:r>
            <w:r w:rsidRPr="00C00D8F">
              <w:rPr>
                <w:i/>
                <w:sz w:val="28"/>
                <w:szCs w:val="28"/>
              </w:rPr>
              <w:t>a</w:t>
            </w:r>
            <w:r w:rsidRPr="00C00D8F">
              <w:rPr>
                <w:i/>
                <w:sz w:val="28"/>
                <w:szCs w:val="28"/>
                <w:lang w:val="uk-UA"/>
              </w:rPr>
              <w:t xml:space="preserve"> </w:t>
            </w:r>
            <w:r w:rsidRPr="00C00D8F">
              <w:rPr>
                <w:i/>
                <w:sz w:val="28"/>
                <w:szCs w:val="28"/>
              </w:rPr>
              <w:t>website</w:t>
            </w:r>
            <w:r w:rsidRPr="00C00D8F">
              <w:rPr>
                <w:i/>
                <w:sz w:val="28"/>
                <w:szCs w:val="28"/>
                <w:lang w:val="uk-UA"/>
              </w:rPr>
              <w:t xml:space="preserve"> </w:t>
            </w:r>
            <w:r w:rsidRPr="00C00D8F">
              <w:rPr>
                <w:i/>
                <w:sz w:val="28"/>
                <w:szCs w:val="28"/>
              </w:rPr>
              <w:t>specifically</w:t>
            </w:r>
            <w:r w:rsidRPr="00C00D8F">
              <w:rPr>
                <w:i/>
                <w:sz w:val="28"/>
                <w:szCs w:val="28"/>
                <w:lang w:val="uk-UA"/>
              </w:rPr>
              <w:t xml:space="preserve"> </w:t>
            </w:r>
            <w:r w:rsidRPr="00C00D8F">
              <w:rPr>
                <w:i/>
                <w:sz w:val="28"/>
                <w:szCs w:val="28"/>
              </w:rPr>
              <w:t>for</w:t>
            </w:r>
            <w:r w:rsidRPr="00C00D8F">
              <w:rPr>
                <w:i/>
                <w:sz w:val="28"/>
                <w:szCs w:val="28"/>
                <w:lang w:val="uk-UA"/>
              </w:rPr>
              <w:t xml:space="preserve"> </w:t>
            </w:r>
            <w:r w:rsidRPr="00C00D8F">
              <w:rPr>
                <w:i/>
                <w:sz w:val="28"/>
                <w:szCs w:val="28"/>
              </w:rPr>
              <w:t>new</w:t>
            </w:r>
            <w:r w:rsidRPr="00C00D8F">
              <w:rPr>
                <w:i/>
                <w:sz w:val="28"/>
                <w:szCs w:val="28"/>
                <w:lang w:val="uk-UA"/>
              </w:rPr>
              <w:t xml:space="preserve"> </w:t>
            </w:r>
            <w:r w:rsidRPr="00C00D8F">
              <w:rPr>
                <w:i/>
                <w:sz w:val="28"/>
                <w:szCs w:val="28"/>
              </w:rPr>
              <w:t>students</w:t>
            </w:r>
            <w:r w:rsidRPr="00C00D8F">
              <w:rPr>
                <w:i/>
                <w:sz w:val="28"/>
                <w:szCs w:val="28"/>
                <w:lang w:val="uk-UA"/>
              </w:rPr>
              <w:t xml:space="preserve">, </w:t>
            </w:r>
            <w:r w:rsidRPr="00C00D8F">
              <w:rPr>
                <w:i/>
                <w:sz w:val="28"/>
                <w:szCs w:val="28"/>
              </w:rPr>
              <w:t>there</w:t>
            </w:r>
            <w:r w:rsidRPr="00C00D8F">
              <w:rPr>
                <w:i/>
                <w:sz w:val="28"/>
                <w:szCs w:val="28"/>
                <w:lang w:val="uk-UA"/>
              </w:rPr>
              <w:t xml:space="preserve"> </w:t>
            </w:r>
            <w:r w:rsidRPr="00C00D8F">
              <w:rPr>
                <w:i/>
                <w:sz w:val="28"/>
                <w:szCs w:val="28"/>
              </w:rPr>
              <w:t>is</w:t>
            </w:r>
            <w:r w:rsidRPr="00C00D8F">
              <w:rPr>
                <w:i/>
                <w:sz w:val="28"/>
                <w:szCs w:val="28"/>
                <w:lang w:val="uk-UA"/>
              </w:rPr>
              <w:t xml:space="preserve"> </w:t>
            </w:r>
            <w:r w:rsidRPr="00C00D8F">
              <w:rPr>
                <w:i/>
                <w:sz w:val="28"/>
                <w:szCs w:val="28"/>
              </w:rPr>
              <w:t>a</w:t>
            </w:r>
            <w:r w:rsidRPr="00C00D8F">
              <w:rPr>
                <w:i/>
                <w:sz w:val="28"/>
                <w:szCs w:val="28"/>
                <w:lang w:val="uk-UA"/>
              </w:rPr>
              <w:t xml:space="preserve"> </w:t>
            </w:r>
            <w:r w:rsidRPr="00C00D8F">
              <w:rPr>
                <w:i/>
                <w:sz w:val="28"/>
                <w:szCs w:val="28"/>
              </w:rPr>
              <w:t>Facebook</w:t>
            </w:r>
            <w:r w:rsidRPr="00C00D8F">
              <w:rPr>
                <w:i/>
                <w:sz w:val="28"/>
                <w:szCs w:val="28"/>
                <w:lang w:val="uk-UA"/>
              </w:rPr>
              <w:t xml:space="preserve"> </w:t>
            </w:r>
            <w:r w:rsidRPr="00C00D8F">
              <w:rPr>
                <w:i/>
                <w:sz w:val="28"/>
                <w:szCs w:val="28"/>
              </w:rPr>
              <w:t>page</w:t>
            </w:r>
            <w:r w:rsidRPr="00C00D8F">
              <w:rPr>
                <w:i/>
                <w:sz w:val="28"/>
                <w:szCs w:val="28"/>
                <w:lang w:val="uk-UA"/>
              </w:rPr>
              <w:t xml:space="preserve"> </w:t>
            </w:r>
            <w:r w:rsidRPr="00C00D8F">
              <w:rPr>
                <w:i/>
                <w:sz w:val="28"/>
                <w:szCs w:val="28"/>
              </w:rPr>
              <w:t>for</w:t>
            </w:r>
            <w:r w:rsidRPr="00C00D8F">
              <w:rPr>
                <w:i/>
                <w:sz w:val="28"/>
                <w:szCs w:val="28"/>
                <w:lang w:val="uk-UA"/>
              </w:rPr>
              <w:t xml:space="preserve"> </w:t>
            </w:r>
            <w:r w:rsidRPr="00C00D8F">
              <w:rPr>
                <w:i/>
                <w:sz w:val="28"/>
                <w:szCs w:val="28"/>
              </w:rPr>
              <w:t>freshers</w:t>
            </w:r>
            <w:r w:rsidRPr="00C00D8F">
              <w:rPr>
                <w:i/>
                <w:sz w:val="28"/>
                <w:szCs w:val="28"/>
                <w:lang w:val="uk-UA"/>
              </w:rPr>
              <w:t xml:space="preserve"> </w:t>
            </w:r>
            <w:r w:rsidRPr="00C00D8F">
              <w:rPr>
                <w:i/>
                <w:sz w:val="28"/>
                <w:szCs w:val="28"/>
              </w:rPr>
              <w:t>which</w:t>
            </w:r>
            <w:r w:rsidRPr="00C00D8F">
              <w:rPr>
                <w:i/>
                <w:sz w:val="28"/>
                <w:szCs w:val="28"/>
                <w:lang w:val="uk-UA"/>
              </w:rPr>
              <w:t xml:space="preserve"> </w:t>
            </w:r>
            <w:r w:rsidRPr="00C00D8F">
              <w:rPr>
                <w:i/>
                <w:sz w:val="28"/>
                <w:szCs w:val="28"/>
              </w:rPr>
              <w:t>had</w:t>
            </w:r>
            <w:r w:rsidRPr="00C00D8F">
              <w:rPr>
                <w:i/>
                <w:sz w:val="28"/>
                <w:szCs w:val="28"/>
                <w:lang w:val="uk-UA"/>
              </w:rPr>
              <w:t xml:space="preserve"> </w:t>
            </w:r>
            <w:r w:rsidRPr="00C00D8F">
              <w:rPr>
                <w:i/>
                <w:sz w:val="28"/>
                <w:szCs w:val="28"/>
              </w:rPr>
              <w:t>more</w:t>
            </w:r>
            <w:r w:rsidRPr="00C00D8F">
              <w:rPr>
                <w:i/>
                <w:sz w:val="28"/>
                <w:szCs w:val="28"/>
                <w:lang w:val="uk-UA"/>
              </w:rPr>
              <w:t xml:space="preserve"> </w:t>
            </w:r>
            <w:r w:rsidRPr="00C00D8F">
              <w:rPr>
                <w:i/>
                <w:sz w:val="28"/>
                <w:szCs w:val="28"/>
              </w:rPr>
              <w:t>than</w:t>
            </w:r>
            <w:r w:rsidRPr="00C00D8F">
              <w:rPr>
                <w:i/>
                <w:sz w:val="28"/>
                <w:szCs w:val="28"/>
                <w:lang w:val="uk-UA"/>
              </w:rPr>
              <w:t xml:space="preserve"> 7,500 </w:t>
            </w:r>
            <w:r w:rsidRPr="00C00D8F">
              <w:rPr>
                <w:i/>
                <w:sz w:val="28"/>
                <w:szCs w:val="28"/>
              </w:rPr>
              <w:t>new</w:t>
            </w:r>
            <w:r w:rsidRPr="00C00D8F">
              <w:rPr>
                <w:i/>
                <w:sz w:val="28"/>
                <w:szCs w:val="28"/>
                <w:lang w:val="uk-UA"/>
              </w:rPr>
              <w:t xml:space="preserve"> </w:t>
            </w:r>
            <w:r w:rsidRPr="00C00D8F">
              <w:rPr>
                <w:i/>
                <w:sz w:val="28"/>
                <w:szCs w:val="28"/>
              </w:rPr>
              <w:t>students</w:t>
            </w:r>
            <w:r w:rsidRPr="00C00D8F">
              <w:rPr>
                <w:i/>
                <w:sz w:val="28"/>
                <w:szCs w:val="28"/>
                <w:lang w:val="uk-UA"/>
              </w:rPr>
              <w:t xml:space="preserve"> </w:t>
            </w:r>
            <w:r w:rsidRPr="00C00D8F">
              <w:rPr>
                <w:i/>
                <w:sz w:val="28"/>
                <w:szCs w:val="28"/>
              </w:rPr>
              <w:t>signing</w:t>
            </w:r>
            <w:r w:rsidRPr="00C00D8F">
              <w:rPr>
                <w:i/>
                <w:sz w:val="28"/>
                <w:szCs w:val="28"/>
                <w:lang w:val="uk-UA"/>
              </w:rPr>
              <w:t xml:space="preserve"> </w:t>
            </w:r>
            <w:r w:rsidRPr="00C00D8F">
              <w:rPr>
                <w:i/>
                <w:sz w:val="28"/>
                <w:szCs w:val="28"/>
              </w:rPr>
              <w:t>up</w:t>
            </w:r>
            <w:r w:rsidRPr="00C00D8F">
              <w:rPr>
                <w:i/>
                <w:sz w:val="28"/>
                <w:szCs w:val="28"/>
                <w:lang w:val="uk-UA"/>
              </w:rPr>
              <w:t xml:space="preserve"> </w:t>
            </w:r>
            <w:r w:rsidRPr="00C00D8F">
              <w:rPr>
                <w:i/>
                <w:sz w:val="28"/>
                <w:szCs w:val="28"/>
              </w:rPr>
              <w:t>for</w:t>
            </w:r>
            <w:r w:rsidRPr="00C00D8F">
              <w:rPr>
                <w:i/>
                <w:sz w:val="28"/>
                <w:szCs w:val="28"/>
                <w:lang w:val="uk-UA"/>
              </w:rPr>
              <w:t xml:space="preserve"> </w:t>
            </w:r>
            <w:r w:rsidRPr="00C00D8F">
              <w:rPr>
                <w:i/>
                <w:sz w:val="28"/>
                <w:szCs w:val="28"/>
              </w:rPr>
              <w:t>interaction</w:t>
            </w:r>
            <w:r w:rsidRPr="00C00D8F">
              <w:rPr>
                <w:i/>
                <w:sz w:val="28"/>
                <w:szCs w:val="28"/>
                <w:lang w:val="uk-UA"/>
              </w:rPr>
              <w:t xml:space="preserve"> </w:t>
            </w:r>
            <w:r w:rsidRPr="00C00D8F">
              <w:rPr>
                <w:i/>
                <w:sz w:val="28"/>
                <w:szCs w:val="28"/>
              </w:rPr>
              <w:t>with</w:t>
            </w:r>
            <w:r w:rsidRPr="00C00D8F">
              <w:rPr>
                <w:i/>
                <w:sz w:val="28"/>
                <w:szCs w:val="28"/>
                <w:lang w:val="uk-UA"/>
              </w:rPr>
              <w:t xml:space="preserve"> </w:t>
            </w:r>
            <w:r w:rsidRPr="00C00D8F">
              <w:rPr>
                <w:i/>
                <w:sz w:val="28"/>
                <w:szCs w:val="28"/>
              </w:rPr>
              <w:t>each</w:t>
            </w:r>
            <w:r w:rsidRPr="00C00D8F">
              <w:rPr>
                <w:i/>
                <w:sz w:val="28"/>
                <w:szCs w:val="28"/>
                <w:lang w:val="uk-UA"/>
              </w:rPr>
              <w:t xml:space="preserve"> </w:t>
            </w:r>
            <w:r w:rsidRPr="00C00D8F">
              <w:rPr>
                <w:i/>
                <w:sz w:val="28"/>
                <w:szCs w:val="28"/>
              </w:rPr>
              <w:t>other</w:t>
            </w:r>
            <w:r w:rsidRPr="00C00D8F">
              <w:rPr>
                <w:i/>
                <w:sz w:val="28"/>
                <w:szCs w:val="28"/>
                <w:lang w:val="uk-UA"/>
              </w:rPr>
              <w:t xml:space="preserve"> </w:t>
            </w:r>
            <w:r w:rsidRPr="00C00D8F">
              <w:rPr>
                <w:i/>
                <w:sz w:val="28"/>
                <w:szCs w:val="28"/>
              </w:rPr>
              <w:t>in</w:t>
            </w:r>
            <w:r w:rsidRPr="00C00D8F">
              <w:rPr>
                <w:i/>
                <w:sz w:val="28"/>
                <w:szCs w:val="28"/>
                <w:lang w:val="uk-UA"/>
              </w:rPr>
              <w:t xml:space="preserve"> </w:t>
            </w:r>
            <w:r w:rsidRPr="00C00D8F">
              <w:rPr>
                <w:i/>
                <w:sz w:val="28"/>
                <w:szCs w:val="28"/>
              </w:rPr>
              <w:t>the</w:t>
            </w:r>
            <w:r w:rsidRPr="00C00D8F">
              <w:rPr>
                <w:i/>
                <w:sz w:val="28"/>
                <w:szCs w:val="28"/>
                <w:lang w:val="uk-UA"/>
              </w:rPr>
              <w:t xml:space="preserve"> </w:t>
            </w:r>
            <w:r w:rsidRPr="00C00D8F">
              <w:rPr>
                <w:i/>
                <w:sz w:val="28"/>
                <w:szCs w:val="28"/>
              </w:rPr>
              <w:t>past</w:t>
            </w:r>
            <w:r w:rsidRPr="00C00D8F">
              <w:rPr>
                <w:i/>
                <w:sz w:val="28"/>
                <w:szCs w:val="28"/>
                <w:lang w:val="uk-UA"/>
              </w:rPr>
              <w:t xml:space="preserve"> </w:t>
            </w:r>
            <w:r w:rsidRPr="00C00D8F">
              <w:rPr>
                <w:i/>
                <w:sz w:val="28"/>
                <w:szCs w:val="28"/>
              </w:rPr>
              <w:t>year</w:t>
            </w:r>
            <w:r w:rsidR="00CC2337">
              <w:rPr>
                <w:i/>
                <w:sz w:val="28"/>
                <w:szCs w:val="28"/>
              </w:rPr>
              <w:t xml:space="preserve"> </w:t>
            </w:r>
            <w:r w:rsidR="00CC2337" w:rsidRPr="00CC2337">
              <w:rPr>
                <w:sz w:val="28"/>
                <w:szCs w:val="28"/>
              </w:rPr>
              <w:t>[56]</w:t>
            </w:r>
            <w:r w:rsidR="00CC2337">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 xml:space="preserve">Так як є спеціальний сайт для нових студентів, </w:t>
            </w:r>
            <w:proofErr w:type="spellStart"/>
            <w:r w:rsidRPr="00C00D8F">
              <w:rPr>
                <w:sz w:val="28"/>
                <w:szCs w:val="28"/>
                <w:lang w:val="uk-UA"/>
              </w:rPr>
              <w:t>такоє</w:t>
            </w:r>
            <w:proofErr w:type="spellEnd"/>
            <w:r w:rsidRPr="00C00D8F">
              <w:rPr>
                <w:sz w:val="28"/>
                <w:szCs w:val="28"/>
                <w:lang w:val="uk-UA"/>
              </w:rPr>
              <w:t xml:space="preserve"> є і сторінка у Фейсбуці для першокурсників, на яку підписалося більш ніж 7</w:t>
            </w:r>
            <w:r w:rsidRPr="00C00D8F">
              <w:rPr>
                <w:sz w:val="28"/>
                <w:szCs w:val="28"/>
              </w:rPr>
              <w:t> </w:t>
            </w:r>
            <w:r w:rsidRPr="00C00D8F">
              <w:rPr>
                <w:sz w:val="28"/>
                <w:szCs w:val="28"/>
                <w:lang w:val="uk-UA"/>
              </w:rPr>
              <w:t>500 нових студентів для взаємодії один з одним у минулому році.</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uk-UA"/>
              </w:rPr>
            </w:pPr>
            <w:r w:rsidRPr="00CC2337">
              <w:rPr>
                <w:i/>
              </w:rPr>
              <w:t>“Five rock</w:t>
            </w:r>
            <w:r w:rsidR="00CC2337" w:rsidRPr="00CC2337">
              <w:rPr>
                <w:i/>
              </w:rPr>
              <w:t>ets” fired into Israel</w:t>
            </w:r>
            <w:r w:rsidR="00CC2337">
              <w:t xml:space="preserve"> [56]</w:t>
            </w:r>
            <w:r w:rsidRPr="00CC2337">
              <w:rPr>
                <w:i/>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CC2337" w:rsidP="00A46F59">
            <w:pPr>
              <w:rPr>
                <w:lang w:val="ru-RU"/>
              </w:rPr>
            </w:pPr>
            <w:r>
              <w:rPr>
                <w:lang w:val="ru-RU"/>
              </w:rPr>
              <w:t>«</w:t>
            </w:r>
            <w:proofErr w:type="spellStart"/>
            <w:r>
              <w:rPr>
                <w:lang w:val="ru-RU"/>
              </w:rPr>
              <w:t>П'ять</w:t>
            </w:r>
            <w:proofErr w:type="spellEnd"/>
            <w:r>
              <w:rPr>
                <w:lang w:val="ru-RU"/>
              </w:rPr>
              <w:t xml:space="preserve"> ракет»</w:t>
            </w:r>
            <w:r w:rsidR="00DD713E" w:rsidRPr="00C00D8F">
              <w:rPr>
                <w:lang w:val="ru-RU"/>
              </w:rPr>
              <w:t xml:space="preserve"> </w:t>
            </w:r>
            <w:proofErr w:type="spellStart"/>
            <w:r w:rsidR="00DD713E" w:rsidRPr="00C00D8F">
              <w:rPr>
                <w:lang w:val="ru-RU"/>
              </w:rPr>
              <w:t>випустили</w:t>
            </w:r>
            <w:proofErr w:type="spellEnd"/>
            <w:r w:rsidR="00DD713E" w:rsidRPr="00C00D8F">
              <w:rPr>
                <w:lang w:val="ru-RU"/>
              </w:rPr>
              <w:t xml:space="preserve"> </w:t>
            </w:r>
            <w:r w:rsidR="00DD713E" w:rsidRPr="00C00D8F">
              <w:rPr>
                <w:lang w:val="uk-UA"/>
              </w:rPr>
              <w:t>на територію</w:t>
            </w:r>
            <w:r w:rsidR="00DD713E" w:rsidRPr="00C00D8F">
              <w:rPr>
                <w:lang w:val="ru-RU"/>
              </w:rPr>
              <w:t xml:space="preserve"> </w:t>
            </w:r>
            <w:proofErr w:type="spellStart"/>
            <w:r w:rsidR="00DD713E" w:rsidRPr="00C00D8F">
              <w:rPr>
                <w:lang w:val="ru-RU"/>
              </w:rPr>
              <w:t>Ізраїлю</w:t>
            </w:r>
            <w:proofErr w:type="spellEnd"/>
            <w:r w:rsidR="00DD713E" w:rsidRPr="00C00D8F">
              <w:rPr>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39.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rPr>
                <w:sz w:val="28"/>
                <w:szCs w:val="28"/>
              </w:rPr>
            </w:pPr>
            <w:r w:rsidRPr="00C00D8F">
              <w:rPr>
                <w:i/>
                <w:sz w:val="28"/>
                <w:szCs w:val="28"/>
              </w:rPr>
              <w:t>Why only children are still stereotyped as selfish and spoilt</w:t>
            </w:r>
            <w:r w:rsidR="00CC2337">
              <w:rPr>
                <w:i/>
                <w:sz w:val="28"/>
                <w:szCs w:val="28"/>
              </w:rPr>
              <w:t xml:space="preserve"> </w:t>
            </w:r>
            <w:r w:rsidR="00CC2337" w:rsidRPr="00CC2337">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rFonts w:asciiTheme="minorHAnsi" w:hAnsiTheme="minorHAnsi"/>
                <w:sz w:val="28"/>
                <w:szCs w:val="28"/>
                <w:lang w:val="uk-UA"/>
              </w:rPr>
            </w:pPr>
            <w:proofErr w:type="spellStart"/>
            <w:r w:rsidRPr="00C00D8F">
              <w:rPr>
                <w:sz w:val="28"/>
                <w:szCs w:val="28"/>
                <w:lang w:val="ru-RU"/>
              </w:rPr>
              <w:t>Чому</w:t>
            </w:r>
            <w:proofErr w:type="spellEnd"/>
            <w:r w:rsidRPr="00C00D8F">
              <w:rPr>
                <w:sz w:val="28"/>
                <w:szCs w:val="28"/>
                <w:lang w:val="ru-RU"/>
              </w:rPr>
              <w:t xml:space="preserve"> </w:t>
            </w:r>
            <w:proofErr w:type="spellStart"/>
            <w:r w:rsidRPr="00C00D8F">
              <w:rPr>
                <w:sz w:val="28"/>
                <w:szCs w:val="28"/>
                <w:lang w:val="ru-RU"/>
              </w:rPr>
              <w:t>тільки</w:t>
            </w:r>
            <w:proofErr w:type="spellEnd"/>
            <w:r w:rsidRPr="00C00D8F">
              <w:rPr>
                <w:sz w:val="28"/>
                <w:szCs w:val="28"/>
                <w:lang w:val="ru-RU"/>
              </w:rPr>
              <w:t xml:space="preserve"> </w:t>
            </w:r>
            <w:proofErr w:type="spellStart"/>
            <w:r w:rsidRPr="00C00D8F">
              <w:rPr>
                <w:sz w:val="28"/>
                <w:szCs w:val="28"/>
                <w:lang w:val="ru-RU"/>
              </w:rPr>
              <w:t>дітей</w:t>
            </w:r>
            <w:proofErr w:type="spellEnd"/>
            <w:r w:rsidRPr="00C00D8F">
              <w:rPr>
                <w:sz w:val="28"/>
                <w:szCs w:val="28"/>
                <w:lang w:val="ru-RU"/>
              </w:rPr>
              <w:t xml:space="preserve"> </w:t>
            </w:r>
            <w:proofErr w:type="spellStart"/>
            <w:r w:rsidRPr="00C00D8F">
              <w:rPr>
                <w:sz w:val="28"/>
                <w:szCs w:val="28"/>
                <w:lang w:val="ru-RU"/>
              </w:rPr>
              <w:t>досі</w:t>
            </w:r>
            <w:proofErr w:type="spellEnd"/>
            <w:r w:rsidRPr="00C00D8F">
              <w:rPr>
                <w:sz w:val="28"/>
                <w:szCs w:val="28"/>
                <w:lang w:val="ru-RU"/>
              </w:rPr>
              <w:t xml:space="preserve"> </w:t>
            </w:r>
            <w:proofErr w:type="spellStart"/>
            <w:r w:rsidRPr="00C00D8F">
              <w:rPr>
                <w:sz w:val="28"/>
                <w:szCs w:val="28"/>
                <w:lang w:val="ru-RU"/>
              </w:rPr>
              <w:t>вважають</w:t>
            </w:r>
            <w:proofErr w:type="spellEnd"/>
            <w:r w:rsidRPr="00C00D8F">
              <w:rPr>
                <w:sz w:val="28"/>
                <w:szCs w:val="28"/>
                <w:lang w:val="ru-RU"/>
              </w:rPr>
              <w:t xml:space="preserve"> </w:t>
            </w:r>
            <w:proofErr w:type="spellStart"/>
            <w:r w:rsidRPr="00C00D8F">
              <w:rPr>
                <w:sz w:val="28"/>
                <w:szCs w:val="28"/>
                <w:lang w:val="ru-RU"/>
              </w:rPr>
              <w:t>егоїстами</w:t>
            </w:r>
            <w:proofErr w:type="spellEnd"/>
            <w:r w:rsidRPr="00C00D8F">
              <w:rPr>
                <w:sz w:val="28"/>
                <w:szCs w:val="28"/>
                <w:lang w:val="ru-RU"/>
              </w:rPr>
              <w:t xml:space="preserve"> і </w:t>
            </w:r>
            <w:proofErr w:type="spellStart"/>
            <w:r w:rsidRPr="00C00D8F">
              <w:rPr>
                <w:sz w:val="28"/>
                <w:szCs w:val="28"/>
                <w:lang w:val="ru-RU"/>
              </w:rPr>
              <w:t>розпещеними</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lang w:val="uk-UA"/>
              </w:rPr>
            </w:pPr>
            <w:r w:rsidRPr="00C00D8F">
              <w:rPr>
                <w:i/>
                <w:sz w:val="28"/>
                <w:szCs w:val="28"/>
              </w:rPr>
              <w:t>The new coronavirus variant Omicron is spreading across the globe at an unprecedented rate, the World Health Organization (WHO) has warned</w:t>
            </w:r>
            <w:r w:rsidR="00CC2337">
              <w:rPr>
                <w:i/>
                <w:sz w:val="28"/>
                <w:szCs w:val="28"/>
              </w:rPr>
              <w:t xml:space="preserve"> </w:t>
            </w:r>
            <w:r w:rsidR="00CC2337" w:rsidRPr="00CC2337">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 xml:space="preserve">Всесвітня організація охорони здоров’я (ВООЗ) попередила, що новий штам </w:t>
            </w:r>
            <w:proofErr w:type="spellStart"/>
            <w:r w:rsidRPr="00C00D8F">
              <w:rPr>
                <w:sz w:val="28"/>
                <w:szCs w:val="28"/>
                <w:lang w:val="uk-UA"/>
              </w:rPr>
              <w:t>коронавірусу</w:t>
            </w:r>
            <w:proofErr w:type="spellEnd"/>
            <w:r w:rsidRPr="00C00D8F">
              <w:rPr>
                <w:sz w:val="28"/>
                <w:szCs w:val="28"/>
                <w:lang w:val="uk-UA"/>
              </w:rPr>
              <w:t xml:space="preserve"> Омікрон поширюється по всьому світу з безпрецедентною швидкістю.</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i/>
                <w:sz w:val="28"/>
                <w:szCs w:val="28"/>
              </w:rPr>
              <w:t>Ms</w:t>
            </w:r>
            <w:proofErr w:type="spellEnd"/>
            <w:r w:rsidRPr="00C00D8F">
              <w:rPr>
                <w:i/>
                <w:sz w:val="28"/>
                <w:szCs w:val="28"/>
              </w:rPr>
              <w:t xml:space="preserve"> Martin</w:t>
            </w:r>
            <w:r w:rsidR="0027791C">
              <w:rPr>
                <w:i/>
                <w:sz w:val="28"/>
                <w:szCs w:val="28"/>
              </w:rPr>
              <w:t xml:space="preserve">s told the Today </w:t>
            </w:r>
            <w:proofErr w:type="spellStart"/>
            <w:r w:rsidR="0027791C">
              <w:rPr>
                <w:i/>
                <w:sz w:val="28"/>
                <w:szCs w:val="28"/>
              </w:rPr>
              <w:t>programme</w:t>
            </w:r>
            <w:proofErr w:type="spellEnd"/>
            <w:r w:rsidR="0027791C">
              <w:rPr>
                <w:i/>
                <w:sz w:val="28"/>
                <w:szCs w:val="28"/>
              </w:rPr>
              <w:t xml:space="preserve"> the “</w:t>
            </w:r>
            <w:r w:rsidRPr="00C00D8F">
              <w:rPr>
                <w:i/>
                <w:sz w:val="28"/>
                <w:szCs w:val="28"/>
              </w:rPr>
              <w:t>econ</w:t>
            </w:r>
            <w:r w:rsidR="0027791C">
              <w:rPr>
                <w:i/>
                <w:sz w:val="28"/>
                <w:szCs w:val="28"/>
              </w:rPr>
              <w:t xml:space="preserve">omy was </w:t>
            </w:r>
            <w:r w:rsidR="0027791C">
              <w:rPr>
                <w:i/>
                <w:sz w:val="28"/>
                <w:szCs w:val="28"/>
              </w:rPr>
              <w:lastRenderedPageBreak/>
              <w:t>stuttering a little bit”</w:t>
            </w:r>
            <w:r w:rsidRPr="00C00D8F">
              <w:rPr>
                <w:i/>
                <w:sz w:val="28"/>
                <w:szCs w:val="28"/>
              </w:rPr>
              <w:t>, despite the emergence of Omicron, which was largely due to supply chain issues and</w:t>
            </w:r>
            <w:r w:rsidR="00CC2337">
              <w:rPr>
                <w:i/>
                <w:sz w:val="28"/>
                <w:szCs w:val="28"/>
              </w:rPr>
              <w:t xml:space="preserve"> material and product shortages </w:t>
            </w:r>
            <w:r w:rsidR="00CC2337" w:rsidRPr="00CC2337">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proofErr w:type="spellStart"/>
            <w:r w:rsidRPr="00C00D8F">
              <w:rPr>
                <w:sz w:val="28"/>
                <w:szCs w:val="28"/>
                <w:lang w:val="ru-RU"/>
              </w:rPr>
              <w:lastRenderedPageBreak/>
              <w:t>Пані</w:t>
            </w:r>
            <w:proofErr w:type="spellEnd"/>
            <w:r w:rsidRPr="00C00D8F">
              <w:rPr>
                <w:sz w:val="28"/>
                <w:szCs w:val="28"/>
              </w:rPr>
              <w:t xml:space="preserve"> </w:t>
            </w:r>
            <w:proofErr w:type="spellStart"/>
            <w:r w:rsidRPr="00C00D8F">
              <w:rPr>
                <w:sz w:val="28"/>
                <w:szCs w:val="28"/>
                <w:lang w:val="ru-RU"/>
              </w:rPr>
              <w:t>Мартінс</w:t>
            </w:r>
            <w:proofErr w:type="spellEnd"/>
            <w:r w:rsidRPr="00C00D8F">
              <w:rPr>
                <w:sz w:val="28"/>
                <w:szCs w:val="28"/>
              </w:rPr>
              <w:t xml:space="preserve"> </w:t>
            </w:r>
            <w:proofErr w:type="spellStart"/>
            <w:r w:rsidRPr="00C00D8F">
              <w:rPr>
                <w:sz w:val="28"/>
                <w:szCs w:val="28"/>
                <w:lang w:val="ru-RU"/>
              </w:rPr>
              <w:t>розповіла</w:t>
            </w:r>
            <w:proofErr w:type="spellEnd"/>
            <w:r w:rsidRPr="00C00D8F">
              <w:rPr>
                <w:sz w:val="28"/>
                <w:szCs w:val="28"/>
              </w:rPr>
              <w:t xml:space="preserve"> </w:t>
            </w:r>
            <w:r w:rsidRPr="00C00D8F">
              <w:rPr>
                <w:sz w:val="28"/>
                <w:szCs w:val="28"/>
                <w:lang w:val="ru-RU"/>
              </w:rPr>
              <w:t>в</w:t>
            </w:r>
            <w:r w:rsidRPr="00C00D8F">
              <w:rPr>
                <w:sz w:val="28"/>
                <w:szCs w:val="28"/>
              </w:rPr>
              <w:t xml:space="preserve"> </w:t>
            </w:r>
            <w:proofErr w:type="spellStart"/>
            <w:r w:rsidRPr="00C00D8F">
              <w:rPr>
                <w:sz w:val="28"/>
                <w:szCs w:val="28"/>
                <w:lang w:val="ru-RU"/>
              </w:rPr>
              <w:t>програмі</w:t>
            </w:r>
            <w:proofErr w:type="spellEnd"/>
            <w:r w:rsidRPr="00C00D8F">
              <w:rPr>
                <w:sz w:val="28"/>
                <w:szCs w:val="28"/>
              </w:rPr>
              <w:t xml:space="preserve"> </w:t>
            </w:r>
            <w:r w:rsidRPr="00C00D8F">
              <w:rPr>
                <w:sz w:val="28"/>
                <w:szCs w:val="28"/>
                <w:lang w:val="uk-UA"/>
              </w:rPr>
              <w:t>«</w:t>
            </w:r>
            <w:proofErr w:type="spellStart"/>
            <w:r w:rsidRPr="00C00D8F">
              <w:rPr>
                <w:sz w:val="28"/>
                <w:szCs w:val="28"/>
                <w:lang w:val="uk-UA"/>
              </w:rPr>
              <w:t>Тудей</w:t>
            </w:r>
            <w:proofErr w:type="spellEnd"/>
            <w:r w:rsidRPr="00C00D8F">
              <w:rPr>
                <w:sz w:val="28"/>
                <w:szCs w:val="28"/>
                <w:lang w:val="uk-UA"/>
              </w:rPr>
              <w:t>»</w:t>
            </w:r>
            <w:r w:rsidRPr="00C00D8F">
              <w:rPr>
                <w:sz w:val="28"/>
                <w:szCs w:val="28"/>
              </w:rPr>
              <w:t xml:space="preserve">, </w:t>
            </w:r>
            <w:proofErr w:type="spellStart"/>
            <w:r w:rsidRPr="00C00D8F">
              <w:rPr>
                <w:sz w:val="28"/>
                <w:szCs w:val="28"/>
                <w:lang w:val="ru-RU"/>
              </w:rPr>
              <w:t>що</w:t>
            </w:r>
            <w:proofErr w:type="spellEnd"/>
            <w:r w:rsidRPr="00C00D8F">
              <w:rPr>
                <w:sz w:val="28"/>
                <w:szCs w:val="28"/>
              </w:rPr>
              <w:t xml:space="preserve"> «</w:t>
            </w:r>
            <w:proofErr w:type="spellStart"/>
            <w:r w:rsidRPr="00C00D8F">
              <w:rPr>
                <w:sz w:val="28"/>
                <w:szCs w:val="28"/>
                <w:lang w:val="ru-RU"/>
              </w:rPr>
              <w:t>економіка</w:t>
            </w:r>
            <w:proofErr w:type="spellEnd"/>
            <w:r w:rsidRPr="00C00D8F">
              <w:rPr>
                <w:sz w:val="28"/>
                <w:szCs w:val="28"/>
              </w:rPr>
              <w:t xml:space="preserve"> </w:t>
            </w:r>
            <w:proofErr w:type="spellStart"/>
            <w:r w:rsidRPr="00C00D8F">
              <w:rPr>
                <w:sz w:val="28"/>
                <w:szCs w:val="28"/>
                <w:lang w:val="ru-RU"/>
              </w:rPr>
              <w:t>трішки</w:t>
            </w:r>
            <w:proofErr w:type="spellEnd"/>
            <w:r w:rsidRPr="00C00D8F">
              <w:rPr>
                <w:sz w:val="28"/>
                <w:szCs w:val="28"/>
              </w:rPr>
              <w:t xml:space="preserve"> </w:t>
            </w:r>
            <w:proofErr w:type="spellStart"/>
            <w:r w:rsidRPr="00C00D8F">
              <w:rPr>
                <w:sz w:val="28"/>
                <w:szCs w:val="28"/>
                <w:lang w:val="ru-RU"/>
              </w:rPr>
              <w:lastRenderedPageBreak/>
              <w:t>гальмується</w:t>
            </w:r>
            <w:proofErr w:type="spellEnd"/>
            <w:r w:rsidRPr="00C00D8F">
              <w:rPr>
                <w:sz w:val="28"/>
                <w:szCs w:val="28"/>
              </w:rPr>
              <w:t xml:space="preserve">». </w:t>
            </w:r>
            <w:proofErr w:type="spellStart"/>
            <w:r w:rsidRPr="00C00D8F">
              <w:rPr>
                <w:sz w:val="28"/>
                <w:szCs w:val="28"/>
                <w:lang w:val="ru-RU"/>
              </w:rPr>
              <w:t>Хоча</w:t>
            </w:r>
            <w:proofErr w:type="spellEnd"/>
            <w:r w:rsidRPr="00C00D8F">
              <w:rPr>
                <w:sz w:val="28"/>
                <w:szCs w:val="28"/>
              </w:rPr>
              <w:t xml:space="preserve"> </w:t>
            </w:r>
            <w:r w:rsidRPr="00C00D8F">
              <w:rPr>
                <w:sz w:val="28"/>
                <w:szCs w:val="28"/>
                <w:lang w:val="ru-RU"/>
              </w:rPr>
              <w:t>і</w:t>
            </w:r>
            <w:r w:rsidRPr="00C00D8F">
              <w:rPr>
                <w:sz w:val="28"/>
                <w:szCs w:val="28"/>
              </w:rPr>
              <w:t xml:space="preserve"> </w:t>
            </w:r>
            <w:proofErr w:type="spellStart"/>
            <w:r w:rsidRPr="00C00D8F">
              <w:rPr>
                <w:sz w:val="28"/>
                <w:szCs w:val="28"/>
                <w:lang w:val="ru-RU"/>
              </w:rPr>
              <w:t>незважаючи</w:t>
            </w:r>
            <w:proofErr w:type="spellEnd"/>
            <w:r w:rsidRPr="00C00D8F">
              <w:rPr>
                <w:sz w:val="28"/>
                <w:szCs w:val="28"/>
              </w:rPr>
              <w:t xml:space="preserve"> </w:t>
            </w:r>
            <w:r w:rsidRPr="00C00D8F">
              <w:rPr>
                <w:sz w:val="28"/>
                <w:szCs w:val="28"/>
                <w:lang w:val="ru-RU"/>
              </w:rPr>
              <w:t>на</w:t>
            </w:r>
            <w:r w:rsidRPr="00C00D8F">
              <w:rPr>
                <w:sz w:val="28"/>
                <w:szCs w:val="28"/>
              </w:rPr>
              <w:t xml:space="preserve"> </w:t>
            </w:r>
            <w:proofErr w:type="spellStart"/>
            <w:r w:rsidRPr="00C00D8F">
              <w:rPr>
                <w:sz w:val="28"/>
                <w:szCs w:val="28"/>
                <w:lang w:val="ru-RU"/>
              </w:rPr>
              <w:t>появу</w:t>
            </w:r>
            <w:proofErr w:type="spellEnd"/>
            <w:r w:rsidRPr="00C00D8F">
              <w:rPr>
                <w:sz w:val="28"/>
                <w:szCs w:val="28"/>
              </w:rPr>
              <w:t xml:space="preserve"> </w:t>
            </w:r>
            <w:r w:rsidRPr="00C00D8F">
              <w:rPr>
                <w:sz w:val="28"/>
                <w:szCs w:val="28"/>
                <w:lang w:val="uk-UA"/>
              </w:rPr>
              <w:t>вірусу Омікрону</w:t>
            </w:r>
            <w:r w:rsidRPr="00C00D8F">
              <w:rPr>
                <w:sz w:val="28"/>
                <w:szCs w:val="28"/>
              </w:rPr>
              <w:t xml:space="preserve">, </w:t>
            </w:r>
            <w:proofErr w:type="spellStart"/>
            <w:r w:rsidRPr="00C00D8F">
              <w:rPr>
                <w:sz w:val="28"/>
                <w:szCs w:val="28"/>
                <w:lang w:val="ru-RU"/>
              </w:rPr>
              <w:t>що</w:t>
            </w:r>
            <w:proofErr w:type="spellEnd"/>
            <w:r w:rsidRPr="00C00D8F">
              <w:rPr>
                <w:sz w:val="28"/>
                <w:szCs w:val="28"/>
              </w:rPr>
              <w:t xml:space="preserve"> </w:t>
            </w:r>
            <w:proofErr w:type="spellStart"/>
            <w:r w:rsidRPr="00C00D8F">
              <w:rPr>
                <w:sz w:val="28"/>
                <w:szCs w:val="28"/>
                <w:lang w:val="ru-RU"/>
              </w:rPr>
              <w:t>значною</w:t>
            </w:r>
            <w:proofErr w:type="spellEnd"/>
            <w:r w:rsidRPr="00C00D8F">
              <w:rPr>
                <w:sz w:val="28"/>
                <w:szCs w:val="28"/>
              </w:rPr>
              <w:t xml:space="preserve"> </w:t>
            </w:r>
            <w:proofErr w:type="spellStart"/>
            <w:r w:rsidRPr="00C00D8F">
              <w:rPr>
                <w:sz w:val="28"/>
                <w:szCs w:val="28"/>
                <w:lang w:val="ru-RU"/>
              </w:rPr>
              <w:t>мірою</w:t>
            </w:r>
            <w:proofErr w:type="spellEnd"/>
            <w:r w:rsidRPr="00C00D8F">
              <w:rPr>
                <w:sz w:val="28"/>
                <w:szCs w:val="28"/>
              </w:rPr>
              <w:t xml:space="preserve"> </w:t>
            </w:r>
            <w:proofErr w:type="spellStart"/>
            <w:r w:rsidRPr="00C00D8F">
              <w:rPr>
                <w:sz w:val="28"/>
                <w:szCs w:val="28"/>
                <w:lang w:val="ru-RU"/>
              </w:rPr>
              <w:t>було</w:t>
            </w:r>
            <w:proofErr w:type="spellEnd"/>
            <w:r w:rsidRPr="00C00D8F">
              <w:rPr>
                <w:sz w:val="28"/>
                <w:szCs w:val="28"/>
              </w:rPr>
              <w:t xml:space="preserve"> </w:t>
            </w:r>
            <w:proofErr w:type="spellStart"/>
            <w:r w:rsidRPr="00C00D8F">
              <w:rPr>
                <w:sz w:val="28"/>
                <w:szCs w:val="28"/>
                <w:lang w:val="ru-RU"/>
              </w:rPr>
              <w:t>пов</w:t>
            </w:r>
            <w:proofErr w:type="spellEnd"/>
            <w:r w:rsidRPr="00C00D8F">
              <w:rPr>
                <w:sz w:val="28"/>
                <w:szCs w:val="28"/>
              </w:rPr>
              <w:t>’</w:t>
            </w:r>
            <w:proofErr w:type="spellStart"/>
            <w:r w:rsidRPr="00C00D8F">
              <w:rPr>
                <w:sz w:val="28"/>
                <w:szCs w:val="28"/>
                <w:lang w:val="ru-RU"/>
              </w:rPr>
              <w:t>язано</w:t>
            </w:r>
            <w:proofErr w:type="spellEnd"/>
            <w:r w:rsidRPr="00C00D8F">
              <w:rPr>
                <w:sz w:val="28"/>
                <w:szCs w:val="28"/>
              </w:rPr>
              <w:t xml:space="preserve"> </w:t>
            </w:r>
            <w:r w:rsidRPr="00C00D8F">
              <w:rPr>
                <w:sz w:val="28"/>
                <w:szCs w:val="28"/>
                <w:lang w:val="ru-RU"/>
              </w:rPr>
              <w:t>з</w:t>
            </w:r>
            <w:r w:rsidRPr="00C00D8F">
              <w:rPr>
                <w:sz w:val="28"/>
                <w:szCs w:val="28"/>
              </w:rPr>
              <w:t xml:space="preserve"> </w:t>
            </w:r>
            <w:r w:rsidRPr="00C00D8F">
              <w:rPr>
                <w:sz w:val="28"/>
                <w:szCs w:val="28"/>
                <w:lang w:val="ru-RU"/>
              </w:rPr>
              <w:t>проблемами</w:t>
            </w:r>
            <w:r w:rsidRPr="00C00D8F">
              <w:rPr>
                <w:sz w:val="28"/>
                <w:szCs w:val="28"/>
              </w:rPr>
              <w:t xml:space="preserve"> </w:t>
            </w:r>
            <w:proofErr w:type="spellStart"/>
            <w:r w:rsidRPr="00C00D8F">
              <w:rPr>
                <w:sz w:val="28"/>
                <w:szCs w:val="28"/>
                <w:lang w:val="ru-RU"/>
              </w:rPr>
              <w:t>ланцюга</w:t>
            </w:r>
            <w:proofErr w:type="spellEnd"/>
            <w:r w:rsidRPr="00C00D8F">
              <w:rPr>
                <w:sz w:val="28"/>
                <w:szCs w:val="28"/>
              </w:rPr>
              <w:t xml:space="preserve"> </w:t>
            </w:r>
            <w:r w:rsidRPr="00C00D8F">
              <w:rPr>
                <w:sz w:val="28"/>
                <w:szCs w:val="28"/>
                <w:lang w:val="ru-RU"/>
              </w:rPr>
              <w:t>поставок</w:t>
            </w:r>
            <w:r w:rsidRPr="00C00D8F">
              <w:rPr>
                <w:sz w:val="28"/>
                <w:szCs w:val="28"/>
              </w:rPr>
              <w:t xml:space="preserve"> </w:t>
            </w:r>
            <w:proofErr w:type="spellStart"/>
            <w:r w:rsidRPr="00C00D8F">
              <w:rPr>
                <w:sz w:val="28"/>
                <w:szCs w:val="28"/>
                <w:lang w:val="ru-RU"/>
              </w:rPr>
              <w:t>товарів</w:t>
            </w:r>
            <w:proofErr w:type="spellEnd"/>
            <w:r w:rsidRPr="00C00D8F">
              <w:rPr>
                <w:sz w:val="28"/>
                <w:szCs w:val="28"/>
              </w:rPr>
              <w:t xml:space="preserve"> </w:t>
            </w:r>
            <w:r w:rsidRPr="00C00D8F">
              <w:rPr>
                <w:sz w:val="28"/>
                <w:szCs w:val="28"/>
                <w:lang w:val="ru-RU"/>
              </w:rPr>
              <w:t>та</w:t>
            </w:r>
            <w:r w:rsidRPr="00C00D8F">
              <w:rPr>
                <w:sz w:val="28"/>
                <w:szCs w:val="28"/>
              </w:rPr>
              <w:t xml:space="preserve"> </w:t>
            </w:r>
            <w:proofErr w:type="spellStart"/>
            <w:r w:rsidRPr="00C00D8F">
              <w:rPr>
                <w:sz w:val="28"/>
                <w:szCs w:val="28"/>
                <w:lang w:val="ru-RU"/>
              </w:rPr>
              <w:t>дефіцитом</w:t>
            </w:r>
            <w:proofErr w:type="spellEnd"/>
            <w:r w:rsidRPr="00C00D8F">
              <w:rPr>
                <w:sz w:val="28"/>
                <w:szCs w:val="28"/>
              </w:rPr>
              <w:t xml:space="preserve"> </w:t>
            </w:r>
            <w:proofErr w:type="spellStart"/>
            <w:r w:rsidRPr="00C00D8F">
              <w:rPr>
                <w:sz w:val="28"/>
                <w:szCs w:val="28"/>
                <w:lang w:val="ru-RU"/>
              </w:rPr>
              <w:t>матеріалів</w:t>
            </w:r>
            <w:proofErr w:type="spellEnd"/>
            <w:r w:rsidRPr="00C00D8F">
              <w:rPr>
                <w:sz w:val="28"/>
                <w:szCs w:val="28"/>
              </w:rPr>
              <w:t xml:space="preserve"> </w:t>
            </w:r>
            <w:r w:rsidRPr="00C00D8F">
              <w:rPr>
                <w:sz w:val="28"/>
                <w:szCs w:val="28"/>
                <w:lang w:val="ru-RU"/>
              </w:rPr>
              <w:t>і</w:t>
            </w:r>
            <w:r w:rsidRPr="00C00D8F">
              <w:rPr>
                <w:sz w:val="28"/>
                <w:szCs w:val="28"/>
              </w:rPr>
              <w:t xml:space="preserve"> </w:t>
            </w:r>
            <w:proofErr w:type="spellStart"/>
            <w:r w:rsidRPr="00C00D8F">
              <w:rPr>
                <w:sz w:val="28"/>
                <w:szCs w:val="28"/>
                <w:lang w:val="ru-RU"/>
              </w:rPr>
              <w:t>продуктів</w:t>
            </w:r>
            <w:proofErr w:type="spellEnd"/>
            <w:r w:rsidRPr="00C00D8F">
              <w:rPr>
                <w:sz w:val="28"/>
                <w:szCs w:val="28"/>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42.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iCs/>
                <w:sz w:val="28"/>
                <w:szCs w:val="28"/>
              </w:rPr>
              <w:t xml:space="preserve">Workplace violence, organizational justice, and wounded pride </w:t>
            </w:r>
            <w:r w:rsidR="00CC2337">
              <w:rPr>
                <w:sz w:val="28"/>
                <w:szCs w:val="28"/>
              </w:rPr>
              <w:t>[50].</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r w:rsidRPr="00C00D8F">
              <w:rPr>
                <w:lang w:val="ru-RU"/>
              </w:rPr>
              <w:t>Насильство</w:t>
            </w:r>
            <w:proofErr w:type="spellEnd"/>
            <w:r w:rsidRPr="00C00D8F">
              <w:rPr>
                <w:lang w:val="ru-RU"/>
              </w:rPr>
              <w:t xml:space="preserve"> на </w:t>
            </w:r>
            <w:proofErr w:type="spellStart"/>
            <w:r w:rsidRPr="00C00D8F">
              <w:rPr>
                <w:lang w:val="ru-RU"/>
              </w:rPr>
              <w:t>робочій</w:t>
            </w:r>
            <w:proofErr w:type="spellEnd"/>
            <w:r w:rsidRPr="00C00D8F">
              <w:rPr>
                <w:lang w:val="ru-RU"/>
              </w:rPr>
              <w:t xml:space="preserve"> </w:t>
            </w:r>
            <w:proofErr w:type="spellStart"/>
            <w:r w:rsidRPr="00C00D8F">
              <w:rPr>
                <w:lang w:val="ru-RU"/>
              </w:rPr>
              <w:t>місці</w:t>
            </w:r>
            <w:proofErr w:type="spellEnd"/>
            <w:r w:rsidRPr="00C00D8F">
              <w:rPr>
                <w:lang w:val="ru-RU"/>
              </w:rPr>
              <w:t xml:space="preserve">, </w:t>
            </w:r>
            <w:proofErr w:type="spellStart"/>
            <w:r w:rsidRPr="00C00D8F">
              <w:rPr>
                <w:lang w:val="ru-RU"/>
              </w:rPr>
              <w:t>організаційна</w:t>
            </w:r>
            <w:proofErr w:type="spellEnd"/>
            <w:r w:rsidRPr="00C00D8F">
              <w:rPr>
                <w:lang w:val="ru-RU"/>
              </w:rPr>
              <w:t xml:space="preserve"> справедливость та поранена </w:t>
            </w:r>
            <w:proofErr w:type="spellStart"/>
            <w:r w:rsidRPr="00C00D8F">
              <w:rPr>
                <w:lang w:val="ru-RU"/>
              </w:rPr>
              <w:t>гордість</w:t>
            </w:r>
            <w:proofErr w:type="spellEnd"/>
            <w:r w:rsidRPr="00C00D8F">
              <w:rPr>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iCs/>
                <w:sz w:val="28"/>
                <w:szCs w:val="28"/>
              </w:rPr>
              <w:t xml:space="preserve">Now you won’t have to wait until you get home to google </w:t>
            </w:r>
            <w:r w:rsidRPr="00C00D8F">
              <w:rPr>
                <w:i/>
                <w:sz w:val="28"/>
                <w:szCs w:val="28"/>
              </w:rPr>
              <w:t xml:space="preserve">how to cook lasagna </w:t>
            </w:r>
            <w:r w:rsidR="00CC2337">
              <w:rPr>
                <w:sz w:val="28"/>
                <w:szCs w:val="28"/>
              </w:rPr>
              <w:t>[68].</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Тепер</w:t>
            </w:r>
            <w:proofErr w:type="spellEnd"/>
            <w:r w:rsidRPr="00866C4F">
              <w:rPr>
                <w:sz w:val="28"/>
                <w:szCs w:val="28"/>
                <w:lang w:val="ru-RU"/>
              </w:rPr>
              <w:t xml:space="preserve"> </w:t>
            </w:r>
            <w:r w:rsidRPr="00C00D8F">
              <w:rPr>
                <w:sz w:val="28"/>
                <w:szCs w:val="28"/>
                <w:lang w:val="ru-RU"/>
              </w:rPr>
              <w:t>вам</w:t>
            </w:r>
            <w:r w:rsidRPr="00866C4F">
              <w:rPr>
                <w:sz w:val="28"/>
                <w:szCs w:val="28"/>
                <w:lang w:val="ru-RU"/>
              </w:rPr>
              <w:t xml:space="preserve"> </w:t>
            </w:r>
            <w:r w:rsidRPr="00C00D8F">
              <w:rPr>
                <w:sz w:val="28"/>
                <w:szCs w:val="28"/>
                <w:lang w:val="ru-RU"/>
              </w:rPr>
              <w:t>не</w:t>
            </w:r>
            <w:r w:rsidRPr="00866C4F">
              <w:rPr>
                <w:sz w:val="28"/>
                <w:szCs w:val="28"/>
                <w:lang w:val="ru-RU"/>
              </w:rPr>
              <w:t xml:space="preserve"> </w:t>
            </w:r>
            <w:proofErr w:type="spellStart"/>
            <w:r w:rsidRPr="00C00D8F">
              <w:rPr>
                <w:sz w:val="28"/>
                <w:szCs w:val="28"/>
                <w:lang w:val="ru-RU"/>
              </w:rPr>
              <w:t>доведеться</w:t>
            </w:r>
            <w:proofErr w:type="spellEnd"/>
            <w:r w:rsidRPr="00866C4F">
              <w:rPr>
                <w:sz w:val="28"/>
                <w:szCs w:val="28"/>
                <w:lang w:val="ru-RU"/>
              </w:rPr>
              <w:t xml:space="preserve"> </w:t>
            </w:r>
            <w:proofErr w:type="spellStart"/>
            <w:r w:rsidRPr="00C00D8F">
              <w:rPr>
                <w:sz w:val="28"/>
                <w:szCs w:val="28"/>
                <w:lang w:val="ru-RU"/>
              </w:rPr>
              <w:t>чекати</w:t>
            </w:r>
            <w:proofErr w:type="spellEnd"/>
            <w:r w:rsidRPr="00866C4F">
              <w:rPr>
                <w:sz w:val="28"/>
                <w:szCs w:val="28"/>
                <w:lang w:val="ru-RU"/>
              </w:rPr>
              <w:t xml:space="preserve">, </w:t>
            </w:r>
            <w:proofErr w:type="spellStart"/>
            <w:r w:rsidRPr="00C00D8F">
              <w:rPr>
                <w:sz w:val="28"/>
                <w:szCs w:val="28"/>
                <w:lang w:val="ru-RU"/>
              </w:rPr>
              <w:t>поки</w:t>
            </w:r>
            <w:proofErr w:type="spellEnd"/>
            <w:r w:rsidRPr="00866C4F">
              <w:rPr>
                <w:sz w:val="28"/>
                <w:szCs w:val="28"/>
                <w:lang w:val="ru-RU"/>
              </w:rPr>
              <w:t xml:space="preserve"> </w:t>
            </w:r>
            <w:proofErr w:type="spellStart"/>
            <w:r w:rsidRPr="00C00D8F">
              <w:rPr>
                <w:sz w:val="28"/>
                <w:szCs w:val="28"/>
                <w:lang w:val="ru-RU"/>
              </w:rPr>
              <w:t>ви</w:t>
            </w:r>
            <w:proofErr w:type="spellEnd"/>
            <w:r w:rsidRPr="00866C4F">
              <w:rPr>
                <w:sz w:val="28"/>
                <w:szCs w:val="28"/>
                <w:lang w:val="ru-RU"/>
              </w:rPr>
              <w:t xml:space="preserve"> </w:t>
            </w:r>
            <w:r w:rsidRPr="00C00D8F">
              <w:rPr>
                <w:sz w:val="28"/>
                <w:szCs w:val="28"/>
                <w:lang w:val="ru-RU"/>
              </w:rPr>
              <w:t>не</w:t>
            </w:r>
            <w:r w:rsidRPr="00866C4F">
              <w:rPr>
                <w:sz w:val="28"/>
                <w:szCs w:val="28"/>
                <w:lang w:val="ru-RU"/>
              </w:rPr>
              <w:t xml:space="preserve"> </w:t>
            </w:r>
            <w:proofErr w:type="spellStart"/>
            <w:r w:rsidRPr="00C00D8F">
              <w:rPr>
                <w:sz w:val="28"/>
                <w:szCs w:val="28"/>
                <w:lang w:val="ru-RU"/>
              </w:rPr>
              <w:t>приїдете</w:t>
            </w:r>
            <w:proofErr w:type="spellEnd"/>
            <w:r w:rsidRPr="00866C4F">
              <w:rPr>
                <w:sz w:val="28"/>
                <w:szCs w:val="28"/>
                <w:lang w:val="ru-RU"/>
              </w:rPr>
              <w:t xml:space="preserve"> </w:t>
            </w:r>
            <w:proofErr w:type="spellStart"/>
            <w:r w:rsidRPr="00C00D8F">
              <w:rPr>
                <w:sz w:val="28"/>
                <w:szCs w:val="28"/>
                <w:lang w:val="ru-RU"/>
              </w:rPr>
              <w:t>додому</w:t>
            </w:r>
            <w:proofErr w:type="spellEnd"/>
            <w:r w:rsidRPr="00866C4F">
              <w:rPr>
                <w:sz w:val="28"/>
                <w:szCs w:val="28"/>
                <w:lang w:val="ru-RU"/>
              </w:rPr>
              <w:t xml:space="preserve">, </w:t>
            </w:r>
            <w:proofErr w:type="spellStart"/>
            <w:r w:rsidRPr="00C00D8F">
              <w:rPr>
                <w:sz w:val="28"/>
                <w:szCs w:val="28"/>
                <w:lang w:val="ru-RU"/>
              </w:rPr>
              <w:t>щоб</w:t>
            </w:r>
            <w:proofErr w:type="spellEnd"/>
            <w:r w:rsidRPr="00866C4F">
              <w:rPr>
                <w:sz w:val="28"/>
                <w:szCs w:val="28"/>
                <w:lang w:val="ru-RU"/>
              </w:rPr>
              <w:t xml:space="preserve"> </w:t>
            </w:r>
            <w:proofErr w:type="spellStart"/>
            <w:r w:rsidRPr="00C00D8F">
              <w:rPr>
                <w:sz w:val="28"/>
                <w:szCs w:val="28"/>
                <w:lang w:val="ru-RU"/>
              </w:rPr>
              <w:t>знайти</w:t>
            </w:r>
            <w:proofErr w:type="spellEnd"/>
            <w:r w:rsidRPr="00866C4F">
              <w:rPr>
                <w:sz w:val="28"/>
                <w:szCs w:val="28"/>
                <w:lang w:val="ru-RU"/>
              </w:rPr>
              <w:t xml:space="preserve"> </w:t>
            </w:r>
            <w:proofErr w:type="spellStart"/>
            <w:r w:rsidRPr="00C00D8F">
              <w:rPr>
                <w:sz w:val="28"/>
                <w:szCs w:val="28"/>
                <w:lang w:val="ru-RU"/>
              </w:rPr>
              <w:t>потрібну</w:t>
            </w:r>
            <w:proofErr w:type="spellEnd"/>
            <w:r w:rsidRPr="00866C4F">
              <w:rPr>
                <w:sz w:val="28"/>
                <w:szCs w:val="28"/>
                <w:lang w:val="ru-RU"/>
              </w:rPr>
              <w:t xml:space="preserve"> </w:t>
            </w:r>
            <w:proofErr w:type="spellStart"/>
            <w:r w:rsidRPr="00C00D8F">
              <w:rPr>
                <w:sz w:val="28"/>
                <w:szCs w:val="28"/>
                <w:lang w:val="ru-RU"/>
              </w:rPr>
              <w:t>інформацію</w:t>
            </w:r>
            <w:proofErr w:type="spellEnd"/>
            <w:r w:rsidRPr="00866C4F">
              <w:rPr>
                <w:sz w:val="28"/>
                <w:szCs w:val="28"/>
                <w:lang w:val="ru-RU"/>
              </w:rPr>
              <w:t xml:space="preserve"> </w:t>
            </w:r>
            <w:r w:rsidRPr="00C00D8F">
              <w:rPr>
                <w:sz w:val="28"/>
                <w:szCs w:val="28"/>
              </w:rPr>
              <w:t>(</w:t>
            </w:r>
            <w:r w:rsidRPr="00C00D8F">
              <w:rPr>
                <w:sz w:val="28"/>
                <w:szCs w:val="28"/>
                <w:lang w:val="ru-RU"/>
              </w:rPr>
              <w:t>через</w:t>
            </w:r>
            <w:r w:rsidRPr="00CC2337">
              <w:rPr>
                <w:sz w:val="28"/>
                <w:szCs w:val="28"/>
              </w:rPr>
              <w:t xml:space="preserve"> </w:t>
            </w:r>
            <w:proofErr w:type="spellStart"/>
            <w:r w:rsidRPr="00C00D8F">
              <w:rPr>
                <w:sz w:val="28"/>
                <w:szCs w:val="28"/>
                <w:lang w:val="ru-RU"/>
              </w:rPr>
              <w:t>пошукову</w:t>
            </w:r>
            <w:proofErr w:type="spellEnd"/>
            <w:r w:rsidRPr="00CC2337">
              <w:rPr>
                <w:sz w:val="28"/>
                <w:szCs w:val="28"/>
              </w:rPr>
              <w:t xml:space="preserve"> </w:t>
            </w:r>
            <w:r w:rsidRPr="00C00D8F">
              <w:rPr>
                <w:sz w:val="28"/>
                <w:szCs w:val="28"/>
                <w:lang w:val="ru-RU"/>
              </w:rPr>
              <w:t>систему</w:t>
            </w:r>
            <w:r w:rsidRPr="00CC2337">
              <w:rPr>
                <w:sz w:val="28"/>
                <w:szCs w:val="28"/>
              </w:rPr>
              <w:t xml:space="preserve"> </w:t>
            </w:r>
            <w:r w:rsidRPr="00C00D8F">
              <w:rPr>
                <w:sz w:val="28"/>
                <w:szCs w:val="28"/>
              </w:rPr>
              <w:t>Google)</w:t>
            </w:r>
            <w:r w:rsidRPr="00C00D8F">
              <w:rPr>
                <w:sz w:val="28"/>
                <w:szCs w:val="28"/>
                <w:lang w:val="uk-UA"/>
              </w:rPr>
              <w:t xml:space="preserve"> про те, як готувати лазанью</w:t>
            </w:r>
            <w:r w:rsidRPr="00C00D8F">
              <w:rPr>
                <w:sz w:val="28"/>
                <w:szCs w:val="28"/>
                <w:lang w:val="ru-RU"/>
              </w:rPr>
              <w:t xml:space="preserve">. </w:t>
            </w:r>
          </w:p>
        </w:tc>
      </w:tr>
      <w:tr w:rsidR="00DD713E" w:rsidRPr="00CC2337"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sz w:val="28"/>
                <w:szCs w:val="28"/>
              </w:rPr>
              <w:t>You apply for a job – only for it to go to an internal candidate. Were you wasting your time all along</w:t>
            </w:r>
            <w:r w:rsidR="00CC2337">
              <w:rPr>
                <w:i/>
                <w:sz w:val="28"/>
                <w:szCs w:val="28"/>
              </w:rPr>
              <w:t xml:space="preserve"> </w:t>
            </w:r>
            <w:r w:rsidR="00CC2337" w:rsidRPr="00CC2337">
              <w:rPr>
                <w:sz w:val="28"/>
                <w:szCs w:val="28"/>
              </w:rPr>
              <w:t>[56]</w:t>
            </w:r>
            <w:r w:rsidRPr="00CC2337">
              <w:rPr>
                <w:i/>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Ви </w:t>
            </w:r>
            <w:proofErr w:type="spellStart"/>
            <w:r w:rsidRPr="00C00D8F">
              <w:rPr>
                <w:lang w:val="ru-RU"/>
              </w:rPr>
              <w:t>подаєте</w:t>
            </w:r>
            <w:proofErr w:type="spellEnd"/>
            <w:r w:rsidRPr="00C00D8F">
              <w:rPr>
                <w:lang w:val="ru-RU"/>
              </w:rPr>
              <w:t xml:space="preserve"> </w:t>
            </w:r>
            <w:proofErr w:type="spellStart"/>
            <w:r w:rsidRPr="00C00D8F">
              <w:rPr>
                <w:lang w:val="ru-RU"/>
              </w:rPr>
              <w:t>заяву</w:t>
            </w:r>
            <w:proofErr w:type="spellEnd"/>
            <w:r w:rsidRPr="00C00D8F">
              <w:rPr>
                <w:lang w:val="ru-RU"/>
              </w:rPr>
              <w:t xml:space="preserve"> </w:t>
            </w:r>
            <w:proofErr w:type="gramStart"/>
            <w:r w:rsidRPr="00C00D8F">
              <w:rPr>
                <w:lang w:val="ru-RU"/>
              </w:rPr>
              <w:t>на роботу</w:t>
            </w:r>
            <w:proofErr w:type="gramEnd"/>
            <w:r w:rsidRPr="00C00D8F">
              <w:rPr>
                <w:lang w:val="ru-RU"/>
              </w:rPr>
              <w:t xml:space="preserve"> – </w:t>
            </w:r>
            <w:proofErr w:type="spellStart"/>
            <w:r w:rsidRPr="00C00D8F">
              <w:rPr>
                <w:lang w:val="ru-RU"/>
              </w:rPr>
              <w:t>лише</w:t>
            </w:r>
            <w:proofErr w:type="spellEnd"/>
            <w:r w:rsidRPr="00C00D8F">
              <w:rPr>
                <w:lang w:val="ru-RU"/>
              </w:rPr>
              <w:t xml:space="preserve"> для того, </w:t>
            </w:r>
            <w:proofErr w:type="spellStart"/>
            <w:r w:rsidRPr="00C00D8F">
              <w:rPr>
                <w:lang w:val="ru-RU"/>
              </w:rPr>
              <w:t>щоб</w:t>
            </w:r>
            <w:proofErr w:type="spellEnd"/>
            <w:r w:rsidRPr="00C00D8F">
              <w:rPr>
                <w:lang w:val="ru-RU"/>
              </w:rPr>
              <w:t xml:space="preserve"> вона </w:t>
            </w:r>
            <w:proofErr w:type="spellStart"/>
            <w:r w:rsidRPr="00C00D8F">
              <w:rPr>
                <w:lang w:val="ru-RU"/>
              </w:rPr>
              <w:t>дісталася</w:t>
            </w:r>
            <w:proofErr w:type="spellEnd"/>
            <w:r w:rsidRPr="00C00D8F">
              <w:rPr>
                <w:lang w:val="ru-RU"/>
              </w:rPr>
              <w:t xml:space="preserve"> </w:t>
            </w:r>
            <w:proofErr w:type="spellStart"/>
            <w:r w:rsidRPr="00C00D8F">
              <w:rPr>
                <w:lang w:val="ru-RU"/>
              </w:rPr>
              <w:t>внутрішньому</w:t>
            </w:r>
            <w:proofErr w:type="spellEnd"/>
            <w:r w:rsidRPr="00C00D8F">
              <w:rPr>
                <w:lang w:val="ru-RU"/>
              </w:rPr>
              <w:t xml:space="preserve"> кандидату. Ви весь час </w:t>
            </w:r>
            <w:proofErr w:type="spellStart"/>
            <w:r w:rsidRPr="00C00D8F">
              <w:rPr>
                <w:lang w:val="ru-RU"/>
              </w:rPr>
              <w:t>витрачали</w:t>
            </w:r>
            <w:proofErr w:type="spellEnd"/>
            <w:r w:rsidRPr="00C00D8F">
              <w:rPr>
                <w:lang w:val="ru-RU"/>
              </w:rPr>
              <w:t xml:space="preserve"> </w:t>
            </w:r>
            <w:proofErr w:type="spellStart"/>
            <w:r w:rsidRPr="00C00D8F">
              <w:rPr>
                <w:lang w:val="ru-RU"/>
              </w:rPr>
              <w:t>свій</w:t>
            </w:r>
            <w:proofErr w:type="spellEnd"/>
            <w:r w:rsidRPr="00C00D8F">
              <w:rPr>
                <w:lang w:val="ru-RU"/>
              </w:rPr>
              <w:t xml:space="preserve"> час?</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The</w:t>
            </w:r>
            <w:r w:rsidRPr="00C00D8F">
              <w:rPr>
                <w:i/>
                <w:sz w:val="28"/>
                <w:szCs w:val="28"/>
                <w:lang w:val="uk-UA"/>
              </w:rPr>
              <w:t xml:space="preserve"> </w:t>
            </w:r>
            <w:r w:rsidRPr="00C00D8F">
              <w:rPr>
                <w:i/>
                <w:sz w:val="28"/>
                <w:szCs w:val="28"/>
              </w:rPr>
              <w:t>Chartists</w:t>
            </w:r>
            <w:r w:rsidRPr="00C00D8F">
              <w:rPr>
                <w:i/>
                <w:sz w:val="28"/>
                <w:szCs w:val="28"/>
                <w:lang w:val="uk-UA"/>
              </w:rPr>
              <w:t xml:space="preserve"> </w:t>
            </w:r>
            <w:r w:rsidRPr="00C00D8F">
              <w:rPr>
                <w:i/>
                <w:sz w:val="28"/>
                <w:szCs w:val="28"/>
              </w:rPr>
              <w:t>had</w:t>
            </w:r>
            <w:r w:rsidRPr="00C00D8F">
              <w:rPr>
                <w:i/>
                <w:sz w:val="28"/>
                <w:szCs w:val="28"/>
                <w:lang w:val="uk-UA"/>
              </w:rPr>
              <w:t xml:space="preserve"> </w:t>
            </w:r>
            <w:r w:rsidRPr="00C00D8F">
              <w:rPr>
                <w:i/>
                <w:sz w:val="28"/>
                <w:szCs w:val="28"/>
              </w:rPr>
              <w:t>not</w:t>
            </w:r>
            <w:r w:rsidRPr="00C00D8F">
              <w:rPr>
                <w:i/>
                <w:sz w:val="28"/>
                <w:szCs w:val="28"/>
                <w:lang w:val="uk-UA"/>
              </w:rPr>
              <w:t xml:space="preserve"> </w:t>
            </w:r>
            <w:r w:rsidRPr="00C00D8F">
              <w:rPr>
                <w:i/>
                <w:sz w:val="28"/>
                <w:szCs w:val="28"/>
              </w:rPr>
              <w:t>planned</w:t>
            </w:r>
            <w:r w:rsidRPr="00C00D8F">
              <w:rPr>
                <w:i/>
                <w:sz w:val="28"/>
                <w:szCs w:val="28"/>
                <w:lang w:val="uk-UA"/>
              </w:rPr>
              <w:t xml:space="preserve"> </w:t>
            </w:r>
            <w:r w:rsidRPr="00C00D8F">
              <w:rPr>
                <w:i/>
                <w:sz w:val="28"/>
                <w:szCs w:val="28"/>
              </w:rPr>
              <w:t>to</w:t>
            </w:r>
            <w:r w:rsidRPr="00C00D8F">
              <w:rPr>
                <w:i/>
                <w:sz w:val="28"/>
                <w:szCs w:val="28"/>
                <w:lang w:val="uk-UA"/>
              </w:rPr>
              <w:t xml:space="preserve"> </w:t>
            </w:r>
            <w:r w:rsidRPr="00C00D8F">
              <w:rPr>
                <w:i/>
                <w:sz w:val="28"/>
                <w:szCs w:val="28"/>
              </w:rPr>
              <w:t>assemble</w:t>
            </w:r>
            <w:r w:rsidRPr="00C00D8F">
              <w:rPr>
                <w:i/>
                <w:sz w:val="28"/>
                <w:szCs w:val="28"/>
                <w:lang w:val="uk-UA"/>
              </w:rPr>
              <w:t xml:space="preserve"> </w:t>
            </w:r>
            <w:r w:rsidRPr="00C00D8F">
              <w:rPr>
                <w:i/>
                <w:sz w:val="28"/>
                <w:szCs w:val="28"/>
              </w:rPr>
              <w:t>in</w:t>
            </w:r>
            <w:r w:rsidRPr="00C00D8F">
              <w:rPr>
                <w:i/>
                <w:sz w:val="28"/>
                <w:szCs w:val="28"/>
                <w:lang w:val="uk-UA"/>
              </w:rPr>
              <w:t xml:space="preserve"> </w:t>
            </w:r>
            <w:r w:rsidRPr="00C00D8F">
              <w:rPr>
                <w:i/>
                <w:sz w:val="28"/>
                <w:szCs w:val="28"/>
              </w:rPr>
              <w:t>arms</w:t>
            </w:r>
            <w:r w:rsidRPr="00C00D8F">
              <w:rPr>
                <w:i/>
                <w:sz w:val="28"/>
                <w:szCs w:val="28"/>
                <w:lang w:val="uk-UA"/>
              </w:rPr>
              <w:t xml:space="preserve"> </w:t>
            </w:r>
            <w:r w:rsidRPr="00C00D8F">
              <w:rPr>
                <w:i/>
                <w:sz w:val="28"/>
                <w:szCs w:val="28"/>
              </w:rPr>
              <w:t>on</w:t>
            </w:r>
            <w:r w:rsidRPr="00C00D8F">
              <w:rPr>
                <w:i/>
                <w:sz w:val="28"/>
                <w:szCs w:val="28"/>
                <w:lang w:val="uk-UA"/>
              </w:rPr>
              <w:t xml:space="preserve"> </w:t>
            </w:r>
            <w:proofErr w:type="spellStart"/>
            <w:r w:rsidRPr="00C00D8F">
              <w:rPr>
                <w:i/>
                <w:sz w:val="28"/>
                <w:szCs w:val="28"/>
              </w:rPr>
              <w:t>Kennington</w:t>
            </w:r>
            <w:proofErr w:type="spellEnd"/>
            <w:r w:rsidRPr="00C00D8F">
              <w:rPr>
                <w:i/>
                <w:sz w:val="28"/>
                <w:szCs w:val="28"/>
                <w:lang w:val="uk-UA"/>
              </w:rPr>
              <w:t xml:space="preserve"> </w:t>
            </w:r>
            <w:r w:rsidRPr="00C00D8F">
              <w:rPr>
                <w:i/>
                <w:sz w:val="28"/>
                <w:szCs w:val="28"/>
              </w:rPr>
              <w:t>Common</w:t>
            </w:r>
            <w:r w:rsidRPr="00C00D8F">
              <w:rPr>
                <w:i/>
                <w:sz w:val="28"/>
                <w:szCs w:val="28"/>
                <w:lang w:val="uk-UA"/>
              </w:rPr>
              <w:t xml:space="preserve">. </w:t>
            </w:r>
            <w:r w:rsidRPr="00C00D8F">
              <w:rPr>
                <w:i/>
                <w:sz w:val="28"/>
                <w:szCs w:val="28"/>
              </w:rPr>
              <w:t>Or</w:t>
            </w:r>
            <w:r w:rsidRPr="00C00D8F">
              <w:rPr>
                <w:i/>
                <w:sz w:val="28"/>
                <w:szCs w:val="28"/>
                <w:lang w:val="uk-UA"/>
              </w:rPr>
              <w:t xml:space="preserve"> </w:t>
            </w:r>
            <w:r w:rsidRPr="00C00D8F">
              <w:rPr>
                <w:i/>
                <w:sz w:val="28"/>
                <w:szCs w:val="28"/>
              </w:rPr>
              <w:t>march</w:t>
            </w:r>
            <w:r w:rsidRPr="00C00D8F">
              <w:rPr>
                <w:i/>
                <w:sz w:val="28"/>
                <w:szCs w:val="28"/>
                <w:lang w:val="uk-UA"/>
              </w:rPr>
              <w:t xml:space="preserve"> </w:t>
            </w:r>
            <w:r w:rsidRPr="00C00D8F">
              <w:rPr>
                <w:i/>
                <w:sz w:val="28"/>
                <w:szCs w:val="28"/>
              </w:rPr>
              <w:t>thence</w:t>
            </w:r>
            <w:r w:rsidRPr="00C00D8F">
              <w:rPr>
                <w:i/>
                <w:sz w:val="28"/>
                <w:szCs w:val="28"/>
                <w:lang w:val="uk-UA"/>
              </w:rPr>
              <w:t xml:space="preserve"> </w:t>
            </w:r>
            <w:r w:rsidRPr="00C00D8F">
              <w:rPr>
                <w:i/>
                <w:sz w:val="28"/>
                <w:szCs w:val="28"/>
              </w:rPr>
              <w:t>to</w:t>
            </w:r>
            <w:r w:rsidRPr="00C00D8F">
              <w:rPr>
                <w:i/>
                <w:sz w:val="28"/>
                <w:szCs w:val="28"/>
                <w:lang w:val="uk-UA"/>
              </w:rPr>
              <w:t xml:space="preserve"> </w:t>
            </w:r>
            <w:r w:rsidRPr="00C00D8F">
              <w:rPr>
                <w:i/>
                <w:sz w:val="28"/>
                <w:szCs w:val="28"/>
              </w:rPr>
              <w:t>the</w:t>
            </w:r>
            <w:r w:rsidRPr="00C00D8F">
              <w:rPr>
                <w:i/>
                <w:sz w:val="28"/>
                <w:szCs w:val="28"/>
                <w:lang w:val="uk-UA"/>
              </w:rPr>
              <w:t xml:space="preserve"> </w:t>
            </w:r>
            <w:r w:rsidRPr="00C00D8F">
              <w:rPr>
                <w:i/>
                <w:sz w:val="28"/>
                <w:szCs w:val="28"/>
              </w:rPr>
              <w:t>Houses</w:t>
            </w:r>
            <w:r w:rsidRPr="00C00D8F">
              <w:rPr>
                <w:i/>
                <w:sz w:val="28"/>
                <w:szCs w:val="28"/>
                <w:lang w:val="uk-UA"/>
              </w:rPr>
              <w:t xml:space="preserve"> </w:t>
            </w:r>
            <w:r w:rsidRPr="00C00D8F">
              <w:rPr>
                <w:i/>
                <w:sz w:val="28"/>
                <w:szCs w:val="28"/>
              </w:rPr>
              <w:t>of</w:t>
            </w:r>
            <w:r w:rsidRPr="00C00D8F">
              <w:rPr>
                <w:i/>
                <w:sz w:val="28"/>
                <w:szCs w:val="28"/>
                <w:lang w:val="uk-UA"/>
              </w:rPr>
              <w:t xml:space="preserve"> </w:t>
            </w:r>
            <w:r w:rsidRPr="00C00D8F">
              <w:rPr>
                <w:i/>
                <w:sz w:val="28"/>
                <w:szCs w:val="28"/>
              </w:rPr>
              <w:t>Parliament</w:t>
            </w:r>
            <w:r w:rsidRPr="00C00D8F">
              <w:rPr>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sz w:val="28"/>
                <w:szCs w:val="28"/>
                <w:lang w:val="uk-UA"/>
              </w:rPr>
              <w:t xml:space="preserve">Чартисти ї не думали про те, щоб прийти у </w:t>
            </w:r>
            <w:proofErr w:type="spellStart"/>
            <w:r w:rsidRPr="00C00D8F">
              <w:rPr>
                <w:sz w:val="28"/>
                <w:szCs w:val="28"/>
                <w:lang w:val="uk-UA"/>
              </w:rPr>
              <w:t>Кеннінгтонський</w:t>
            </w:r>
            <w:proofErr w:type="spellEnd"/>
            <w:r w:rsidRPr="00C00D8F">
              <w:rPr>
                <w:sz w:val="28"/>
                <w:szCs w:val="28"/>
                <w:lang w:val="uk-UA"/>
              </w:rPr>
              <w:t xml:space="preserve"> парк із зброєю в </w:t>
            </w:r>
            <w:proofErr w:type="spellStart"/>
            <w:r w:rsidRPr="00C00D8F">
              <w:rPr>
                <w:sz w:val="28"/>
                <w:szCs w:val="28"/>
                <w:lang w:val="uk-UA"/>
              </w:rPr>
              <w:t>рукахі</w:t>
            </w:r>
            <w:proofErr w:type="spellEnd"/>
            <w:r w:rsidRPr="00C00D8F">
              <w:rPr>
                <w:sz w:val="28"/>
                <w:szCs w:val="28"/>
                <w:lang w:val="uk-UA"/>
              </w:rPr>
              <w:t xml:space="preserve"> організувати похід до парламенту.</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When</w:t>
            </w:r>
            <w:r w:rsidRPr="00C00D8F">
              <w:rPr>
                <w:i/>
                <w:sz w:val="28"/>
                <w:szCs w:val="28"/>
                <w:lang w:val="uk-UA"/>
              </w:rPr>
              <w:t xml:space="preserve"> </w:t>
            </w:r>
            <w:r w:rsidRPr="00C00D8F">
              <w:rPr>
                <w:i/>
                <w:sz w:val="28"/>
                <w:szCs w:val="28"/>
              </w:rPr>
              <w:t>Elder</w:t>
            </w:r>
            <w:r w:rsidRPr="00C00D8F">
              <w:rPr>
                <w:i/>
                <w:sz w:val="28"/>
                <w:szCs w:val="28"/>
                <w:lang w:val="uk-UA"/>
              </w:rPr>
              <w:t xml:space="preserve"> </w:t>
            </w:r>
            <w:r w:rsidRPr="00C00D8F">
              <w:rPr>
                <w:i/>
                <w:sz w:val="28"/>
                <w:szCs w:val="28"/>
              </w:rPr>
              <w:t>teed</w:t>
            </w:r>
            <w:r w:rsidRPr="00C00D8F">
              <w:rPr>
                <w:i/>
                <w:sz w:val="28"/>
                <w:szCs w:val="28"/>
                <w:lang w:val="uk-UA"/>
              </w:rPr>
              <w:t xml:space="preserve"> </w:t>
            </w:r>
            <w:r w:rsidRPr="00C00D8F">
              <w:rPr>
                <w:i/>
                <w:sz w:val="28"/>
                <w:szCs w:val="28"/>
              </w:rPr>
              <w:t>off</w:t>
            </w:r>
            <w:r w:rsidRPr="00C00D8F">
              <w:rPr>
                <w:i/>
                <w:sz w:val="28"/>
                <w:szCs w:val="28"/>
                <w:lang w:val="uk-UA"/>
              </w:rPr>
              <w:t xml:space="preserve"> </w:t>
            </w:r>
            <w:r w:rsidRPr="00C00D8F">
              <w:rPr>
                <w:i/>
                <w:sz w:val="28"/>
                <w:szCs w:val="28"/>
              </w:rPr>
              <w:t>at</w:t>
            </w:r>
            <w:r w:rsidRPr="00C00D8F">
              <w:rPr>
                <w:i/>
                <w:sz w:val="28"/>
                <w:szCs w:val="28"/>
                <w:lang w:val="uk-UA"/>
              </w:rPr>
              <w:t xml:space="preserve"> </w:t>
            </w:r>
            <w:r w:rsidRPr="00C00D8F">
              <w:rPr>
                <w:i/>
                <w:sz w:val="28"/>
                <w:szCs w:val="28"/>
              </w:rPr>
              <w:t>Augusta</w:t>
            </w:r>
            <w:r w:rsidRPr="00C00D8F">
              <w:rPr>
                <w:i/>
                <w:sz w:val="28"/>
                <w:szCs w:val="28"/>
                <w:lang w:val="uk-UA"/>
              </w:rPr>
              <w:t xml:space="preserve"> </w:t>
            </w:r>
            <w:r w:rsidRPr="00C00D8F">
              <w:rPr>
                <w:i/>
                <w:sz w:val="28"/>
                <w:szCs w:val="28"/>
              </w:rPr>
              <w:t>National</w:t>
            </w:r>
            <w:r w:rsidRPr="00C00D8F">
              <w:rPr>
                <w:i/>
                <w:sz w:val="28"/>
                <w:szCs w:val="28"/>
                <w:lang w:val="uk-UA"/>
              </w:rPr>
              <w:t xml:space="preserve"> </w:t>
            </w:r>
            <w:r w:rsidRPr="00C00D8F">
              <w:rPr>
                <w:i/>
                <w:sz w:val="28"/>
                <w:szCs w:val="28"/>
              </w:rPr>
              <w:t>Golf</w:t>
            </w:r>
            <w:r w:rsidRPr="00C00D8F">
              <w:rPr>
                <w:i/>
                <w:sz w:val="28"/>
                <w:szCs w:val="28"/>
                <w:lang w:val="uk-UA"/>
              </w:rPr>
              <w:t xml:space="preserve"> </w:t>
            </w:r>
            <w:r w:rsidRPr="00C00D8F">
              <w:rPr>
                <w:i/>
                <w:sz w:val="28"/>
                <w:szCs w:val="28"/>
              </w:rPr>
              <w:t>Club</w:t>
            </w:r>
            <w:r w:rsidRPr="00C00D8F">
              <w:rPr>
                <w:i/>
                <w:sz w:val="28"/>
                <w:szCs w:val="28"/>
                <w:lang w:val="uk-UA"/>
              </w:rPr>
              <w:t xml:space="preserve"> </w:t>
            </w:r>
            <w:r w:rsidRPr="00C00D8F">
              <w:rPr>
                <w:i/>
                <w:sz w:val="28"/>
                <w:szCs w:val="28"/>
              </w:rPr>
              <w:t>in</w:t>
            </w:r>
            <w:r w:rsidRPr="00C00D8F">
              <w:rPr>
                <w:i/>
                <w:sz w:val="28"/>
                <w:szCs w:val="28"/>
                <w:lang w:val="uk-UA"/>
              </w:rPr>
              <w:t xml:space="preserve"> </w:t>
            </w:r>
            <w:r w:rsidRPr="00C00D8F">
              <w:rPr>
                <w:i/>
                <w:sz w:val="28"/>
                <w:szCs w:val="28"/>
              </w:rPr>
              <w:t>April</w:t>
            </w:r>
            <w:r w:rsidRPr="00C00D8F">
              <w:rPr>
                <w:i/>
                <w:sz w:val="28"/>
                <w:szCs w:val="28"/>
                <w:lang w:val="uk-UA"/>
              </w:rPr>
              <w:t xml:space="preserve"> 1975, </w:t>
            </w:r>
            <w:r w:rsidRPr="00C00D8F">
              <w:rPr>
                <w:i/>
                <w:sz w:val="28"/>
                <w:szCs w:val="28"/>
              </w:rPr>
              <w:t>he</w:t>
            </w:r>
            <w:r w:rsidRPr="00C00D8F">
              <w:rPr>
                <w:i/>
                <w:sz w:val="28"/>
                <w:szCs w:val="28"/>
                <w:lang w:val="uk-UA"/>
              </w:rPr>
              <w:t xml:space="preserve"> </w:t>
            </w:r>
            <w:r w:rsidRPr="00C00D8F">
              <w:rPr>
                <w:i/>
                <w:sz w:val="28"/>
                <w:szCs w:val="28"/>
              </w:rPr>
              <w:t>was</w:t>
            </w:r>
            <w:r w:rsidRPr="00C00D8F">
              <w:rPr>
                <w:i/>
                <w:sz w:val="28"/>
                <w:szCs w:val="28"/>
                <w:lang w:val="uk-UA"/>
              </w:rPr>
              <w:t xml:space="preserve"> 40 </w:t>
            </w:r>
            <w:r w:rsidRPr="00C00D8F">
              <w:rPr>
                <w:i/>
                <w:sz w:val="28"/>
                <w:szCs w:val="28"/>
              </w:rPr>
              <w:t>years</w:t>
            </w:r>
            <w:r w:rsidRPr="00C00D8F">
              <w:rPr>
                <w:i/>
                <w:sz w:val="28"/>
                <w:szCs w:val="28"/>
                <w:lang w:val="uk-UA"/>
              </w:rPr>
              <w:t xml:space="preserve"> </w:t>
            </w:r>
            <w:r w:rsidRPr="00C00D8F">
              <w:rPr>
                <w:i/>
                <w:sz w:val="28"/>
                <w:szCs w:val="28"/>
              </w:rPr>
              <w:t>old</w:t>
            </w:r>
            <w:r w:rsidRPr="00C00D8F">
              <w:rPr>
                <w:i/>
                <w:sz w:val="28"/>
                <w:szCs w:val="28"/>
                <w:lang w:val="uk-UA"/>
              </w:rPr>
              <w:t xml:space="preserve">. </w:t>
            </w:r>
            <w:r w:rsidRPr="00C00D8F">
              <w:rPr>
                <w:i/>
                <w:sz w:val="28"/>
                <w:szCs w:val="28"/>
              </w:rPr>
              <w:t>Years earlier, in his prime, he played in the United Golfers Association tour, the sport’s version of baseball’s Negro leagues</w:t>
            </w:r>
            <w:r w:rsidR="00CC2337">
              <w:rPr>
                <w:i/>
                <w:sz w:val="28"/>
                <w:szCs w:val="28"/>
              </w:rPr>
              <w:t xml:space="preserve"> </w:t>
            </w:r>
            <w:r w:rsidR="00CC2337" w:rsidRPr="00CC2337">
              <w:rPr>
                <w:sz w:val="28"/>
                <w:szCs w:val="28"/>
              </w:rPr>
              <w:t>[69]</w:t>
            </w:r>
            <w:r w:rsidRPr="00CC2337">
              <w:rPr>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Коли в </w:t>
            </w:r>
            <w:proofErr w:type="spellStart"/>
            <w:r w:rsidRPr="00C00D8F">
              <w:rPr>
                <w:lang w:val="ru-RU"/>
              </w:rPr>
              <w:t>квітні</w:t>
            </w:r>
            <w:proofErr w:type="spellEnd"/>
            <w:r w:rsidRPr="00C00D8F">
              <w:rPr>
                <w:lang w:val="ru-RU"/>
              </w:rPr>
              <w:t xml:space="preserve"> 1975 року </w:t>
            </w:r>
            <w:proofErr w:type="spellStart"/>
            <w:r w:rsidRPr="00C00D8F">
              <w:rPr>
                <w:lang w:val="ru-RU"/>
              </w:rPr>
              <w:t>Елдер</w:t>
            </w:r>
            <w:proofErr w:type="spellEnd"/>
            <w:r w:rsidRPr="00C00D8F">
              <w:rPr>
                <w:lang w:val="ru-RU"/>
              </w:rPr>
              <w:t xml:space="preserve"> </w:t>
            </w:r>
            <w:proofErr w:type="spellStart"/>
            <w:r w:rsidRPr="00C00D8F">
              <w:rPr>
                <w:lang w:val="ru-RU"/>
              </w:rPr>
              <w:t>пройшов</w:t>
            </w:r>
            <w:proofErr w:type="spellEnd"/>
            <w:r w:rsidRPr="00C00D8F">
              <w:rPr>
                <w:lang w:val="ru-RU"/>
              </w:rPr>
              <w:t xml:space="preserve"> у </w:t>
            </w:r>
            <w:proofErr w:type="spellStart"/>
            <w:r w:rsidRPr="00C00D8F">
              <w:rPr>
                <w:lang w:val="ru-RU"/>
              </w:rPr>
              <w:t>Національн</w:t>
            </w:r>
            <w:r w:rsidRPr="00C00D8F">
              <w:rPr>
                <w:lang w:val="uk-UA"/>
              </w:rPr>
              <w:t>ий</w:t>
            </w:r>
            <w:proofErr w:type="spellEnd"/>
            <w:r w:rsidRPr="00C00D8F">
              <w:rPr>
                <w:lang w:val="ru-RU"/>
              </w:rPr>
              <w:t xml:space="preserve"> гольф-клуб Августа, </w:t>
            </w:r>
            <w:proofErr w:type="spellStart"/>
            <w:r w:rsidRPr="00C00D8F">
              <w:rPr>
                <w:lang w:val="ru-RU"/>
              </w:rPr>
              <w:t>йому</w:t>
            </w:r>
            <w:proofErr w:type="spellEnd"/>
            <w:r w:rsidRPr="00C00D8F">
              <w:rPr>
                <w:lang w:val="ru-RU"/>
              </w:rPr>
              <w:t xml:space="preserve"> </w:t>
            </w:r>
            <w:proofErr w:type="spellStart"/>
            <w:r w:rsidRPr="00C00D8F">
              <w:rPr>
                <w:lang w:val="ru-RU"/>
              </w:rPr>
              <w:t>було</w:t>
            </w:r>
            <w:proofErr w:type="spellEnd"/>
            <w:r w:rsidRPr="00C00D8F">
              <w:rPr>
                <w:lang w:val="ru-RU"/>
              </w:rPr>
              <w:t xml:space="preserve"> 40 </w:t>
            </w:r>
            <w:proofErr w:type="spellStart"/>
            <w:r w:rsidRPr="00C00D8F">
              <w:rPr>
                <w:lang w:val="ru-RU"/>
              </w:rPr>
              <w:t>років</w:t>
            </w:r>
            <w:proofErr w:type="spellEnd"/>
            <w:r w:rsidRPr="00C00D8F">
              <w:rPr>
                <w:lang w:val="ru-RU"/>
              </w:rPr>
              <w:t xml:space="preserve">. Роками </w:t>
            </w:r>
            <w:proofErr w:type="spellStart"/>
            <w:r w:rsidRPr="00C00D8F">
              <w:rPr>
                <w:lang w:val="ru-RU"/>
              </w:rPr>
              <w:t>раніше</w:t>
            </w:r>
            <w:proofErr w:type="spellEnd"/>
            <w:r w:rsidRPr="00C00D8F">
              <w:rPr>
                <w:lang w:val="ru-RU"/>
              </w:rPr>
              <w:t xml:space="preserve">, у </w:t>
            </w:r>
            <w:proofErr w:type="spellStart"/>
            <w:r w:rsidRPr="00C00D8F">
              <w:rPr>
                <w:lang w:val="ru-RU"/>
              </w:rPr>
              <w:t>розквіті</w:t>
            </w:r>
            <w:proofErr w:type="spellEnd"/>
            <w:r w:rsidRPr="00C00D8F">
              <w:rPr>
                <w:lang w:val="ru-RU"/>
              </w:rPr>
              <w:t xml:space="preserve"> сил, </w:t>
            </w:r>
            <w:proofErr w:type="spellStart"/>
            <w:r w:rsidRPr="00C00D8F">
              <w:rPr>
                <w:lang w:val="ru-RU"/>
              </w:rPr>
              <w:t>він</w:t>
            </w:r>
            <w:proofErr w:type="spellEnd"/>
            <w:r w:rsidRPr="00C00D8F">
              <w:rPr>
                <w:lang w:val="ru-RU"/>
              </w:rPr>
              <w:t xml:space="preserve"> </w:t>
            </w:r>
            <w:proofErr w:type="spellStart"/>
            <w:r w:rsidRPr="00C00D8F">
              <w:rPr>
                <w:lang w:val="ru-RU"/>
              </w:rPr>
              <w:t>грав</w:t>
            </w:r>
            <w:proofErr w:type="spellEnd"/>
            <w:r w:rsidRPr="00C00D8F">
              <w:rPr>
                <w:lang w:val="ru-RU"/>
              </w:rPr>
              <w:t xml:space="preserve"> у </w:t>
            </w:r>
            <w:proofErr w:type="spellStart"/>
            <w:r w:rsidRPr="00C00D8F">
              <w:rPr>
                <w:lang w:val="ru-RU"/>
              </w:rPr>
              <w:t>турі</w:t>
            </w:r>
            <w:proofErr w:type="spellEnd"/>
            <w:r w:rsidRPr="00C00D8F">
              <w:rPr>
                <w:lang w:val="ru-RU"/>
              </w:rPr>
              <w:t xml:space="preserve"> </w:t>
            </w:r>
            <w:r w:rsidRPr="00C00D8F">
              <w:rPr>
                <w:lang w:val="uk-UA"/>
              </w:rPr>
              <w:t>«</w:t>
            </w:r>
            <w:proofErr w:type="spellStart"/>
            <w:r w:rsidRPr="00C00D8F">
              <w:rPr>
                <w:lang w:val="uk-UA"/>
              </w:rPr>
              <w:t>Обєднаної</w:t>
            </w:r>
            <w:proofErr w:type="spellEnd"/>
            <w:r w:rsidRPr="00C00D8F">
              <w:rPr>
                <w:lang w:val="uk-UA"/>
              </w:rPr>
              <w:t xml:space="preserve"> Спілки </w:t>
            </w:r>
            <w:proofErr w:type="spellStart"/>
            <w:r w:rsidRPr="00C00D8F">
              <w:rPr>
                <w:lang w:val="uk-UA"/>
              </w:rPr>
              <w:t>Гольфистів</w:t>
            </w:r>
            <w:proofErr w:type="spellEnd"/>
            <w:r w:rsidRPr="00C00D8F">
              <w:rPr>
                <w:lang w:val="uk-UA"/>
              </w:rPr>
              <w:t>»</w:t>
            </w:r>
            <w:r w:rsidRPr="00C00D8F">
              <w:rPr>
                <w:lang w:val="ru-RU"/>
              </w:rPr>
              <w:t xml:space="preserve">, у </w:t>
            </w:r>
            <w:proofErr w:type="spellStart"/>
            <w:r w:rsidRPr="00C00D8F">
              <w:rPr>
                <w:lang w:val="ru-RU"/>
              </w:rPr>
              <w:t>спортивній</w:t>
            </w:r>
            <w:proofErr w:type="spellEnd"/>
            <w:r w:rsidRPr="00C00D8F">
              <w:rPr>
                <w:lang w:val="ru-RU"/>
              </w:rPr>
              <w:t xml:space="preserve"> </w:t>
            </w:r>
            <w:proofErr w:type="spellStart"/>
            <w:r w:rsidRPr="00C00D8F">
              <w:rPr>
                <w:lang w:val="ru-RU"/>
              </w:rPr>
              <w:t>версії</w:t>
            </w:r>
            <w:proofErr w:type="spellEnd"/>
            <w:r w:rsidR="00CC2337" w:rsidRPr="00CC2337">
              <w:rPr>
                <w:lang w:val="ru-RU"/>
              </w:rPr>
              <w:t xml:space="preserve"> </w:t>
            </w:r>
            <w:proofErr w:type="spellStart"/>
            <w:r w:rsidRPr="00C00D8F">
              <w:rPr>
                <w:lang w:val="ru-RU"/>
              </w:rPr>
              <w:t>ліги</w:t>
            </w:r>
            <w:proofErr w:type="spellEnd"/>
            <w:r w:rsidRPr="00C00D8F">
              <w:rPr>
                <w:lang w:val="ru-RU"/>
              </w:rPr>
              <w:t xml:space="preserve"> </w:t>
            </w:r>
            <w:proofErr w:type="spellStart"/>
            <w:r w:rsidRPr="00C00D8F">
              <w:rPr>
                <w:lang w:val="ru-RU"/>
              </w:rPr>
              <w:t>Негритян</w:t>
            </w:r>
            <w:proofErr w:type="spellEnd"/>
            <w:r w:rsidRPr="00C00D8F">
              <w:rPr>
                <w:lang w:val="ru-RU"/>
              </w:rPr>
              <w:t xml:space="preserve"> по бейсболу.  </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47. </w:t>
            </w:r>
          </w:p>
        </w:tc>
        <w:tc>
          <w:tcPr>
            <w:tcW w:w="3969" w:type="dxa"/>
            <w:tcBorders>
              <w:top w:val="single" w:sz="4" w:space="0" w:color="auto"/>
              <w:left w:val="single" w:sz="4" w:space="0" w:color="auto"/>
              <w:bottom w:val="single" w:sz="4" w:space="0" w:color="auto"/>
              <w:right w:val="single" w:sz="4" w:space="0" w:color="auto"/>
            </w:tcBorders>
          </w:tcPr>
          <w:p w:rsidR="00DD713E" w:rsidRPr="00CC2337" w:rsidRDefault="00DD713E" w:rsidP="00CC2337">
            <w:pPr>
              <w:pStyle w:val="Default"/>
              <w:spacing w:line="276" w:lineRule="auto"/>
              <w:rPr>
                <w:sz w:val="28"/>
                <w:szCs w:val="28"/>
              </w:rPr>
            </w:pPr>
            <w:r w:rsidRPr="00C00D8F">
              <w:rPr>
                <w:i/>
                <w:sz w:val="28"/>
                <w:szCs w:val="28"/>
              </w:rPr>
              <w:t xml:space="preserve">A real-estate bubble or property bubble (or housing bubble for residential markets) is a type of economic bubble that occurs periodically in local or global </w:t>
            </w:r>
            <w:r w:rsidRPr="00C00D8F">
              <w:rPr>
                <w:i/>
                <w:sz w:val="28"/>
                <w:szCs w:val="28"/>
              </w:rPr>
              <w:lastRenderedPageBreak/>
              <w:t xml:space="preserve">real-estate markets, </w:t>
            </w:r>
            <w:r w:rsidR="00CC2337">
              <w:rPr>
                <w:i/>
                <w:sz w:val="28"/>
                <w:szCs w:val="28"/>
              </w:rPr>
              <w:t xml:space="preserve">and typically follow a land boom </w:t>
            </w:r>
            <w:r w:rsidR="00CC2337">
              <w:rPr>
                <w:sz w:val="28"/>
                <w:szCs w:val="28"/>
              </w:rPr>
              <w:t>[53].</w:t>
            </w:r>
          </w:p>
        </w:tc>
        <w:tc>
          <w:tcPr>
            <w:tcW w:w="4536" w:type="dxa"/>
            <w:tcBorders>
              <w:top w:val="single" w:sz="4" w:space="0" w:color="auto"/>
              <w:left w:val="single" w:sz="4" w:space="0" w:color="auto"/>
              <w:bottom w:val="single" w:sz="4" w:space="0" w:color="auto"/>
              <w:right w:val="single" w:sz="4" w:space="0" w:color="auto"/>
            </w:tcBorders>
          </w:tcPr>
          <w:p w:rsidR="00DD713E" w:rsidRPr="00122868" w:rsidRDefault="00DD713E" w:rsidP="00A46F59">
            <w:pPr>
              <w:pStyle w:val="Default"/>
              <w:spacing w:line="276" w:lineRule="auto"/>
              <w:jc w:val="both"/>
              <w:rPr>
                <w:i/>
                <w:sz w:val="28"/>
                <w:szCs w:val="28"/>
                <w:lang w:val="uk-UA"/>
              </w:rPr>
            </w:pPr>
            <w:r w:rsidRPr="00C00D8F">
              <w:rPr>
                <w:sz w:val="28"/>
                <w:szCs w:val="28"/>
                <w:lang w:val="uk-UA"/>
              </w:rPr>
              <w:lastRenderedPageBreak/>
              <w:t xml:space="preserve">Бульбашка з нерухомості або бульбашка нерухомості (або бульбашка на ринку житла) — це тип економічної бульбашки, яка періодично виникає на місцевих </w:t>
            </w:r>
            <w:r w:rsidRPr="00C00D8F">
              <w:rPr>
                <w:sz w:val="28"/>
                <w:szCs w:val="28"/>
                <w:lang w:val="uk-UA"/>
              </w:rPr>
              <w:lastRenderedPageBreak/>
              <w:t>або глобальних ринках нерухомості та зазвичай слідує за бумом землі.</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48.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sz w:val="28"/>
                <w:szCs w:val="28"/>
              </w:rPr>
              <w:t>Cheesed off! Pro-Remain town up in arms as a chees</w:t>
            </w:r>
            <w:r w:rsidR="00CC2337">
              <w:rPr>
                <w:i/>
                <w:sz w:val="28"/>
                <w:szCs w:val="28"/>
              </w:rPr>
              <w:t xml:space="preserve">e jokingly called “Brexit Blue” </w:t>
            </w:r>
            <w:r w:rsidRPr="00C00D8F">
              <w:rPr>
                <w:i/>
                <w:sz w:val="28"/>
                <w:szCs w:val="28"/>
              </w:rPr>
              <w:t>hits the shelves</w:t>
            </w:r>
            <w:r w:rsidRPr="00C00D8F">
              <w:rPr>
                <w:sz w:val="28"/>
                <w:szCs w:val="28"/>
              </w:rPr>
              <w:t xml:space="preserve"> </w:t>
            </w:r>
            <w:r w:rsidR="00CC2337">
              <w:rPr>
                <w:sz w:val="28"/>
                <w:szCs w:val="28"/>
              </w:rPr>
              <w:t>[61].</w:t>
            </w:r>
          </w:p>
        </w:tc>
        <w:tc>
          <w:tcPr>
            <w:tcW w:w="4536" w:type="dxa"/>
            <w:tcBorders>
              <w:top w:val="single" w:sz="4" w:space="0" w:color="auto"/>
              <w:left w:val="single" w:sz="4" w:space="0" w:color="auto"/>
              <w:bottom w:val="single" w:sz="4" w:space="0" w:color="auto"/>
              <w:right w:val="single" w:sz="4" w:space="0" w:color="auto"/>
            </w:tcBorders>
          </w:tcPr>
          <w:p w:rsidR="00DD713E" w:rsidRPr="00A8141E" w:rsidRDefault="00DD713E" w:rsidP="00A8141E">
            <w:pPr>
              <w:rPr>
                <w:lang w:val="ru-RU"/>
              </w:rPr>
            </w:pPr>
            <w:r w:rsidRPr="00C00D8F">
              <w:rPr>
                <w:lang w:val="uk-UA"/>
              </w:rPr>
              <w:t>Розлючені</w:t>
            </w:r>
            <w:r w:rsidRPr="00866C4F">
              <w:rPr>
                <w:lang w:val="ru-RU"/>
              </w:rPr>
              <w:t xml:space="preserve">! </w:t>
            </w:r>
            <w:proofErr w:type="spellStart"/>
            <w:r w:rsidRPr="00C00D8F">
              <w:rPr>
                <w:lang w:val="ru-RU"/>
              </w:rPr>
              <w:t>Місто</w:t>
            </w:r>
            <w:proofErr w:type="spellEnd"/>
            <w:r w:rsidRPr="00C00D8F">
              <w:rPr>
                <w:lang w:val="uk-UA"/>
              </w:rPr>
              <w:t>,</w:t>
            </w:r>
            <w:r w:rsidRPr="00A8141E">
              <w:rPr>
                <w:lang w:val="ru-RU"/>
              </w:rPr>
              <w:t xml:space="preserve"> </w:t>
            </w:r>
            <w:r w:rsidRPr="00C00D8F">
              <w:rPr>
                <w:lang w:val="uk-UA"/>
              </w:rPr>
              <w:t>що виступає за збереження позицій</w:t>
            </w:r>
            <w:r w:rsidRPr="00A8141E">
              <w:rPr>
                <w:lang w:val="ru-RU"/>
              </w:rPr>
              <w:t xml:space="preserve"> </w:t>
            </w:r>
            <w:proofErr w:type="spellStart"/>
            <w:r w:rsidRPr="00C00D8F">
              <w:rPr>
                <w:lang w:val="ru-RU"/>
              </w:rPr>
              <w:t>протестує</w:t>
            </w:r>
            <w:proofErr w:type="spellEnd"/>
            <w:r w:rsidRPr="00A8141E">
              <w:rPr>
                <w:lang w:val="ru-RU"/>
              </w:rPr>
              <w:t xml:space="preserve">, </w:t>
            </w:r>
            <w:proofErr w:type="spellStart"/>
            <w:r w:rsidRPr="00C00D8F">
              <w:rPr>
                <w:lang w:val="ru-RU"/>
              </w:rPr>
              <w:t>адже</w:t>
            </w:r>
            <w:proofErr w:type="spellEnd"/>
            <w:r w:rsidRPr="00A8141E">
              <w:rPr>
                <w:lang w:val="ru-RU"/>
              </w:rPr>
              <w:t xml:space="preserve"> </w:t>
            </w:r>
            <w:r w:rsidRPr="00C00D8F">
              <w:rPr>
                <w:lang w:val="ru-RU"/>
              </w:rPr>
              <w:t>сир</w:t>
            </w:r>
            <w:r w:rsidRPr="00A8141E">
              <w:rPr>
                <w:lang w:val="ru-RU"/>
              </w:rPr>
              <w:t xml:space="preserve">, </w:t>
            </w:r>
            <w:proofErr w:type="spellStart"/>
            <w:r w:rsidRPr="00C00D8F">
              <w:rPr>
                <w:lang w:val="ru-RU"/>
              </w:rPr>
              <w:t>який</w:t>
            </w:r>
            <w:proofErr w:type="spellEnd"/>
            <w:r w:rsidRPr="00A8141E">
              <w:rPr>
                <w:lang w:val="ru-RU"/>
              </w:rPr>
              <w:t xml:space="preserve"> </w:t>
            </w:r>
            <w:proofErr w:type="spellStart"/>
            <w:r w:rsidRPr="00C00D8F">
              <w:rPr>
                <w:lang w:val="ru-RU"/>
              </w:rPr>
              <w:t>жартома</w:t>
            </w:r>
            <w:proofErr w:type="spellEnd"/>
            <w:r w:rsidRPr="00A8141E">
              <w:rPr>
                <w:lang w:val="ru-RU"/>
              </w:rPr>
              <w:t xml:space="preserve"> </w:t>
            </w:r>
            <w:proofErr w:type="spellStart"/>
            <w:r w:rsidRPr="00C00D8F">
              <w:rPr>
                <w:lang w:val="ru-RU"/>
              </w:rPr>
              <w:t>називається</w:t>
            </w:r>
            <w:proofErr w:type="spellEnd"/>
            <w:r w:rsidRPr="00A8141E">
              <w:rPr>
                <w:lang w:val="ru-RU"/>
              </w:rPr>
              <w:t xml:space="preserve"> «</w:t>
            </w:r>
            <w:proofErr w:type="spellStart"/>
            <w:r w:rsidRPr="00C00D8F">
              <w:rPr>
                <w:lang w:val="ru-RU"/>
              </w:rPr>
              <w:t>Блакитний</w:t>
            </w:r>
            <w:proofErr w:type="spellEnd"/>
            <w:r w:rsidRPr="00A8141E">
              <w:rPr>
                <w:lang w:val="ru-RU"/>
              </w:rPr>
              <w:t xml:space="preserve"> </w:t>
            </w:r>
            <w:proofErr w:type="spellStart"/>
            <w:r w:rsidRPr="00C00D8F">
              <w:rPr>
                <w:lang w:val="ru-RU"/>
              </w:rPr>
              <w:t>Брексит</w:t>
            </w:r>
            <w:proofErr w:type="spellEnd"/>
            <w:r w:rsidRPr="00A8141E">
              <w:rPr>
                <w:lang w:val="ru-RU"/>
              </w:rPr>
              <w:t xml:space="preserve">», </w:t>
            </w:r>
            <w:proofErr w:type="spellStart"/>
            <w:r w:rsidRPr="00C00D8F">
              <w:rPr>
                <w:lang w:val="ru-RU"/>
              </w:rPr>
              <w:t>з</w:t>
            </w:r>
            <w:r w:rsidRPr="00A8141E">
              <w:rPr>
                <w:lang w:val="ru-RU"/>
              </w:rPr>
              <w:t>’</w:t>
            </w:r>
            <w:r w:rsidRPr="00C00D8F">
              <w:rPr>
                <w:lang w:val="ru-RU"/>
              </w:rPr>
              <w:t>являється</w:t>
            </w:r>
            <w:proofErr w:type="spellEnd"/>
            <w:r w:rsidRPr="00A8141E">
              <w:rPr>
                <w:lang w:val="ru-RU"/>
              </w:rPr>
              <w:t xml:space="preserve"> </w:t>
            </w:r>
            <w:r w:rsidRPr="00C00D8F">
              <w:rPr>
                <w:lang w:val="ru-RU"/>
              </w:rPr>
              <w:t>на</w:t>
            </w:r>
            <w:r w:rsidRPr="00A8141E">
              <w:rPr>
                <w:lang w:val="ru-RU"/>
              </w:rPr>
              <w:t xml:space="preserve"> </w:t>
            </w:r>
            <w:proofErr w:type="spellStart"/>
            <w:r w:rsidRPr="00C00D8F">
              <w:rPr>
                <w:lang w:val="ru-RU"/>
              </w:rPr>
              <w:t>полицях</w:t>
            </w:r>
            <w:proofErr w:type="spellEnd"/>
            <w:r w:rsidR="00A8141E" w:rsidRPr="00A8141E">
              <w:rPr>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49.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I want you to speak English fluently.</w:t>
            </w:r>
            <w:r w:rsidRPr="00C00D8F">
              <w:rPr>
                <w:rStyle w:val="apple-converted-space"/>
                <w:rFonts w:ascii="Arial" w:hAnsi="Arial" w:cs="Arial"/>
                <w:sz w:val="28"/>
                <w:szCs w:val="28"/>
              </w:rPr>
              <w:t>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r w:rsidRPr="00DD713E">
              <w:rPr>
                <w:sz w:val="28"/>
                <w:szCs w:val="28"/>
              </w:rPr>
              <w:t xml:space="preserve"> </w:t>
            </w:r>
            <w:r w:rsidRPr="00C00D8F">
              <w:rPr>
                <w:sz w:val="28"/>
                <w:szCs w:val="28"/>
                <w:lang w:val="ru-RU"/>
              </w:rPr>
              <w:t xml:space="preserve">Я хочу, </w:t>
            </w:r>
            <w:proofErr w:type="spellStart"/>
            <w:r w:rsidRPr="00C00D8F">
              <w:rPr>
                <w:sz w:val="28"/>
                <w:szCs w:val="28"/>
                <w:lang w:val="ru-RU"/>
              </w:rPr>
              <w:t>щоб</w:t>
            </w:r>
            <w:proofErr w:type="spellEnd"/>
            <w:r w:rsidRPr="00C00D8F">
              <w:rPr>
                <w:sz w:val="28"/>
                <w:szCs w:val="28"/>
                <w:lang w:val="ru-RU"/>
              </w:rPr>
              <w:t xml:space="preserve"> </w:t>
            </w:r>
            <w:proofErr w:type="spellStart"/>
            <w:r w:rsidRPr="00C00D8F">
              <w:rPr>
                <w:sz w:val="28"/>
                <w:szCs w:val="28"/>
                <w:lang w:val="ru-RU"/>
              </w:rPr>
              <w:t>ви</w:t>
            </w:r>
            <w:proofErr w:type="spellEnd"/>
            <w:r w:rsidRPr="00C00D8F">
              <w:rPr>
                <w:sz w:val="28"/>
                <w:szCs w:val="28"/>
                <w:lang w:val="ru-RU"/>
              </w:rPr>
              <w:t xml:space="preserve"> </w:t>
            </w:r>
            <w:proofErr w:type="spellStart"/>
            <w:r w:rsidRPr="00C00D8F">
              <w:rPr>
                <w:sz w:val="28"/>
                <w:szCs w:val="28"/>
                <w:lang w:val="ru-RU"/>
              </w:rPr>
              <w:t>вільно</w:t>
            </w:r>
            <w:proofErr w:type="spellEnd"/>
            <w:r w:rsidRPr="00C00D8F">
              <w:rPr>
                <w:sz w:val="28"/>
                <w:szCs w:val="28"/>
                <w:lang w:val="ru-RU"/>
              </w:rPr>
              <w:t xml:space="preserve"> говорили </w:t>
            </w:r>
            <w:proofErr w:type="spellStart"/>
            <w:r w:rsidRPr="00C00D8F">
              <w:rPr>
                <w:sz w:val="28"/>
                <w:szCs w:val="28"/>
                <w:lang w:val="ru-RU"/>
              </w:rPr>
              <w:t>англійською</w:t>
            </w:r>
            <w:proofErr w:type="spellEnd"/>
            <w:r w:rsidRPr="00C00D8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lang w:val="uk-UA"/>
              </w:rPr>
            </w:pPr>
            <w:r w:rsidRPr="00C00D8F">
              <w:rPr>
                <w:i/>
                <w:sz w:val="28"/>
                <w:szCs w:val="28"/>
                <w:lang w:val="uk-UA"/>
              </w:rPr>
              <w:t xml:space="preserve">A </w:t>
            </w:r>
            <w:proofErr w:type="spellStart"/>
            <w:r w:rsidRPr="00C00D8F">
              <w:rPr>
                <w:i/>
                <w:sz w:val="28"/>
                <w:szCs w:val="28"/>
                <w:lang w:val="uk-UA"/>
              </w:rPr>
              <w:t>tiny</w:t>
            </w:r>
            <w:proofErr w:type="spellEnd"/>
            <w:r w:rsidRPr="00C00D8F">
              <w:rPr>
                <w:i/>
                <w:sz w:val="28"/>
                <w:szCs w:val="28"/>
                <w:lang w:val="uk-UA"/>
              </w:rPr>
              <w:t xml:space="preserve"> </w:t>
            </w:r>
            <w:proofErr w:type="spellStart"/>
            <w:r w:rsidRPr="00C00D8F">
              <w:rPr>
                <w:i/>
                <w:sz w:val="28"/>
                <w:szCs w:val="28"/>
                <w:lang w:val="uk-UA"/>
              </w:rPr>
              <w:t>village</w:t>
            </w:r>
            <w:proofErr w:type="spellEnd"/>
            <w:r w:rsidRPr="00C00D8F">
              <w:rPr>
                <w:i/>
                <w:sz w:val="28"/>
                <w:szCs w:val="28"/>
                <w:lang w:val="uk-UA"/>
              </w:rPr>
              <w:t xml:space="preserve"> </w:t>
            </w:r>
            <w:proofErr w:type="spellStart"/>
            <w:r w:rsidRPr="00C00D8F">
              <w:rPr>
                <w:i/>
                <w:sz w:val="28"/>
                <w:szCs w:val="28"/>
                <w:lang w:val="uk-UA"/>
              </w:rPr>
              <w:t>reviving</w:t>
            </w:r>
            <w:proofErr w:type="spellEnd"/>
            <w:r w:rsidRPr="00C00D8F">
              <w:rPr>
                <w:i/>
                <w:sz w:val="28"/>
                <w:szCs w:val="28"/>
                <w:lang w:val="uk-UA"/>
              </w:rPr>
              <w:t xml:space="preserve"> </w:t>
            </w:r>
            <w:proofErr w:type="spellStart"/>
            <w:r w:rsidRPr="00C00D8F">
              <w:rPr>
                <w:i/>
                <w:sz w:val="28"/>
                <w:szCs w:val="28"/>
                <w:lang w:val="uk-UA"/>
              </w:rPr>
              <w:t>Gaelic</w:t>
            </w:r>
            <w:proofErr w:type="spellEnd"/>
            <w:r w:rsidRPr="00C00D8F">
              <w:rPr>
                <w:i/>
                <w:sz w:val="28"/>
                <w:szCs w:val="28"/>
                <w:lang w:val="uk-UA"/>
              </w:rPr>
              <w:t xml:space="preserve"> </w:t>
            </w:r>
            <w:proofErr w:type="spellStart"/>
            <w:r w:rsidRPr="00C00D8F">
              <w:rPr>
                <w:i/>
                <w:sz w:val="28"/>
                <w:szCs w:val="28"/>
                <w:lang w:val="uk-UA"/>
              </w:rPr>
              <w:t>culture</w:t>
            </w:r>
            <w:proofErr w:type="spellEnd"/>
            <w:r w:rsidRPr="00C00D8F">
              <w:rPr>
                <w:i/>
                <w:sz w:val="28"/>
                <w:szCs w:val="28"/>
                <w:lang w:val="uk-UA"/>
              </w:rPr>
              <w:t xml:space="preserve"> </w:t>
            </w:r>
            <w:r w:rsidR="00CC2337">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Маленьке село, яке відроджує  культуру Гелів.</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iCs/>
                <w:sz w:val="28"/>
                <w:szCs w:val="28"/>
              </w:rPr>
              <w:t>"I think one of the biggest risks to civilization is the low birth rate and the rapidly declining birthrate," Musk said at the Wall Street Journal's annual CEO Council</w:t>
            </w:r>
            <w:r w:rsidR="00CC2337">
              <w:rPr>
                <w:i/>
                <w:iCs/>
                <w:sz w:val="28"/>
                <w:szCs w:val="28"/>
              </w:rPr>
              <w:t xml:space="preserve"> </w:t>
            </w:r>
            <w:r w:rsidR="00CC2337" w:rsidRPr="00CC2337">
              <w:rPr>
                <w:iCs/>
                <w:sz w:val="28"/>
                <w:szCs w:val="28"/>
              </w:rPr>
              <w:t>[68].</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uk-UA"/>
              </w:rPr>
            </w:pPr>
            <w:r w:rsidRPr="00C00D8F">
              <w:t xml:space="preserve">«Я </w:t>
            </w:r>
            <w:proofErr w:type="spellStart"/>
            <w:r w:rsidRPr="00C00D8F">
              <w:t>вважаю</w:t>
            </w:r>
            <w:proofErr w:type="spellEnd"/>
            <w:r w:rsidRPr="00C00D8F">
              <w:t xml:space="preserve">, </w:t>
            </w:r>
            <w:proofErr w:type="spellStart"/>
            <w:r w:rsidRPr="00C00D8F">
              <w:t>що</w:t>
            </w:r>
            <w:proofErr w:type="spellEnd"/>
            <w:r w:rsidRPr="00C00D8F">
              <w:t xml:space="preserve"> </w:t>
            </w:r>
            <w:proofErr w:type="spellStart"/>
            <w:r w:rsidRPr="00C00D8F">
              <w:t>одним</w:t>
            </w:r>
            <w:proofErr w:type="spellEnd"/>
            <w:r w:rsidRPr="00C00D8F">
              <w:t xml:space="preserve"> </w:t>
            </w:r>
            <w:proofErr w:type="spellStart"/>
            <w:r w:rsidRPr="00C00D8F">
              <w:t>із</w:t>
            </w:r>
            <w:proofErr w:type="spellEnd"/>
            <w:r w:rsidRPr="00C00D8F">
              <w:t xml:space="preserve"> </w:t>
            </w:r>
            <w:proofErr w:type="spellStart"/>
            <w:r w:rsidRPr="00C00D8F">
              <w:t>найбільших</w:t>
            </w:r>
            <w:proofErr w:type="spellEnd"/>
            <w:r w:rsidRPr="00C00D8F">
              <w:t xml:space="preserve"> </w:t>
            </w:r>
            <w:proofErr w:type="spellStart"/>
            <w:r w:rsidRPr="00C00D8F">
              <w:t>ризиків</w:t>
            </w:r>
            <w:proofErr w:type="spellEnd"/>
            <w:r w:rsidRPr="00C00D8F">
              <w:t xml:space="preserve"> </w:t>
            </w:r>
            <w:proofErr w:type="spellStart"/>
            <w:r w:rsidRPr="00C00D8F">
              <w:t>для</w:t>
            </w:r>
            <w:proofErr w:type="spellEnd"/>
            <w:r w:rsidRPr="00C00D8F">
              <w:t xml:space="preserve"> </w:t>
            </w:r>
            <w:proofErr w:type="spellStart"/>
            <w:r w:rsidRPr="00C00D8F">
              <w:t>цивілізації</w:t>
            </w:r>
            <w:proofErr w:type="spellEnd"/>
            <w:r w:rsidRPr="00C00D8F">
              <w:t xml:space="preserve"> </w:t>
            </w:r>
            <w:proofErr w:type="gramStart"/>
            <w:r w:rsidRPr="00C00D8F">
              <w:rPr>
                <w:lang w:val="uk-UA"/>
              </w:rPr>
              <w:t xml:space="preserve">вважається </w:t>
            </w:r>
            <w:r w:rsidRPr="00C00D8F">
              <w:t xml:space="preserve"> </w:t>
            </w:r>
            <w:proofErr w:type="spellStart"/>
            <w:r w:rsidRPr="00C00D8F">
              <w:t>низький</w:t>
            </w:r>
            <w:proofErr w:type="spellEnd"/>
            <w:proofErr w:type="gramEnd"/>
            <w:r w:rsidRPr="00C00D8F">
              <w:t xml:space="preserve"> </w:t>
            </w:r>
            <w:proofErr w:type="spellStart"/>
            <w:r w:rsidRPr="00C00D8F">
              <w:t>рівень</w:t>
            </w:r>
            <w:proofErr w:type="spellEnd"/>
            <w:r w:rsidRPr="00C00D8F">
              <w:t xml:space="preserve"> </w:t>
            </w:r>
            <w:proofErr w:type="spellStart"/>
            <w:r w:rsidRPr="00C00D8F">
              <w:t>народжуваності</w:t>
            </w:r>
            <w:proofErr w:type="spellEnd"/>
            <w:r w:rsidRPr="00C00D8F">
              <w:t xml:space="preserve"> </w:t>
            </w:r>
            <w:proofErr w:type="spellStart"/>
            <w:r w:rsidRPr="00C00D8F">
              <w:t>та</w:t>
            </w:r>
            <w:proofErr w:type="spellEnd"/>
            <w:r w:rsidRPr="00C00D8F">
              <w:t xml:space="preserve"> </w:t>
            </w:r>
            <w:proofErr w:type="spellStart"/>
            <w:r w:rsidRPr="00C00D8F">
              <w:t>швидке</w:t>
            </w:r>
            <w:proofErr w:type="spellEnd"/>
            <w:r w:rsidRPr="00C00D8F">
              <w:t xml:space="preserve"> </w:t>
            </w:r>
            <w:proofErr w:type="spellStart"/>
            <w:r w:rsidRPr="00C00D8F">
              <w:t>зниження</w:t>
            </w:r>
            <w:proofErr w:type="spellEnd"/>
            <w:r w:rsidRPr="00C00D8F">
              <w:t xml:space="preserve"> </w:t>
            </w:r>
            <w:proofErr w:type="spellStart"/>
            <w:r w:rsidRPr="00C00D8F">
              <w:t>народжуваності</w:t>
            </w:r>
            <w:proofErr w:type="spellEnd"/>
            <w:r w:rsidRPr="00C00D8F">
              <w:t xml:space="preserve">», – </w:t>
            </w:r>
            <w:proofErr w:type="spellStart"/>
            <w:r w:rsidRPr="00C00D8F">
              <w:t>сказав</w:t>
            </w:r>
            <w:proofErr w:type="spellEnd"/>
            <w:r w:rsidRPr="00C00D8F">
              <w:t xml:space="preserve"> </w:t>
            </w:r>
            <w:proofErr w:type="spellStart"/>
            <w:r w:rsidRPr="00C00D8F">
              <w:t>Маск</w:t>
            </w:r>
            <w:proofErr w:type="spellEnd"/>
            <w:r w:rsidRPr="00C00D8F">
              <w:t xml:space="preserve"> </w:t>
            </w:r>
            <w:proofErr w:type="spellStart"/>
            <w:r w:rsidRPr="00C00D8F">
              <w:t>на</w:t>
            </w:r>
            <w:proofErr w:type="spellEnd"/>
            <w:r w:rsidRPr="00C00D8F">
              <w:t xml:space="preserve"> </w:t>
            </w:r>
            <w:proofErr w:type="spellStart"/>
            <w:r w:rsidRPr="00C00D8F">
              <w:t>щорічній</w:t>
            </w:r>
            <w:proofErr w:type="spellEnd"/>
            <w:r w:rsidRPr="00C00D8F">
              <w:t xml:space="preserve"> </w:t>
            </w:r>
            <w:proofErr w:type="spellStart"/>
            <w:r w:rsidRPr="00C00D8F">
              <w:t>раді</w:t>
            </w:r>
            <w:proofErr w:type="spellEnd"/>
            <w:r w:rsidRPr="00C00D8F">
              <w:t xml:space="preserve"> </w:t>
            </w:r>
            <w:proofErr w:type="spellStart"/>
            <w:r w:rsidRPr="00C00D8F">
              <w:t>генеральних</w:t>
            </w:r>
            <w:proofErr w:type="spellEnd"/>
            <w:r w:rsidRPr="00C00D8F">
              <w:t xml:space="preserve"> </w:t>
            </w:r>
            <w:proofErr w:type="spellStart"/>
            <w:r w:rsidRPr="00C00D8F">
              <w:t>директорів</w:t>
            </w:r>
            <w:proofErr w:type="spellEnd"/>
            <w:r w:rsidRPr="00C00D8F">
              <w:t xml:space="preserve"> </w:t>
            </w:r>
            <w:r w:rsidRPr="00C00D8F">
              <w:rPr>
                <w:lang w:val="uk-UA"/>
              </w:rPr>
              <w:t xml:space="preserve">«Вол </w:t>
            </w:r>
            <w:proofErr w:type="spellStart"/>
            <w:r w:rsidRPr="00C00D8F">
              <w:rPr>
                <w:lang w:val="uk-UA"/>
              </w:rPr>
              <w:t>Стріт</w:t>
            </w:r>
            <w:proofErr w:type="spellEnd"/>
            <w:r w:rsidRPr="00C00D8F">
              <w:rPr>
                <w:lang w:val="uk-UA"/>
              </w:rPr>
              <w:t xml:space="preserve"> </w:t>
            </w:r>
            <w:proofErr w:type="spellStart"/>
            <w:r w:rsidRPr="00C00D8F">
              <w:rPr>
                <w:lang w:val="uk-UA"/>
              </w:rPr>
              <w:t>Джорнал</w:t>
            </w:r>
            <w:proofErr w:type="spellEnd"/>
            <w:r w:rsidRPr="00C00D8F">
              <w:rPr>
                <w:lang w:val="uk-UA"/>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CC2337">
            <w:pPr>
              <w:pStyle w:val="Default"/>
              <w:spacing w:line="276" w:lineRule="auto"/>
              <w:rPr>
                <w:sz w:val="28"/>
                <w:szCs w:val="28"/>
              </w:rPr>
            </w:pPr>
            <w:r w:rsidRPr="00C00D8F">
              <w:rPr>
                <w:i/>
                <w:iCs/>
                <w:sz w:val="28"/>
                <w:szCs w:val="28"/>
              </w:rPr>
              <w:t xml:space="preserve">The man who is baseball’s all-time hits king will now forever be remembered as one of the sport’s most pathetic figures </w:t>
            </w:r>
            <w:r w:rsidR="00CC2337">
              <w:rPr>
                <w:sz w:val="28"/>
                <w:szCs w:val="28"/>
              </w:rPr>
              <w:t>[64].</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sz w:val="28"/>
                <w:szCs w:val="28"/>
              </w:rPr>
              <w:t>Чоловік</w:t>
            </w:r>
            <w:proofErr w:type="spellEnd"/>
            <w:r w:rsidRPr="00C00D8F">
              <w:rPr>
                <w:sz w:val="28"/>
                <w:szCs w:val="28"/>
              </w:rPr>
              <w:t xml:space="preserve">, </w:t>
            </w:r>
            <w:proofErr w:type="spellStart"/>
            <w:r w:rsidRPr="00C00D8F">
              <w:rPr>
                <w:sz w:val="28"/>
                <w:szCs w:val="28"/>
              </w:rPr>
              <w:t>який</w:t>
            </w:r>
            <w:proofErr w:type="spellEnd"/>
            <w:r w:rsidRPr="00C00D8F">
              <w:rPr>
                <w:sz w:val="28"/>
                <w:szCs w:val="28"/>
              </w:rPr>
              <w:t xml:space="preserve"> є </w:t>
            </w:r>
            <w:proofErr w:type="spellStart"/>
            <w:r w:rsidRPr="00C00D8F">
              <w:rPr>
                <w:sz w:val="28"/>
                <w:szCs w:val="28"/>
              </w:rPr>
              <w:t>бейсбольним</w:t>
            </w:r>
            <w:proofErr w:type="spellEnd"/>
            <w:r w:rsidRPr="00C00D8F">
              <w:rPr>
                <w:sz w:val="28"/>
                <w:szCs w:val="28"/>
              </w:rPr>
              <w:t xml:space="preserve"> </w:t>
            </w:r>
            <w:proofErr w:type="spellStart"/>
            <w:r w:rsidRPr="00C00D8F">
              <w:rPr>
                <w:sz w:val="28"/>
                <w:szCs w:val="28"/>
              </w:rPr>
              <w:t>королем</w:t>
            </w:r>
            <w:proofErr w:type="spellEnd"/>
            <w:r w:rsidRPr="00C00D8F">
              <w:rPr>
                <w:sz w:val="28"/>
                <w:szCs w:val="28"/>
              </w:rPr>
              <w:t xml:space="preserve"> </w:t>
            </w:r>
            <w:proofErr w:type="spellStart"/>
            <w:r w:rsidRPr="00C00D8F">
              <w:rPr>
                <w:sz w:val="28"/>
                <w:szCs w:val="28"/>
              </w:rPr>
              <w:t>всіх</w:t>
            </w:r>
            <w:proofErr w:type="spellEnd"/>
            <w:r w:rsidRPr="00C00D8F">
              <w:rPr>
                <w:sz w:val="28"/>
                <w:szCs w:val="28"/>
              </w:rPr>
              <w:t xml:space="preserve"> </w:t>
            </w:r>
            <w:proofErr w:type="spellStart"/>
            <w:r w:rsidRPr="00C00D8F">
              <w:rPr>
                <w:sz w:val="28"/>
                <w:szCs w:val="28"/>
              </w:rPr>
              <w:t>часів</w:t>
            </w:r>
            <w:proofErr w:type="spellEnd"/>
            <w:r w:rsidRPr="00C00D8F">
              <w:rPr>
                <w:sz w:val="28"/>
                <w:szCs w:val="28"/>
              </w:rPr>
              <w:t xml:space="preserve"> </w:t>
            </w:r>
            <w:proofErr w:type="spellStart"/>
            <w:r w:rsidRPr="00C00D8F">
              <w:rPr>
                <w:sz w:val="28"/>
                <w:szCs w:val="28"/>
              </w:rPr>
              <w:t>та</w:t>
            </w:r>
            <w:proofErr w:type="spellEnd"/>
            <w:r w:rsidRPr="00C00D8F">
              <w:rPr>
                <w:sz w:val="28"/>
                <w:szCs w:val="28"/>
              </w:rPr>
              <w:t xml:space="preserve"> </w:t>
            </w:r>
            <w:proofErr w:type="spellStart"/>
            <w:r w:rsidRPr="00C00D8F">
              <w:rPr>
                <w:sz w:val="28"/>
                <w:szCs w:val="28"/>
              </w:rPr>
              <w:t>народів</w:t>
            </w:r>
            <w:proofErr w:type="spellEnd"/>
            <w:r w:rsidRPr="00C00D8F">
              <w:rPr>
                <w:sz w:val="28"/>
                <w:szCs w:val="28"/>
              </w:rPr>
              <w:t xml:space="preserve">, </w:t>
            </w:r>
            <w:proofErr w:type="spellStart"/>
            <w:r w:rsidRPr="00C00D8F">
              <w:rPr>
                <w:sz w:val="28"/>
                <w:szCs w:val="28"/>
              </w:rPr>
              <w:t>тепер</w:t>
            </w:r>
            <w:proofErr w:type="spellEnd"/>
            <w:r w:rsidRPr="00C00D8F">
              <w:rPr>
                <w:sz w:val="28"/>
                <w:szCs w:val="28"/>
              </w:rPr>
              <w:t xml:space="preserve"> </w:t>
            </w:r>
            <w:proofErr w:type="spellStart"/>
            <w:r w:rsidRPr="00C00D8F">
              <w:rPr>
                <w:sz w:val="28"/>
                <w:szCs w:val="28"/>
              </w:rPr>
              <w:t>всім</w:t>
            </w:r>
            <w:proofErr w:type="spellEnd"/>
            <w:r w:rsidRPr="00C00D8F">
              <w:rPr>
                <w:sz w:val="28"/>
                <w:szCs w:val="28"/>
              </w:rPr>
              <w:t xml:space="preserve"> </w:t>
            </w:r>
            <w:proofErr w:type="spellStart"/>
            <w:r w:rsidRPr="00C00D8F">
              <w:rPr>
                <w:sz w:val="28"/>
                <w:szCs w:val="28"/>
              </w:rPr>
              <w:t>запам'ятається</w:t>
            </w:r>
            <w:proofErr w:type="spellEnd"/>
            <w:r w:rsidRPr="00C00D8F">
              <w:rPr>
                <w:sz w:val="28"/>
                <w:szCs w:val="28"/>
              </w:rPr>
              <w:t xml:space="preserve"> </w:t>
            </w:r>
            <w:proofErr w:type="spellStart"/>
            <w:r w:rsidRPr="00C00D8F">
              <w:rPr>
                <w:sz w:val="28"/>
                <w:szCs w:val="28"/>
              </w:rPr>
              <w:t>як</w:t>
            </w:r>
            <w:proofErr w:type="spellEnd"/>
            <w:r w:rsidRPr="00C00D8F">
              <w:rPr>
                <w:sz w:val="28"/>
                <w:szCs w:val="28"/>
              </w:rPr>
              <w:t xml:space="preserve"> </w:t>
            </w:r>
            <w:proofErr w:type="spellStart"/>
            <w:r w:rsidRPr="00C00D8F">
              <w:rPr>
                <w:sz w:val="28"/>
                <w:szCs w:val="28"/>
              </w:rPr>
              <w:t>найнікчемніша</w:t>
            </w:r>
            <w:proofErr w:type="spellEnd"/>
            <w:r w:rsidRPr="00C00D8F">
              <w:rPr>
                <w:sz w:val="28"/>
                <w:szCs w:val="28"/>
              </w:rPr>
              <w:t xml:space="preserve"> </w:t>
            </w:r>
            <w:proofErr w:type="spellStart"/>
            <w:r w:rsidRPr="00C00D8F">
              <w:rPr>
                <w:sz w:val="28"/>
                <w:szCs w:val="28"/>
              </w:rPr>
              <w:t>постать</w:t>
            </w:r>
            <w:proofErr w:type="spellEnd"/>
            <w:r w:rsidRPr="00C00D8F">
              <w:rPr>
                <w:sz w:val="28"/>
                <w:szCs w:val="28"/>
              </w:rPr>
              <w:t xml:space="preserve"> у </w:t>
            </w:r>
            <w:proofErr w:type="spellStart"/>
            <w:r w:rsidRPr="00C00D8F">
              <w:rPr>
                <w:sz w:val="28"/>
                <w:szCs w:val="28"/>
              </w:rPr>
              <w:t>галузі</w:t>
            </w:r>
            <w:proofErr w:type="spellEnd"/>
            <w:r w:rsidRPr="00C00D8F">
              <w:rPr>
                <w:sz w:val="28"/>
                <w:szCs w:val="28"/>
              </w:rPr>
              <w:t xml:space="preserve"> </w:t>
            </w:r>
            <w:proofErr w:type="spellStart"/>
            <w:r w:rsidRPr="00C00D8F">
              <w:rPr>
                <w:sz w:val="28"/>
                <w:szCs w:val="28"/>
              </w:rPr>
              <w:t>спорту</w:t>
            </w:r>
            <w:proofErr w:type="spellEnd"/>
            <w:r w:rsidRPr="00C00D8F">
              <w:rPr>
                <w:sz w:val="28"/>
                <w:szCs w:val="28"/>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53. </w:t>
            </w:r>
          </w:p>
        </w:tc>
        <w:tc>
          <w:tcPr>
            <w:tcW w:w="3969" w:type="dxa"/>
            <w:tcBorders>
              <w:top w:val="single" w:sz="4" w:space="0" w:color="auto"/>
              <w:left w:val="single" w:sz="4" w:space="0" w:color="auto"/>
              <w:bottom w:val="single" w:sz="4" w:space="0" w:color="auto"/>
              <w:right w:val="single" w:sz="4" w:space="0" w:color="auto"/>
            </w:tcBorders>
          </w:tcPr>
          <w:p w:rsidR="00DD713E" w:rsidRPr="00871835" w:rsidRDefault="00DD713E" w:rsidP="00A46F59">
            <w:pPr>
              <w:jc w:val="both"/>
            </w:pPr>
            <w:r w:rsidRPr="00C00D8F">
              <w:rPr>
                <w:i/>
                <w:iCs/>
              </w:rPr>
              <w:t>One</w:t>
            </w:r>
            <w:r w:rsidRPr="00C00D8F">
              <w:rPr>
                <w:i/>
                <w:iCs/>
                <w:lang w:val="uk-UA"/>
              </w:rPr>
              <w:t xml:space="preserve"> </w:t>
            </w:r>
            <w:r w:rsidRPr="00C00D8F">
              <w:rPr>
                <w:i/>
                <w:iCs/>
              </w:rPr>
              <w:t>is</w:t>
            </w:r>
            <w:r w:rsidRPr="00C00D8F">
              <w:rPr>
                <w:i/>
                <w:iCs/>
                <w:lang w:val="uk-UA"/>
              </w:rPr>
              <w:t xml:space="preserve"> </w:t>
            </w:r>
            <w:r w:rsidRPr="00C00D8F">
              <w:rPr>
                <w:i/>
                <w:iCs/>
              </w:rPr>
              <w:t>Pete</w:t>
            </w:r>
            <w:r w:rsidRPr="00C00D8F">
              <w:rPr>
                <w:i/>
                <w:iCs/>
                <w:lang w:val="uk-UA"/>
              </w:rPr>
              <w:t xml:space="preserve"> </w:t>
            </w:r>
            <w:r w:rsidRPr="00C00D8F">
              <w:rPr>
                <w:i/>
                <w:iCs/>
              </w:rPr>
              <w:t>Rose</w:t>
            </w:r>
            <w:r w:rsidRPr="00C00D8F">
              <w:rPr>
                <w:i/>
                <w:iCs/>
                <w:lang w:val="uk-UA"/>
              </w:rPr>
              <w:t xml:space="preserve">, </w:t>
            </w:r>
            <w:r w:rsidRPr="00C00D8F">
              <w:rPr>
                <w:i/>
                <w:iCs/>
              </w:rPr>
              <w:t>who</w:t>
            </w:r>
            <w:r w:rsidRPr="00C00D8F">
              <w:rPr>
                <w:i/>
                <w:iCs/>
                <w:lang w:val="uk-UA"/>
              </w:rPr>
              <w:t xml:space="preserve"> </w:t>
            </w:r>
            <w:r w:rsidRPr="00C00D8F">
              <w:rPr>
                <w:i/>
                <w:iCs/>
              </w:rPr>
              <w:t>has</w:t>
            </w:r>
            <w:r w:rsidRPr="00C00D8F">
              <w:rPr>
                <w:i/>
                <w:iCs/>
                <w:lang w:val="uk-UA"/>
              </w:rPr>
              <w:t xml:space="preserve"> </w:t>
            </w:r>
            <w:r w:rsidRPr="00C00D8F">
              <w:rPr>
                <w:i/>
                <w:iCs/>
              </w:rPr>
              <w:t>the</w:t>
            </w:r>
            <w:r w:rsidRPr="00C00D8F">
              <w:rPr>
                <w:i/>
                <w:iCs/>
                <w:lang w:val="uk-UA"/>
              </w:rPr>
              <w:t xml:space="preserve"> </w:t>
            </w:r>
            <w:r w:rsidRPr="00C00D8F">
              <w:rPr>
                <w:i/>
                <w:iCs/>
              </w:rPr>
              <w:t>most</w:t>
            </w:r>
            <w:r w:rsidRPr="00C00D8F">
              <w:rPr>
                <w:i/>
                <w:iCs/>
                <w:lang w:val="uk-UA"/>
              </w:rPr>
              <w:t xml:space="preserve"> </w:t>
            </w:r>
            <w:r w:rsidRPr="00C00D8F">
              <w:rPr>
                <w:i/>
                <w:iCs/>
              </w:rPr>
              <w:t>hits</w:t>
            </w:r>
            <w:r w:rsidRPr="00C00D8F">
              <w:rPr>
                <w:i/>
                <w:iCs/>
                <w:lang w:val="uk-UA"/>
              </w:rPr>
              <w:t xml:space="preserve"> </w:t>
            </w:r>
            <w:r w:rsidRPr="00C00D8F">
              <w:rPr>
                <w:i/>
                <w:iCs/>
              </w:rPr>
              <w:t>in</w:t>
            </w:r>
            <w:r w:rsidRPr="00C00D8F">
              <w:rPr>
                <w:i/>
                <w:iCs/>
                <w:lang w:val="uk-UA"/>
              </w:rPr>
              <w:t xml:space="preserve"> </w:t>
            </w:r>
            <w:r w:rsidRPr="00C00D8F">
              <w:rPr>
                <w:i/>
                <w:iCs/>
              </w:rPr>
              <w:t>the</w:t>
            </w:r>
            <w:r w:rsidRPr="00C00D8F">
              <w:rPr>
                <w:i/>
                <w:iCs/>
                <w:lang w:val="uk-UA"/>
              </w:rPr>
              <w:t xml:space="preserve"> </w:t>
            </w:r>
            <w:r w:rsidRPr="00C00D8F">
              <w:rPr>
                <w:i/>
                <w:iCs/>
              </w:rPr>
              <w:t>history</w:t>
            </w:r>
            <w:r w:rsidRPr="00C00D8F">
              <w:rPr>
                <w:i/>
                <w:iCs/>
                <w:lang w:val="uk-UA"/>
              </w:rPr>
              <w:t xml:space="preserve"> </w:t>
            </w:r>
            <w:r w:rsidRPr="00C00D8F">
              <w:rPr>
                <w:i/>
                <w:iCs/>
              </w:rPr>
              <w:t>of</w:t>
            </w:r>
            <w:r w:rsidRPr="00C00D8F">
              <w:rPr>
                <w:i/>
                <w:iCs/>
                <w:lang w:val="uk-UA"/>
              </w:rPr>
              <w:t xml:space="preserve"> </w:t>
            </w:r>
            <w:r w:rsidRPr="00C00D8F">
              <w:rPr>
                <w:i/>
                <w:iCs/>
              </w:rPr>
              <w:t>Major</w:t>
            </w:r>
            <w:r w:rsidRPr="00C00D8F">
              <w:rPr>
                <w:i/>
                <w:iCs/>
                <w:lang w:val="uk-UA"/>
              </w:rPr>
              <w:t xml:space="preserve"> </w:t>
            </w:r>
            <w:r w:rsidRPr="00C00D8F">
              <w:rPr>
                <w:i/>
                <w:iCs/>
              </w:rPr>
              <w:t>League</w:t>
            </w:r>
            <w:r w:rsidRPr="00C00D8F">
              <w:rPr>
                <w:i/>
                <w:iCs/>
                <w:lang w:val="uk-UA"/>
              </w:rPr>
              <w:t xml:space="preserve"> </w:t>
            </w:r>
            <w:r w:rsidRPr="00C00D8F">
              <w:rPr>
                <w:i/>
                <w:iCs/>
              </w:rPr>
              <w:t>Baseball</w:t>
            </w:r>
            <w:r w:rsidRPr="00C00D8F">
              <w:rPr>
                <w:i/>
                <w:iCs/>
                <w:lang w:val="uk-UA"/>
              </w:rPr>
              <w:t xml:space="preserve"> </w:t>
            </w:r>
            <w:r w:rsidRPr="00C00D8F">
              <w:rPr>
                <w:i/>
                <w:iCs/>
              </w:rPr>
              <w:t>but</w:t>
            </w:r>
            <w:r w:rsidRPr="00C00D8F">
              <w:rPr>
                <w:i/>
                <w:iCs/>
                <w:lang w:val="uk-UA"/>
              </w:rPr>
              <w:t xml:space="preserve"> </w:t>
            </w:r>
            <w:r w:rsidRPr="00C00D8F">
              <w:rPr>
                <w:i/>
                <w:iCs/>
              </w:rPr>
              <w:t>is</w:t>
            </w:r>
            <w:r w:rsidRPr="00C00D8F">
              <w:rPr>
                <w:i/>
                <w:iCs/>
                <w:lang w:val="uk-UA"/>
              </w:rPr>
              <w:t xml:space="preserve"> </w:t>
            </w:r>
            <w:r w:rsidRPr="00C00D8F">
              <w:rPr>
                <w:i/>
                <w:iCs/>
              </w:rPr>
              <w:t>ineligible</w:t>
            </w:r>
            <w:r w:rsidRPr="00C00D8F">
              <w:rPr>
                <w:i/>
                <w:iCs/>
                <w:lang w:val="uk-UA"/>
              </w:rPr>
              <w:t xml:space="preserve"> </w:t>
            </w:r>
            <w:r w:rsidRPr="00C00D8F">
              <w:rPr>
                <w:i/>
                <w:iCs/>
              </w:rPr>
              <w:t>because</w:t>
            </w:r>
            <w:r w:rsidRPr="00C00D8F">
              <w:rPr>
                <w:i/>
                <w:iCs/>
                <w:lang w:val="uk-UA"/>
              </w:rPr>
              <w:t xml:space="preserve"> </w:t>
            </w:r>
            <w:r w:rsidRPr="00C00D8F">
              <w:rPr>
                <w:i/>
                <w:iCs/>
              </w:rPr>
              <w:t>of</w:t>
            </w:r>
            <w:r w:rsidRPr="00C00D8F">
              <w:rPr>
                <w:i/>
                <w:iCs/>
                <w:lang w:val="uk-UA"/>
              </w:rPr>
              <w:t xml:space="preserve"> </w:t>
            </w:r>
            <w:r w:rsidRPr="00C00D8F">
              <w:rPr>
                <w:i/>
                <w:iCs/>
              </w:rPr>
              <w:t>his</w:t>
            </w:r>
            <w:r w:rsidRPr="00C00D8F">
              <w:rPr>
                <w:i/>
                <w:iCs/>
                <w:lang w:val="uk-UA"/>
              </w:rPr>
              <w:t xml:space="preserve"> </w:t>
            </w:r>
            <w:r w:rsidRPr="00C00D8F">
              <w:rPr>
                <w:i/>
                <w:iCs/>
              </w:rPr>
              <w:t>lifetime</w:t>
            </w:r>
            <w:r w:rsidRPr="00C00D8F">
              <w:rPr>
                <w:i/>
                <w:iCs/>
                <w:lang w:val="uk-UA"/>
              </w:rPr>
              <w:t xml:space="preserve"> </w:t>
            </w:r>
            <w:r w:rsidRPr="00C00D8F">
              <w:rPr>
                <w:i/>
                <w:iCs/>
              </w:rPr>
              <w:t>ban</w:t>
            </w:r>
            <w:r w:rsidRPr="00C00D8F">
              <w:rPr>
                <w:i/>
                <w:iCs/>
                <w:lang w:val="uk-UA"/>
              </w:rPr>
              <w:t xml:space="preserve"> </w:t>
            </w:r>
            <w:r w:rsidRPr="00C00D8F">
              <w:rPr>
                <w:i/>
                <w:iCs/>
              </w:rPr>
              <w:t>for</w:t>
            </w:r>
            <w:r w:rsidRPr="00C00D8F">
              <w:rPr>
                <w:i/>
                <w:iCs/>
                <w:lang w:val="uk-UA"/>
              </w:rPr>
              <w:t xml:space="preserve"> </w:t>
            </w:r>
            <w:r w:rsidRPr="00C00D8F">
              <w:rPr>
                <w:i/>
                <w:iCs/>
              </w:rPr>
              <w:t>betting</w:t>
            </w:r>
            <w:r w:rsidRPr="00C00D8F">
              <w:rPr>
                <w:i/>
                <w:iCs/>
                <w:lang w:val="uk-UA"/>
              </w:rPr>
              <w:t xml:space="preserve"> </w:t>
            </w:r>
            <w:r w:rsidRPr="00C00D8F">
              <w:rPr>
                <w:i/>
                <w:iCs/>
              </w:rPr>
              <w:t>on</w:t>
            </w:r>
            <w:r w:rsidRPr="00C00D8F">
              <w:rPr>
                <w:i/>
                <w:iCs/>
                <w:lang w:val="uk-UA"/>
              </w:rPr>
              <w:t xml:space="preserve"> </w:t>
            </w:r>
            <w:r w:rsidRPr="00C00D8F">
              <w:rPr>
                <w:i/>
                <w:iCs/>
              </w:rPr>
              <w:t>games</w:t>
            </w:r>
            <w:r w:rsidR="004956CC">
              <w:rPr>
                <w:i/>
                <w:iCs/>
              </w:rPr>
              <w:t xml:space="preserve"> </w:t>
            </w:r>
            <w:r w:rsidR="004956CC" w:rsidRPr="004956CC">
              <w:rPr>
                <w:iCs/>
              </w:rPr>
              <w:t>[</w:t>
            </w:r>
            <w:r w:rsidR="00871835" w:rsidRPr="004956CC">
              <w:t>69</w:t>
            </w:r>
            <w:r w:rsidR="004956CC" w:rsidRPr="004956CC">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Одним з них є </w:t>
            </w:r>
            <w:proofErr w:type="spellStart"/>
            <w:r w:rsidRPr="00C00D8F">
              <w:rPr>
                <w:lang w:val="ru-RU"/>
              </w:rPr>
              <w:t>Піт</w:t>
            </w:r>
            <w:proofErr w:type="spellEnd"/>
            <w:r w:rsidRPr="00C00D8F">
              <w:rPr>
                <w:lang w:val="ru-RU"/>
              </w:rPr>
              <w:t xml:space="preserve"> Роуз, забив </w:t>
            </w:r>
            <w:proofErr w:type="spellStart"/>
            <w:r w:rsidRPr="00C00D8F">
              <w:rPr>
                <w:lang w:val="ru-RU"/>
              </w:rPr>
              <w:t>найбільшу</w:t>
            </w:r>
            <w:proofErr w:type="spellEnd"/>
            <w:r w:rsidRPr="00C00D8F">
              <w:rPr>
                <w:lang w:val="ru-RU"/>
              </w:rPr>
              <w:t xml:space="preserve"> </w:t>
            </w:r>
            <w:proofErr w:type="spellStart"/>
            <w:r w:rsidRPr="00C00D8F">
              <w:rPr>
                <w:lang w:val="ru-RU"/>
              </w:rPr>
              <w:t>кількість</w:t>
            </w:r>
            <w:proofErr w:type="spellEnd"/>
            <w:r w:rsidRPr="00C00D8F">
              <w:rPr>
                <w:lang w:val="ru-RU"/>
              </w:rPr>
              <w:t xml:space="preserve"> </w:t>
            </w:r>
            <w:proofErr w:type="spellStart"/>
            <w:r w:rsidRPr="00C00D8F">
              <w:rPr>
                <w:lang w:val="ru-RU"/>
              </w:rPr>
              <w:t>голів</w:t>
            </w:r>
            <w:proofErr w:type="spellEnd"/>
            <w:r w:rsidRPr="00C00D8F">
              <w:rPr>
                <w:lang w:val="ru-RU"/>
              </w:rPr>
              <w:t xml:space="preserve"> в </w:t>
            </w:r>
            <w:proofErr w:type="spellStart"/>
            <w:r w:rsidRPr="00C00D8F">
              <w:rPr>
                <w:lang w:val="ru-RU"/>
              </w:rPr>
              <w:t>історії</w:t>
            </w:r>
            <w:proofErr w:type="spellEnd"/>
            <w:r w:rsidRPr="00C00D8F">
              <w:rPr>
                <w:lang w:val="ru-RU"/>
              </w:rPr>
              <w:t xml:space="preserve"> </w:t>
            </w:r>
            <w:proofErr w:type="spellStart"/>
            <w:r w:rsidRPr="00C00D8F">
              <w:rPr>
                <w:lang w:val="ru-RU"/>
              </w:rPr>
              <w:t>Вищої</w:t>
            </w:r>
            <w:proofErr w:type="spellEnd"/>
            <w:r w:rsidRPr="00C00D8F">
              <w:rPr>
                <w:lang w:val="ru-RU"/>
              </w:rPr>
              <w:t xml:space="preserve"> </w:t>
            </w:r>
            <w:proofErr w:type="spellStart"/>
            <w:r w:rsidRPr="00C00D8F">
              <w:rPr>
                <w:lang w:val="ru-RU"/>
              </w:rPr>
              <w:t>ліги</w:t>
            </w:r>
            <w:proofErr w:type="spellEnd"/>
            <w:r w:rsidRPr="00C00D8F">
              <w:rPr>
                <w:lang w:val="ru-RU"/>
              </w:rPr>
              <w:t xml:space="preserve"> бейсболу, але не </w:t>
            </w:r>
            <w:proofErr w:type="spellStart"/>
            <w:r w:rsidRPr="00C00D8F">
              <w:rPr>
                <w:lang w:val="ru-RU"/>
              </w:rPr>
              <w:t>має</w:t>
            </w:r>
            <w:proofErr w:type="spellEnd"/>
            <w:r w:rsidRPr="00C00D8F">
              <w:rPr>
                <w:lang w:val="ru-RU"/>
              </w:rPr>
              <w:t xml:space="preserve"> права через свою </w:t>
            </w:r>
            <w:proofErr w:type="spellStart"/>
            <w:r w:rsidRPr="00C00D8F">
              <w:rPr>
                <w:lang w:val="ru-RU"/>
              </w:rPr>
              <w:t>довічну</w:t>
            </w:r>
            <w:proofErr w:type="spellEnd"/>
            <w:r w:rsidRPr="00C00D8F">
              <w:rPr>
                <w:lang w:val="ru-RU"/>
              </w:rPr>
              <w:t xml:space="preserve"> </w:t>
            </w:r>
            <w:proofErr w:type="spellStart"/>
            <w:r w:rsidRPr="00C00D8F">
              <w:rPr>
                <w:lang w:val="ru-RU"/>
              </w:rPr>
              <w:t>заборону</w:t>
            </w:r>
            <w:proofErr w:type="spellEnd"/>
            <w:r w:rsidRPr="00C00D8F">
              <w:rPr>
                <w:lang w:val="ru-RU"/>
              </w:rPr>
              <w:t xml:space="preserve"> </w:t>
            </w:r>
            <w:proofErr w:type="spellStart"/>
            <w:r w:rsidRPr="00C00D8F">
              <w:rPr>
                <w:lang w:val="ru-RU"/>
              </w:rPr>
              <w:t>робити</w:t>
            </w:r>
            <w:proofErr w:type="spellEnd"/>
            <w:r w:rsidRPr="00C00D8F">
              <w:rPr>
                <w:lang w:val="ru-RU"/>
              </w:rPr>
              <w:t xml:space="preserve"> ставки на </w:t>
            </w:r>
            <w:proofErr w:type="spellStart"/>
            <w:r w:rsidRPr="00C00D8F">
              <w:rPr>
                <w:lang w:val="ru-RU"/>
              </w:rPr>
              <w:t>ігри</w:t>
            </w:r>
            <w:proofErr w:type="spellEnd"/>
            <w:r w:rsidRPr="00C00D8F">
              <w:rPr>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They sat down to supper, Manson still talking cheerfully.</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r w:rsidRPr="00C00D8F">
              <w:rPr>
                <w:sz w:val="28"/>
                <w:szCs w:val="28"/>
                <w:lang w:val="ru-RU"/>
              </w:rPr>
              <w:t xml:space="preserve">Вони </w:t>
            </w:r>
            <w:proofErr w:type="spellStart"/>
            <w:r w:rsidRPr="00C00D8F">
              <w:rPr>
                <w:sz w:val="28"/>
                <w:szCs w:val="28"/>
                <w:lang w:val="ru-RU"/>
              </w:rPr>
              <w:t>сіли</w:t>
            </w:r>
            <w:proofErr w:type="spellEnd"/>
            <w:r w:rsidRPr="00C00D8F">
              <w:rPr>
                <w:sz w:val="28"/>
                <w:szCs w:val="28"/>
                <w:lang w:val="ru-RU"/>
              </w:rPr>
              <w:t xml:space="preserve"> </w:t>
            </w:r>
            <w:proofErr w:type="spellStart"/>
            <w:r w:rsidRPr="00C00D8F">
              <w:rPr>
                <w:sz w:val="28"/>
                <w:szCs w:val="28"/>
                <w:lang w:val="ru-RU"/>
              </w:rPr>
              <w:t>вечеряти</w:t>
            </w:r>
            <w:proofErr w:type="spellEnd"/>
            <w:r w:rsidRPr="00C00D8F">
              <w:rPr>
                <w:sz w:val="28"/>
                <w:szCs w:val="28"/>
                <w:lang w:val="ru-RU"/>
              </w:rPr>
              <w:t xml:space="preserve">, </w:t>
            </w:r>
            <w:proofErr w:type="spellStart"/>
            <w:r w:rsidRPr="00C00D8F">
              <w:rPr>
                <w:sz w:val="28"/>
                <w:szCs w:val="28"/>
                <w:lang w:val="ru-RU"/>
              </w:rPr>
              <w:t>Менсон</w:t>
            </w:r>
            <w:proofErr w:type="spellEnd"/>
            <w:r w:rsidRPr="00C00D8F">
              <w:rPr>
                <w:sz w:val="28"/>
                <w:szCs w:val="28"/>
                <w:lang w:val="ru-RU"/>
              </w:rPr>
              <w:t xml:space="preserve"> все </w:t>
            </w:r>
            <w:proofErr w:type="spellStart"/>
            <w:r w:rsidRPr="00C00D8F">
              <w:rPr>
                <w:sz w:val="28"/>
                <w:szCs w:val="28"/>
                <w:lang w:val="ru-RU"/>
              </w:rPr>
              <w:t>ще</w:t>
            </w:r>
            <w:proofErr w:type="spellEnd"/>
            <w:r w:rsidRPr="00C00D8F">
              <w:rPr>
                <w:sz w:val="28"/>
                <w:szCs w:val="28"/>
                <w:lang w:val="ru-RU"/>
              </w:rPr>
              <w:t xml:space="preserve"> весело </w:t>
            </w:r>
            <w:proofErr w:type="spellStart"/>
            <w:r w:rsidRPr="00C00D8F">
              <w:rPr>
                <w:sz w:val="28"/>
                <w:szCs w:val="28"/>
                <w:lang w:val="ru-RU"/>
              </w:rPr>
              <w:t>розмовляв</w:t>
            </w:r>
            <w:proofErr w:type="spellEnd"/>
            <w:r w:rsidRPr="00C00D8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color w:val="auto"/>
                <w:sz w:val="28"/>
                <w:szCs w:val="28"/>
              </w:rPr>
            </w:pPr>
            <w:r w:rsidRPr="00C00D8F">
              <w:rPr>
                <w:color w:val="auto"/>
                <w:sz w:val="28"/>
                <w:szCs w:val="28"/>
              </w:rPr>
              <w:t xml:space="preserve">55.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lang w:val="uk-UA"/>
              </w:rPr>
            </w:pPr>
            <w:proofErr w:type="spellStart"/>
            <w:r w:rsidRPr="00C00D8F">
              <w:rPr>
                <w:i/>
                <w:sz w:val="28"/>
                <w:szCs w:val="28"/>
                <w:lang w:val="uk-UA"/>
              </w:rPr>
              <w:t>What</w:t>
            </w:r>
            <w:proofErr w:type="spellEnd"/>
            <w:r w:rsidRPr="00C00D8F">
              <w:rPr>
                <w:i/>
                <w:sz w:val="28"/>
                <w:szCs w:val="28"/>
                <w:lang w:val="uk-UA"/>
              </w:rPr>
              <w:t xml:space="preserve"> </w:t>
            </w:r>
            <w:proofErr w:type="spellStart"/>
            <w:r w:rsidRPr="00C00D8F">
              <w:rPr>
                <w:i/>
                <w:sz w:val="28"/>
                <w:szCs w:val="28"/>
                <w:lang w:val="uk-UA"/>
              </w:rPr>
              <w:t>bosses</w:t>
            </w:r>
            <w:proofErr w:type="spellEnd"/>
            <w:r w:rsidRPr="00C00D8F">
              <w:rPr>
                <w:i/>
                <w:sz w:val="28"/>
                <w:szCs w:val="28"/>
                <w:lang w:val="uk-UA"/>
              </w:rPr>
              <w:t xml:space="preserve"> </w:t>
            </w:r>
            <w:proofErr w:type="spellStart"/>
            <w:r w:rsidRPr="00C00D8F">
              <w:rPr>
                <w:i/>
                <w:sz w:val="28"/>
                <w:szCs w:val="28"/>
                <w:lang w:val="uk-UA"/>
              </w:rPr>
              <w:t>really</w:t>
            </w:r>
            <w:proofErr w:type="spellEnd"/>
            <w:r w:rsidRPr="00C00D8F">
              <w:rPr>
                <w:i/>
                <w:sz w:val="28"/>
                <w:szCs w:val="28"/>
                <w:lang w:val="uk-UA"/>
              </w:rPr>
              <w:t xml:space="preserve"> </w:t>
            </w:r>
            <w:proofErr w:type="spellStart"/>
            <w:r w:rsidRPr="00C00D8F">
              <w:rPr>
                <w:i/>
                <w:sz w:val="28"/>
                <w:szCs w:val="28"/>
                <w:lang w:val="uk-UA"/>
              </w:rPr>
              <w:t>think</w:t>
            </w:r>
            <w:proofErr w:type="spellEnd"/>
            <w:r w:rsidRPr="00C00D8F">
              <w:rPr>
                <w:i/>
                <w:sz w:val="28"/>
                <w:szCs w:val="28"/>
                <w:lang w:val="uk-UA"/>
              </w:rPr>
              <w:t xml:space="preserve"> </w:t>
            </w:r>
            <w:proofErr w:type="spellStart"/>
            <w:r w:rsidRPr="00C00D8F">
              <w:rPr>
                <w:i/>
                <w:sz w:val="28"/>
                <w:szCs w:val="28"/>
                <w:lang w:val="uk-UA"/>
              </w:rPr>
              <w:t>about</w:t>
            </w:r>
            <w:proofErr w:type="spellEnd"/>
            <w:r w:rsidRPr="00C00D8F">
              <w:rPr>
                <w:i/>
                <w:sz w:val="28"/>
                <w:szCs w:val="28"/>
                <w:lang w:val="uk-UA"/>
              </w:rPr>
              <w:t xml:space="preserve"> </w:t>
            </w:r>
            <w:proofErr w:type="spellStart"/>
            <w:r w:rsidRPr="00C00D8F">
              <w:rPr>
                <w:i/>
                <w:sz w:val="28"/>
                <w:szCs w:val="28"/>
                <w:lang w:val="uk-UA"/>
              </w:rPr>
              <w:t>remote</w:t>
            </w:r>
            <w:proofErr w:type="spellEnd"/>
            <w:r w:rsidRPr="00C00D8F">
              <w:rPr>
                <w:i/>
                <w:sz w:val="28"/>
                <w:szCs w:val="28"/>
                <w:lang w:val="uk-UA"/>
              </w:rPr>
              <w:t xml:space="preserve"> </w:t>
            </w:r>
            <w:proofErr w:type="spellStart"/>
            <w:r w:rsidRPr="00C00D8F">
              <w:rPr>
                <w:i/>
                <w:sz w:val="28"/>
                <w:szCs w:val="28"/>
                <w:lang w:val="uk-UA"/>
              </w:rPr>
              <w:t>work</w:t>
            </w:r>
            <w:proofErr w:type="spellEnd"/>
            <w:r w:rsidRPr="00C00D8F">
              <w:rPr>
                <w:i/>
                <w:sz w:val="28"/>
                <w:szCs w:val="28"/>
                <w:lang w:val="uk-UA"/>
              </w:rPr>
              <w:t xml:space="preserve"> </w:t>
            </w:r>
            <w:r w:rsidR="00871835">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Що насправді думає начальник про віддалену роботу.</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rPr>
            </w:pPr>
            <w:r w:rsidRPr="00C00D8F">
              <w:rPr>
                <w:i/>
                <w:iCs/>
                <w:sz w:val="28"/>
                <w:szCs w:val="28"/>
              </w:rPr>
              <w:t xml:space="preserve">He said that he would not allow </w:t>
            </w:r>
            <w:r w:rsidRPr="00C00D8F">
              <w:rPr>
                <w:i/>
                <w:iCs/>
                <w:sz w:val="28"/>
                <w:szCs w:val="28"/>
              </w:rPr>
              <w:lastRenderedPageBreak/>
              <w:t xml:space="preserve">Mexico to be </w:t>
            </w:r>
            <w:proofErr w:type="spellStart"/>
            <w:r w:rsidRPr="00C00D8F">
              <w:rPr>
                <w:i/>
                <w:iCs/>
                <w:sz w:val="28"/>
                <w:szCs w:val="28"/>
              </w:rPr>
              <w:t>Mr</w:t>
            </w:r>
            <w:proofErr w:type="spellEnd"/>
            <w:r w:rsidRPr="00C00D8F">
              <w:rPr>
                <w:i/>
                <w:iCs/>
                <w:sz w:val="28"/>
                <w:szCs w:val="28"/>
              </w:rPr>
              <w:t xml:space="preserve"> Trump's </w:t>
            </w:r>
            <w:r w:rsidR="00A8141E">
              <w:rPr>
                <w:i/>
                <w:iCs/>
                <w:sz w:val="28"/>
                <w:szCs w:val="28"/>
              </w:rPr>
              <w:t>“</w:t>
            </w:r>
            <w:r w:rsidRPr="00A8141E">
              <w:rPr>
                <w:i/>
                <w:iCs/>
                <w:sz w:val="28"/>
                <w:szCs w:val="28"/>
              </w:rPr>
              <w:t>whipping boy”</w:t>
            </w:r>
            <w:r w:rsidRPr="00C00D8F">
              <w:rPr>
                <w:i/>
                <w:iCs/>
                <w:sz w:val="28"/>
                <w:szCs w:val="28"/>
              </w:rPr>
              <w:t xml:space="preserve"> </w:t>
            </w:r>
            <w:r w:rsidR="00871835">
              <w:rPr>
                <w:sz w:val="28"/>
                <w:szCs w:val="28"/>
              </w:rPr>
              <w:t>[69].</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A8141E" w:rsidRDefault="00DD713E" w:rsidP="00A46F59">
            <w:pPr>
              <w:pStyle w:val="Default"/>
              <w:spacing w:line="276" w:lineRule="auto"/>
              <w:rPr>
                <w:sz w:val="28"/>
                <w:szCs w:val="28"/>
                <w:lang w:val="ru-RU"/>
              </w:rPr>
            </w:pPr>
            <w:proofErr w:type="spellStart"/>
            <w:r w:rsidRPr="00C00D8F">
              <w:rPr>
                <w:sz w:val="28"/>
                <w:szCs w:val="28"/>
                <w:lang w:val="ru-RU"/>
              </w:rPr>
              <w:lastRenderedPageBreak/>
              <w:t>Він</w:t>
            </w:r>
            <w:proofErr w:type="spellEnd"/>
            <w:r w:rsidRPr="00A8141E">
              <w:rPr>
                <w:sz w:val="28"/>
                <w:szCs w:val="28"/>
                <w:lang w:val="ru-RU"/>
              </w:rPr>
              <w:t xml:space="preserve"> </w:t>
            </w:r>
            <w:r w:rsidRPr="00C00D8F">
              <w:rPr>
                <w:sz w:val="28"/>
                <w:szCs w:val="28"/>
                <w:lang w:val="ru-RU"/>
              </w:rPr>
              <w:t>сказав</w:t>
            </w:r>
            <w:r w:rsidRPr="00A8141E">
              <w:rPr>
                <w:sz w:val="28"/>
                <w:szCs w:val="28"/>
                <w:lang w:val="ru-RU"/>
              </w:rPr>
              <w:t xml:space="preserve">, </w:t>
            </w:r>
            <w:proofErr w:type="spellStart"/>
            <w:r w:rsidRPr="00C00D8F">
              <w:rPr>
                <w:sz w:val="28"/>
                <w:szCs w:val="28"/>
                <w:lang w:val="ru-RU"/>
              </w:rPr>
              <w:t>що</w:t>
            </w:r>
            <w:proofErr w:type="spellEnd"/>
            <w:r w:rsidRPr="00A8141E">
              <w:rPr>
                <w:sz w:val="28"/>
                <w:szCs w:val="28"/>
                <w:lang w:val="ru-RU"/>
              </w:rPr>
              <w:t xml:space="preserve"> </w:t>
            </w:r>
            <w:r w:rsidRPr="00C00D8F">
              <w:rPr>
                <w:sz w:val="28"/>
                <w:szCs w:val="28"/>
                <w:lang w:val="ru-RU"/>
              </w:rPr>
              <w:t>не</w:t>
            </w:r>
            <w:r w:rsidRPr="00A8141E">
              <w:rPr>
                <w:sz w:val="28"/>
                <w:szCs w:val="28"/>
                <w:lang w:val="ru-RU"/>
              </w:rPr>
              <w:t xml:space="preserve"> </w:t>
            </w:r>
            <w:r w:rsidRPr="00C00D8F">
              <w:rPr>
                <w:sz w:val="28"/>
                <w:szCs w:val="28"/>
                <w:lang w:val="ru-RU"/>
              </w:rPr>
              <w:t>дозволить</w:t>
            </w:r>
            <w:r w:rsidRPr="00A8141E">
              <w:rPr>
                <w:sz w:val="28"/>
                <w:szCs w:val="28"/>
                <w:lang w:val="ru-RU"/>
              </w:rPr>
              <w:t xml:space="preserve"> </w:t>
            </w:r>
            <w:proofErr w:type="spellStart"/>
            <w:r w:rsidRPr="00C00D8F">
              <w:rPr>
                <w:sz w:val="28"/>
                <w:szCs w:val="28"/>
                <w:lang w:val="ru-RU"/>
              </w:rPr>
              <w:lastRenderedPageBreak/>
              <w:t>Мексиці</w:t>
            </w:r>
            <w:proofErr w:type="spellEnd"/>
            <w:r w:rsidRPr="00A8141E">
              <w:rPr>
                <w:sz w:val="28"/>
                <w:szCs w:val="28"/>
                <w:lang w:val="ru-RU"/>
              </w:rPr>
              <w:t xml:space="preserve"> </w:t>
            </w:r>
            <w:r w:rsidRPr="00C00D8F">
              <w:rPr>
                <w:sz w:val="28"/>
                <w:szCs w:val="28"/>
                <w:lang w:val="ru-RU"/>
              </w:rPr>
              <w:t>бути</w:t>
            </w:r>
            <w:r w:rsidRPr="00A8141E">
              <w:rPr>
                <w:sz w:val="28"/>
                <w:szCs w:val="28"/>
                <w:lang w:val="ru-RU"/>
              </w:rPr>
              <w:t xml:space="preserve"> </w:t>
            </w:r>
            <w:r w:rsidRPr="00C00D8F">
              <w:rPr>
                <w:sz w:val="28"/>
                <w:szCs w:val="28"/>
                <w:lang w:val="ru-RU"/>
              </w:rPr>
              <w:t>так</w:t>
            </w:r>
            <w:r w:rsidRPr="00A8141E">
              <w:rPr>
                <w:sz w:val="28"/>
                <w:szCs w:val="28"/>
                <w:lang w:val="ru-RU"/>
              </w:rPr>
              <w:t xml:space="preserve"> </w:t>
            </w:r>
            <w:proofErr w:type="spellStart"/>
            <w:r w:rsidRPr="00C00D8F">
              <w:rPr>
                <w:sz w:val="28"/>
                <w:szCs w:val="28"/>
                <w:lang w:val="ru-RU"/>
              </w:rPr>
              <w:t>званим</w:t>
            </w:r>
            <w:proofErr w:type="spellEnd"/>
            <w:r w:rsidR="00A8141E">
              <w:rPr>
                <w:sz w:val="28"/>
                <w:szCs w:val="28"/>
                <w:lang w:val="ru-RU"/>
              </w:rPr>
              <w:t xml:space="preserve"> «</w:t>
            </w:r>
            <w:r w:rsidRPr="00C00D8F">
              <w:rPr>
                <w:sz w:val="28"/>
                <w:szCs w:val="28"/>
                <w:lang w:val="ru-RU"/>
              </w:rPr>
              <w:t>хлопчиком</w:t>
            </w:r>
            <w:r w:rsidRPr="00A8141E">
              <w:rPr>
                <w:sz w:val="28"/>
                <w:szCs w:val="28"/>
                <w:lang w:val="ru-RU"/>
              </w:rPr>
              <w:t xml:space="preserve"> </w:t>
            </w:r>
            <w:r w:rsidRPr="00C00D8F">
              <w:rPr>
                <w:sz w:val="28"/>
                <w:szCs w:val="28"/>
                <w:lang w:val="ru-RU"/>
              </w:rPr>
              <w:t>для</w:t>
            </w:r>
            <w:r w:rsidRPr="00A8141E">
              <w:rPr>
                <w:sz w:val="28"/>
                <w:szCs w:val="28"/>
                <w:lang w:val="ru-RU"/>
              </w:rPr>
              <w:t xml:space="preserve"> </w:t>
            </w:r>
            <w:proofErr w:type="spellStart"/>
            <w:r w:rsidRPr="00C00D8F">
              <w:rPr>
                <w:sz w:val="28"/>
                <w:szCs w:val="28"/>
                <w:lang w:val="ru-RU"/>
              </w:rPr>
              <w:t>побиття</w:t>
            </w:r>
            <w:proofErr w:type="spellEnd"/>
            <w:r w:rsidR="00A8141E">
              <w:rPr>
                <w:sz w:val="28"/>
                <w:szCs w:val="28"/>
                <w:lang w:val="uk-UA"/>
              </w:rPr>
              <w:t>»</w:t>
            </w:r>
            <w:r w:rsidRPr="00A8141E">
              <w:rPr>
                <w:sz w:val="28"/>
                <w:szCs w:val="28"/>
                <w:lang w:val="ru-RU"/>
              </w:rPr>
              <w:t xml:space="preserve"> </w:t>
            </w:r>
            <w:r w:rsidRPr="00C00D8F">
              <w:rPr>
                <w:sz w:val="28"/>
                <w:szCs w:val="28"/>
                <w:lang w:val="ru-RU"/>
              </w:rPr>
              <w:t>для</w:t>
            </w:r>
            <w:r w:rsidRPr="00A8141E">
              <w:rPr>
                <w:sz w:val="28"/>
                <w:szCs w:val="28"/>
                <w:lang w:val="ru-RU"/>
              </w:rPr>
              <w:t xml:space="preserve"> </w:t>
            </w:r>
            <w:r w:rsidRPr="00C00D8F">
              <w:rPr>
                <w:sz w:val="28"/>
                <w:szCs w:val="28"/>
                <w:lang w:val="ru-RU"/>
              </w:rPr>
              <w:t>Трампа</w:t>
            </w:r>
            <w:r w:rsidRPr="00A8141E">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57.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color w:val="231F20"/>
                <w:sz w:val="28"/>
                <w:szCs w:val="28"/>
              </w:rPr>
              <w:t>The phrase “cold feet” doesn’t just refer to getting nervous before a big event like your wedding. Some people quite literally have cold feet, which either feel cold to them, cold to the touch, or both</w:t>
            </w:r>
            <w:r w:rsidR="00871835">
              <w:rPr>
                <w:sz w:val="28"/>
                <w:szCs w:val="28"/>
              </w:rPr>
              <w:t xml:space="preserve"> </w:t>
            </w:r>
            <w:r w:rsidR="00871835" w:rsidRPr="00871835">
              <w:rPr>
                <w:sz w:val="28"/>
                <w:szCs w:val="28"/>
              </w:rPr>
              <w:t>[58]</w:t>
            </w:r>
            <w:r w:rsidR="00871835">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proofErr w:type="gramStart"/>
            <w:r w:rsidRPr="00C00D8F">
              <w:rPr>
                <w:lang w:val="ru-RU"/>
              </w:rPr>
              <w:t>Словосполучення</w:t>
            </w:r>
            <w:proofErr w:type="spellEnd"/>
            <w:r w:rsidRPr="00C00D8F">
              <w:rPr>
                <w:lang w:val="ru-RU"/>
              </w:rPr>
              <w:t xml:space="preserve">  «</w:t>
            </w:r>
            <w:proofErr w:type="gramEnd"/>
            <w:r w:rsidRPr="00C00D8F">
              <w:rPr>
                <w:lang w:val="ru-RU"/>
              </w:rPr>
              <w:t xml:space="preserve">бути </w:t>
            </w:r>
            <w:r w:rsidRPr="00C00D8F">
              <w:rPr>
                <w:lang w:val="uk-UA"/>
              </w:rPr>
              <w:t>роздратованим</w:t>
            </w:r>
            <w:r w:rsidRPr="00C00D8F">
              <w:rPr>
                <w:lang w:val="ru-RU"/>
              </w:rPr>
              <w:t xml:space="preserve">» </w:t>
            </w:r>
            <w:proofErr w:type="spellStart"/>
            <w:r w:rsidRPr="00C00D8F">
              <w:rPr>
                <w:lang w:val="ru-RU"/>
              </w:rPr>
              <w:t>означає</w:t>
            </w:r>
            <w:proofErr w:type="spellEnd"/>
            <w:r w:rsidRPr="00C00D8F">
              <w:rPr>
                <w:lang w:val="ru-RU"/>
              </w:rPr>
              <w:t xml:space="preserve"> не просто </w:t>
            </w:r>
            <w:proofErr w:type="spellStart"/>
            <w:r w:rsidRPr="00C00D8F">
              <w:rPr>
                <w:lang w:val="ru-RU"/>
              </w:rPr>
              <w:t>нервувати</w:t>
            </w:r>
            <w:proofErr w:type="spellEnd"/>
            <w:r w:rsidRPr="00C00D8F">
              <w:rPr>
                <w:lang w:val="ru-RU"/>
              </w:rPr>
              <w:t xml:space="preserve"> перед великою </w:t>
            </w:r>
            <w:proofErr w:type="spellStart"/>
            <w:r w:rsidRPr="00C00D8F">
              <w:rPr>
                <w:lang w:val="ru-RU"/>
              </w:rPr>
              <w:t>подією</w:t>
            </w:r>
            <w:proofErr w:type="spellEnd"/>
            <w:r w:rsidRPr="00C00D8F">
              <w:rPr>
                <w:lang w:val="ru-RU"/>
              </w:rPr>
              <w:t xml:space="preserve">, як-от ваше </w:t>
            </w:r>
            <w:proofErr w:type="spellStart"/>
            <w:r w:rsidRPr="00C00D8F">
              <w:rPr>
                <w:lang w:val="ru-RU"/>
              </w:rPr>
              <w:t>весілля</w:t>
            </w:r>
            <w:proofErr w:type="spellEnd"/>
            <w:r w:rsidRPr="00C00D8F">
              <w:rPr>
                <w:lang w:val="ru-RU"/>
              </w:rPr>
              <w:t xml:space="preserve">. У </w:t>
            </w:r>
            <w:proofErr w:type="spellStart"/>
            <w:r w:rsidRPr="00C00D8F">
              <w:rPr>
                <w:lang w:val="ru-RU"/>
              </w:rPr>
              <w:t>деяких</w:t>
            </w:r>
            <w:proofErr w:type="spellEnd"/>
            <w:r w:rsidRPr="00C00D8F">
              <w:rPr>
                <w:lang w:val="ru-RU"/>
              </w:rPr>
              <w:t xml:space="preserve"> людей у </w:t>
            </w:r>
            <w:r w:rsidRPr="00C00D8F">
              <w:rPr>
                <w:rFonts w:ascii="Cambria Math" w:hAnsi="Cambria Math" w:cs="Cambria Math"/>
                <w:lang w:val="ru-RU"/>
              </w:rPr>
              <w:t>​​</w:t>
            </w:r>
            <w:r w:rsidRPr="00C00D8F">
              <w:rPr>
                <w:lang w:val="ru-RU"/>
              </w:rPr>
              <w:t xml:space="preserve">буквальному </w:t>
            </w:r>
            <w:proofErr w:type="spellStart"/>
            <w:r w:rsidRPr="00C00D8F">
              <w:rPr>
                <w:lang w:val="ru-RU"/>
              </w:rPr>
              <w:t>сенсі</w:t>
            </w:r>
            <w:proofErr w:type="spellEnd"/>
            <w:r w:rsidRPr="00C00D8F">
              <w:rPr>
                <w:lang w:val="ru-RU"/>
              </w:rPr>
              <w:t xml:space="preserve"> </w:t>
            </w:r>
            <w:r w:rsidRPr="00C00D8F">
              <w:rPr>
                <w:lang w:val="uk-UA"/>
              </w:rPr>
              <w:t xml:space="preserve">можуть бути </w:t>
            </w:r>
            <w:proofErr w:type="spellStart"/>
            <w:r w:rsidRPr="00C00D8F">
              <w:rPr>
                <w:lang w:val="ru-RU"/>
              </w:rPr>
              <w:t>холодні</w:t>
            </w:r>
            <w:proofErr w:type="spellEnd"/>
            <w:r w:rsidRPr="00C00D8F">
              <w:rPr>
                <w:lang w:val="ru-RU"/>
              </w:rPr>
              <w:t xml:space="preserve"> ноги, </w:t>
            </w:r>
            <w:proofErr w:type="spellStart"/>
            <w:r w:rsidRPr="00C00D8F">
              <w:rPr>
                <w:lang w:val="ru-RU"/>
              </w:rPr>
              <w:t>які</w:t>
            </w:r>
            <w:proofErr w:type="spellEnd"/>
            <w:r w:rsidRPr="00C00D8F">
              <w:rPr>
                <w:lang w:val="ru-RU"/>
              </w:rPr>
              <w:t xml:space="preserve"> </w:t>
            </w:r>
            <w:proofErr w:type="spellStart"/>
            <w:r w:rsidRPr="00C00D8F">
              <w:rPr>
                <w:lang w:val="ru-RU"/>
              </w:rPr>
              <w:t>або</w:t>
            </w:r>
            <w:proofErr w:type="spellEnd"/>
            <w:r w:rsidRPr="00C00D8F">
              <w:rPr>
                <w:lang w:val="ru-RU"/>
              </w:rPr>
              <w:t xml:space="preserve"> </w:t>
            </w:r>
            <w:proofErr w:type="spellStart"/>
            <w:r w:rsidRPr="00C00D8F">
              <w:rPr>
                <w:lang w:val="ru-RU"/>
              </w:rPr>
              <w:t>холодні</w:t>
            </w:r>
            <w:proofErr w:type="spellEnd"/>
            <w:r w:rsidRPr="00C00D8F">
              <w:rPr>
                <w:lang w:val="ru-RU"/>
              </w:rPr>
              <w:t xml:space="preserve"> для них, </w:t>
            </w:r>
            <w:proofErr w:type="spellStart"/>
            <w:r w:rsidRPr="00C00D8F">
              <w:rPr>
                <w:lang w:val="ru-RU"/>
              </w:rPr>
              <w:t>або</w:t>
            </w:r>
            <w:proofErr w:type="spellEnd"/>
            <w:r w:rsidRPr="00C00D8F">
              <w:rPr>
                <w:lang w:val="ru-RU"/>
              </w:rPr>
              <w:t xml:space="preserve"> </w:t>
            </w:r>
            <w:proofErr w:type="spellStart"/>
            <w:r w:rsidRPr="00C00D8F">
              <w:rPr>
                <w:lang w:val="ru-RU"/>
              </w:rPr>
              <w:t>холодні</w:t>
            </w:r>
            <w:proofErr w:type="spellEnd"/>
            <w:r w:rsidRPr="00C00D8F">
              <w:rPr>
                <w:lang w:val="ru-RU"/>
              </w:rPr>
              <w:t xml:space="preserve"> на </w:t>
            </w:r>
            <w:proofErr w:type="spellStart"/>
            <w:r w:rsidRPr="00C00D8F">
              <w:rPr>
                <w:lang w:val="ru-RU"/>
              </w:rPr>
              <w:t>дотик</w:t>
            </w:r>
            <w:proofErr w:type="spellEnd"/>
            <w:r w:rsidRPr="00C00D8F">
              <w:rPr>
                <w:lang w:val="ru-RU"/>
              </w:rPr>
              <w:t xml:space="preserve">, </w:t>
            </w:r>
            <w:proofErr w:type="spellStart"/>
            <w:r w:rsidRPr="00C00D8F">
              <w:rPr>
                <w:lang w:val="ru-RU"/>
              </w:rPr>
              <w:t>або</w:t>
            </w:r>
            <w:proofErr w:type="spellEnd"/>
            <w:r w:rsidRPr="00C00D8F">
              <w:rPr>
                <w:lang w:val="ru-RU"/>
              </w:rPr>
              <w:t xml:space="preserve"> і те і </w:t>
            </w:r>
            <w:proofErr w:type="spellStart"/>
            <w:r w:rsidRPr="00C00D8F">
              <w:rPr>
                <w:lang w:val="ru-RU"/>
              </w:rPr>
              <w:t>інше</w:t>
            </w:r>
            <w:proofErr w:type="spellEnd"/>
            <w:r w:rsidRPr="00C00D8F">
              <w:rPr>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i/>
                <w:iCs/>
                <w:sz w:val="28"/>
                <w:szCs w:val="28"/>
                <w:lang w:val="uk-UA"/>
              </w:rPr>
            </w:pPr>
            <w:r w:rsidRPr="00C00D8F">
              <w:rPr>
                <w:i/>
                <w:sz w:val="28"/>
                <w:szCs w:val="28"/>
              </w:rPr>
              <w:t xml:space="preserve">Cold mince pies for breakfast. </w:t>
            </w:r>
            <w:proofErr w:type="spellStart"/>
            <w:r w:rsidRPr="00C00D8F">
              <w:rPr>
                <w:i/>
                <w:sz w:val="28"/>
                <w:szCs w:val="28"/>
              </w:rPr>
              <w:t>Babycham</w:t>
            </w:r>
            <w:proofErr w:type="spellEnd"/>
            <w:r w:rsidRPr="00C00D8F">
              <w:rPr>
                <w:i/>
                <w:sz w:val="28"/>
                <w:szCs w:val="28"/>
              </w:rPr>
              <w:t xml:space="preserve"> for </w:t>
            </w:r>
            <w:proofErr w:type="spellStart"/>
            <w:r w:rsidRPr="00C00D8F">
              <w:rPr>
                <w:i/>
                <w:sz w:val="28"/>
                <w:szCs w:val="28"/>
              </w:rPr>
              <w:t>elevenses</w:t>
            </w:r>
            <w:proofErr w:type="spellEnd"/>
            <w:r w:rsidRPr="00C00D8F">
              <w:rPr>
                <w:i/>
                <w:sz w:val="28"/>
                <w:szCs w:val="28"/>
              </w:rPr>
              <w:t>... I’m in hog heaven</w:t>
            </w:r>
            <w:r w:rsidR="00871835">
              <w:rPr>
                <w:i/>
                <w:sz w:val="28"/>
                <w:szCs w:val="28"/>
              </w:rPr>
              <w:t xml:space="preserve"> </w:t>
            </w:r>
            <w:r w:rsidR="00871835" w:rsidRPr="00871835">
              <w:rPr>
                <w:sz w:val="28"/>
                <w:szCs w:val="28"/>
              </w:rPr>
              <w:t>[61]</w:t>
            </w:r>
            <w:r w:rsidRPr="00C00D8F">
              <w:rPr>
                <w:i/>
                <w:sz w:val="28"/>
                <w:szCs w:val="28"/>
              </w:rPr>
              <w:t>!</w:t>
            </w:r>
            <w:r w:rsidRPr="00C00D8F">
              <w:rPr>
                <w:sz w:val="28"/>
                <w:szCs w:val="28"/>
                <w:lang w:val="uk-UA"/>
              </w:rPr>
              <w:t xml:space="preserve"> </w:t>
            </w:r>
          </w:p>
          <w:p w:rsidR="00DD713E" w:rsidRPr="00C00D8F" w:rsidRDefault="00DD713E" w:rsidP="00A46F59">
            <w:pPr>
              <w:pStyle w:val="Default"/>
              <w:spacing w:line="276" w:lineRule="auto"/>
              <w:rPr>
                <w:sz w:val="28"/>
                <w:szCs w:val="28"/>
              </w:rPr>
            </w:pP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Холодні</w:t>
            </w:r>
            <w:proofErr w:type="spellEnd"/>
            <w:r w:rsidRPr="00C00D8F">
              <w:rPr>
                <w:sz w:val="28"/>
                <w:szCs w:val="28"/>
                <w:lang w:val="ru-RU"/>
              </w:rPr>
              <w:t xml:space="preserve"> пир</w:t>
            </w:r>
            <w:proofErr w:type="spellStart"/>
            <w:r w:rsidRPr="00C00D8F">
              <w:rPr>
                <w:sz w:val="28"/>
                <w:szCs w:val="28"/>
                <w:lang w:val="uk-UA"/>
              </w:rPr>
              <w:t>оги</w:t>
            </w:r>
            <w:proofErr w:type="spellEnd"/>
            <w:r w:rsidRPr="00C00D8F">
              <w:rPr>
                <w:sz w:val="28"/>
                <w:szCs w:val="28"/>
                <w:lang w:val="uk-UA"/>
              </w:rPr>
              <w:t xml:space="preserve"> і</w:t>
            </w:r>
            <w:r w:rsidRPr="00C00D8F">
              <w:rPr>
                <w:sz w:val="28"/>
                <w:szCs w:val="28"/>
                <w:lang w:val="ru-RU"/>
              </w:rPr>
              <w:t xml:space="preserve">з фаршем на </w:t>
            </w:r>
            <w:proofErr w:type="spellStart"/>
            <w:r w:rsidRPr="00C00D8F">
              <w:rPr>
                <w:sz w:val="28"/>
                <w:szCs w:val="28"/>
                <w:lang w:val="ru-RU"/>
              </w:rPr>
              <w:t>сніданок</w:t>
            </w:r>
            <w:proofErr w:type="spellEnd"/>
            <w:r w:rsidRPr="00C00D8F">
              <w:rPr>
                <w:sz w:val="28"/>
                <w:szCs w:val="28"/>
                <w:lang w:val="ru-RU"/>
              </w:rPr>
              <w:t xml:space="preserve">. </w:t>
            </w:r>
            <w:r w:rsidRPr="00C00D8F">
              <w:rPr>
                <w:sz w:val="28"/>
                <w:szCs w:val="28"/>
                <w:lang w:val="uk-UA"/>
              </w:rPr>
              <w:t>«</w:t>
            </w:r>
            <w:proofErr w:type="spellStart"/>
            <w:r w:rsidRPr="00C00D8F">
              <w:rPr>
                <w:sz w:val="28"/>
                <w:szCs w:val="28"/>
                <w:lang w:val="uk-UA"/>
              </w:rPr>
              <w:t>Бейбіхем</w:t>
            </w:r>
            <w:proofErr w:type="spellEnd"/>
            <w:r w:rsidRPr="00C00D8F">
              <w:rPr>
                <w:sz w:val="28"/>
                <w:szCs w:val="28"/>
                <w:lang w:val="uk-UA"/>
              </w:rPr>
              <w:t>»(дитяче шампанське)</w:t>
            </w:r>
            <w:r w:rsidRPr="00C00D8F">
              <w:rPr>
                <w:sz w:val="28"/>
                <w:szCs w:val="28"/>
                <w:lang w:val="ru-RU"/>
              </w:rPr>
              <w:t xml:space="preserve"> на </w:t>
            </w:r>
            <w:proofErr w:type="spellStart"/>
            <w:r w:rsidRPr="00C00D8F">
              <w:rPr>
                <w:sz w:val="28"/>
                <w:szCs w:val="28"/>
                <w:lang w:val="ru-RU"/>
              </w:rPr>
              <w:t>сніданок</w:t>
            </w:r>
            <w:proofErr w:type="spellEnd"/>
            <w:r w:rsidRPr="00C00D8F">
              <w:rPr>
                <w:sz w:val="28"/>
                <w:szCs w:val="28"/>
                <w:lang w:val="ru-RU"/>
              </w:rPr>
              <w:t xml:space="preserve"> (</w:t>
            </w:r>
            <w:proofErr w:type="spellStart"/>
            <w:r w:rsidRPr="00C00D8F">
              <w:rPr>
                <w:sz w:val="28"/>
                <w:szCs w:val="28"/>
                <w:lang w:val="ru-RU"/>
              </w:rPr>
              <w:t>прийом</w:t>
            </w:r>
            <w:proofErr w:type="spellEnd"/>
            <w:r w:rsidRPr="00C00D8F">
              <w:rPr>
                <w:sz w:val="28"/>
                <w:szCs w:val="28"/>
                <w:lang w:val="ru-RU"/>
              </w:rPr>
              <w:t xml:space="preserve"> </w:t>
            </w:r>
            <w:proofErr w:type="spellStart"/>
            <w:r w:rsidRPr="00C00D8F">
              <w:rPr>
                <w:sz w:val="28"/>
                <w:szCs w:val="28"/>
                <w:lang w:val="ru-RU"/>
              </w:rPr>
              <w:t>їжі</w:t>
            </w:r>
            <w:proofErr w:type="spellEnd"/>
            <w:r w:rsidRPr="00C00D8F">
              <w:rPr>
                <w:sz w:val="28"/>
                <w:szCs w:val="28"/>
                <w:lang w:val="ru-RU"/>
              </w:rPr>
              <w:t xml:space="preserve"> </w:t>
            </w:r>
            <w:proofErr w:type="spellStart"/>
            <w:r w:rsidRPr="00C00D8F">
              <w:rPr>
                <w:sz w:val="28"/>
                <w:szCs w:val="28"/>
                <w:lang w:val="ru-RU"/>
              </w:rPr>
              <w:t>після</w:t>
            </w:r>
            <w:proofErr w:type="spellEnd"/>
            <w:r w:rsidRPr="00C00D8F">
              <w:rPr>
                <w:sz w:val="28"/>
                <w:szCs w:val="28"/>
                <w:lang w:val="ru-RU"/>
              </w:rPr>
              <w:t xml:space="preserve"> </w:t>
            </w:r>
            <w:proofErr w:type="spellStart"/>
            <w:r w:rsidRPr="00C00D8F">
              <w:rPr>
                <w:sz w:val="28"/>
                <w:szCs w:val="28"/>
                <w:lang w:val="ru-RU"/>
              </w:rPr>
              <w:t>сніданку</w:t>
            </w:r>
            <w:proofErr w:type="spellEnd"/>
            <w:r w:rsidRPr="00C00D8F">
              <w:rPr>
                <w:sz w:val="28"/>
                <w:szCs w:val="28"/>
                <w:lang w:val="ru-RU"/>
              </w:rPr>
              <w:t xml:space="preserve"> та перед </w:t>
            </w:r>
            <w:proofErr w:type="spellStart"/>
            <w:r w:rsidRPr="00C00D8F">
              <w:rPr>
                <w:sz w:val="28"/>
                <w:szCs w:val="28"/>
                <w:lang w:val="ru-RU"/>
              </w:rPr>
              <w:t>обідом</w:t>
            </w:r>
            <w:proofErr w:type="spellEnd"/>
            <w:r w:rsidRPr="00C00D8F">
              <w:rPr>
                <w:sz w:val="28"/>
                <w:szCs w:val="28"/>
                <w:lang w:val="ru-RU"/>
              </w:rPr>
              <w:t xml:space="preserve">) ... Я </w:t>
            </w:r>
            <w:r w:rsidRPr="00C00D8F">
              <w:rPr>
                <w:sz w:val="28"/>
                <w:szCs w:val="28"/>
                <w:lang w:val="uk-UA"/>
              </w:rPr>
              <w:t>на сьомому небі</w:t>
            </w:r>
            <w:r w:rsidRPr="00C00D8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59.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rPr>
            </w:pPr>
            <w:r w:rsidRPr="00C00D8F">
              <w:rPr>
                <w:i/>
                <w:sz w:val="28"/>
                <w:szCs w:val="28"/>
              </w:rPr>
              <w:t>Here’s what the UK can learn from other countries’ responses to Covid-1</w:t>
            </w:r>
            <w:r w:rsidRPr="00C00D8F">
              <w:rPr>
                <w:sz w:val="28"/>
                <w:szCs w:val="28"/>
              </w:rPr>
              <w:t xml:space="preserve">9 </w:t>
            </w:r>
            <w:r w:rsidR="00871835">
              <w:rPr>
                <w:sz w:val="28"/>
                <w:szCs w:val="28"/>
              </w:rPr>
              <w:t>[64].</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Ось </w:t>
            </w:r>
            <w:proofErr w:type="spellStart"/>
            <w:r w:rsidRPr="00C00D8F">
              <w:rPr>
                <w:lang w:val="ru-RU"/>
              </w:rPr>
              <w:t>що</w:t>
            </w:r>
            <w:proofErr w:type="spellEnd"/>
            <w:r w:rsidRPr="00C00D8F">
              <w:rPr>
                <w:lang w:val="ru-RU"/>
              </w:rPr>
              <w:t xml:space="preserve"> Велика </w:t>
            </w:r>
            <w:proofErr w:type="spellStart"/>
            <w:r w:rsidRPr="00C00D8F">
              <w:rPr>
                <w:lang w:val="ru-RU"/>
              </w:rPr>
              <w:t>Британія</w:t>
            </w:r>
            <w:proofErr w:type="spellEnd"/>
            <w:r w:rsidRPr="00C00D8F">
              <w:rPr>
                <w:lang w:val="ru-RU"/>
              </w:rPr>
              <w:t xml:space="preserve"> </w:t>
            </w:r>
            <w:proofErr w:type="spellStart"/>
            <w:r w:rsidRPr="00C00D8F">
              <w:rPr>
                <w:lang w:val="ru-RU"/>
              </w:rPr>
              <w:t>може</w:t>
            </w:r>
            <w:proofErr w:type="spellEnd"/>
            <w:r w:rsidRPr="00C00D8F">
              <w:rPr>
                <w:lang w:val="ru-RU"/>
              </w:rPr>
              <w:t xml:space="preserve"> </w:t>
            </w:r>
            <w:proofErr w:type="spellStart"/>
            <w:r w:rsidRPr="00C00D8F">
              <w:rPr>
                <w:lang w:val="ru-RU"/>
              </w:rPr>
              <w:t>навчитися</w:t>
            </w:r>
            <w:proofErr w:type="spellEnd"/>
            <w:r w:rsidRPr="00C00D8F">
              <w:rPr>
                <w:lang w:val="ru-RU"/>
              </w:rPr>
              <w:t xml:space="preserve"> з </w:t>
            </w:r>
            <w:proofErr w:type="spellStart"/>
            <w:r w:rsidRPr="00C00D8F">
              <w:rPr>
                <w:lang w:val="ru-RU"/>
              </w:rPr>
              <w:t>реакцій</w:t>
            </w:r>
            <w:proofErr w:type="spellEnd"/>
            <w:r w:rsidRPr="00C00D8F">
              <w:rPr>
                <w:lang w:val="ru-RU"/>
              </w:rPr>
              <w:t xml:space="preserve"> </w:t>
            </w:r>
            <w:proofErr w:type="spellStart"/>
            <w:r w:rsidRPr="00C00D8F">
              <w:rPr>
                <w:lang w:val="ru-RU"/>
              </w:rPr>
              <w:t>інших</w:t>
            </w:r>
            <w:proofErr w:type="spellEnd"/>
            <w:r w:rsidRPr="00C00D8F">
              <w:rPr>
                <w:lang w:val="ru-RU"/>
              </w:rPr>
              <w:t xml:space="preserve"> </w:t>
            </w:r>
            <w:proofErr w:type="spellStart"/>
            <w:r w:rsidRPr="00C00D8F">
              <w:rPr>
                <w:lang w:val="ru-RU"/>
              </w:rPr>
              <w:t>країн</w:t>
            </w:r>
            <w:proofErr w:type="spellEnd"/>
            <w:r w:rsidRPr="00C00D8F">
              <w:rPr>
                <w:lang w:val="ru-RU"/>
              </w:rPr>
              <w:t xml:space="preserve"> на </w:t>
            </w:r>
            <w:proofErr w:type="spellStart"/>
            <w:r w:rsidRPr="00C00D8F">
              <w:t>Covid</w:t>
            </w:r>
            <w:proofErr w:type="spellEnd"/>
            <w:r w:rsidRPr="00C00D8F">
              <w:rPr>
                <w:lang w:val="ru-RU"/>
              </w:rPr>
              <w:t xml:space="preserve">-19.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i/>
                <w:iCs/>
                <w:sz w:val="28"/>
                <w:szCs w:val="28"/>
                <w:lang w:val="uk-UA"/>
              </w:rPr>
              <w:t>Can</w:t>
            </w:r>
            <w:proofErr w:type="spellEnd"/>
            <w:r w:rsidRPr="00C00D8F">
              <w:rPr>
                <w:i/>
                <w:iCs/>
                <w:sz w:val="28"/>
                <w:szCs w:val="28"/>
                <w:lang w:val="uk-UA"/>
              </w:rPr>
              <w:t xml:space="preserve"> </w:t>
            </w:r>
            <w:proofErr w:type="spellStart"/>
            <w:r w:rsidRPr="00C00D8F">
              <w:rPr>
                <w:i/>
                <w:iCs/>
                <w:sz w:val="28"/>
                <w:szCs w:val="28"/>
                <w:lang w:val="uk-UA"/>
              </w:rPr>
              <w:t>Taiwan</w:t>
            </w:r>
            <w:proofErr w:type="spellEnd"/>
            <w:r w:rsidRPr="00C00D8F">
              <w:rPr>
                <w:i/>
                <w:iCs/>
                <w:sz w:val="28"/>
                <w:szCs w:val="28"/>
                <w:lang w:val="uk-UA"/>
              </w:rPr>
              <w:t xml:space="preserve"> </w:t>
            </w:r>
            <w:proofErr w:type="spellStart"/>
            <w:r w:rsidRPr="00C00D8F">
              <w:rPr>
                <w:i/>
                <w:iCs/>
                <w:sz w:val="28"/>
                <w:szCs w:val="28"/>
                <w:lang w:val="uk-UA"/>
              </w:rPr>
              <w:t>become</w:t>
            </w:r>
            <w:proofErr w:type="spellEnd"/>
            <w:r w:rsidRPr="00C00D8F">
              <w:rPr>
                <w:i/>
                <w:iCs/>
                <w:sz w:val="28"/>
                <w:szCs w:val="28"/>
                <w:lang w:val="uk-UA"/>
              </w:rPr>
              <w:t xml:space="preserve"> </w:t>
            </w:r>
            <w:proofErr w:type="spellStart"/>
            <w:r w:rsidRPr="00C00D8F">
              <w:rPr>
                <w:i/>
                <w:iCs/>
                <w:sz w:val="28"/>
                <w:szCs w:val="28"/>
                <w:lang w:val="uk-UA"/>
              </w:rPr>
              <w:t>Asia's</w:t>
            </w:r>
            <w:proofErr w:type="spellEnd"/>
            <w:r w:rsidRPr="00C00D8F">
              <w:rPr>
                <w:i/>
                <w:iCs/>
                <w:sz w:val="28"/>
                <w:szCs w:val="28"/>
                <w:lang w:val="uk-UA"/>
              </w:rPr>
              <w:t xml:space="preserve"> </w:t>
            </w:r>
            <w:proofErr w:type="spellStart"/>
            <w:r w:rsidRPr="00C00D8F">
              <w:rPr>
                <w:i/>
                <w:iCs/>
                <w:sz w:val="28"/>
                <w:szCs w:val="28"/>
                <w:lang w:val="uk-UA"/>
              </w:rPr>
              <w:t>next</w:t>
            </w:r>
            <w:proofErr w:type="spellEnd"/>
            <w:r w:rsidRPr="00C00D8F">
              <w:rPr>
                <w:i/>
                <w:iCs/>
                <w:sz w:val="28"/>
                <w:szCs w:val="28"/>
                <w:lang w:val="uk-UA"/>
              </w:rPr>
              <w:t xml:space="preserve"> </w:t>
            </w:r>
            <w:proofErr w:type="spellStart"/>
            <w:r w:rsidRPr="00C00D8F">
              <w:rPr>
                <w:i/>
                <w:iCs/>
                <w:sz w:val="28"/>
                <w:szCs w:val="28"/>
                <w:lang w:val="uk-UA"/>
              </w:rPr>
              <w:t>great</w:t>
            </w:r>
            <w:proofErr w:type="spellEnd"/>
            <w:r w:rsidRPr="00C00D8F">
              <w:rPr>
                <w:i/>
                <w:iCs/>
                <w:sz w:val="28"/>
                <w:szCs w:val="28"/>
                <w:lang w:val="uk-UA"/>
              </w:rPr>
              <w:t xml:space="preserve"> </w:t>
            </w:r>
            <w:proofErr w:type="spellStart"/>
            <w:r w:rsidRPr="00C00D8F">
              <w:rPr>
                <w:i/>
                <w:iCs/>
                <w:sz w:val="28"/>
                <w:szCs w:val="28"/>
                <w:lang w:val="uk-UA"/>
              </w:rPr>
              <w:t>hiking</w:t>
            </w:r>
            <w:proofErr w:type="spellEnd"/>
            <w:r w:rsidRPr="00C00D8F">
              <w:rPr>
                <w:i/>
                <w:iCs/>
                <w:sz w:val="28"/>
                <w:szCs w:val="28"/>
                <w:lang w:val="uk-UA"/>
              </w:rPr>
              <w:t xml:space="preserve"> </w:t>
            </w:r>
            <w:proofErr w:type="spellStart"/>
            <w:r w:rsidRPr="00C00D8F">
              <w:rPr>
                <w:i/>
                <w:iCs/>
                <w:sz w:val="28"/>
                <w:szCs w:val="28"/>
                <w:lang w:val="uk-UA"/>
              </w:rPr>
              <w:t>destination</w:t>
            </w:r>
            <w:proofErr w:type="spellEnd"/>
            <w:r w:rsidR="00871835">
              <w:rPr>
                <w:i/>
                <w:iCs/>
                <w:sz w:val="28"/>
                <w:szCs w:val="28"/>
              </w:rPr>
              <w:t xml:space="preserve"> </w:t>
            </w:r>
            <w:r w:rsidR="00871835" w:rsidRPr="00871835">
              <w:rPr>
                <w:sz w:val="28"/>
                <w:szCs w:val="28"/>
              </w:rPr>
              <w:t>[56]</w:t>
            </w:r>
            <w:r w:rsidR="00871835" w:rsidRPr="00871835">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Чи може Тайвань стати наступним чудовим місцем для пішого туризму в Азії?</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jc w:val="both"/>
              <w:rPr>
                <w:i/>
                <w:sz w:val="28"/>
                <w:szCs w:val="28"/>
                <w:lang w:val="uk-UA"/>
              </w:rPr>
            </w:pPr>
            <w:r w:rsidRPr="00C00D8F">
              <w:rPr>
                <w:i/>
                <w:sz w:val="28"/>
                <w:szCs w:val="28"/>
              </w:rPr>
              <w:t>Why presenteeism wins out over productivity</w:t>
            </w:r>
            <w:r w:rsidR="00871835">
              <w:rPr>
                <w:i/>
                <w:sz w:val="28"/>
                <w:szCs w:val="28"/>
              </w:rPr>
              <w:t xml:space="preserve"> </w:t>
            </w:r>
            <w:r w:rsidR="00871835" w:rsidRPr="00871835">
              <w:rPr>
                <w:sz w:val="28"/>
                <w:szCs w:val="28"/>
              </w:rPr>
              <w:t>[56]</w:t>
            </w:r>
            <w:r w:rsidRPr="00871835">
              <w:rPr>
                <w:i/>
                <w:sz w:val="28"/>
                <w:szCs w:val="28"/>
                <w:lang w:val="uk-UA"/>
              </w:rPr>
              <w:t>?</w:t>
            </w:r>
            <w:r w:rsidRPr="00871835">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 xml:space="preserve">Чому </w:t>
            </w:r>
            <w:proofErr w:type="spellStart"/>
            <w:r w:rsidRPr="00C00D8F">
              <w:rPr>
                <w:sz w:val="28"/>
                <w:szCs w:val="28"/>
                <w:lang w:val="uk-UA"/>
              </w:rPr>
              <w:t>презентеїзм</w:t>
            </w:r>
            <w:proofErr w:type="spellEnd"/>
            <w:r w:rsidRPr="00C00D8F">
              <w:rPr>
                <w:sz w:val="28"/>
                <w:szCs w:val="28"/>
                <w:lang w:val="uk-UA"/>
              </w:rPr>
              <w:t xml:space="preserve"> перемагає продуктивність?</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 xml:space="preserve">Didn’t we, for the sake of rating, invite to the TV program the people of rumors </w:t>
            </w:r>
            <w:r w:rsidR="00871835">
              <w:rPr>
                <w:sz w:val="28"/>
                <w:szCs w:val="28"/>
              </w:rPr>
              <w:t>[67]</w:t>
            </w:r>
            <w:r w:rsidRPr="00871835">
              <w:rPr>
                <w:i/>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Хіба</w:t>
            </w:r>
            <w:proofErr w:type="spellEnd"/>
            <w:r w:rsidRPr="00C00D8F">
              <w:rPr>
                <w:sz w:val="28"/>
                <w:szCs w:val="28"/>
                <w:lang w:val="ru-RU"/>
              </w:rPr>
              <w:t xml:space="preserve"> ми запросили до </w:t>
            </w:r>
            <w:proofErr w:type="spellStart"/>
            <w:r w:rsidRPr="00C00D8F">
              <w:rPr>
                <w:sz w:val="28"/>
                <w:szCs w:val="28"/>
                <w:lang w:val="ru-RU"/>
              </w:rPr>
              <w:t>телевізійної</w:t>
            </w:r>
            <w:proofErr w:type="spellEnd"/>
            <w:r w:rsidRPr="00C00D8F">
              <w:rPr>
                <w:sz w:val="28"/>
                <w:szCs w:val="28"/>
                <w:lang w:val="ru-RU"/>
              </w:rPr>
              <w:t xml:space="preserve"> </w:t>
            </w:r>
            <w:proofErr w:type="spellStart"/>
            <w:r w:rsidRPr="00C00D8F">
              <w:rPr>
                <w:sz w:val="28"/>
                <w:szCs w:val="28"/>
                <w:lang w:val="ru-RU"/>
              </w:rPr>
              <w:t>програми</w:t>
            </w:r>
            <w:proofErr w:type="spellEnd"/>
            <w:r w:rsidRPr="00C00D8F">
              <w:rPr>
                <w:sz w:val="28"/>
                <w:szCs w:val="28"/>
                <w:lang w:val="ru-RU"/>
              </w:rPr>
              <w:t xml:space="preserve"> людей, </w:t>
            </w:r>
            <w:proofErr w:type="spellStart"/>
            <w:r w:rsidRPr="00C00D8F">
              <w:rPr>
                <w:sz w:val="28"/>
                <w:szCs w:val="28"/>
                <w:lang w:val="ru-RU"/>
              </w:rPr>
              <w:t>які</w:t>
            </w:r>
            <w:proofErr w:type="spellEnd"/>
            <w:r w:rsidRPr="00C00D8F">
              <w:rPr>
                <w:sz w:val="28"/>
                <w:szCs w:val="28"/>
                <w:lang w:val="ru-RU"/>
              </w:rPr>
              <w:t xml:space="preserve"> </w:t>
            </w:r>
            <w:proofErr w:type="spellStart"/>
            <w:r w:rsidRPr="00C00D8F">
              <w:rPr>
                <w:sz w:val="28"/>
                <w:szCs w:val="28"/>
                <w:lang w:val="ru-RU"/>
              </w:rPr>
              <w:t>поширюють</w:t>
            </w:r>
            <w:proofErr w:type="spellEnd"/>
            <w:r w:rsidRPr="00C00D8F">
              <w:rPr>
                <w:sz w:val="28"/>
                <w:szCs w:val="28"/>
                <w:lang w:val="ru-RU"/>
              </w:rPr>
              <w:t xml:space="preserve"> чутки не </w:t>
            </w:r>
            <w:proofErr w:type="spellStart"/>
            <w:r w:rsidRPr="00C00D8F">
              <w:rPr>
                <w:sz w:val="28"/>
                <w:szCs w:val="28"/>
                <w:lang w:val="ru-RU"/>
              </w:rPr>
              <w:t>заради</w:t>
            </w:r>
            <w:proofErr w:type="spellEnd"/>
            <w:r w:rsidRPr="00C00D8F">
              <w:rPr>
                <w:sz w:val="28"/>
                <w:szCs w:val="28"/>
                <w:lang w:val="ru-RU"/>
              </w:rPr>
              <w:t xml:space="preserve"> рейтингу?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63. </w:t>
            </w:r>
          </w:p>
        </w:tc>
        <w:tc>
          <w:tcPr>
            <w:tcW w:w="3969" w:type="dxa"/>
            <w:tcBorders>
              <w:top w:val="single" w:sz="4" w:space="0" w:color="auto"/>
              <w:left w:val="single" w:sz="4" w:space="0" w:color="auto"/>
              <w:bottom w:val="single" w:sz="4" w:space="0" w:color="auto"/>
              <w:right w:val="single" w:sz="4" w:space="0" w:color="auto"/>
            </w:tcBorders>
          </w:tcPr>
          <w:p w:rsidR="00DD713E" w:rsidRPr="00871835" w:rsidRDefault="00DD713E" w:rsidP="00871835">
            <w:pPr>
              <w:pStyle w:val="Default"/>
              <w:spacing w:line="276" w:lineRule="auto"/>
              <w:rPr>
                <w:sz w:val="28"/>
                <w:szCs w:val="28"/>
              </w:rPr>
            </w:pPr>
            <w:r w:rsidRPr="00C00D8F">
              <w:rPr>
                <w:i/>
                <w:iCs/>
                <w:sz w:val="28"/>
                <w:szCs w:val="28"/>
              </w:rPr>
              <w:t>Close</w:t>
            </w:r>
            <w:r w:rsidRPr="00C00D8F">
              <w:rPr>
                <w:i/>
                <w:iCs/>
                <w:sz w:val="28"/>
                <w:szCs w:val="28"/>
                <w:lang w:val="uk-UA"/>
              </w:rPr>
              <w:t xml:space="preserve"> </w:t>
            </w:r>
            <w:r w:rsidRPr="00C00D8F">
              <w:rPr>
                <w:i/>
                <w:iCs/>
                <w:sz w:val="28"/>
                <w:szCs w:val="28"/>
              </w:rPr>
              <w:t>election</w:t>
            </w:r>
            <w:r w:rsidRPr="00C00D8F">
              <w:rPr>
                <w:i/>
                <w:iCs/>
                <w:sz w:val="28"/>
                <w:szCs w:val="28"/>
                <w:lang w:val="uk-UA"/>
              </w:rPr>
              <w:t xml:space="preserve"> </w:t>
            </w:r>
            <w:r w:rsidRPr="00C00D8F">
              <w:rPr>
                <w:i/>
                <w:iCs/>
                <w:sz w:val="28"/>
                <w:szCs w:val="28"/>
              </w:rPr>
              <w:t>race</w:t>
            </w:r>
            <w:r w:rsidRPr="00C00D8F">
              <w:rPr>
                <w:i/>
                <w:iCs/>
                <w:sz w:val="28"/>
                <w:szCs w:val="28"/>
                <w:lang w:val="uk-UA"/>
              </w:rPr>
              <w:t xml:space="preserve"> </w:t>
            </w:r>
            <w:r w:rsidRPr="00C00D8F">
              <w:rPr>
                <w:i/>
                <w:iCs/>
                <w:sz w:val="28"/>
                <w:szCs w:val="28"/>
              </w:rPr>
              <w:t>expected</w:t>
            </w:r>
            <w:r w:rsidRPr="00C00D8F">
              <w:rPr>
                <w:i/>
                <w:iCs/>
                <w:sz w:val="28"/>
                <w:szCs w:val="28"/>
                <w:lang w:val="uk-UA"/>
              </w:rPr>
              <w:t xml:space="preserve"> </w:t>
            </w:r>
            <w:r w:rsidRPr="00C00D8F">
              <w:rPr>
                <w:i/>
                <w:iCs/>
                <w:sz w:val="28"/>
                <w:szCs w:val="28"/>
              </w:rPr>
              <w:t>in</w:t>
            </w:r>
            <w:r w:rsidRPr="00C00D8F">
              <w:rPr>
                <w:i/>
                <w:iCs/>
                <w:sz w:val="28"/>
                <w:szCs w:val="28"/>
                <w:lang w:val="uk-UA"/>
              </w:rPr>
              <w:t xml:space="preserve"> </w:t>
            </w:r>
            <w:r w:rsidRPr="00C00D8F">
              <w:rPr>
                <w:i/>
                <w:iCs/>
                <w:sz w:val="28"/>
                <w:szCs w:val="28"/>
              </w:rPr>
              <w:t>Sweden</w:t>
            </w:r>
            <w:r w:rsidRPr="00C00D8F">
              <w:rPr>
                <w:i/>
                <w:iCs/>
                <w:sz w:val="28"/>
                <w:szCs w:val="28"/>
                <w:lang w:val="uk-UA"/>
              </w:rPr>
              <w:t xml:space="preserve"> </w:t>
            </w:r>
            <w:r w:rsidRPr="00C00D8F">
              <w:rPr>
                <w:i/>
                <w:iCs/>
                <w:sz w:val="28"/>
                <w:szCs w:val="28"/>
              </w:rPr>
              <w:t>on</w:t>
            </w:r>
            <w:r w:rsidRPr="00C00D8F">
              <w:rPr>
                <w:i/>
                <w:iCs/>
                <w:sz w:val="28"/>
                <w:szCs w:val="28"/>
                <w:lang w:val="uk-UA"/>
              </w:rPr>
              <w:t xml:space="preserve"> </w:t>
            </w:r>
            <w:r w:rsidRPr="00C00D8F">
              <w:rPr>
                <w:i/>
                <w:iCs/>
                <w:sz w:val="28"/>
                <w:szCs w:val="28"/>
              </w:rPr>
              <w:t>Sunday</w:t>
            </w:r>
            <w:r w:rsidRPr="00C00D8F">
              <w:rPr>
                <w:i/>
                <w:iCs/>
                <w:sz w:val="28"/>
                <w:szCs w:val="28"/>
                <w:lang w:val="uk-UA"/>
              </w:rPr>
              <w:t xml:space="preserve"> </w:t>
            </w:r>
            <w:r w:rsidR="00871835">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122868" w:rsidRDefault="00DD713E" w:rsidP="00A46F59">
            <w:pPr>
              <w:pStyle w:val="Default"/>
              <w:spacing w:line="276" w:lineRule="auto"/>
              <w:jc w:val="both"/>
              <w:rPr>
                <w:rFonts w:asciiTheme="minorHAnsi" w:hAnsiTheme="minorHAnsi"/>
                <w:sz w:val="28"/>
                <w:szCs w:val="28"/>
                <w:shd w:val="clear" w:color="auto" w:fill="F5F5F5"/>
                <w:lang w:val="uk-UA"/>
              </w:rPr>
            </w:pPr>
            <w:r w:rsidRPr="00C00D8F">
              <w:rPr>
                <w:sz w:val="28"/>
                <w:szCs w:val="28"/>
                <w:lang w:val="uk-UA"/>
              </w:rPr>
              <w:t xml:space="preserve">У неділю у Швеції очікується закрита передвиборча «гонка».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64. </w:t>
            </w:r>
          </w:p>
        </w:tc>
        <w:tc>
          <w:tcPr>
            <w:tcW w:w="3969" w:type="dxa"/>
            <w:tcBorders>
              <w:top w:val="single" w:sz="4" w:space="0" w:color="auto"/>
              <w:left w:val="single" w:sz="4" w:space="0" w:color="auto"/>
              <w:bottom w:val="single" w:sz="4" w:space="0" w:color="auto"/>
              <w:right w:val="single" w:sz="4" w:space="0" w:color="auto"/>
            </w:tcBorders>
          </w:tcPr>
          <w:p w:rsidR="00DD713E" w:rsidRPr="00871835" w:rsidRDefault="00DD713E" w:rsidP="00871835">
            <w:pPr>
              <w:pStyle w:val="Default"/>
              <w:spacing w:line="276" w:lineRule="auto"/>
              <w:rPr>
                <w:sz w:val="28"/>
                <w:szCs w:val="28"/>
              </w:rPr>
            </w:pPr>
            <w:proofErr w:type="spellStart"/>
            <w:r w:rsidRPr="00C00D8F">
              <w:rPr>
                <w:i/>
                <w:sz w:val="28"/>
                <w:szCs w:val="28"/>
                <w:lang w:val="uk-UA"/>
              </w:rPr>
              <w:t>Kentucky's</w:t>
            </w:r>
            <w:proofErr w:type="spellEnd"/>
            <w:r w:rsidRPr="00C00D8F">
              <w:rPr>
                <w:i/>
                <w:sz w:val="28"/>
                <w:szCs w:val="28"/>
                <w:lang w:val="uk-UA"/>
              </w:rPr>
              <w:t xml:space="preserve"> </w:t>
            </w:r>
            <w:proofErr w:type="spellStart"/>
            <w:r w:rsidRPr="00C00D8F">
              <w:rPr>
                <w:i/>
                <w:sz w:val="28"/>
                <w:szCs w:val="28"/>
                <w:lang w:val="uk-UA"/>
              </w:rPr>
              <w:t>governor</w:t>
            </w:r>
            <w:proofErr w:type="spellEnd"/>
            <w:r w:rsidRPr="00C00D8F">
              <w:rPr>
                <w:i/>
                <w:sz w:val="28"/>
                <w:szCs w:val="28"/>
                <w:lang w:val="uk-UA"/>
              </w:rPr>
              <w:t xml:space="preserve"> </w:t>
            </w:r>
            <w:proofErr w:type="spellStart"/>
            <w:r w:rsidRPr="00C00D8F">
              <w:rPr>
                <w:i/>
                <w:sz w:val="28"/>
                <w:szCs w:val="28"/>
                <w:lang w:val="uk-UA"/>
              </w:rPr>
              <w:t>reflected</w:t>
            </w:r>
            <w:proofErr w:type="spellEnd"/>
            <w:r w:rsidRPr="00C00D8F">
              <w:rPr>
                <w:i/>
                <w:sz w:val="28"/>
                <w:szCs w:val="28"/>
                <w:lang w:val="uk-UA"/>
              </w:rPr>
              <w:t xml:space="preserve"> </w:t>
            </w:r>
            <w:proofErr w:type="spellStart"/>
            <w:r w:rsidRPr="00C00D8F">
              <w:rPr>
                <w:i/>
                <w:sz w:val="28"/>
                <w:szCs w:val="28"/>
                <w:lang w:val="uk-UA"/>
              </w:rPr>
              <w:t>on</w:t>
            </w:r>
            <w:proofErr w:type="spellEnd"/>
            <w:r w:rsidRPr="00C00D8F">
              <w:rPr>
                <w:i/>
                <w:sz w:val="28"/>
                <w:szCs w:val="28"/>
                <w:lang w:val="uk-UA"/>
              </w:rPr>
              <w:t xml:space="preserve"> </w:t>
            </w:r>
            <w:proofErr w:type="spellStart"/>
            <w:r w:rsidRPr="00C00D8F">
              <w:rPr>
                <w:i/>
                <w:sz w:val="28"/>
                <w:szCs w:val="28"/>
                <w:lang w:val="uk-UA"/>
              </w:rPr>
              <w:t>the</w:t>
            </w:r>
            <w:proofErr w:type="spellEnd"/>
            <w:r w:rsidRPr="00C00D8F">
              <w:rPr>
                <w:i/>
                <w:sz w:val="28"/>
                <w:szCs w:val="28"/>
                <w:lang w:val="uk-UA"/>
              </w:rPr>
              <w:t xml:space="preserve"> "</w:t>
            </w:r>
            <w:proofErr w:type="spellStart"/>
            <w:r w:rsidRPr="00C00D8F">
              <w:rPr>
                <w:i/>
                <w:sz w:val="28"/>
                <w:szCs w:val="28"/>
                <w:lang w:val="uk-UA"/>
              </w:rPr>
              <w:t>unspeakable</w:t>
            </w:r>
            <w:proofErr w:type="spellEnd"/>
            <w:r w:rsidRPr="00C00D8F">
              <w:rPr>
                <w:i/>
                <w:sz w:val="28"/>
                <w:szCs w:val="28"/>
                <w:lang w:val="uk-UA"/>
              </w:rPr>
              <w:t xml:space="preserve"> </w:t>
            </w:r>
            <w:proofErr w:type="spellStart"/>
            <w:r w:rsidRPr="00C00D8F">
              <w:rPr>
                <w:i/>
                <w:sz w:val="28"/>
                <w:szCs w:val="28"/>
                <w:lang w:val="uk-UA"/>
              </w:rPr>
              <w:t>trauma</w:t>
            </w:r>
            <w:proofErr w:type="spellEnd"/>
            <w:r w:rsidRPr="00C00D8F">
              <w:rPr>
                <w:i/>
                <w:sz w:val="28"/>
                <w:szCs w:val="28"/>
                <w:lang w:val="uk-UA"/>
              </w:rPr>
              <w:t xml:space="preserve">" </w:t>
            </w:r>
            <w:proofErr w:type="spellStart"/>
            <w:r w:rsidRPr="00C00D8F">
              <w:rPr>
                <w:i/>
                <w:sz w:val="28"/>
                <w:szCs w:val="28"/>
                <w:lang w:val="uk-UA"/>
              </w:rPr>
              <w:t>in</w:t>
            </w:r>
            <w:proofErr w:type="spellEnd"/>
            <w:r w:rsidRPr="00C00D8F">
              <w:rPr>
                <w:i/>
                <w:sz w:val="28"/>
                <w:szCs w:val="28"/>
                <w:lang w:val="uk-UA"/>
              </w:rPr>
              <w:t xml:space="preserve"> </w:t>
            </w:r>
            <w:proofErr w:type="spellStart"/>
            <w:r w:rsidRPr="00C00D8F">
              <w:rPr>
                <w:i/>
                <w:sz w:val="28"/>
                <w:szCs w:val="28"/>
                <w:lang w:val="uk-UA"/>
              </w:rPr>
              <w:t>his</w:t>
            </w:r>
            <w:proofErr w:type="spellEnd"/>
            <w:r w:rsidRPr="00C00D8F">
              <w:rPr>
                <w:i/>
                <w:sz w:val="28"/>
                <w:szCs w:val="28"/>
                <w:lang w:val="uk-UA"/>
              </w:rPr>
              <w:t xml:space="preserve"> </w:t>
            </w:r>
            <w:proofErr w:type="spellStart"/>
            <w:r w:rsidRPr="00C00D8F">
              <w:rPr>
                <w:i/>
                <w:sz w:val="28"/>
                <w:szCs w:val="28"/>
                <w:lang w:val="uk-UA"/>
              </w:rPr>
              <w:t>state</w:t>
            </w:r>
            <w:proofErr w:type="spellEnd"/>
            <w:r w:rsidRPr="00C00D8F">
              <w:rPr>
                <w:i/>
                <w:sz w:val="28"/>
                <w:szCs w:val="28"/>
                <w:lang w:val="uk-UA"/>
              </w:rPr>
              <w:t xml:space="preserve">, </w:t>
            </w:r>
            <w:proofErr w:type="spellStart"/>
            <w:r w:rsidRPr="00C00D8F">
              <w:rPr>
                <w:i/>
                <w:sz w:val="28"/>
                <w:szCs w:val="28"/>
                <w:lang w:val="uk-UA"/>
              </w:rPr>
              <w:t>as</w:t>
            </w:r>
            <w:proofErr w:type="spellEnd"/>
            <w:r w:rsidRPr="00C00D8F">
              <w:rPr>
                <w:i/>
                <w:sz w:val="28"/>
                <w:szCs w:val="28"/>
                <w:lang w:val="uk-UA"/>
              </w:rPr>
              <w:t xml:space="preserve"> </w:t>
            </w:r>
            <w:proofErr w:type="spellStart"/>
            <w:r w:rsidRPr="00C00D8F">
              <w:rPr>
                <w:i/>
                <w:sz w:val="28"/>
                <w:szCs w:val="28"/>
                <w:lang w:val="uk-UA"/>
              </w:rPr>
              <w:t>he</w:t>
            </w:r>
            <w:proofErr w:type="spellEnd"/>
            <w:r w:rsidRPr="00C00D8F">
              <w:rPr>
                <w:i/>
                <w:sz w:val="28"/>
                <w:szCs w:val="28"/>
                <w:lang w:val="uk-UA"/>
              </w:rPr>
              <w:t xml:space="preserve"> </w:t>
            </w:r>
            <w:proofErr w:type="spellStart"/>
            <w:r w:rsidRPr="00C00D8F">
              <w:rPr>
                <w:i/>
                <w:sz w:val="28"/>
                <w:szCs w:val="28"/>
                <w:lang w:val="uk-UA"/>
              </w:rPr>
              <w:t>confirmed</w:t>
            </w:r>
            <w:proofErr w:type="spellEnd"/>
            <w:r w:rsidRPr="00C00D8F">
              <w:rPr>
                <w:i/>
                <w:sz w:val="28"/>
                <w:szCs w:val="28"/>
                <w:lang w:val="uk-UA"/>
              </w:rPr>
              <w:t xml:space="preserve"> </w:t>
            </w:r>
            <w:proofErr w:type="spellStart"/>
            <w:r w:rsidRPr="00C00D8F">
              <w:rPr>
                <w:i/>
                <w:sz w:val="28"/>
                <w:szCs w:val="28"/>
                <w:lang w:val="uk-UA"/>
              </w:rPr>
              <w:t>that</w:t>
            </w:r>
            <w:proofErr w:type="spellEnd"/>
            <w:r w:rsidRPr="00C00D8F">
              <w:rPr>
                <w:i/>
                <w:sz w:val="28"/>
                <w:szCs w:val="28"/>
                <w:lang w:val="uk-UA"/>
              </w:rPr>
              <w:t xml:space="preserve"> </w:t>
            </w:r>
            <w:proofErr w:type="spellStart"/>
            <w:r w:rsidRPr="00C00D8F">
              <w:rPr>
                <w:i/>
                <w:sz w:val="28"/>
                <w:szCs w:val="28"/>
                <w:lang w:val="uk-UA"/>
              </w:rPr>
              <w:t>weekend</w:t>
            </w:r>
            <w:proofErr w:type="spellEnd"/>
            <w:r w:rsidRPr="00C00D8F">
              <w:rPr>
                <w:i/>
                <w:sz w:val="28"/>
                <w:szCs w:val="28"/>
                <w:lang w:val="uk-UA"/>
              </w:rPr>
              <w:t xml:space="preserve"> </w:t>
            </w:r>
            <w:proofErr w:type="spellStart"/>
            <w:r w:rsidRPr="00C00D8F">
              <w:rPr>
                <w:i/>
                <w:sz w:val="28"/>
                <w:szCs w:val="28"/>
                <w:lang w:val="uk-UA"/>
              </w:rPr>
              <w:t>tornadoes</w:t>
            </w:r>
            <w:proofErr w:type="spellEnd"/>
            <w:r w:rsidRPr="00C00D8F">
              <w:rPr>
                <w:i/>
                <w:sz w:val="28"/>
                <w:szCs w:val="28"/>
                <w:lang w:val="uk-UA"/>
              </w:rPr>
              <w:t xml:space="preserve"> </w:t>
            </w:r>
            <w:proofErr w:type="spellStart"/>
            <w:r w:rsidRPr="00C00D8F">
              <w:rPr>
                <w:i/>
                <w:sz w:val="28"/>
                <w:szCs w:val="28"/>
                <w:lang w:val="uk-UA"/>
              </w:rPr>
              <w:t>have</w:t>
            </w:r>
            <w:proofErr w:type="spellEnd"/>
            <w:r w:rsidRPr="00C00D8F">
              <w:rPr>
                <w:i/>
                <w:sz w:val="28"/>
                <w:szCs w:val="28"/>
                <w:lang w:val="uk-UA"/>
              </w:rPr>
              <w:t xml:space="preserve"> </w:t>
            </w:r>
            <w:proofErr w:type="spellStart"/>
            <w:r w:rsidRPr="00C00D8F">
              <w:rPr>
                <w:i/>
                <w:sz w:val="28"/>
                <w:szCs w:val="28"/>
                <w:lang w:val="uk-UA"/>
              </w:rPr>
              <w:t>killed</w:t>
            </w:r>
            <w:proofErr w:type="spellEnd"/>
            <w:r w:rsidRPr="00C00D8F">
              <w:rPr>
                <w:i/>
                <w:sz w:val="28"/>
                <w:szCs w:val="28"/>
                <w:lang w:val="uk-UA"/>
              </w:rPr>
              <w:t xml:space="preserve"> </w:t>
            </w:r>
            <w:proofErr w:type="spellStart"/>
            <w:r w:rsidRPr="00C00D8F">
              <w:rPr>
                <w:i/>
                <w:sz w:val="28"/>
                <w:szCs w:val="28"/>
                <w:lang w:val="uk-UA"/>
              </w:rPr>
              <w:t>at</w:t>
            </w:r>
            <w:proofErr w:type="spellEnd"/>
            <w:r w:rsidRPr="00C00D8F">
              <w:rPr>
                <w:i/>
                <w:sz w:val="28"/>
                <w:szCs w:val="28"/>
                <w:lang w:val="uk-UA"/>
              </w:rPr>
              <w:t xml:space="preserve"> </w:t>
            </w:r>
            <w:proofErr w:type="spellStart"/>
            <w:r w:rsidRPr="00C00D8F">
              <w:rPr>
                <w:i/>
                <w:sz w:val="28"/>
                <w:szCs w:val="28"/>
                <w:lang w:val="uk-UA"/>
              </w:rPr>
              <w:t>least</w:t>
            </w:r>
            <w:proofErr w:type="spellEnd"/>
            <w:r w:rsidRPr="00C00D8F">
              <w:rPr>
                <w:i/>
                <w:sz w:val="28"/>
                <w:szCs w:val="28"/>
                <w:lang w:val="uk-UA"/>
              </w:rPr>
              <w:t xml:space="preserve"> 64 </w:t>
            </w:r>
            <w:proofErr w:type="spellStart"/>
            <w:r w:rsidRPr="00C00D8F">
              <w:rPr>
                <w:i/>
                <w:sz w:val="28"/>
                <w:szCs w:val="28"/>
                <w:lang w:val="uk-UA"/>
              </w:rPr>
              <w:t>residents</w:t>
            </w:r>
            <w:proofErr w:type="spellEnd"/>
            <w:r w:rsidRPr="00C00D8F">
              <w:rPr>
                <w:i/>
                <w:sz w:val="28"/>
                <w:szCs w:val="28"/>
              </w:rPr>
              <w:t xml:space="preserve"> </w:t>
            </w:r>
            <w:r w:rsidR="00871835">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proofErr w:type="gramStart"/>
            <w:r w:rsidRPr="00C00D8F">
              <w:rPr>
                <w:sz w:val="28"/>
                <w:szCs w:val="28"/>
                <w:lang w:val="ru-RU"/>
              </w:rPr>
              <w:t>Губернатор  штату</w:t>
            </w:r>
            <w:proofErr w:type="gramEnd"/>
            <w:r w:rsidRPr="00C00D8F">
              <w:rPr>
                <w:sz w:val="28"/>
                <w:szCs w:val="28"/>
                <w:lang w:val="ru-RU"/>
              </w:rPr>
              <w:t xml:space="preserve"> </w:t>
            </w:r>
            <w:proofErr w:type="spellStart"/>
            <w:r w:rsidRPr="00C00D8F">
              <w:rPr>
                <w:sz w:val="28"/>
                <w:szCs w:val="28"/>
                <w:lang w:val="ru-RU"/>
              </w:rPr>
              <w:t>Кентуккі</w:t>
            </w:r>
            <w:proofErr w:type="spellEnd"/>
            <w:r w:rsidRPr="00C00D8F">
              <w:rPr>
                <w:sz w:val="28"/>
                <w:szCs w:val="28"/>
                <w:lang w:val="ru-RU"/>
              </w:rPr>
              <w:t xml:space="preserve"> </w:t>
            </w:r>
            <w:proofErr w:type="spellStart"/>
            <w:r w:rsidRPr="00C00D8F">
              <w:rPr>
                <w:sz w:val="28"/>
                <w:szCs w:val="28"/>
                <w:lang w:val="ru-RU"/>
              </w:rPr>
              <w:t>роздумував</w:t>
            </w:r>
            <w:proofErr w:type="spellEnd"/>
            <w:r w:rsidRPr="00C00D8F">
              <w:rPr>
                <w:sz w:val="28"/>
                <w:szCs w:val="28"/>
                <w:lang w:val="ru-RU"/>
              </w:rPr>
              <w:t xml:space="preserve"> про «</w:t>
            </w:r>
            <w:r w:rsidRPr="00C00D8F">
              <w:rPr>
                <w:sz w:val="28"/>
                <w:szCs w:val="28"/>
                <w:lang w:val="uk-UA"/>
              </w:rPr>
              <w:t>невимовне горе</w:t>
            </w:r>
            <w:r w:rsidRPr="00C00D8F">
              <w:rPr>
                <w:sz w:val="28"/>
                <w:szCs w:val="28"/>
                <w:lang w:val="ru-RU"/>
              </w:rPr>
              <w:t xml:space="preserve">» у </w:t>
            </w:r>
            <w:proofErr w:type="spellStart"/>
            <w:r w:rsidRPr="00C00D8F">
              <w:rPr>
                <w:sz w:val="28"/>
                <w:szCs w:val="28"/>
                <w:lang w:val="ru-RU"/>
              </w:rPr>
              <w:t>своєму</w:t>
            </w:r>
            <w:proofErr w:type="spellEnd"/>
            <w:r w:rsidRPr="00C00D8F">
              <w:rPr>
                <w:sz w:val="28"/>
                <w:szCs w:val="28"/>
                <w:lang w:val="ru-RU"/>
              </w:rPr>
              <w:t xml:space="preserve"> </w:t>
            </w:r>
            <w:proofErr w:type="spellStart"/>
            <w:r w:rsidRPr="00C00D8F">
              <w:rPr>
                <w:sz w:val="28"/>
                <w:szCs w:val="28"/>
                <w:lang w:val="ru-RU"/>
              </w:rPr>
              <w:t>штаті</w:t>
            </w:r>
            <w:proofErr w:type="spellEnd"/>
            <w:r w:rsidRPr="00C00D8F">
              <w:rPr>
                <w:sz w:val="28"/>
                <w:szCs w:val="28"/>
                <w:lang w:val="ru-RU"/>
              </w:rPr>
              <w:t xml:space="preserve">, </w:t>
            </w:r>
            <w:proofErr w:type="spellStart"/>
            <w:r w:rsidRPr="00C00D8F">
              <w:rPr>
                <w:sz w:val="28"/>
                <w:szCs w:val="28"/>
                <w:lang w:val="ru-RU"/>
              </w:rPr>
              <w:t>оскільки</w:t>
            </w:r>
            <w:proofErr w:type="spellEnd"/>
            <w:r w:rsidRPr="00C00D8F">
              <w:rPr>
                <w:sz w:val="28"/>
                <w:szCs w:val="28"/>
                <w:lang w:val="ru-RU"/>
              </w:rPr>
              <w:t xml:space="preserve"> </w:t>
            </w:r>
            <w:proofErr w:type="spellStart"/>
            <w:r w:rsidRPr="00C00D8F">
              <w:rPr>
                <w:sz w:val="28"/>
                <w:szCs w:val="28"/>
                <w:lang w:val="ru-RU"/>
              </w:rPr>
              <w:t>він</w:t>
            </w:r>
            <w:proofErr w:type="spellEnd"/>
            <w:r w:rsidRPr="00C00D8F">
              <w:rPr>
                <w:sz w:val="28"/>
                <w:szCs w:val="28"/>
                <w:lang w:val="ru-RU"/>
              </w:rPr>
              <w:t xml:space="preserve"> </w:t>
            </w:r>
            <w:proofErr w:type="spellStart"/>
            <w:r w:rsidRPr="00C00D8F">
              <w:rPr>
                <w:sz w:val="28"/>
                <w:szCs w:val="28"/>
                <w:lang w:val="ru-RU"/>
              </w:rPr>
              <w:t>підтвердив</w:t>
            </w:r>
            <w:proofErr w:type="spellEnd"/>
            <w:r w:rsidRPr="00C00D8F">
              <w:rPr>
                <w:sz w:val="28"/>
                <w:szCs w:val="28"/>
                <w:lang w:val="ru-RU"/>
              </w:rPr>
              <w:t xml:space="preserve">, </w:t>
            </w:r>
            <w:proofErr w:type="spellStart"/>
            <w:r w:rsidRPr="00C00D8F">
              <w:rPr>
                <w:sz w:val="28"/>
                <w:szCs w:val="28"/>
                <w:lang w:val="ru-RU"/>
              </w:rPr>
              <w:t>що</w:t>
            </w:r>
            <w:proofErr w:type="spellEnd"/>
            <w:r w:rsidRPr="00C00D8F">
              <w:rPr>
                <w:sz w:val="28"/>
                <w:szCs w:val="28"/>
                <w:lang w:val="ru-RU"/>
              </w:rPr>
              <w:t xml:space="preserve"> торнадо на тих </w:t>
            </w:r>
            <w:proofErr w:type="spellStart"/>
            <w:r w:rsidRPr="00C00D8F">
              <w:rPr>
                <w:sz w:val="28"/>
                <w:szCs w:val="28"/>
                <w:lang w:val="ru-RU"/>
              </w:rPr>
              <w:t>вихідних</w:t>
            </w:r>
            <w:proofErr w:type="spellEnd"/>
            <w:r w:rsidRPr="00C00D8F">
              <w:rPr>
                <w:sz w:val="28"/>
                <w:szCs w:val="28"/>
                <w:lang w:val="ru-RU"/>
              </w:rPr>
              <w:t xml:space="preserve"> забрало </w:t>
            </w:r>
            <w:proofErr w:type="spellStart"/>
            <w:r w:rsidRPr="00C00D8F">
              <w:rPr>
                <w:sz w:val="28"/>
                <w:szCs w:val="28"/>
                <w:lang w:val="ru-RU"/>
              </w:rPr>
              <w:t>життя</w:t>
            </w:r>
            <w:proofErr w:type="spellEnd"/>
            <w:r w:rsidRPr="00C00D8F">
              <w:rPr>
                <w:sz w:val="28"/>
                <w:szCs w:val="28"/>
                <w:lang w:val="ru-RU"/>
              </w:rPr>
              <w:t xml:space="preserve"> не </w:t>
            </w:r>
            <w:proofErr w:type="spellStart"/>
            <w:r w:rsidRPr="00C00D8F">
              <w:rPr>
                <w:sz w:val="28"/>
                <w:szCs w:val="28"/>
                <w:lang w:val="ru-RU"/>
              </w:rPr>
              <w:t>менше</w:t>
            </w:r>
            <w:proofErr w:type="spellEnd"/>
            <w:r w:rsidRPr="00C00D8F">
              <w:rPr>
                <w:sz w:val="28"/>
                <w:szCs w:val="28"/>
                <w:lang w:val="ru-RU"/>
              </w:rPr>
              <w:t xml:space="preserve"> 64 </w:t>
            </w:r>
            <w:proofErr w:type="spellStart"/>
            <w:r w:rsidRPr="00C00D8F">
              <w:rPr>
                <w:sz w:val="28"/>
                <w:szCs w:val="28"/>
                <w:lang w:val="ru-RU"/>
              </w:rPr>
              <w:t>жителів</w:t>
            </w:r>
            <w:proofErr w:type="spellEnd"/>
            <w:r w:rsidRPr="00C00D8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65.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rPr>
            </w:pPr>
            <w:r w:rsidRPr="00C00D8F">
              <w:rPr>
                <w:i/>
                <w:iCs/>
                <w:sz w:val="28"/>
                <w:szCs w:val="28"/>
              </w:rPr>
              <w:t xml:space="preserve">He was not willing to light his hair on fire to try to get support </w:t>
            </w:r>
            <w:r w:rsidR="00871835" w:rsidRPr="00871835">
              <w:rPr>
                <w:iCs/>
                <w:sz w:val="28"/>
                <w:szCs w:val="28"/>
              </w:rPr>
              <w:t>[67].</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866C4F" w:rsidRDefault="00DD713E" w:rsidP="00A46F59">
            <w:pPr>
              <w:pStyle w:val="Default"/>
              <w:spacing w:line="276" w:lineRule="auto"/>
              <w:rPr>
                <w:sz w:val="28"/>
                <w:szCs w:val="28"/>
                <w:lang w:val="ru-RU"/>
              </w:rPr>
            </w:pPr>
            <w:proofErr w:type="spellStart"/>
            <w:r w:rsidRPr="00C00D8F">
              <w:rPr>
                <w:sz w:val="28"/>
                <w:szCs w:val="28"/>
                <w:lang w:val="ru-RU"/>
              </w:rPr>
              <w:t>Він</w:t>
            </w:r>
            <w:proofErr w:type="spellEnd"/>
            <w:r w:rsidRPr="00866C4F">
              <w:rPr>
                <w:sz w:val="28"/>
                <w:szCs w:val="28"/>
                <w:lang w:val="ru-RU"/>
              </w:rPr>
              <w:t xml:space="preserve"> </w:t>
            </w:r>
            <w:r w:rsidRPr="00C00D8F">
              <w:rPr>
                <w:sz w:val="28"/>
                <w:szCs w:val="28"/>
                <w:lang w:val="ru-RU"/>
              </w:rPr>
              <w:t>не</w:t>
            </w:r>
            <w:r w:rsidRPr="00866C4F">
              <w:rPr>
                <w:sz w:val="28"/>
                <w:szCs w:val="28"/>
                <w:lang w:val="ru-RU"/>
              </w:rPr>
              <w:t xml:space="preserve"> </w:t>
            </w:r>
            <w:proofErr w:type="spellStart"/>
            <w:r w:rsidRPr="00C00D8F">
              <w:rPr>
                <w:sz w:val="28"/>
                <w:szCs w:val="28"/>
                <w:lang w:val="ru-RU"/>
              </w:rPr>
              <w:t>хотів</w:t>
            </w:r>
            <w:proofErr w:type="spellEnd"/>
            <w:r w:rsidRPr="00866C4F">
              <w:rPr>
                <w:sz w:val="28"/>
                <w:szCs w:val="28"/>
                <w:lang w:val="ru-RU"/>
              </w:rPr>
              <w:t xml:space="preserve"> </w:t>
            </w:r>
            <w:proofErr w:type="spellStart"/>
            <w:r w:rsidRPr="00C00D8F">
              <w:rPr>
                <w:sz w:val="28"/>
                <w:szCs w:val="28"/>
                <w:lang w:val="ru-RU"/>
              </w:rPr>
              <w:t>привертати</w:t>
            </w:r>
            <w:proofErr w:type="spellEnd"/>
            <w:r w:rsidRPr="00866C4F">
              <w:rPr>
                <w:sz w:val="28"/>
                <w:szCs w:val="28"/>
                <w:lang w:val="ru-RU"/>
              </w:rPr>
              <w:t xml:space="preserve"> </w:t>
            </w:r>
            <w:r w:rsidRPr="00C00D8F">
              <w:rPr>
                <w:sz w:val="28"/>
                <w:szCs w:val="28"/>
                <w:lang w:val="ru-RU"/>
              </w:rPr>
              <w:t>до</w:t>
            </w:r>
            <w:r w:rsidRPr="00866C4F">
              <w:rPr>
                <w:sz w:val="28"/>
                <w:szCs w:val="28"/>
                <w:lang w:val="ru-RU"/>
              </w:rPr>
              <w:t xml:space="preserve"> </w:t>
            </w:r>
            <w:r w:rsidRPr="00C00D8F">
              <w:rPr>
                <w:sz w:val="28"/>
                <w:szCs w:val="28"/>
                <w:lang w:val="ru-RU"/>
              </w:rPr>
              <w:t>себе</w:t>
            </w:r>
            <w:r w:rsidRPr="00866C4F">
              <w:rPr>
                <w:sz w:val="28"/>
                <w:szCs w:val="28"/>
                <w:lang w:val="ru-RU"/>
              </w:rPr>
              <w:t xml:space="preserve"> </w:t>
            </w:r>
            <w:proofErr w:type="spellStart"/>
            <w:r w:rsidRPr="00C00D8F">
              <w:rPr>
                <w:sz w:val="28"/>
                <w:szCs w:val="28"/>
                <w:lang w:val="ru-RU"/>
              </w:rPr>
              <w:t>увагу</w:t>
            </w:r>
            <w:proofErr w:type="spellEnd"/>
            <w:r w:rsidRPr="00866C4F">
              <w:rPr>
                <w:sz w:val="28"/>
                <w:szCs w:val="28"/>
                <w:lang w:val="ru-RU"/>
              </w:rPr>
              <w:t xml:space="preserve"> </w:t>
            </w:r>
            <w:r w:rsidRPr="00C00D8F">
              <w:rPr>
                <w:sz w:val="28"/>
                <w:szCs w:val="28"/>
                <w:lang w:val="ru-RU"/>
              </w:rPr>
              <w:t>будь</w:t>
            </w:r>
            <w:r w:rsidRPr="00866C4F">
              <w:rPr>
                <w:sz w:val="28"/>
                <w:szCs w:val="28"/>
                <w:lang w:val="ru-RU"/>
              </w:rPr>
              <w:t>-</w:t>
            </w:r>
            <w:proofErr w:type="spellStart"/>
            <w:r w:rsidRPr="00C00D8F">
              <w:rPr>
                <w:sz w:val="28"/>
                <w:szCs w:val="28"/>
                <w:lang w:val="ru-RU"/>
              </w:rPr>
              <w:t>якою</w:t>
            </w:r>
            <w:proofErr w:type="spellEnd"/>
            <w:r w:rsidRPr="00866C4F">
              <w:rPr>
                <w:sz w:val="28"/>
                <w:szCs w:val="28"/>
                <w:lang w:val="ru-RU"/>
              </w:rPr>
              <w:t xml:space="preserve"> </w:t>
            </w:r>
            <w:proofErr w:type="spellStart"/>
            <w:r w:rsidRPr="00C00D8F">
              <w:rPr>
                <w:sz w:val="28"/>
                <w:szCs w:val="28"/>
                <w:lang w:val="ru-RU"/>
              </w:rPr>
              <w:t>ціною</w:t>
            </w:r>
            <w:proofErr w:type="spellEnd"/>
            <w:r w:rsidRPr="00866C4F">
              <w:rPr>
                <w:sz w:val="28"/>
                <w:szCs w:val="28"/>
                <w:lang w:val="ru-RU"/>
              </w:rPr>
              <w:t xml:space="preserve"> </w:t>
            </w:r>
            <w:r w:rsidRPr="00C00D8F">
              <w:rPr>
                <w:sz w:val="28"/>
                <w:szCs w:val="28"/>
                <w:lang w:val="ru-RU"/>
              </w:rPr>
              <w:t>у</w:t>
            </w:r>
            <w:r w:rsidRPr="00866C4F">
              <w:rPr>
                <w:sz w:val="28"/>
                <w:szCs w:val="28"/>
                <w:lang w:val="ru-RU"/>
              </w:rPr>
              <w:t xml:space="preserve"> </w:t>
            </w:r>
            <w:proofErr w:type="spellStart"/>
            <w:r w:rsidRPr="00C00D8F">
              <w:rPr>
                <w:sz w:val="28"/>
                <w:szCs w:val="28"/>
                <w:lang w:val="ru-RU"/>
              </w:rPr>
              <w:t>намаганні</w:t>
            </w:r>
            <w:proofErr w:type="spellEnd"/>
            <w:r w:rsidRPr="00866C4F">
              <w:rPr>
                <w:sz w:val="28"/>
                <w:szCs w:val="28"/>
                <w:lang w:val="ru-RU"/>
              </w:rPr>
              <w:t xml:space="preserve"> </w:t>
            </w:r>
            <w:proofErr w:type="spellStart"/>
            <w:r w:rsidRPr="00C00D8F">
              <w:rPr>
                <w:sz w:val="28"/>
                <w:szCs w:val="28"/>
                <w:lang w:val="ru-RU"/>
              </w:rPr>
              <w:t>отримати</w:t>
            </w:r>
            <w:proofErr w:type="spellEnd"/>
            <w:r w:rsidRPr="00866C4F">
              <w:rPr>
                <w:sz w:val="28"/>
                <w:szCs w:val="28"/>
                <w:lang w:val="ru-RU"/>
              </w:rPr>
              <w:t xml:space="preserve"> </w:t>
            </w:r>
            <w:proofErr w:type="spellStart"/>
            <w:r w:rsidRPr="00C00D8F">
              <w:rPr>
                <w:sz w:val="28"/>
                <w:szCs w:val="28"/>
                <w:lang w:val="ru-RU"/>
              </w:rPr>
              <w:t>підтримку</w:t>
            </w:r>
            <w:proofErr w:type="spellEnd"/>
            <w:r w:rsidRPr="00866C4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rPr>
            </w:pPr>
            <w:r w:rsidRPr="00C00D8F">
              <w:rPr>
                <w:i/>
                <w:iCs/>
                <w:sz w:val="28"/>
                <w:szCs w:val="28"/>
              </w:rPr>
              <w:t xml:space="preserve">That inevitably leads him to discuss President Obama and his health care law, a topic that gets Mr. Santorum’s blood boiling, and that of his listeners </w:t>
            </w:r>
            <w:r w:rsidR="00871835">
              <w:rPr>
                <w:sz w:val="28"/>
                <w:szCs w:val="28"/>
              </w:rPr>
              <w:t>[63].</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Він</w:t>
            </w:r>
            <w:proofErr w:type="spellEnd"/>
            <w:r w:rsidRPr="00C00D8F">
              <w:rPr>
                <w:sz w:val="28"/>
                <w:szCs w:val="28"/>
                <w:lang w:val="ru-RU"/>
              </w:rPr>
              <w:t xml:space="preserve"> не </w:t>
            </w:r>
            <w:proofErr w:type="spellStart"/>
            <w:r w:rsidRPr="00C00D8F">
              <w:rPr>
                <w:sz w:val="28"/>
                <w:szCs w:val="28"/>
                <w:lang w:val="ru-RU"/>
              </w:rPr>
              <w:t>має</w:t>
            </w:r>
            <w:proofErr w:type="spellEnd"/>
            <w:r w:rsidRPr="00C00D8F">
              <w:rPr>
                <w:sz w:val="28"/>
                <w:szCs w:val="28"/>
                <w:lang w:val="ru-RU"/>
              </w:rPr>
              <w:t xml:space="preserve"> </w:t>
            </w:r>
            <w:proofErr w:type="spellStart"/>
            <w:r w:rsidRPr="00C00D8F">
              <w:rPr>
                <w:sz w:val="28"/>
                <w:szCs w:val="28"/>
                <w:lang w:val="ru-RU"/>
              </w:rPr>
              <w:t>іншого</w:t>
            </w:r>
            <w:proofErr w:type="spellEnd"/>
            <w:r w:rsidRPr="00C00D8F">
              <w:rPr>
                <w:sz w:val="28"/>
                <w:szCs w:val="28"/>
                <w:lang w:val="ru-RU"/>
              </w:rPr>
              <w:t xml:space="preserve"> </w:t>
            </w:r>
            <w:proofErr w:type="spellStart"/>
            <w:r w:rsidRPr="00C00D8F">
              <w:rPr>
                <w:sz w:val="28"/>
                <w:szCs w:val="28"/>
                <w:lang w:val="ru-RU"/>
              </w:rPr>
              <w:t>варіанту</w:t>
            </w:r>
            <w:proofErr w:type="spellEnd"/>
            <w:r w:rsidRPr="00C00D8F">
              <w:rPr>
                <w:sz w:val="28"/>
                <w:szCs w:val="28"/>
                <w:lang w:val="ru-RU"/>
              </w:rPr>
              <w:t xml:space="preserve"> як </w:t>
            </w:r>
            <w:proofErr w:type="spellStart"/>
            <w:r w:rsidRPr="00C00D8F">
              <w:rPr>
                <w:sz w:val="28"/>
                <w:szCs w:val="28"/>
                <w:lang w:val="ru-RU"/>
              </w:rPr>
              <w:t>обговорити</w:t>
            </w:r>
            <w:proofErr w:type="spellEnd"/>
            <w:r w:rsidRPr="00C00D8F">
              <w:rPr>
                <w:sz w:val="28"/>
                <w:szCs w:val="28"/>
                <w:lang w:val="ru-RU"/>
              </w:rPr>
              <w:t xml:space="preserve"> закон президента </w:t>
            </w:r>
            <w:proofErr w:type="spellStart"/>
            <w:r w:rsidRPr="00C00D8F">
              <w:rPr>
                <w:sz w:val="28"/>
                <w:szCs w:val="28"/>
                <w:lang w:val="ru-RU"/>
              </w:rPr>
              <w:t>Обами</w:t>
            </w:r>
            <w:proofErr w:type="spellEnd"/>
            <w:r w:rsidRPr="00C00D8F">
              <w:rPr>
                <w:sz w:val="28"/>
                <w:szCs w:val="28"/>
                <w:lang w:val="ru-RU"/>
              </w:rPr>
              <w:t xml:space="preserve"> про </w:t>
            </w:r>
            <w:proofErr w:type="spellStart"/>
            <w:r w:rsidRPr="00C00D8F">
              <w:rPr>
                <w:sz w:val="28"/>
                <w:szCs w:val="28"/>
                <w:lang w:val="ru-RU"/>
              </w:rPr>
              <w:t>охорону</w:t>
            </w:r>
            <w:proofErr w:type="spellEnd"/>
            <w:r w:rsidRPr="00C00D8F">
              <w:rPr>
                <w:sz w:val="28"/>
                <w:szCs w:val="28"/>
                <w:lang w:val="ru-RU"/>
              </w:rPr>
              <w:t xml:space="preserve"> </w:t>
            </w:r>
            <w:proofErr w:type="spellStart"/>
            <w:r w:rsidRPr="00C00D8F">
              <w:rPr>
                <w:sz w:val="28"/>
                <w:szCs w:val="28"/>
                <w:lang w:val="ru-RU"/>
              </w:rPr>
              <w:t>здоров'я</w:t>
            </w:r>
            <w:proofErr w:type="spellEnd"/>
            <w:r w:rsidRPr="00C00D8F">
              <w:rPr>
                <w:sz w:val="28"/>
                <w:szCs w:val="28"/>
                <w:lang w:val="ru-RU"/>
              </w:rPr>
              <w:t xml:space="preserve">, </w:t>
            </w:r>
            <w:proofErr w:type="spellStart"/>
            <w:r w:rsidRPr="00C00D8F">
              <w:rPr>
                <w:sz w:val="28"/>
                <w:szCs w:val="28"/>
                <w:lang w:val="ru-RU"/>
              </w:rPr>
              <w:t>адже</w:t>
            </w:r>
            <w:proofErr w:type="spellEnd"/>
            <w:r w:rsidRPr="00C00D8F">
              <w:rPr>
                <w:sz w:val="28"/>
                <w:szCs w:val="28"/>
                <w:lang w:val="ru-RU"/>
              </w:rPr>
              <w:t xml:space="preserve"> </w:t>
            </w:r>
            <w:proofErr w:type="spellStart"/>
            <w:r w:rsidRPr="00C00D8F">
              <w:rPr>
                <w:sz w:val="28"/>
                <w:szCs w:val="28"/>
                <w:lang w:val="ru-RU"/>
              </w:rPr>
              <w:t>ця</w:t>
            </w:r>
            <w:proofErr w:type="spellEnd"/>
            <w:r w:rsidRPr="00C00D8F">
              <w:rPr>
                <w:sz w:val="28"/>
                <w:szCs w:val="28"/>
                <w:lang w:val="ru-RU"/>
              </w:rPr>
              <w:t xml:space="preserve"> тема доводить </w:t>
            </w:r>
            <w:proofErr w:type="spellStart"/>
            <w:r w:rsidRPr="00C00D8F">
              <w:rPr>
                <w:sz w:val="28"/>
                <w:szCs w:val="28"/>
                <w:lang w:val="ru-RU"/>
              </w:rPr>
              <w:t>Містера</w:t>
            </w:r>
            <w:proofErr w:type="spellEnd"/>
            <w:r w:rsidRPr="00C00D8F">
              <w:rPr>
                <w:sz w:val="28"/>
                <w:szCs w:val="28"/>
                <w:lang w:val="ru-RU"/>
              </w:rPr>
              <w:t xml:space="preserve"> </w:t>
            </w:r>
            <w:proofErr w:type="spellStart"/>
            <w:r w:rsidRPr="00C00D8F">
              <w:rPr>
                <w:sz w:val="28"/>
                <w:szCs w:val="28"/>
                <w:lang w:val="ru-RU"/>
              </w:rPr>
              <w:t>Санторума</w:t>
            </w:r>
            <w:proofErr w:type="spellEnd"/>
            <w:r w:rsidRPr="00C00D8F">
              <w:rPr>
                <w:sz w:val="28"/>
                <w:szCs w:val="28"/>
                <w:lang w:val="ru-RU"/>
              </w:rPr>
              <w:t xml:space="preserve"> та </w:t>
            </w:r>
            <w:proofErr w:type="spellStart"/>
            <w:r w:rsidRPr="00C00D8F">
              <w:rPr>
                <w:sz w:val="28"/>
                <w:szCs w:val="28"/>
                <w:lang w:val="ru-RU"/>
              </w:rPr>
              <w:t>його</w:t>
            </w:r>
            <w:proofErr w:type="spellEnd"/>
            <w:r w:rsidRPr="00C00D8F">
              <w:rPr>
                <w:sz w:val="28"/>
                <w:szCs w:val="28"/>
                <w:lang w:val="ru-RU"/>
              </w:rPr>
              <w:t xml:space="preserve"> </w:t>
            </w:r>
            <w:proofErr w:type="spellStart"/>
            <w:r w:rsidRPr="00C00D8F">
              <w:rPr>
                <w:sz w:val="28"/>
                <w:szCs w:val="28"/>
                <w:lang w:val="ru-RU"/>
              </w:rPr>
              <w:t>слухачів</w:t>
            </w:r>
            <w:proofErr w:type="spellEnd"/>
            <w:r w:rsidRPr="00C00D8F">
              <w:rPr>
                <w:sz w:val="28"/>
                <w:szCs w:val="28"/>
                <w:lang w:val="ru-RU"/>
              </w:rPr>
              <w:t xml:space="preserve"> </w:t>
            </w:r>
            <w:proofErr w:type="gramStart"/>
            <w:r w:rsidRPr="00C00D8F">
              <w:rPr>
                <w:sz w:val="28"/>
                <w:szCs w:val="28"/>
                <w:lang w:val="ru-RU"/>
              </w:rPr>
              <w:t>до сказу</w:t>
            </w:r>
            <w:proofErr w:type="gramEnd"/>
            <w:r w:rsidRPr="00C00D8F">
              <w:rPr>
                <w:sz w:val="28"/>
                <w:szCs w:val="28"/>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67. </w:t>
            </w:r>
          </w:p>
        </w:tc>
        <w:tc>
          <w:tcPr>
            <w:tcW w:w="3969" w:type="dxa"/>
            <w:tcBorders>
              <w:top w:val="single" w:sz="4" w:space="0" w:color="auto"/>
              <w:left w:val="single" w:sz="4" w:space="0" w:color="auto"/>
              <w:bottom w:val="single" w:sz="4" w:space="0" w:color="auto"/>
              <w:right w:val="single" w:sz="4" w:space="0" w:color="auto"/>
            </w:tcBorders>
          </w:tcPr>
          <w:p w:rsidR="00DD713E" w:rsidRPr="00871835" w:rsidRDefault="00DD713E" w:rsidP="00871835">
            <w:pPr>
              <w:pStyle w:val="Default"/>
              <w:spacing w:line="276" w:lineRule="auto"/>
              <w:rPr>
                <w:sz w:val="28"/>
                <w:szCs w:val="28"/>
              </w:rPr>
            </w:pPr>
            <w:r w:rsidRPr="00C00D8F">
              <w:rPr>
                <w:i/>
                <w:sz w:val="28"/>
                <w:szCs w:val="28"/>
              </w:rPr>
              <w:t xml:space="preserve">Engineers unable to enter cages at Noah's Ark Zoo, </w:t>
            </w:r>
            <w:proofErr w:type="spellStart"/>
            <w:r w:rsidRPr="00C00D8F">
              <w:rPr>
                <w:i/>
                <w:sz w:val="28"/>
                <w:szCs w:val="28"/>
              </w:rPr>
              <w:t>Wraxall</w:t>
            </w:r>
            <w:proofErr w:type="spellEnd"/>
            <w:r w:rsidRPr="00C00D8F">
              <w:rPr>
                <w:i/>
                <w:sz w:val="28"/>
                <w:szCs w:val="28"/>
              </w:rPr>
              <w:t>, used ropes to reel in wires</w:t>
            </w:r>
            <w:r w:rsidR="00871835">
              <w:rPr>
                <w:i/>
                <w:sz w:val="28"/>
                <w:szCs w:val="28"/>
              </w:rPr>
              <w:t xml:space="preserve"> </w:t>
            </w:r>
            <w:r w:rsidR="00871835" w:rsidRPr="00871835">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color w:val="auto"/>
                <w:sz w:val="28"/>
                <w:szCs w:val="28"/>
                <w:lang w:val="uk-UA"/>
              </w:rPr>
              <w:t xml:space="preserve">Інженери , які не змогли увійти до кліток у зоопарку </w:t>
            </w:r>
            <w:r w:rsidRPr="00C00D8F">
              <w:rPr>
                <w:sz w:val="28"/>
                <w:szCs w:val="28"/>
                <w:lang w:val="uk-UA"/>
              </w:rPr>
              <w:t>«</w:t>
            </w:r>
            <w:proofErr w:type="spellStart"/>
            <w:r w:rsidRPr="00C00D8F">
              <w:rPr>
                <w:sz w:val="28"/>
                <w:szCs w:val="28"/>
                <w:lang w:val="uk-UA"/>
              </w:rPr>
              <w:t>Ноєв</w:t>
            </w:r>
            <w:proofErr w:type="spellEnd"/>
            <w:r w:rsidRPr="00C00D8F">
              <w:rPr>
                <w:sz w:val="28"/>
                <w:szCs w:val="28"/>
                <w:lang w:val="uk-UA"/>
              </w:rPr>
              <w:t xml:space="preserve"> ковчег»,</w:t>
            </w:r>
            <w:r w:rsidRPr="00DD713E">
              <w:rPr>
                <w:rStyle w:val="10"/>
                <w:rFonts w:asciiTheme="minorHAnsi" w:eastAsiaTheme="minorHAnsi" w:hAnsiTheme="minorHAnsi"/>
                <w:sz w:val="28"/>
                <w:szCs w:val="28"/>
                <w:shd w:val="clear" w:color="auto" w:fill="D2E3FC"/>
                <w:lang w:val="ru-RU"/>
              </w:rPr>
              <w:t xml:space="preserve"> </w:t>
            </w:r>
            <w:proofErr w:type="spellStart"/>
            <w:r w:rsidRPr="00C00D8F">
              <w:rPr>
                <w:sz w:val="28"/>
                <w:szCs w:val="28"/>
                <w:lang w:val="ru-RU"/>
              </w:rPr>
              <w:t>використовували</w:t>
            </w:r>
            <w:proofErr w:type="spellEnd"/>
            <w:r w:rsidRPr="00C00D8F">
              <w:rPr>
                <w:sz w:val="28"/>
                <w:szCs w:val="28"/>
                <w:lang w:val="ru-RU"/>
              </w:rPr>
              <w:t xml:space="preserve"> </w:t>
            </w:r>
            <w:proofErr w:type="spellStart"/>
            <w:r w:rsidRPr="00C00D8F">
              <w:rPr>
                <w:sz w:val="28"/>
                <w:szCs w:val="28"/>
                <w:lang w:val="ru-RU"/>
              </w:rPr>
              <w:t>мотузки</w:t>
            </w:r>
            <w:proofErr w:type="spellEnd"/>
            <w:r w:rsidRPr="00C00D8F">
              <w:rPr>
                <w:sz w:val="28"/>
                <w:szCs w:val="28"/>
                <w:lang w:val="ru-RU"/>
              </w:rPr>
              <w:t xml:space="preserve"> для </w:t>
            </w:r>
            <w:proofErr w:type="spellStart"/>
            <w:r w:rsidRPr="00C00D8F">
              <w:rPr>
                <w:sz w:val="28"/>
                <w:szCs w:val="28"/>
                <w:lang w:val="ru-RU"/>
              </w:rPr>
              <w:t>намотування</w:t>
            </w:r>
            <w:proofErr w:type="spellEnd"/>
            <w:r w:rsidRPr="00C00D8F">
              <w:rPr>
                <w:sz w:val="28"/>
                <w:szCs w:val="28"/>
                <w:lang w:val="ru-RU"/>
              </w:rPr>
              <w:t xml:space="preserve"> </w:t>
            </w:r>
            <w:proofErr w:type="spellStart"/>
            <w:r w:rsidRPr="00C00D8F">
              <w:rPr>
                <w:sz w:val="28"/>
                <w:szCs w:val="28"/>
                <w:lang w:val="ru-RU"/>
              </w:rPr>
              <w:t>дротів</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68. </w:t>
            </w:r>
          </w:p>
        </w:tc>
        <w:tc>
          <w:tcPr>
            <w:tcW w:w="3969" w:type="dxa"/>
            <w:tcBorders>
              <w:top w:val="single" w:sz="4" w:space="0" w:color="auto"/>
              <w:left w:val="single" w:sz="4" w:space="0" w:color="auto"/>
              <w:bottom w:val="single" w:sz="4" w:space="0" w:color="auto"/>
              <w:right w:val="single" w:sz="4" w:space="0" w:color="auto"/>
            </w:tcBorders>
          </w:tcPr>
          <w:p w:rsidR="00DD713E" w:rsidRPr="00871835" w:rsidRDefault="00DD713E" w:rsidP="00871835">
            <w:pPr>
              <w:pStyle w:val="Default"/>
              <w:spacing w:line="276" w:lineRule="auto"/>
              <w:rPr>
                <w:sz w:val="28"/>
                <w:szCs w:val="28"/>
              </w:rPr>
            </w:pPr>
            <w:r w:rsidRPr="00C00D8F">
              <w:rPr>
                <w:i/>
                <w:sz w:val="28"/>
                <w:szCs w:val="28"/>
              </w:rPr>
              <w:t>Don't ask me to tutor someone in algebra because it would be the blind leading the </w:t>
            </w:r>
            <w:proofErr w:type="gramStart"/>
            <w:r w:rsidRPr="00C00D8F">
              <w:rPr>
                <w:i/>
                <w:sz w:val="28"/>
                <w:szCs w:val="28"/>
              </w:rPr>
              <w:t>blind</w:t>
            </w:r>
            <w:r w:rsidRPr="00C00D8F">
              <w:rPr>
                <w:sz w:val="28"/>
                <w:szCs w:val="28"/>
                <w:lang w:val="uk-UA"/>
              </w:rPr>
              <w:t xml:space="preserve">  </w:t>
            </w:r>
            <w:r w:rsidR="00871835">
              <w:rPr>
                <w:sz w:val="28"/>
                <w:szCs w:val="28"/>
              </w:rPr>
              <w:t>[</w:t>
            </w:r>
            <w:proofErr w:type="gramEnd"/>
            <w:r w:rsidR="00871835">
              <w:rPr>
                <w:sz w:val="28"/>
                <w:szCs w:val="28"/>
              </w:rPr>
              <w:t>49].</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sz w:val="28"/>
                <w:szCs w:val="28"/>
                <w:lang w:val="ru-RU"/>
              </w:rPr>
              <w:t xml:space="preserve">Не проси мене </w:t>
            </w:r>
            <w:proofErr w:type="spellStart"/>
            <w:r w:rsidRPr="00C00D8F">
              <w:rPr>
                <w:sz w:val="28"/>
                <w:szCs w:val="28"/>
                <w:lang w:val="ru-RU"/>
              </w:rPr>
              <w:t>підтягнути</w:t>
            </w:r>
            <w:proofErr w:type="spellEnd"/>
            <w:r w:rsidRPr="00C00D8F">
              <w:rPr>
                <w:sz w:val="28"/>
                <w:szCs w:val="28"/>
                <w:lang w:val="ru-RU"/>
              </w:rPr>
              <w:t xml:space="preserve"> тебе по </w:t>
            </w:r>
            <w:proofErr w:type="spellStart"/>
            <w:r w:rsidRPr="00C00D8F">
              <w:rPr>
                <w:sz w:val="28"/>
                <w:szCs w:val="28"/>
                <w:lang w:val="ru-RU"/>
              </w:rPr>
              <w:t>алгебрі</w:t>
            </w:r>
            <w:proofErr w:type="spellEnd"/>
            <w:r w:rsidRPr="00C00D8F">
              <w:rPr>
                <w:sz w:val="28"/>
                <w:szCs w:val="28"/>
                <w:lang w:val="ru-RU"/>
              </w:rPr>
              <w:t xml:space="preserve">, </w:t>
            </w:r>
            <w:proofErr w:type="spellStart"/>
            <w:r w:rsidRPr="00C00D8F">
              <w:rPr>
                <w:sz w:val="28"/>
                <w:szCs w:val="28"/>
                <w:lang w:val="ru-RU"/>
              </w:rPr>
              <w:t>бо</w:t>
            </w:r>
            <w:proofErr w:type="spellEnd"/>
            <w:r w:rsidRPr="00C00D8F">
              <w:rPr>
                <w:sz w:val="28"/>
                <w:szCs w:val="28"/>
                <w:lang w:val="ru-RU"/>
              </w:rPr>
              <w:t xml:space="preserve"> </w:t>
            </w:r>
            <w:proofErr w:type="spellStart"/>
            <w:r w:rsidRPr="00C00D8F">
              <w:rPr>
                <w:sz w:val="28"/>
                <w:szCs w:val="28"/>
                <w:lang w:val="ru-RU"/>
              </w:rPr>
              <w:t>це</w:t>
            </w:r>
            <w:proofErr w:type="spellEnd"/>
            <w:r w:rsidRPr="00C00D8F">
              <w:rPr>
                <w:sz w:val="28"/>
                <w:szCs w:val="28"/>
                <w:lang w:val="ru-RU"/>
              </w:rPr>
              <w:t xml:space="preserve"> буде </w:t>
            </w:r>
            <w:proofErr w:type="spellStart"/>
            <w:r w:rsidRPr="00C00D8F">
              <w:rPr>
                <w:sz w:val="28"/>
                <w:szCs w:val="28"/>
                <w:lang w:val="ru-RU"/>
              </w:rPr>
              <w:t>що</w:t>
            </w:r>
            <w:proofErr w:type="spellEnd"/>
            <w:r w:rsidRPr="00C00D8F">
              <w:rPr>
                <w:sz w:val="28"/>
                <w:szCs w:val="28"/>
                <w:lang w:val="ru-RU"/>
              </w:rPr>
              <w:t xml:space="preserve"> </w:t>
            </w:r>
            <w:proofErr w:type="spellStart"/>
            <w:r w:rsidRPr="00C00D8F">
              <w:rPr>
                <w:sz w:val="28"/>
                <w:szCs w:val="28"/>
                <w:lang w:val="ru-RU"/>
              </w:rPr>
              <w:t>сліпий</w:t>
            </w:r>
            <w:proofErr w:type="spellEnd"/>
            <w:r w:rsidRPr="00C00D8F">
              <w:rPr>
                <w:sz w:val="28"/>
                <w:szCs w:val="28"/>
                <w:lang w:val="ru-RU"/>
              </w:rPr>
              <w:t xml:space="preserve"> </w:t>
            </w:r>
            <w:proofErr w:type="spellStart"/>
            <w:r w:rsidRPr="00C00D8F">
              <w:rPr>
                <w:sz w:val="28"/>
                <w:szCs w:val="28"/>
                <w:lang w:val="ru-RU"/>
              </w:rPr>
              <w:t>веде</w:t>
            </w:r>
            <w:proofErr w:type="spellEnd"/>
            <w:r w:rsidRPr="00C00D8F">
              <w:rPr>
                <w:sz w:val="28"/>
                <w:szCs w:val="28"/>
                <w:lang w:val="ru-RU"/>
              </w:rPr>
              <w:t xml:space="preserve"> </w:t>
            </w:r>
            <w:proofErr w:type="spellStart"/>
            <w:r w:rsidRPr="00C00D8F">
              <w:rPr>
                <w:sz w:val="28"/>
                <w:szCs w:val="28"/>
                <w:lang w:val="ru-RU"/>
              </w:rPr>
              <w:t>сліпого</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69.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rPr>
            </w:pPr>
            <w:r w:rsidRPr="00C00D8F">
              <w:rPr>
                <w:i/>
                <w:sz w:val="28"/>
                <w:szCs w:val="28"/>
              </w:rPr>
              <w:t>The</w:t>
            </w:r>
            <w:r w:rsidRPr="00C00D8F">
              <w:rPr>
                <w:rFonts w:ascii="Arial" w:hAnsi="Arial" w:cs="Arial"/>
                <w:i/>
                <w:iCs/>
                <w:color w:val="966A00"/>
                <w:sz w:val="28"/>
                <w:szCs w:val="28"/>
                <w:shd w:val="clear" w:color="auto" w:fill="FFFFFF"/>
              </w:rPr>
              <w:t xml:space="preserve"> </w:t>
            </w:r>
            <w:r w:rsidRPr="00C00D8F">
              <w:rPr>
                <w:i/>
                <w:sz w:val="28"/>
                <w:szCs w:val="28"/>
              </w:rPr>
              <w:t>right to host the Olympic Games is an apple of discord between the two countries</w:t>
            </w:r>
            <w:r w:rsidRPr="00C00D8F">
              <w:rPr>
                <w:sz w:val="28"/>
                <w:szCs w:val="28"/>
                <w:lang w:val="uk-UA"/>
              </w:rPr>
              <w:t xml:space="preserve"> </w:t>
            </w:r>
            <w:r w:rsidR="00871835">
              <w:rPr>
                <w:sz w:val="28"/>
                <w:szCs w:val="28"/>
              </w:rPr>
              <w:t xml:space="preserve">[49]. </w:t>
            </w:r>
          </w:p>
        </w:tc>
        <w:tc>
          <w:tcPr>
            <w:tcW w:w="4536" w:type="dxa"/>
            <w:tcBorders>
              <w:top w:val="single" w:sz="4" w:space="0" w:color="auto"/>
              <w:left w:val="single" w:sz="4" w:space="0" w:color="auto"/>
              <w:bottom w:val="single" w:sz="4" w:space="0" w:color="auto"/>
              <w:right w:val="single" w:sz="4" w:space="0" w:color="auto"/>
            </w:tcBorders>
          </w:tcPr>
          <w:p w:rsidR="00DD713E" w:rsidRPr="00871835" w:rsidRDefault="00DD713E" w:rsidP="00A46F59">
            <w:pPr>
              <w:rPr>
                <w:lang w:val="ru-RU"/>
              </w:rPr>
            </w:pPr>
            <w:r w:rsidRPr="00C00D8F">
              <w:rPr>
                <w:lang w:val="ru-RU"/>
              </w:rPr>
              <w:t>Право</w:t>
            </w:r>
            <w:r w:rsidRPr="00871835">
              <w:rPr>
                <w:lang w:val="ru-RU"/>
              </w:rPr>
              <w:t xml:space="preserve"> </w:t>
            </w:r>
            <w:r w:rsidRPr="00C00D8F">
              <w:rPr>
                <w:lang w:val="ru-RU"/>
              </w:rPr>
              <w:t>на</w:t>
            </w:r>
            <w:r w:rsidRPr="00871835">
              <w:rPr>
                <w:lang w:val="ru-RU"/>
              </w:rPr>
              <w:t xml:space="preserve"> </w:t>
            </w:r>
            <w:proofErr w:type="spellStart"/>
            <w:r w:rsidRPr="00C00D8F">
              <w:rPr>
                <w:lang w:val="ru-RU"/>
              </w:rPr>
              <w:t>проведення</w:t>
            </w:r>
            <w:proofErr w:type="spellEnd"/>
            <w:r w:rsidRPr="00871835">
              <w:rPr>
                <w:lang w:val="ru-RU"/>
              </w:rPr>
              <w:t xml:space="preserve"> </w:t>
            </w:r>
            <w:proofErr w:type="spellStart"/>
            <w:r w:rsidRPr="00C00D8F">
              <w:rPr>
                <w:lang w:val="ru-RU"/>
              </w:rPr>
              <w:t>Олімпійських</w:t>
            </w:r>
            <w:proofErr w:type="spellEnd"/>
            <w:r w:rsidRPr="00871835">
              <w:rPr>
                <w:lang w:val="ru-RU"/>
              </w:rPr>
              <w:t xml:space="preserve"> </w:t>
            </w:r>
            <w:proofErr w:type="spellStart"/>
            <w:r w:rsidRPr="00C00D8F">
              <w:rPr>
                <w:lang w:val="ru-RU"/>
              </w:rPr>
              <w:t>ігор</w:t>
            </w:r>
            <w:proofErr w:type="spellEnd"/>
            <w:r w:rsidRPr="00871835">
              <w:rPr>
                <w:lang w:val="ru-RU"/>
              </w:rPr>
              <w:t xml:space="preserve"> – </w:t>
            </w:r>
            <w:proofErr w:type="spellStart"/>
            <w:r w:rsidRPr="00C00D8F">
              <w:rPr>
                <w:lang w:val="ru-RU"/>
              </w:rPr>
              <w:t>яблуко</w:t>
            </w:r>
            <w:proofErr w:type="spellEnd"/>
            <w:r w:rsidRPr="00871835">
              <w:rPr>
                <w:lang w:val="ru-RU"/>
              </w:rPr>
              <w:t xml:space="preserve"> </w:t>
            </w:r>
            <w:proofErr w:type="spellStart"/>
            <w:r w:rsidRPr="00C00D8F">
              <w:rPr>
                <w:lang w:val="ru-RU"/>
              </w:rPr>
              <w:t>розбрату</w:t>
            </w:r>
            <w:proofErr w:type="spellEnd"/>
            <w:r w:rsidRPr="00871835">
              <w:rPr>
                <w:lang w:val="ru-RU"/>
              </w:rPr>
              <w:t xml:space="preserve"> </w:t>
            </w:r>
            <w:proofErr w:type="spellStart"/>
            <w:r w:rsidRPr="00C00D8F">
              <w:rPr>
                <w:lang w:val="ru-RU"/>
              </w:rPr>
              <w:t>між</w:t>
            </w:r>
            <w:proofErr w:type="spellEnd"/>
            <w:r w:rsidRPr="00871835">
              <w:rPr>
                <w:lang w:val="ru-RU"/>
              </w:rPr>
              <w:t xml:space="preserve"> </w:t>
            </w:r>
            <w:proofErr w:type="spellStart"/>
            <w:r w:rsidRPr="00C00D8F">
              <w:rPr>
                <w:lang w:val="ru-RU"/>
              </w:rPr>
              <w:t>двома</w:t>
            </w:r>
            <w:proofErr w:type="spellEnd"/>
            <w:r w:rsidRPr="00871835">
              <w:rPr>
                <w:lang w:val="ru-RU"/>
              </w:rPr>
              <w:t xml:space="preserve"> </w:t>
            </w:r>
            <w:proofErr w:type="spellStart"/>
            <w:r w:rsidRPr="00C00D8F">
              <w:rPr>
                <w:lang w:val="ru-RU"/>
              </w:rPr>
              <w:t>країнами</w:t>
            </w:r>
            <w:proofErr w:type="spellEnd"/>
            <w:r w:rsidRPr="00871835">
              <w:rPr>
                <w:lang w:val="ru-RU"/>
              </w:rPr>
              <w:t>.</w:t>
            </w:r>
          </w:p>
        </w:tc>
      </w:tr>
      <w:tr w:rsidR="00DD713E" w:rsidRPr="00866C4F" w:rsidTr="00A46F59">
        <w:trPr>
          <w:gridAfter w:val="1"/>
          <w:wAfter w:w="65" w:type="dxa"/>
          <w:trHeight w:val="40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871835">
            <w:pPr>
              <w:pStyle w:val="Default"/>
              <w:spacing w:line="276" w:lineRule="auto"/>
              <w:rPr>
                <w:sz w:val="28"/>
                <w:szCs w:val="28"/>
                <w:lang w:val="uk-UA"/>
              </w:rPr>
            </w:pPr>
            <w:r w:rsidRPr="00C00D8F">
              <w:rPr>
                <w:i/>
                <w:sz w:val="28"/>
                <w:szCs w:val="28"/>
                <w:lang w:val="uk-UA"/>
              </w:rPr>
              <w:t xml:space="preserve">28% </w:t>
            </w:r>
            <w:proofErr w:type="spellStart"/>
            <w:r w:rsidRPr="00C00D8F">
              <w:rPr>
                <w:i/>
                <w:sz w:val="28"/>
                <w:szCs w:val="28"/>
                <w:lang w:val="uk-UA"/>
              </w:rPr>
              <w:t>of</w:t>
            </w:r>
            <w:proofErr w:type="spellEnd"/>
            <w:r w:rsidRPr="00C00D8F">
              <w:rPr>
                <w:i/>
                <w:sz w:val="28"/>
                <w:szCs w:val="28"/>
                <w:lang w:val="uk-UA"/>
              </w:rPr>
              <w:t xml:space="preserve"> </w:t>
            </w:r>
            <w:proofErr w:type="spellStart"/>
            <w:r w:rsidRPr="00C00D8F">
              <w:rPr>
                <w:i/>
                <w:sz w:val="28"/>
                <w:szCs w:val="28"/>
                <w:lang w:val="uk-UA"/>
              </w:rPr>
              <w:t>people</w:t>
            </w:r>
            <w:proofErr w:type="spellEnd"/>
            <w:r w:rsidRPr="00C00D8F">
              <w:rPr>
                <w:i/>
                <w:sz w:val="28"/>
                <w:szCs w:val="28"/>
                <w:lang w:val="uk-UA"/>
              </w:rPr>
              <w:t xml:space="preserve"> </w:t>
            </w:r>
            <w:proofErr w:type="spellStart"/>
            <w:r w:rsidRPr="00C00D8F">
              <w:rPr>
                <w:i/>
                <w:sz w:val="28"/>
                <w:szCs w:val="28"/>
                <w:lang w:val="uk-UA"/>
              </w:rPr>
              <w:t>didn't</w:t>
            </w:r>
            <w:proofErr w:type="spellEnd"/>
            <w:r w:rsidRPr="00C00D8F">
              <w:rPr>
                <w:i/>
                <w:sz w:val="28"/>
                <w:szCs w:val="28"/>
                <w:lang w:val="uk-UA"/>
              </w:rPr>
              <w:t xml:space="preserve"> </w:t>
            </w:r>
            <w:proofErr w:type="spellStart"/>
            <w:r w:rsidRPr="00C00D8F">
              <w:rPr>
                <w:i/>
                <w:sz w:val="28"/>
                <w:szCs w:val="28"/>
                <w:lang w:val="uk-UA"/>
              </w:rPr>
              <w:t>take</w:t>
            </w:r>
            <w:proofErr w:type="spellEnd"/>
            <w:r w:rsidRPr="00C00D8F">
              <w:rPr>
                <w:i/>
                <w:sz w:val="28"/>
                <w:szCs w:val="28"/>
                <w:lang w:val="uk-UA"/>
              </w:rPr>
              <w:t xml:space="preserve"> </w:t>
            </w:r>
            <w:proofErr w:type="spellStart"/>
            <w:r w:rsidRPr="00C00D8F">
              <w:rPr>
                <w:i/>
                <w:sz w:val="28"/>
                <w:szCs w:val="28"/>
                <w:lang w:val="uk-UA"/>
              </w:rPr>
              <w:t>vacation</w:t>
            </w:r>
            <w:proofErr w:type="spellEnd"/>
            <w:r w:rsidRPr="00C00D8F">
              <w:rPr>
                <w:i/>
                <w:sz w:val="28"/>
                <w:szCs w:val="28"/>
                <w:lang w:val="uk-UA"/>
              </w:rPr>
              <w:t xml:space="preserve"> </w:t>
            </w:r>
            <w:proofErr w:type="spellStart"/>
            <w:r w:rsidRPr="00C00D8F">
              <w:rPr>
                <w:i/>
                <w:sz w:val="28"/>
                <w:szCs w:val="28"/>
                <w:lang w:val="uk-UA"/>
              </w:rPr>
              <w:t>days</w:t>
            </w:r>
            <w:proofErr w:type="spellEnd"/>
            <w:r w:rsidRPr="00C00D8F">
              <w:rPr>
                <w:i/>
                <w:sz w:val="28"/>
                <w:szCs w:val="28"/>
                <w:lang w:val="uk-UA"/>
              </w:rPr>
              <w:t xml:space="preserve"> </w:t>
            </w:r>
            <w:proofErr w:type="spellStart"/>
            <w:r w:rsidRPr="00C00D8F">
              <w:rPr>
                <w:i/>
                <w:sz w:val="28"/>
                <w:szCs w:val="28"/>
                <w:lang w:val="uk-UA"/>
              </w:rPr>
              <w:t>in</w:t>
            </w:r>
            <w:proofErr w:type="spellEnd"/>
            <w:r w:rsidRPr="00C00D8F">
              <w:rPr>
                <w:i/>
                <w:sz w:val="28"/>
                <w:szCs w:val="28"/>
                <w:lang w:val="uk-UA"/>
              </w:rPr>
              <w:t xml:space="preserve"> 2014 </w:t>
            </w:r>
            <w:proofErr w:type="spellStart"/>
            <w:r w:rsidRPr="00C00D8F">
              <w:rPr>
                <w:i/>
                <w:sz w:val="28"/>
                <w:szCs w:val="28"/>
                <w:lang w:val="uk-UA"/>
              </w:rPr>
              <w:t>purely</w:t>
            </w:r>
            <w:proofErr w:type="spellEnd"/>
            <w:r w:rsidRPr="00C00D8F">
              <w:rPr>
                <w:i/>
                <w:sz w:val="28"/>
                <w:szCs w:val="28"/>
                <w:lang w:val="uk-UA"/>
              </w:rPr>
              <w:t xml:space="preserve"> </w:t>
            </w:r>
            <w:proofErr w:type="spellStart"/>
            <w:r w:rsidRPr="00C00D8F">
              <w:rPr>
                <w:i/>
                <w:sz w:val="28"/>
                <w:szCs w:val="28"/>
                <w:lang w:val="uk-UA"/>
              </w:rPr>
              <w:t>to</w:t>
            </w:r>
            <w:proofErr w:type="spellEnd"/>
            <w:r w:rsidRPr="00C00D8F">
              <w:rPr>
                <w:i/>
                <w:sz w:val="28"/>
                <w:szCs w:val="28"/>
                <w:lang w:val="uk-UA"/>
              </w:rPr>
              <w:t xml:space="preserve"> </w:t>
            </w:r>
            <w:proofErr w:type="spellStart"/>
            <w:r w:rsidRPr="00C00D8F">
              <w:rPr>
                <w:i/>
                <w:sz w:val="28"/>
                <w:szCs w:val="28"/>
                <w:lang w:val="uk-UA"/>
              </w:rPr>
              <w:t>demonstrate</w:t>
            </w:r>
            <w:proofErr w:type="spellEnd"/>
            <w:r w:rsidRPr="00C00D8F">
              <w:rPr>
                <w:i/>
                <w:sz w:val="28"/>
                <w:szCs w:val="28"/>
                <w:lang w:val="uk-UA"/>
              </w:rPr>
              <w:t xml:space="preserve"> </w:t>
            </w:r>
            <w:proofErr w:type="spellStart"/>
            <w:r w:rsidRPr="00C00D8F">
              <w:rPr>
                <w:i/>
                <w:sz w:val="28"/>
                <w:szCs w:val="28"/>
                <w:lang w:val="uk-UA"/>
              </w:rPr>
              <w:t>dedication</w:t>
            </w:r>
            <w:proofErr w:type="spellEnd"/>
            <w:r w:rsidRPr="00C00D8F">
              <w:rPr>
                <w:i/>
                <w:sz w:val="28"/>
                <w:szCs w:val="28"/>
                <w:lang w:val="uk-UA"/>
              </w:rPr>
              <w:t xml:space="preserve"> </w:t>
            </w:r>
            <w:proofErr w:type="spellStart"/>
            <w:r w:rsidRPr="00C00D8F">
              <w:rPr>
                <w:i/>
                <w:sz w:val="28"/>
                <w:szCs w:val="28"/>
                <w:lang w:val="uk-UA"/>
              </w:rPr>
              <w:t>to</w:t>
            </w:r>
            <w:proofErr w:type="spellEnd"/>
            <w:r w:rsidRPr="00C00D8F">
              <w:rPr>
                <w:i/>
                <w:sz w:val="28"/>
                <w:szCs w:val="28"/>
                <w:lang w:val="uk-UA"/>
              </w:rPr>
              <w:t xml:space="preserve"> </w:t>
            </w:r>
            <w:proofErr w:type="spellStart"/>
            <w:r w:rsidRPr="00C00D8F">
              <w:rPr>
                <w:i/>
                <w:sz w:val="28"/>
                <w:szCs w:val="28"/>
                <w:lang w:val="uk-UA"/>
              </w:rPr>
              <w:t>their</w:t>
            </w:r>
            <w:proofErr w:type="spellEnd"/>
            <w:r w:rsidRPr="00C00D8F">
              <w:rPr>
                <w:i/>
                <w:sz w:val="28"/>
                <w:szCs w:val="28"/>
                <w:lang w:val="uk-UA"/>
              </w:rPr>
              <w:t xml:space="preserve"> </w:t>
            </w:r>
            <w:proofErr w:type="spellStart"/>
            <w:r w:rsidRPr="00C00D8F">
              <w:rPr>
                <w:i/>
                <w:sz w:val="28"/>
                <w:szCs w:val="28"/>
                <w:lang w:val="uk-UA"/>
              </w:rPr>
              <w:t>job</w:t>
            </w:r>
            <w:proofErr w:type="spellEnd"/>
            <w:r w:rsidRPr="00C00D8F">
              <w:rPr>
                <w:i/>
                <w:sz w:val="28"/>
                <w:szCs w:val="28"/>
                <w:lang w:val="uk-UA"/>
              </w:rPr>
              <w:t xml:space="preserve"> </w:t>
            </w:r>
            <w:proofErr w:type="spellStart"/>
            <w:r w:rsidRPr="00C00D8F">
              <w:rPr>
                <w:i/>
                <w:sz w:val="28"/>
                <w:szCs w:val="28"/>
                <w:lang w:val="uk-UA"/>
              </w:rPr>
              <w:t>and</w:t>
            </w:r>
            <w:proofErr w:type="spellEnd"/>
            <w:r w:rsidRPr="00C00D8F">
              <w:rPr>
                <w:i/>
                <w:sz w:val="28"/>
                <w:szCs w:val="28"/>
                <w:lang w:val="uk-UA"/>
              </w:rPr>
              <w:t xml:space="preserve"> </w:t>
            </w:r>
            <w:proofErr w:type="spellStart"/>
            <w:r w:rsidRPr="00C00D8F">
              <w:rPr>
                <w:i/>
                <w:sz w:val="28"/>
                <w:szCs w:val="28"/>
                <w:lang w:val="uk-UA"/>
              </w:rPr>
              <w:t>not</w:t>
            </w:r>
            <w:proofErr w:type="spellEnd"/>
            <w:r w:rsidRPr="00C00D8F">
              <w:rPr>
                <w:i/>
                <w:sz w:val="28"/>
                <w:szCs w:val="28"/>
                <w:lang w:val="uk-UA"/>
              </w:rPr>
              <w:t xml:space="preserve"> </w:t>
            </w:r>
            <w:proofErr w:type="spellStart"/>
            <w:r w:rsidRPr="00C00D8F">
              <w:rPr>
                <w:i/>
                <w:sz w:val="28"/>
                <w:szCs w:val="28"/>
                <w:lang w:val="uk-UA"/>
              </w:rPr>
              <w:t>be</w:t>
            </w:r>
            <w:proofErr w:type="spellEnd"/>
            <w:r w:rsidRPr="00C00D8F">
              <w:rPr>
                <w:i/>
                <w:sz w:val="28"/>
                <w:szCs w:val="28"/>
                <w:lang w:val="uk-UA"/>
              </w:rPr>
              <w:t xml:space="preserve"> </w:t>
            </w:r>
            <w:proofErr w:type="spellStart"/>
            <w:r w:rsidRPr="00C00D8F">
              <w:rPr>
                <w:i/>
                <w:sz w:val="28"/>
                <w:szCs w:val="28"/>
                <w:lang w:val="uk-UA"/>
              </w:rPr>
              <w:t>seen</w:t>
            </w:r>
            <w:proofErr w:type="spellEnd"/>
            <w:r w:rsidRPr="00C00D8F">
              <w:rPr>
                <w:i/>
                <w:sz w:val="28"/>
                <w:szCs w:val="28"/>
                <w:lang w:val="uk-UA"/>
              </w:rPr>
              <w:t xml:space="preserve"> </w:t>
            </w:r>
            <w:proofErr w:type="spellStart"/>
            <w:r w:rsidRPr="00C00D8F">
              <w:rPr>
                <w:i/>
                <w:sz w:val="28"/>
                <w:szCs w:val="28"/>
                <w:lang w:val="uk-UA"/>
              </w:rPr>
              <w:t>as</w:t>
            </w:r>
            <w:proofErr w:type="spellEnd"/>
            <w:r w:rsidRPr="00C00D8F">
              <w:rPr>
                <w:i/>
                <w:sz w:val="28"/>
                <w:szCs w:val="28"/>
                <w:lang w:val="uk-UA"/>
              </w:rPr>
              <w:t xml:space="preserve"> a </w:t>
            </w:r>
            <w:r w:rsidRPr="00C00D8F">
              <w:rPr>
                <w:i/>
                <w:sz w:val="28"/>
                <w:szCs w:val="28"/>
              </w:rPr>
              <w:t>“</w:t>
            </w:r>
            <w:proofErr w:type="spellStart"/>
            <w:r w:rsidRPr="00C00D8F">
              <w:rPr>
                <w:i/>
                <w:sz w:val="28"/>
                <w:szCs w:val="28"/>
                <w:lang w:val="uk-UA"/>
              </w:rPr>
              <w:t>slacker</w:t>
            </w:r>
            <w:proofErr w:type="spellEnd"/>
            <w:r w:rsidRPr="00C00D8F">
              <w:rPr>
                <w:i/>
                <w:sz w:val="28"/>
                <w:szCs w:val="28"/>
              </w:rPr>
              <w:t>”</w:t>
            </w:r>
            <w:r w:rsidRPr="00C00D8F">
              <w:rPr>
                <w:i/>
                <w:iCs/>
                <w:sz w:val="28"/>
                <w:szCs w:val="28"/>
              </w:rPr>
              <w:t xml:space="preserve">  </w:t>
            </w:r>
            <w:r w:rsidR="00871835">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ru-RU"/>
              </w:rPr>
            </w:pPr>
            <w:r w:rsidRPr="00C00D8F">
              <w:rPr>
                <w:sz w:val="28"/>
                <w:szCs w:val="28"/>
                <w:lang w:val="ru-RU"/>
              </w:rPr>
              <w:t xml:space="preserve">28% людей не брали </w:t>
            </w:r>
            <w:proofErr w:type="spellStart"/>
            <w:r w:rsidRPr="00C00D8F">
              <w:rPr>
                <w:sz w:val="28"/>
                <w:szCs w:val="28"/>
                <w:lang w:val="ru-RU"/>
              </w:rPr>
              <w:t>відпустки</w:t>
            </w:r>
            <w:proofErr w:type="spellEnd"/>
            <w:r w:rsidRPr="00C00D8F">
              <w:rPr>
                <w:sz w:val="28"/>
                <w:szCs w:val="28"/>
                <w:lang w:val="ru-RU"/>
              </w:rPr>
              <w:t xml:space="preserve"> у 2014 </w:t>
            </w:r>
            <w:proofErr w:type="spellStart"/>
            <w:r w:rsidRPr="00C00D8F">
              <w:rPr>
                <w:sz w:val="28"/>
                <w:szCs w:val="28"/>
                <w:lang w:val="ru-RU"/>
              </w:rPr>
              <w:t>році</w:t>
            </w:r>
            <w:proofErr w:type="spellEnd"/>
            <w:r w:rsidRPr="00C00D8F">
              <w:rPr>
                <w:sz w:val="28"/>
                <w:szCs w:val="28"/>
                <w:lang w:val="ru-RU"/>
              </w:rPr>
              <w:t xml:space="preserve"> </w:t>
            </w:r>
            <w:proofErr w:type="spellStart"/>
            <w:r w:rsidRPr="00C00D8F">
              <w:rPr>
                <w:sz w:val="28"/>
                <w:szCs w:val="28"/>
                <w:lang w:val="ru-RU"/>
              </w:rPr>
              <w:t>лише</w:t>
            </w:r>
            <w:proofErr w:type="spellEnd"/>
            <w:r w:rsidRPr="00C00D8F">
              <w:rPr>
                <w:sz w:val="28"/>
                <w:szCs w:val="28"/>
                <w:lang w:val="ru-RU"/>
              </w:rPr>
              <w:t xml:space="preserve"> для того, </w:t>
            </w:r>
            <w:proofErr w:type="spellStart"/>
            <w:r w:rsidRPr="00C00D8F">
              <w:rPr>
                <w:sz w:val="28"/>
                <w:szCs w:val="28"/>
                <w:lang w:val="ru-RU"/>
              </w:rPr>
              <w:t>щоб</w:t>
            </w:r>
            <w:proofErr w:type="spellEnd"/>
            <w:r w:rsidRPr="00C00D8F">
              <w:rPr>
                <w:sz w:val="28"/>
                <w:szCs w:val="28"/>
                <w:lang w:val="ru-RU"/>
              </w:rPr>
              <w:t xml:space="preserve"> </w:t>
            </w:r>
            <w:proofErr w:type="spellStart"/>
            <w:r w:rsidRPr="00C00D8F">
              <w:rPr>
                <w:sz w:val="28"/>
                <w:szCs w:val="28"/>
                <w:lang w:val="ru-RU"/>
              </w:rPr>
              <w:t>продемонструвати</w:t>
            </w:r>
            <w:proofErr w:type="spellEnd"/>
            <w:r w:rsidRPr="00C00D8F">
              <w:rPr>
                <w:sz w:val="28"/>
                <w:szCs w:val="28"/>
                <w:lang w:val="ru-RU"/>
              </w:rPr>
              <w:t xml:space="preserve"> </w:t>
            </w:r>
            <w:proofErr w:type="spellStart"/>
            <w:r w:rsidRPr="00C00D8F">
              <w:rPr>
                <w:sz w:val="28"/>
                <w:szCs w:val="28"/>
                <w:lang w:val="ru-RU"/>
              </w:rPr>
              <w:t>відданість</w:t>
            </w:r>
            <w:proofErr w:type="spellEnd"/>
            <w:r w:rsidRPr="00C00D8F">
              <w:rPr>
                <w:sz w:val="28"/>
                <w:szCs w:val="28"/>
                <w:lang w:val="ru-RU"/>
              </w:rPr>
              <w:t xml:space="preserve"> </w:t>
            </w:r>
            <w:proofErr w:type="spellStart"/>
            <w:r w:rsidRPr="00C00D8F">
              <w:rPr>
                <w:sz w:val="28"/>
                <w:szCs w:val="28"/>
                <w:lang w:val="ru-RU"/>
              </w:rPr>
              <w:t>своїй</w:t>
            </w:r>
            <w:proofErr w:type="spellEnd"/>
            <w:r w:rsidRPr="00C00D8F">
              <w:rPr>
                <w:sz w:val="28"/>
                <w:szCs w:val="28"/>
                <w:lang w:val="ru-RU"/>
              </w:rPr>
              <w:t xml:space="preserve"> </w:t>
            </w:r>
            <w:proofErr w:type="spellStart"/>
            <w:r w:rsidRPr="00C00D8F">
              <w:rPr>
                <w:sz w:val="28"/>
                <w:szCs w:val="28"/>
                <w:lang w:val="ru-RU"/>
              </w:rPr>
              <w:t>роботі</w:t>
            </w:r>
            <w:proofErr w:type="spellEnd"/>
            <w:r w:rsidRPr="00C00D8F">
              <w:rPr>
                <w:sz w:val="28"/>
                <w:szCs w:val="28"/>
                <w:lang w:val="ru-RU"/>
              </w:rPr>
              <w:t xml:space="preserve"> і не </w:t>
            </w:r>
            <w:proofErr w:type="spellStart"/>
            <w:r w:rsidRPr="00C00D8F">
              <w:rPr>
                <w:sz w:val="28"/>
                <w:szCs w:val="28"/>
                <w:lang w:val="ru-RU"/>
              </w:rPr>
              <w:t>вважатися</w:t>
            </w:r>
            <w:proofErr w:type="spellEnd"/>
            <w:r w:rsidRPr="00C00D8F">
              <w:rPr>
                <w:sz w:val="28"/>
                <w:szCs w:val="28"/>
                <w:lang w:val="ru-RU"/>
              </w:rPr>
              <w:t xml:space="preserve"> «</w:t>
            </w:r>
            <w:proofErr w:type="spellStart"/>
            <w:r w:rsidRPr="00C00D8F">
              <w:rPr>
                <w:sz w:val="28"/>
                <w:szCs w:val="28"/>
                <w:lang w:val="ru-RU"/>
              </w:rPr>
              <w:t>прогульником</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lang w:val="uk-UA"/>
              </w:rPr>
            </w:pPr>
            <w:r w:rsidRPr="00C00D8F">
              <w:rPr>
                <w:i/>
                <w:iCs/>
                <w:sz w:val="28"/>
                <w:szCs w:val="28"/>
              </w:rPr>
              <w:t xml:space="preserve">Police to rioters: “We will be coming to arrest you” </w:t>
            </w:r>
            <w:r w:rsidR="00AF2A99">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r w:rsidRPr="00C00D8F">
              <w:rPr>
                <w:lang w:val="ru-RU"/>
              </w:rPr>
              <w:t>Поліція</w:t>
            </w:r>
            <w:proofErr w:type="spellEnd"/>
            <w:r w:rsidRPr="00C00D8F">
              <w:rPr>
                <w:lang w:val="ru-RU"/>
              </w:rPr>
              <w:t xml:space="preserve"> до </w:t>
            </w:r>
            <w:proofErr w:type="spellStart"/>
            <w:r w:rsidRPr="00C00D8F">
              <w:rPr>
                <w:lang w:val="ru-RU"/>
              </w:rPr>
              <w:t>бунтівників</w:t>
            </w:r>
            <w:proofErr w:type="spellEnd"/>
            <w:r w:rsidRPr="00C00D8F">
              <w:rPr>
                <w:lang w:val="ru-RU"/>
              </w:rPr>
              <w:t>: «Ми при</w:t>
            </w:r>
            <w:r w:rsidRPr="00C00D8F">
              <w:rPr>
                <w:lang w:val="uk-UA"/>
              </w:rPr>
              <w:t>й</w:t>
            </w:r>
            <w:r w:rsidRPr="00C00D8F">
              <w:rPr>
                <w:lang w:val="ru-RU"/>
              </w:rPr>
              <w:t>демо</w:t>
            </w:r>
            <w:r w:rsidRPr="00C00D8F">
              <w:rPr>
                <w:lang w:val="uk-UA"/>
              </w:rPr>
              <w:t>,</w:t>
            </w:r>
            <w:r w:rsidRPr="00C00D8F">
              <w:rPr>
                <w:lang w:val="ru-RU"/>
              </w:rPr>
              <w:t xml:space="preserve"> </w:t>
            </w:r>
            <w:r w:rsidRPr="00C00D8F">
              <w:rPr>
                <w:lang w:val="uk-UA"/>
              </w:rPr>
              <w:t xml:space="preserve">щоб </w:t>
            </w:r>
            <w:r w:rsidRPr="00C00D8F">
              <w:rPr>
                <w:lang w:val="ru-RU"/>
              </w:rPr>
              <w:t xml:space="preserve">вас </w:t>
            </w:r>
            <w:proofErr w:type="spellStart"/>
            <w:r w:rsidRPr="00C00D8F">
              <w:rPr>
                <w:lang w:val="ru-RU"/>
              </w:rPr>
              <w:t>заарештувати</w:t>
            </w:r>
            <w:proofErr w:type="spellEnd"/>
            <w:r w:rsidRPr="00C00D8F">
              <w:rPr>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r w:rsidRPr="00C00D8F">
              <w:rPr>
                <w:i/>
                <w:iCs/>
                <w:sz w:val="28"/>
                <w:szCs w:val="28"/>
              </w:rPr>
              <w:t xml:space="preserve">We must perform a service of historic importance which men and women and children will honor throughout all time </w:t>
            </w:r>
            <w:r w:rsidR="00AF2A99" w:rsidRPr="00AF2A99">
              <w:rPr>
                <w:iCs/>
                <w:sz w:val="28"/>
                <w:szCs w:val="28"/>
              </w:rPr>
              <w:t xml:space="preserve">[66]. </w:t>
            </w:r>
            <w:r w:rsidRPr="00AF2A99">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sz w:val="28"/>
                <w:szCs w:val="28"/>
              </w:rPr>
              <w:t>Наш</w:t>
            </w:r>
            <w:proofErr w:type="spellEnd"/>
            <w:r w:rsidRPr="00C00D8F">
              <w:rPr>
                <w:sz w:val="28"/>
                <w:szCs w:val="28"/>
              </w:rPr>
              <w:t xml:space="preserve"> </w:t>
            </w:r>
            <w:proofErr w:type="spellStart"/>
            <w:r w:rsidRPr="00C00D8F">
              <w:rPr>
                <w:sz w:val="28"/>
                <w:szCs w:val="28"/>
              </w:rPr>
              <w:t>обов’язок</w:t>
            </w:r>
            <w:proofErr w:type="spellEnd"/>
            <w:r w:rsidRPr="00C00D8F">
              <w:rPr>
                <w:sz w:val="28"/>
                <w:szCs w:val="28"/>
              </w:rPr>
              <w:t xml:space="preserve"> </w:t>
            </w:r>
            <w:proofErr w:type="spellStart"/>
            <w:r w:rsidRPr="00C00D8F">
              <w:rPr>
                <w:sz w:val="28"/>
                <w:szCs w:val="28"/>
              </w:rPr>
              <w:t>зробити</w:t>
            </w:r>
            <w:proofErr w:type="spellEnd"/>
            <w:r w:rsidRPr="00C00D8F">
              <w:rPr>
                <w:sz w:val="28"/>
                <w:szCs w:val="28"/>
              </w:rPr>
              <w:t xml:space="preserve"> </w:t>
            </w:r>
            <w:proofErr w:type="spellStart"/>
            <w:r w:rsidRPr="00C00D8F">
              <w:rPr>
                <w:sz w:val="28"/>
                <w:szCs w:val="28"/>
              </w:rPr>
              <w:t>вчинок</w:t>
            </w:r>
            <w:proofErr w:type="spellEnd"/>
            <w:r w:rsidRPr="00C00D8F">
              <w:rPr>
                <w:sz w:val="28"/>
                <w:szCs w:val="28"/>
              </w:rPr>
              <w:t xml:space="preserve">, </w:t>
            </w:r>
            <w:proofErr w:type="spellStart"/>
            <w:r w:rsidRPr="00C00D8F">
              <w:rPr>
                <w:sz w:val="28"/>
                <w:szCs w:val="28"/>
              </w:rPr>
              <w:t>який</w:t>
            </w:r>
            <w:proofErr w:type="spellEnd"/>
            <w:r w:rsidRPr="00C00D8F">
              <w:rPr>
                <w:sz w:val="28"/>
                <w:szCs w:val="28"/>
              </w:rPr>
              <w:t xml:space="preserve"> </w:t>
            </w:r>
            <w:proofErr w:type="spellStart"/>
            <w:r w:rsidRPr="00C00D8F">
              <w:rPr>
                <w:sz w:val="28"/>
                <w:szCs w:val="28"/>
              </w:rPr>
              <w:t>увійде</w:t>
            </w:r>
            <w:proofErr w:type="spellEnd"/>
            <w:r w:rsidRPr="00C00D8F">
              <w:rPr>
                <w:sz w:val="28"/>
                <w:szCs w:val="28"/>
              </w:rPr>
              <w:t xml:space="preserve"> в </w:t>
            </w:r>
            <w:proofErr w:type="spellStart"/>
            <w:r w:rsidRPr="00C00D8F">
              <w:rPr>
                <w:sz w:val="28"/>
                <w:szCs w:val="28"/>
              </w:rPr>
              <w:t>історію</w:t>
            </w:r>
            <w:proofErr w:type="spellEnd"/>
            <w:r w:rsidRPr="00C00D8F">
              <w:rPr>
                <w:sz w:val="28"/>
                <w:szCs w:val="28"/>
              </w:rPr>
              <w:t xml:space="preserve"> </w:t>
            </w:r>
            <w:proofErr w:type="spellStart"/>
            <w:r w:rsidRPr="00C00D8F">
              <w:rPr>
                <w:sz w:val="28"/>
                <w:szCs w:val="28"/>
              </w:rPr>
              <w:t>та</w:t>
            </w:r>
            <w:proofErr w:type="spellEnd"/>
            <w:r w:rsidRPr="00C00D8F">
              <w:rPr>
                <w:sz w:val="28"/>
                <w:szCs w:val="28"/>
              </w:rPr>
              <w:t xml:space="preserve"> </w:t>
            </w:r>
            <w:proofErr w:type="spellStart"/>
            <w:r w:rsidRPr="00C00D8F">
              <w:rPr>
                <w:sz w:val="28"/>
                <w:szCs w:val="28"/>
              </w:rPr>
              <w:t>який</w:t>
            </w:r>
            <w:proofErr w:type="spellEnd"/>
            <w:r w:rsidRPr="00C00D8F">
              <w:rPr>
                <w:sz w:val="28"/>
                <w:szCs w:val="28"/>
              </w:rPr>
              <w:t xml:space="preserve"> </w:t>
            </w:r>
            <w:proofErr w:type="spellStart"/>
            <w:r w:rsidRPr="00C00D8F">
              <w:rPr>
                <w:sz w:val="28"/>
                <w:szCs w:val="28"/>
              </w:rPr>
              <w:t>чоловіки</w:t>
            </w:r>
            <w:proofErr w:type="spellEnd"/>
            <w:r w:rsidRPr="00C00D8F">
              <w:rPr>
                <w:sz w:val="28"/>
                <w:szCs w:val="28"/>
              </w:rPr>
              <w:t xml:space="preserve">, </w:t>
            </w:r>
            <w:proofErr w:type="spellStart"/>
            <w:r w:rsidRPr="00C00D8F">
              <w:rPr>
                <w:sz w:val="28"/>
                <w:szCs w:val="28"/>
              </w:rPr>
              <w:t>жінки</w:t>
            </w:r>
            <w:proofErr w:type="spellEnd"/>
            <w:r w:rsidRPr="00C00D8F">
              <w:rPr>
                <w:sz w:val="28"/>
                <w:szCs w:val="28"/>
              </w:rPr>
              <w:t xml:space="preserve"> </w:t>
            </w:r>
            <w:proofErr w:type="spellStart"/>
            <w:r w:rsidRPr="00C00D8F">
              <w:rPr>
                <w:sz w:val="28"/>
                <w:szCs w:val="28"/>
              </w:rPr>
              <w:t>та</w:t>
            </w:r>
            <w:proofErr w:type="spellEnd"/>
            <w:r w:rsidRPr="00C00D8F">
              <w:rPr>
                <w:sz w:val="28"/>
                <w:szCs w:val="28"/>
              </w:rPr>
              <w:t xml:space="preserve"> </w:t>
            </w:r>
            <w:proofErr w:type="spellStart"/>
            <w:r w:rsidRPr="00C00D8F">
              <w:rPr>
                <w:sz w:val="28"/>
                <w:szCs w:val="28"/>
              </w:rPr>
              <w:t>діти</w:t>
            </w:r>
            <w:proofErr w:type="spellEnd"/>
            <w:r w:rsidRPr="00C00D8F">
              <w:rPr>
                <w:sz w:val="28"/>
                <w:szCs w:val="28"/>
              </w:rPr>
              <w:t xml:space="preserve"> </w:t>
            </w:r>
            <w:proofErr w:type="spellStart"/>
            <w:r w:rsidRPr="00C00D8F">
              <w:rPr>
                <w:sz w:val="28"/>
                <w:szCs w:val="28"/>
              </w:rPr>
              <w:t>будуть</w:t>
            </w:r>
            <w:proofErr w:type="spellEnd"/>
            <w:r w:rsidRPr="00C00D8F">
              <w:rPr>
                <w:sz w:val="28"/>
                <w:szCs w:val="28"/>
              </w:rPr>
              <w:t xml:space="preserve"> </w:t>
            </w:r>
            <w:proofErr w:type="spellStart"/>
            <w:r w:rsidRPr="00C00D8F">
              <w:rPr>
                <w:sz w:val="28"/>
                <w:szCs w:val="28"/>
              </w:rPr>
              <w:t>шанувати</w:t>
            </w:r>
            <w:proofErr w:type="spellEnd"/>
            <w:r w:rsidRPr="00C00D8F">
              <w:rPr>
                <w:sz w:val="28"/>
                <w:szCs w:val="28"/>
              </w:rPr>
              <w:t xml:space="preserve"> </w:t>
            </w:r>
            <w:proofErr w:type="spellStart"/>
            <w:r w:rsidRPr="00C00D8F">
              <w:rPr>
                <w:sz w:val="28"/>
                <w:szCs w:val="28"/>
              </w:rPr>
              <w:t>дуже</w:t>
            </w:r>
            <w:proofErr w:type="spellEnd"/>
            <w:r w:rsidRPr="00C00D8F">
              <w:rPr>
                <w:sz w:val="28"/>
                <w:szCs w:val="28"/>
              </w:rPr>
              <w:t xml:space="preserve"> </w:t>
            </w:r>
            <w:proofErr w:type="spellStart"/>
            <w:r w:rsidRPr="00C00D8F">
              <w:rPr>
                <w:sz w:val="28"/>
                <w:szCs w:val="28"/>
              </w:rPr>
              <w:t>довго</w:t>
            </w:r>
            <w:proofErr w:type="spellEnd"/>
            <w:r w:rsidRPr="00C00D8F">
              <w:rPr>
                <w:sz w:val="28"/>
                <w:szCs w:val="28"/>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 xml:space="preserve">Earlier this year, four lion cubs died at the zoo, which was opened in 1999 </w:t>
            </w:r>
            <w:r w:rsidR="00AF2A99" w:rsidRPr="00AF2A99">
              <w:rPr>
                <w:sz w:val="28"/>
                <w:szCs w:val="28"/>
              </w:rPr>
              <w:t>[62]!</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gramStart"/>
            <w:r w:rsidRPr="00C00D8F">
              <w:rPr>
                <w:sz w:val="28"/>
                <w:szCs w:val="28"/>
                <w:lang w:val="ru-RU"/>
              </w:rPr>
              <w:t>На початку</w:t>
            </w:r>
            <w:proofErr w:type="gramEnd"/>
            <w:r w:rsidRPr="00C00D8F">
              <w:rPr>
                <w:sz w:val="28"/>
                <w:szCs w:val="28"/>
                <w:lang w:val="ru-RU"/>
              </w:rPr>
              <w:t xml:space="preserve"> </w:t>
            </w:r>
            <w:proofErr w:type="spellStart"/>
            <w:r w:rsidRPr="00C00D8F">
              <w:rPr>
                <w:sz w:val="28"/>
                <w:szCs w:val="28"/>
                <w:lang w:val="ru-RU"/>
              </w:rPr>
              <w:t>цього</w:t>
            </w:r>
            <w:proofErr w:type="spellEnd"/>
            <w:r w:rsidRPr="00C00D8F">
              <w:rPr>
                <w:sz w:val="28"/>
                <w:szCs w:val="28"/>
                <w:lang w:val="ru-RU"/>
              </w:rPr>
              <w:t xml:space="preserve"> року в зоопарку, </w:t>
            </w:r>
            <w:proofErr w:type="spellStart"/>
            <w:r w:rsidRPr="00C00D8F">
              <w:rPr>
                <w:sz w:val="28"/>
                <w:szCs w:val="28"/>
                <w:lang w:val="ru-RU"/>
              </w:rPr>
              <w:t>який</w:t>
            </w:r>
            <w:proofErr w:type="spellEnd"/>
            <w:r w:rsidRPr="00C00D8F">
              <w:rPr>
                <w:sz w:val="28"/>
                <w:szCs w:val="28"/>
                <w:lang w:val="ru-RU"/>
              </w:rPr>
              <w:t xml:space="preserve"> </w:t>
            </w:r>
            <w:proofErr w:type="spellStart"/>
            <w:r w:rsidRPr="00C00D8F">
              <w:rPr>
                <w:sz w:val="28"/>
                <w:szCs w:val="28"/>
                <w:lang w:val="ru-RU"/>
              </w:rPr>
              <w:t>був</w:t>
            </w:r>
            <w:proofErr w:type="spellEnd"/>
            <w:r w:rsidRPr="00C00D8F">
              <w:rPr>
                <w:sz w:val="28"/>
                <w:szCs w:val="28"/>
                <w:lang w:val="ru-RU"/>
              </w:rPr>
              <w:t xml:space="preserve"> </w:t>
            </w:r>
            <w:proofErr w:type="spellStart"/>
            <w:r w:rsidRPr="00C00D8F">
              <w:rPr>
                <w:sz w:val="28"/>
                <w:szCs w:val="28"/>
                <w:lang w:val="ru-RU"/>
              </w:rPr>
              <w:t>відкритий</w:t>
            </w:r>
            <w:proofErr w:type="spellEnd"/>
            <w:r w:rsidRPr="00C00D8F">
              <w:rPr>
                <w:sz w:val="28"/>
                <w:szCs w:val="28"/>
                <w:lang w:val="ru-RU"/>
              </w:rPr>
              <w:t xml:space="preserve"> у 1999 </w:t>
            </w:r>
            <w:proofErr w:type="spellStart"/>
            <w:r w:rsidRPr="00C00D8F">
              <w:rPr>
                <w:sz w:val="28"/>
                <w:szCs w:val="28"/>
                <w:lang w:val="ru-RU"/>
              </w:rPr>
              <w:t>році</w:t>
            </w:r>
            <w:proofErr w:type="spellEnd"/>
            <w:r w:rsidRPr="00C00D8F">
              <w:rPr>
                <w:sz w:val="28"/>
                <w:szCs w:val="28"/>
                <w:lang w:val="ru-RU"/>
              </w:rPr>
              <w:t xml:space="preserve">, </w:t>
            </w:r>
            <w:proofErr w:type="spellStart"/>
            <w:r w:rsidRPr="00C00D8F">
              <w:rPr>
                <w:sz w:val="28"/>
                <w:szCs w:val="28"/>
                <w:lang w:val="ru-RU"/>
              </w:rPr>
              <w:t>загинули</w:t>
            </w:r>
            <w:proofErr w:type="spellEnd"/>
            <w:r w:rsidRPr="00C00D8F">
              <w:rPr>
                <w:sz w:val="28"/>
                <w:szCs w:val="28"/>
                <w:lang w:val="ru-RU"/>
              </w:rPr>
              <w:t xml:space="preserve"> </w:t>
            </w:r>
            <w:proofErr w:type="spellStart"/>
            <w:r w:rsidRPr="00C00D8F">
              <w:rPr>
                <w:sz w:val="28"/>
                <w:szCs w:val="28"/>
                <w:lang w:val="ru-RU"/>
              </w:rPr>
              <w:t>чотири</w:t>
            </w:r>
            <w:proofErr w:type="spellEnd"/>
            <w:r w:rsidRPr="00C00D8F">
              <w:rPr>
                <w:sz w:val="28"/>
                <w:szCs w:val="28"/>
                <w:lang w:val="ru-RU"/>
              </w:rPr>
              <w:t xml:space="preserve"> </w:t>
            </w:r>
            <w:proofErr w:type="spellStart"/>
            <w:r w:rsidRPr="00C00D8F">
              <w:rPr>
                <w:sz w:val="28"/>
                <w:szCs w:val="28"/>
                <w:lang w:val="ru-RU"/>
              </w:rPr>
              <w:t>левеняти</w:t>
            </w:r>
            <w:proofErr w:type="spellEnd"/>
            <w:r w:rsidRPr="00C00D8F">
              <w:rPr>
                <w:sz w:val="28"/>
                <w:szCs w:val="28"/>
                <w:lang w:val="ru-RU"/>
              </w:rPr>
              <w:t xml:space="preserve">! </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lang w:val="uk-UA"/>
              </w:rPr>
              <w:t xml:space="preserve">US </w:t>
            </w:r>
            <w:proofErr w:type="spellStart"/>
            <w:r w:rsidRPr="00C00D8F">
              <w:rPr>
                <w:i/>
                <w:sz w:val="28"/>
                <w:szCs w:val="28"/>
                <w:lang w:val="uk-UA"/>
              </w:rPr>
              <w:t>workers</w:t>
            </w:r>
            <w:proofErr w:type="spellEnd"/>
            <w:r w:rsidRPr="00C00D8F">
              <w:rPr>
                <w:i/>
                <w:sz w:val="28"/>
                <w:szCs w:val="28"/>
                <w:lang w:val="uk-UA"/>
              </w:rPr>
              <w:t xml:space="preserve"> </w:t>
            </w:r>
            <w:proofErr w:type="spellStart"/>
            <w:r w:rsidRPr="00C00D8F">
              <w:rPr>
                <w:i/>
                <w:sz w:val="28"/>
                <w:szCs w:val="28"/>
                <w:lang w:val="uk-UA"/>
              </w:rPr>
              <w:t>want</w:t>
            </w:r>
            <w:proofErr w:type="spellEnd"/>
            <w:r w:rsidRPr="00C00D8F">
              <w:rPr>
                <w:i/>
                <w:sz w:val="28"/>
                <w:szCs w:val="28"/>
                <w:lang w:val="uk-UA"/>
              </w:rPr>
              <w:t xml:space="preserve"> </w:t>
            </w:r>
            <w:proofErr w:type="spellStart"/>
            <w:r w:rsidRPr="00C00D8F">
              <w:rPr>
                <w:i/>
                <w:sz w:val="28"/>
                <w:szCs w:val="28"/>
                <w:lang w:val="uk-UA"/>
              </w:rPr>
              <w:t>more</w:t>
            </w:r>
            <w:proofErr w:type="spellEnd"/>
            <w:r w:rsidRPr="00C00D8F">
              <w:rPr>
                <w:i/>
                <w:sz w:val="28"/>
                <w:szCs w:val="28"/>
                <w:lang w:val="uk-UA"/>
              </w:rPr>
              <w:t xml:space="preserve"> </w:t>
            </w:r>
            <w:proofErr w:type="spellStart"/>
            <w:r w:rsidRPr="00C00D8F">
              <w:rPr>
                <w:i/>
                <w:sz w:val="28"/>
                <w:szCs w:val="28"/>
                <w:lang w:val="uk-UA"/>
              </w:rPr>
              <w:t>holiday</w:t>
            </w:r>
            <w:proofErr w:type="spellEnd"/>
            <w:r w:rsidRPr="00C00D8F">
              <w:rPr>
                <w:i/>
                <w:sz w:val="28"/>
                <w:szCs w:val="28"/>
                <w:lang w:val="uk-UA"/>
              </w:rPr>
              <w:t xml:space="preserve"> – </w:t>
            </w:r>
            <w:proofErr w:type="spellStart"/>
            <w:r w:rsidRPr="00C00D8F">
              <w:rPr>
                <w:i/>
                <w:sz w:val="28"/>
                <w:szCs w:val="28"/>
                <w:lang w:val="uk-UA"/>
              </w:rPr>
              <w:t>yet</w:t>
            </w:r>
            <w:proofErr w:type="spellEnd"/>
            <w:r w:rsidRPr="00C00D8F">
              <w:rPr>
                <w:i/>
                <w:sz w:val="28"/>
                <w:szCs w:val="28"/>
                <w:lang w:val="uk-UA"/>
              </w:rPr>
              <w:t xml:space="preserve"> </w:t>
            </w:r>
            <w:proofErr w:type="spellStart"/>
            <w:r w:rsidRPr="00C00D8F">
              <w:rPr>
                <w:i/>
                <w:sz w:val="28"/>
                <w:szCs w:val="28"/>
                <w:lang w:val="uk-UA"/>
              </w:rPr>
              <w:t>they</w:t>
            </w:r>
            <w:proofErr w:type="spellEnd"/>
            <w:r w:rsidRPr="00C00D8F">
              <w:rPr>
                <w:i/>
                <w:sz w:val="28"/>
                <w:szCs w:val="28"/>
                <w:lang w:val="uk-UA"/>
              </w:rPr>
              <w:t xml:space="preserve"> </w:t>
            </w:r>
            <w:proofErr w:type="spellStart"/>
            <w:r w:rsidRPr="00C00D8F">
              <w:rPr>
                <w:i/>
                <w:sz w:val="28"/>
                <w:szCs w:val="28"/>
                <w:lang w:val="uk-UA"/>
              </w:rPr>
              <w:t>still</w:t>
            </w:r>
            <w:proofErr w:type="spellEnd"/>
            <w:r w:rsidRPr="00C00D8F">
              <w:rPr>
                <w:i/>
                <w:sz w:val="28"/>
                <w:szCs w:val="28"/>
                <w:lang w:val="uk-UA"/>
              </w:rPr>
              <w:t xml:space="preserve"> </w:t>
            </w:r>
            <w:proofErr w:type="spellStart"/>
            <w:r w:rsidRPr="00C00D8F">
              <w:rPr>
                <w:i/>
                <w:sz w:val="28"/>
                <w:szCs w:val="28"/>
                <w:lang w:val="uk-UA"/>
              </w:rPr>
              <w:t>don’t</w:t>
            </w:r>
            <w:proofErr w:type="spellEnd"/>
            <w:r w:rsidRPr="00C00D8F">
              <w:rPr>
                <w:i/>
                <w:sz w:val="28"/>
                <w:szCs w:val="28"/>
                <w:lang w:val="uk-UA"/>
              </w:rPr>
              <w:t xml:space="preserve"> </w:t>
            </w:r>
            <w:proofErr w:type="spellStart"/>
            <w:r w:rsidRPr="00C00D8F">
              <w:rPr>
                <w:i/>
                <w:sz w:val="28"/>
                <w:szCs w:val="28"/>
                <w:lang w:val="uk-UA"/>
              </w:rPr>
              <w:t>take</w:t>
            </w:r>
            <w:proofErr w:type="spellEnd"/>
            <w:r w:rsidRPr="00C00D8F">
              <w:rPr>
                <w:i/>
                <w:sz w:val="28"/>
                <w:szCs w:val="28"/>
                <w:lang w:val="uk-UA"/>
              </w:rPr>
              <w:t xml:space="preserve"> </w:t>
            </w:r>
            <w:proofErr w:type="spellStart"/>
            <w:r w:rsidRPr="00C00D8F">
              <w:rPr>
                <w:i/>
                <w:sz w:val="28"/>
                <w:szCs w:val="28"/>
                <w:lang w:val="uk-UA"/>
              </w:rPr>
              <w:t>all</w:t>
            </w:r>
            <w:proofErr w:type="spellEnd"/>
            <w:r w:rsidRPr="00C00D8F">
              <w:rPr>
                <w:i/>
                <w:sz w:val="28"/>
                <w:szCs w:val="28"/>
                <w:lang w:val="uk-UA"/>
              </w:rPr>
              <w:t xml:space="preserve"> </w:t>
            </w:r>
            <w:proofErr w:type="spellStart"/>
            <w:r w:rsidRPr="00C00D8F">
              <w:rPr>
                <w:i/>
                <w:sz w:val="28"/>
                <w:szCs w:val="28"/>
                <w:lang w:val="uk-UA"/>
              </w:rPr>
              <w:t>of</w:t>
            </w:r>
            <w:proofErr w:type="spellEnd"/>
            <w:r w:rsidRPr="00C00D8F">
              <w:rPr>
                <w:i/>
                <w:sz w:val="28"/>
                <w:szCs w:val="28"/>
                <w:lang w:val="uk-UA"/>
              </w:rPr>
              <w:t xml:space="preserve"> </w:t>
            </w:r>
            <w:proofErr w:type="spellStart"/>
            <w:r w:rsidRPr="00C00D8F">
              <w:rPr>
                <w:i/>
                <w:sz w:val="28"/>
                <w:szCs w:val="28"/>
                <w:lang w:val="uk-UA"/>
              </w:rPr>
              <w:lastRenderedPageBreak/>
              <w:t>their</w:t>
            </w:r>
            <w:proofErr w:type="spellEnd"/>
            <w:r w:rsidRPr="00C00D8F">
              <w:rPr>
                <w:i/>
                <w:sz w:val="28"/>
                <w:szCs w:val="28"/>
                <w:lang w:val="uk-UA"/>
              </w:rPr>
              <w:t xml:space="preserve"> </w:t>
            </w:r>
            <w:proofErr w:type="spellStart"/>
            <w:r w:rsidRPr="00C00D8F">
              <w:rPr>
                <w:i/>
                <w:sz w:val="28"/>
                <w:szCs w:val="28"/>
                <w:lang w:val="uk-UA"/>
              </w:rPr>
              <w:t>paid</w:t>
            </w:r>
            <w:proofErr w:type="spellEnd"/>
            <w:r w:rsidRPr="00C00D8F">
              <w:rPr>
                <w:i/>
                <w:sz w:val="28"/>
                <w:szCs w:val="28"/>
                <w:lang w:val="uk-UA"/>
              </w:rPr>
              <w:t xml:space="preserve"> </w:t>
            </w:r>
            <w:proofErr w:type="spellStart"/>
            <w:r w:rsidRPr="00C00D8F">
              <w:rPr>
                <w:i/>
                <w:sz w:val="28"/>
                <w:szCs w:val="28"/>
                <w:lang w:val="uk-UA"/>
              </w:rPr>
              <w:t>leave</w:t>
            </w:r>
            <w:proofErr w:type="spellEnd"/>
            <w:r w:rsidRPr="00C00D8F">
              <w:rPr>
                <w:i/>
                <w:sz w:val="28"/>
                <w:szCs w:val="28"/>
                <w:lang w:val="uk-UA"/>
              </w:rPr>
              <w:t xml:space="preserve">. </w:t>
            </w:r>
            <w:proofErr w:type="spellStart"/>
            <w:r w:rsidRPr="00C00D8F">
              <w:rPr>
                <w:i/>
                <w:sz w:val="28"/>
                <w:szCs w:val="28"/>
                <w:lang w:val="uk-UA"/>
              </w:rPr>
              <w:t>What’s</w:t>
            </w:r>
            <w:proofErr w:type="spellEnd"/>
            <w:r w:rsidRPr="00C00D8F">
              <w:rPr>
                <w:i/>
                <w:sz w:val="28"/>
                <w:szCs w:val="28"/>
                <w:lang w:val="uk-UA"/>
              </w:rPr>
              <w:t xml:space="preserve"> </w:t>
            </w:r>
            <w:proofErr w:type="spellStart"/>
            <w:r w:rsidRPr="00C00D8F">
              <w:rPr>
                <w:i/>
                <w:sz w:val="28"/>
                <w:szCs w:val="28"/>
                <w:lang w:val="uk-UA"/>
              </w:rPr>
              <w:t>keeping</w:t>
            </w:r>
            <w:proofErr w:type="spellEnd"/>
            <w:r w:rsidRPr="00C00D8F">
              <w:rPr>
                <w:i/>
                <w:sz w:val="28"/>
                <w:szCs w:val="28"/>
                <w:lang w:val="uk-UA"/>
              </w:rPr>
              <w:t xml:space="preserve"> </w:t>
            </w:r>
            <w:proofErr w:type="spellStart"/>
            <w:r w:rsidRPr="00C00D8F">
              <w:rPr>
                <w:i/>
                <w:sz w:val="28"/>
                <w:szCs w:val="28"/>
                <w:lang w:val="uk-UA"/>
              </w:rPr>
              <w:t>them</w:t>
            </w:r>
            <w:proofErr w:type="spellEnd"/>
            <w:r w:rsidRPr="00C00D8F">
              <w:rPr>
                <w:i/>
                <w:sz w:val="28"/>
                <w:szCs w:val="28"/>
                <w:lang w:val="uk-UA"/>
              </w:rPr>
              <w:t xml:space="preserve"> </w:t>
            </w:r>
            <w:proofErr w:type="spellStart"/>
            <w:r w:rsidRPr="00C00D8F">
              <w:rPr>
                <w:i/>
                <w:sz w:val="28"/>
                <w:szCs w:val="28"/>
                <w:lang w:val="uk-UA"/>
              </w:rPr>
              <w:t>at</w:t>
            </w:r>
            <w:proofErr w:type="spellEnd"/>
            <w:r w:rsidRPr="00C00D8F">
              <w:rPr>
                <w:i/>
                <w:sz w:val="28"/>
                <w:szCs w:val="28"/>
                <w:lang w:val="uk-UA"/>
              </w:rPr>
              <w:t xml:space="preserve"> </w:t>
            </w:r>
            <w:proofErr w:type="spellStart"/>
            <w:r w:rsidRPr="00C00D8F">
              <w:rPr>
                <w:i/>
                <w:sz w:val="28"/>
                <w:szCs w:val="28"/>
                <w:lang w:val="uk-UA"/>
              </w:rPr>
              <w:t>their</w:t>
            </w:r>
            <w:proofErr w:type="spellEnd"/>
            <w:r w:rsidRPr="00C00D8F">
              <w:rPr>
                <w:i/>
                <w:sz w:val="28"/>
                <w:szCs w:val="28"/>
                <w:lang w:val="uk-UA"/>
              </w:rPr>
              <w:t xml:space="preserve"> </w:t>
            </w:r>
            <w:proofErr w:type="spellStart"/>
            <w:r w:rsidRPr="00C00D8F">
              <w:rPr>
                <w:i/>
                <w:sz w:val="28"/>
                <w:szCs w:val="28"/>
                <w:lang w:val="uk-UA"/>
              </w:rPr>
              <w:t>desks</w:t>
            </w:r>
            <w:proofErr w:type="spellEnd"/>
            <w:r w:rsidR="00AF2A99">
              <w:rPr>
                <w:i/>
                <w:sz w:val="28"/>
                <w:szCs w:val="28"/>
              </w:rPr>
              <w:t xml:space="preserve"> </w:t>
            </w:r>
            <w:r w:rsidR="00AF2A99" w:rsidRPr="00AF2A99">
              <w:rPr>
                <w:sz w:val="28"/>
                <w:szCs w:val="28"/>
              </w:rPr>
              <w:t>[56]</w:t>
            </w:r>
            <w:r w:rsidR="00AF2A99" w:rsidRPr="00AF2A99">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lastRenderedPageBreak/>
              <w:t xml:space="preserve">Американські працівники хочуть більше відпусток, проте вони все </w:t>
            </w:r>
            <w:r w:rsidRPr="00C00D8F">
              <w:rPr>
                <w:sz w:val="28"/>
                <w:szCs w:val="28"/>
                <w:lang w:val="uk-UA"/>
              </w:rPr>
              <w:lastRenderedPageBreak/>
              <w:t>ще не беруть усю свою оплачувану відпустку. Що тримає їх за робочими столами?</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75.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proofErr w:type="spellStart"/>
            <w:r w:rsidRPr="00C00D8F">
              <w:rPr>
                <w:i/>
                <w:sz w:val="28"/>
                <w:szCs w:val="28"/>
                <w:lang w:val="uk-UA"/>
              </w:rPr>
              <w:t>Why</w:t>
            </w:r>
            <w:proofErr w:type="spellEnd"/>
            <w:r w:rsidRPr="00C00D8F">
              <w:rPr>
                <w:i/>
                <w:sz w:val="28"/>
                <w:szCs w:val="28"/>
                <w:lang w:val="uk-UA"/>
              </w:rPr>
              <w:t xml:space="preserve"> </w:t>
            </w:r>
            <w:proofErr w:type="spellStart"/>
            <w:r w:rsidRPr="00C00D8F">
              <w:rPr>
                <w:i/>
                <w:sz w:val="28"/>
                <w:szCs w:val="28"/>
                <w:lang w:val="uk-UA"/>
              </w:rPr>
              <w:t>hard</w:t>
            </w:r>
            <w:proofErr w:type="spellEnd"/>
            <w:r w:rsidRPr="00C00D8F">
              <w:rPr>
                <w:i/>
                <w:sz w:val="28"/>
                <w:szCs w:val="28"/>
                <w:lang w:val="uk-UA"/>
              </w:rPr>
              <w:t xml:space="preserve"> </w:t>
            </w:r>
            <w:proofErr w:type="spellStart"/>
            <w:r w:rsidRPr="00C00D8F">
              <w:rPr>
                <w:i/>
                <w:sz w:val="28"/>
                <w:szCs w:val="28"/>
                <w:lang w:val="uk-UA"/>
              </w:rPr>
              <w:t>work</w:t>
            </w:r>
            <w:proofErr w:type="spellEnd"/>
            <w:r w:rsidRPr="00C00D8F">
              <w:rPr>
                <w:i/>
                <w:sz w:val="28"/>
                <w:szCs w:val="28"/>
                <w:lang w:val="uk-UA"/>
              </w:rPr>
              <w:t xml:space="preserve"> </w:t>
            </w:r>
            <w:proofErr w:type="spellStart"/>
            <w:r w:rsidRPr="00C00D8F">
              <w:rPr>
                <w:i/>
                <w:sz w:val="28"/>
                <w:szCs w:val="28"/>
                <w:lang w:val="uk-UA"/>
              </w:rPr>
              <w:t>alone</w:t>
            </w:r>
            <w:proofErr w:type="spellEnd"/>
            <w:r w:rsidRPr="00C00D8F">
              <w:rPr>
                <w:i/>
                <w:sz w:val="28"/>
                <w:szCs w:val="28"/>
                <w:lang w:val="uk-UA"/>
              </w:rPr>
              <w:t xml:space="preserve"> </w:t>
            </w:r>
            <w:proofErr w:type="spellStart"/>
            <w:r w:rsidRPr="00C00D8F">
              <w:rPr>
                <w:i/>
                <w:sz w:val="28"/>
                <w:szCs w:val="28"/>
                <w:lang w:val="uk-UA"/>
              </w:rPr>
              <w:t>isn't</w:t>
            </w:r>
            <w:proofErr w:type="spellEnd"/>
            <w:r w:rsidRPr="00C00D8F">
              <w:rPr>
                <w:i/>
                <w:sz w:val="28"/>
                <w:szCs w:val="28"/>
                <w:lang w:val="uk-UA"/>
              </w:rPr>
              <w:t xml:space="preserve"> </w:t>
            </w:r>
            <w:proofErr w:type="spellStart"/>
            <w:r w:rsidRPr="00C00D8F">
              <w:rPr>
                <w:i/>
                <w:sz w:val="28"/>
                <w:szCs w:val="28"/>
                <w:lang w:val="uk-UA"/>
              </w:rPr>
              <w:t>enough</w:t>
            </w:r>
            <w:proofErr w:type="spellEnd"/>
            <w:r w:rsidRPr="00C00D8F">
              <w:rPr>
                <w:i/>
                <w:sz w:val="28"/>
                <w:szCs w:val="28"/>
                <w:lang w:val="uk-UA"/>
              </w:rPr>
              <w:t xml:space="preserve"> </w:t>
            </w:r>
            <w:proofErr w:type="spellStart"/>
            <w:r w:rsidRPr="00C00D8F">
              <w:rPr>
                <w:i/>
                <w:sz w:val="28"/>
                <w:szCs w:val="28"/>
                <w:lang w:val="uk-UA"/>
              </w:rPr>
              <w:t>to</w:t>
            </w:r>
            <w:proofErr w:type="spellEnd"/>
            <w:r w:rsidRPr="00C00D8F">
              <w:rPr>
                <w:i/>
                <w:sz w:val="28"/>
                <w:szCs w:val="28"/>
                <w:lang w:val="uk-UA"/>
              </w:rPr>
              <w:t xml:space="preserve"> </w:t>
            </w:r>
            <w:proofErr w:type="spellStart"/>
            <w:r w:rsidRPr="00C00D8F">
              <w:rPr>
                <w:i/>
                <w:sz w:val="28"/>
                <w:szCs w:val="28"/>
                <w:lang w:val="uk-UA"/>
              </w:rPr>
              <w:t>get</w:t>
            </w:r>
            <w:proofErr w:type="spellEnd"/>
            <w:r w:rsidRPr="00C00D8F">
              <w:rPr>
                <w:i/>
                <w:sz w:val="28"/>
                <w:szCs w:val="28"/>
                <w:lang w:val="uk-UA"/>
              </w:rPr>
              <w:t xml:space="preserve"> </w:t>
            </w:r>
            <w:proofErr w:type="spellStart"/>
            <w:r w:rsidRPr="00C00D8F">
              <w:rPr>
                <w:i/>
                <w:sz w:val="28"/>
                <w:szCs w:val="28"/>
                <w:lang w:val="uk-UA"/>
              </w:rPr>
              <w:t>ahead</w:t>
            </w:r>
            <w:proofErr w:type="spellEnd"/>
            <w:r w:rsidRPr="00C00D8F">
              <w:rPr>
                <w:sz w:val="28"/>
                <w:szCs w:val="28"/>
                <w:lang w:val="uk-UA"/>
              </w:rPr>
              <w:t xml:space="preserve"> </w:t>
            </w:r>
            <w:r w:rsidR="00AF2A99" w:rsidRPr="00AF2A99">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Чому лише наполегливо працювати буває недостатньо для досягнення успіху.</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 xml:space="preserve">He is an old dog who can't learn new tricks </w:t>
            </w:r>
            <w:r w:rsidR="00AF2A99">
              <w:rPr>
                <w:sz w:val="28"/>
                <w:szCs w:val="28"/>
              </w:rPr>
              <w:t>[62].</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Він</w:t>
            </w:r>
            <w:proofErr w:type="spellEnd"/>
            <w:r w:rsidRPr="00C00D8F">
              <w:rPr>
                <w:sz w:val="28"/>
                <w:szCs w:val="28"/>
                <w:lang w:val="ru-RU"/>
              </w:rPr>
              <w:t xml:space="preserve"> </w:t>
            </w:r>
            <w:proofErr w:type="spellStart"/>
            <w:r w:rsidRPr="00C00D8F">
              <w:rPr>
                <w:sz w:val="28"/>
                <w:szCs w:val="28"/>
                <w:lang w:val="ru-RU"/>
              </w:rPr>
              <w:t>вже</w:t>
            </w:r>
            <w:proofErr w:type="spellEnd"/>
            <w:r w:rsidRPr="00C00D8F">
              <w:rPr>
                <w:sz w:val="28"/>
                <w:szCs w:val="28"/>
                <w:lang w:val="ru-RU"/>
              </w:rPr>
              <w:t xml:space="preserve"> </w:t>
            </w:r>
            <w:proofErr w:type="spellStart"/>
            <w:r w:rsidRPr="00C00D8F">
              <w:rPr>
                <w:sz w:val="28"/>
                <w:szCs w:val="28"/>
                <w:lang w:val="ru-RU"/>
              </w:rPr>
              <w:t>старий</w:t>
            </w:r>
            <w:proofErr w:type="spellEnd"/>
            <w:r w:rsidRPr="00C00D8F">
              <w:rPr>
                <w:sz w:val="28"/>
                <w:szCs w:val="28"/>
                <w:lang w:val="ru-RU"/>
              </w:rPr>
              <w:t xml:space="preserve"> пес, </w:t>
            </w:r>
            <w:proofErr w:type="spellStart"/>
            <w:r w:rsidRPr="00C00D8F">
              <w:rPr>
                <w:sz w:val="28"/>
                <w:szCs w:val="28"/>
                <w:lang w:val="ru-RU"/>
              </w:rPr>
              <w:t>якого</w:t>
            </w:r>
            <w:proofErr w:type="spellEnd"/>
            <w:r w:rsidRPr="00C00D8F">
              <w:rPr>
                <w:sz w:val="28"/>
                <w:szCs w:val="28"/>
                <w:lang w:val="ru-RU"/>
              </w:rPr>
              <w:t xml:space="preserve"> не </w:t>
            </w:r>
            <w:proofErr w:type="spellStart"/>
            <w:r w:rsidRPr="00C00D8F">
              <w:rPr>
                <w:sz w:val="28"/>
                <w:szCs w:val="28"/>
                <w:lang w:val="ru-RU"/>
              </w:rPr>
              <w:t>навчиш</w:t>
            </w:r>
            <w:proofErr w:type="spellEnd"/>
            <w:r w:rsidRPr="00C00D8F">
              <w:rPr>
                <w:sz w:val="28"/>
                <w:szCs w:val="28"/>
                <w:lang w:val="ru-RU"/>
              </w:rPr>
              <w:t xml:space="preserve"> </w:t>
            </w:r>
            <w:proofErr w:type="spellStart"/>
            <w:r w:rsidRPr="00C00D8F">
              <w:rPr>
                <w:sz w:val="28"/>
                <w:szCs w:val="28"/>
                <w:lang w:val="ru-RU"/>
              </w:rPr>
              <w:t>новим</w:t>
            </w:r>
            <w:proofErr w:type="spellEnd"/>
            <w:r w:rsidRPr="00C00D8F">
              <w:rPr>
                <w:sz w:val="28"/>
                <w:szCs w:val="28"/>
                <w:lang w:val="ru-RU"/>
              </w:rPr>
              <w:t xml:space="preserve"> трюкам.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77.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i/>
                <w:iCs/>
                <w:sz w:val="28"/>
                <w:szCs w:val="28"/>
              </w:rPr>
              <w:t>All the hotel's rooms are nicely decorated in a functional style and the apartments and studios are equipped with a kitchenette</w:t>
            </w:r>
            <w:r w:rsidRPr="00C00D8F">
              <w:rPr>
                <w:i/>
                <w:iCs/>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r w:rsidRPr="00C00D8F">
              <w:rPr>
                <w:lang w:val="ru-RU"/>
              </w:rPr>
              <w:t>Усі</w:t>
            </w:r>
            <w:proofErr w:type="spellEnd"/>
            <w:r w:rsidRPr="00C00D8F">
              <w:rPr>
                <w:lang w:val="ru-RU"/>
              </w:rPr>
              <w:t xml:space="preserve"> </w:t>
            </w:r>
            <w:proofErr w:type="spellStart"/>
            <w:r w:rsidRPr="00C00D8F">
              <w:rPr>
                <w:lang w:val="ru-RU"/>
              </w:rPr>
              <w:t>номери</w:t>
            </w:r>
            <w:proofErr w:type="spellEnd"/>
            <w:r w:rsidRPr="00C00D8F">
              <w:rPr>
                <w:lang w:val="ru-RU"/>
              </w:rPr>
              <w:t xml:space="preserve"> </w:t>
            </w:r>
            <w:proofErr w:type="spellStart"/>
            <w:r w:rsidRPr="00C00D8F">
              <w:rPr>
                <w:lang w:val="ru-RU"/>
              </w:rPr>
              <w:t>готелю</w:t>
            </w:r>
            <w:proofErr w:type="spellEnd"/>
            <w:r w:rsidRPr="00C00D8F">
              <w:rPr>
                <w:lang w:val="ru-RU"/>
              </w:rPr>
              <w:t xml:space="preserve"> красиво </w:t>
            </w:r>
            <w:proofErr w:type="spellStart"/>
            <w:r w:rsidRPr="00C00D8F">
              <w:rPr>
                <w:lang w:val="ru-RU"/>
              </w:rPr>
              <w:t>оформлені</w:t>
            </w:r>
            <w:proofErr w:type="spellEnd"/>
            <w:r w:rsidRPr="00C00D8F">
              <w:rPr>
                <w:lang w:val="ru-RU"/>
              </w:rPr>
              <w:t xml:space="preserve"> у </w:t>
            </w:r>
            <w:proofErr w:type="spellStart"/>
            <w:r w:rsidRPr="00C00D8F">
              <w:rPr>
                <w:lang w:val="ru-RU"/>
              </w:rPr>
              <w:t>функціональному</w:t>
            </w:r>
            <w:proofErr w:type="spellEnd"/>
            <w:r w:rsidRPr="00C00D8F">
              <w:rPr>
                <w:lang w:val="ru-RU"/>
              </w:rPr>
              <w:t xml:space="preserve"> </w:t>
            </w:r>
            <w:proofErr w:type="spellStart"/>
            <w:r w:rsidRPr="00C00D8F">
              <w:rPr>
                <w:lang w:val="ru-RU"/>
              </w:rPr>
              <w:t>стилі</w:t>
            </w:r>
            <w:proofErr w:type="spellEnd"/>
            <w:r w:rsidRPr="00C00D8F">
              <w:rPr>
                <w:lang w:val="ru-RU"/>
              </w:rPr>
              <w:t xml:space="preserve">, а </w:t>
            </w:r>
            <w:r w:rsidRPr="00C00D8F">
              <w:rPr>
                <w:lang w:val="uk-UA"/>
              </w:rPr>
              <w:t>квартири</w:t>
            </w:r>
            <w:r w:rsidRPr="00C00D8F">
              <w:rPr>
                <w:lang w:val="ru-RU"/>
              </w:rPr>
              <w:t xml:space="preserve"> та </w:t>
            </w:r>
            <w:proofErr w:type="spellStart"/>
            <w:r w:rsidRPr="00C00D8F">
              <w:rPr>
                <w:lang w:val="ru-RU"/>
              </w:rPr>
              <w:t>квартири-студії</w:t>
            </w:r>
            <w:proofErr w:type="spellEnd"/>
            <w:r w:rsidRPr="00C00D8F">
              <w:rPr>
                <w:lang w:val="ru-RU"/>
              </w:rPr>
              <w:t xml:space="preserve"> </w:t>
            </w:r>
            <w:proofErr w:type="spellStart"/>
            <w:r w:rsidRPr="00C00D8F">
              <w:rPr>
                <w:lang w:val="ru-RU"/>
              </w:rPr>
              <w:t>обладнані</w:t>
            </w:r>
            <w:proofErr w:type="spellEnd"/>
            <w:r w:rsidRPr="00C00D8F">
              <w:rPr>
                <w:lang w:val="ru-RU"/>
              </w:rPr>
              <w:t xml:space="preserve"> </w:t>
            </w:r>
            <w:proofErr w:type="spellStart"/>
            <w:r w:rsidRPr="00C00D8F">
              <w:rPr>
                <w:lang w:val="ru-RU"/>
              </w:rPr>
              <w:t>міні-кухнею</w:t>
            </w:r>
            <w:proofErr w:type="spellEnd"/>
            <w:r w:rsidRPr="00C00D8F">
              <w:rPr>
                <w:lang w:val="ru-RU"/>
              </w:rPr>
              <w:t>/кухоньками.</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 xml:space="preserve">The University of Edinburgh has developed its own </w:t>
            </w:r>
            <w:proofErr w:type="spellStart"/>
            <w:r w:rsidRPr="00C00D8F">
              <w:rPr>
                <w:i/>
                <w:sz w:val="28"/>
                <w:szCs w:val="28"/>
              </w:rPr>
              <w:t>programme</w:t>
            </w:r>
            <w:proofErr w:type="spellEnd"/>
            <w:r w:rsidRPr="00C00D8F">
              <w:rPr>
                <w:i/>
                <w:sz w:val="28"/>
                <w:szCs w:val="28"/>
              </w:rPr>
              <w:t xml:space="preserve"> for newcomers to </w:t>
            </w:r>
            <w:proofErr w:type="spellStart"/>
            <w:r w:rsidRPr="00C00D8F">
              <w:rPr>
                <w:i/>
                <w:sz w:val="28"/>
                <w:szCs w:val="28"/>
              </w:rPr>
              <w:t>uni</w:t>
            </w:r>
            <w:proofErr w:type="spellEnd"/>
            <w:r w:rsidRPr="00C00D8F">
              <w:rPr>
                <w:i/>
                <w:sz w:val="28"/>
                <w:szCs w:val="28"/>
              </w:rPr>
              <w:t xml:space="preserve"> life</w:t>
            </w:r>
            <w:r w:rsidRPr="00C00D8F">
              <w:rPr>
                <w:i/>
                <w:iCs/>
                <w:sz w:val="28"/>
                <w:szCs w:val="28"/>
              </w:rPr>
              <w:t xml:space="preserve"> </w:t>
            </w:r>
            <w:r w:rsidR="00AF2A99" w:rsidRPr="00AF2A99">
              <w:rPr>
                <w:sz w:val="28"/>
                <w:szCs w:val="28"/>
              </w:rPr>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Единбурзький університет розробив власну програму для новачків, у яких тільки розпочинається університетське життя.</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79.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r w:rsidRPr="00C00D8F">
              <w:rPr>
                <w:i/>
              </w:rPr>
              <w:t>Marcus Rashford: Receiving honorary degree is bittersweet</w:t>
            </w:r>
            <w:r w:rsidRPr="00C00D8F">
              <w:t xml:space="preserve"> </w:t>
            </w:r>
            <w:r w:rsidR="00AF2A99">
              <w:t>[56].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proofErr w:type="spellStart"/>
            <w:r w:rsidRPr="00C00D8F">
              <w:rPr>
                <w:sz w:val="28"/>
                <w:szCs w:val="28"/>
                <w:lang w:val="uk-UA"/>
              </w:rPr>
              <w:t>Маркус</w:t>
            </w:r>
            <w:proofErr w:type="spellEnd"/>
            <w:r w:rsidRPr="00C00D8F">
              <w:rPr>
                <w:sz w:val="28"/>
                <w:szCs w:val="28"/>
                <w:lang w:val="uk-UA"/>
              </w:rPr>
              <w:t xml:space="preserve"> </w:t>
            </w:r>
            <w:proofErr w:type="spellStart"/>
            <w:r w:rsidRPr="00C00D8F">
              <w:rPr>
                <w:sz w:val="28"/>
                <w:szCs w:val="28"/>
                <w:lang w:val="uk-UA"/>
              </w:rPr>
              <w:t>Решфорд</w:t>
            </w:r>
            <w:proofErr w:type="spellEnd"/>
            <w:r w:rsidRPr="00C00D8F">
              <w:rPr>
                <w:sz w:val="28"/>
                <w:szCs w:val="28"/>
                <w:lang w:val="uk-UA"/>
              </w:rPr>
              <w:t xml:space="preserve"> отримує почесну ступінь, яка його не повністю задовольнила.</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rPr>
                <w:lang w:val="uk-UA"/>
              </w:rPr>
            </w:pPr>
            <w:r w:rsidRPr="00C00D8F">
              <w:rPr>
                <w:i/>
                <w:shd w:val="clear" w:color="auto" w:fill="FFFFFF"/>
              </w:rPr>
              <w:t>Get vaccinated</w:t>
            </w:r>
            <w:r w:rsidRPr="00C00D8F">
              <w:rPr>
                <w:shd w:val="clear" w:color="auto" w:fill="FFFFFF"/>
              </w:rPr>
              <w:t xml:space="preserve"> </w:t>
            </w:r>
            <w:r w:rsidR="00AF2A99">
              <w:rPr>
                <w:shd w:val="clear" w:color="auto" w:fill="FFFFFF"/>
              </w:rPr>
              <w:t>[48].</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sz w:val="28"/>
                <w:szCs w:val="28"/>
                <w:lang w:val="ru-RU"/>
              </w:rPr>
              <w:t>Вакцинуйтеся</w:t>
            </w:r>
            <w:proofErr w:type="spellEnd"/>
            <w:r w:rsidRPr="00C00D8F">
              <w:rPr>
                <w:sz w:val="28"/>
                <w:szCs w:val="28"/>
              </w:rPr>
              <w:t xml:space="preserve">. </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81. </w:t>
            </w:r>
          </w:p>
        </w:tc>
        <w:tc>
          <w:tcPr>
            <w:tcW w:w="3969" w:type="dxa"/>
            <w:tcBorders>
              <w:top w:val="single" w:sz="4" w:space="0" w:color="auto"/>
              <w:left w:val="single" w:sz="4" w:space="0" w:color="auto"/>
              <w:bottom w:val="single" w:sz="4" w:space="0" w:color="auto"/>
              <w:right w:val="single" w:sz="4" w:space="0" w:color="auto"/>
            </w:tcBorders>
          </w:tcPr>
          <w:p w:rsidR="00DD713E" w:rsidRPr="00AF2A99" w:rsidRDefault="00DD713E" w:rsidP="00AF2A99">
            <w:pPr>
              <w:pStyle w:val="Default"/>
              <w:spacing w:line="276" w:lineRule="auto"/>
              <w:rPr>
                <w:sz w:val="28"/>
                <w:szCs w:val="28"/>
              </w:rPr>
            </w:pPr>
            <w:r w:rsidRPr="00C00D8F">
              <w:rPr>
                <w:i/>
                <w:sz w:val="28"/>
                <w:szCs w:val="28"/>
              </w:rPr>
              <w:t>Things are moving painfully slowly</w:t>
            </w:r>
            <w:r w:rsidR="00AF2A99">
              <w:rPr>
                <w:i/>
                <w:sz w:val="28"/>
                <w:szCs w:val="28"/>
              </w:rPr>
              <w:t xml:space="preserve"> </w:t>
            </w:r>
            <w:r w:rsidR="00AF2A99" w:rsidRPr="00AF2A99">
              <w:rPr>
                <w:sz w:val="28"/>
                <w:szCs w:val="28"/>
              </w:rPr>
              <w:t>[46].</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sz w:val="28"/>
                <w:szCs w:val="28"/>
                <w:lang w:val="ru-RU"/>
              </w:rPr>
              <w:t>Справи</w:t>
            </w:r>
            <w:proofErr w:type="spellEnd"/>
            <w:r w:rsidRPr="00C00D8F">
              <w:rPr>
                <w:sz w:val="28"/>
                <w:szCs w:val="28"/>
              </w:rPr>
              <w:t xml:space="preserve"> </w:t>
            </w:r>
            <w:proofErr w:type="spellStart"/>
            <w:r w:rsidRPr="00C00D8F">
              <w:rPr>
                <w:sz w:val="28"/>
                <w:szCs w:val="28"/>
                <w:lang w:val="ru-RU"/>
              </w:rPr>
              <w:t>рухаються</w:t>
            </w:r>
            <w:proofErr w:type="spellEnd"/>
            <w:r w:rsidRPr="00C00D8F">
              <w:rPr>
                <w:sz w:val="28"/>
                <w:szCs w:val="28"/>
              </w:rPr>
              <w:t xml:space="preserve"> </w:t>
            </w:r>
            <w:proofErr w:type="spellStart"/>
            <w:r w:rsidRPr="00C00D8F">
              <w:rPr>
                <w:sz w:val="28"/>
                <w:szCs w:val="28"/>
                <w:lang w:val="ru-RU"/>
              </w:rPr>
              <w:t>надто</w:t>
            </w:r>
            <w:proofErr w:type="spellEnd"/>
            <w:r w:rsidRPr="00C00D8F">
              <w:rPr>
                <w:sz w:val="28"/>
                <w:szCs w:val="28"/>
              </w:rPr>
              <w:t xml:space="preserve"> </w:t>
            </w:r>
            <w:proofErr w:type="spellStart"/>
            <w:r w:rsidRPr="00C00D8F">
              <w:rPr>
                <w:sz w:val="28"/>
                <w:szCs w:val="28"/>
                <w:lang w:val="ru-RU"/>
              </w:rPr>
              <w:t>повільно</w:t>
            </w:r>
            <w:proofErr w:type="spellEnd"/>
            <w:r w:rsidRPr="00C00D8F">
              <w:rPr>
                <w:sz w:val="28"/>
                <w:szCs w:val="28"/>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MH370: Could missing Malaysian Airlines plane finally be found</w:t>
            </w:r>
            <w:r w:rsidR="00AF2A99">
              <w:rPr>
                <w:i/>
                <w:sz w:val="28"/>
                <w:szCs w:val="28"/>
              </w:rPr>
              <w:t xml:space="preserve"> </w:t>
            </w:r>
            <w:r w:rsidR="00AF2A99">
              <w:rPr>
                <w:sz w:val="28"/>
                <w:szCs w:val="28"/>
              </w:rPr>
              <w:t>[56]</w:t>
            </w:r>
            <w:r w:rsidR="00AF2A99" w:rsidRPr="00C00D8F">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r w:rsidRPr="00C00D8F">
              <w:t xml:space="preserve">MH370: </w:t>
            </w:r>
            <w:proofErr w:type="spellStart"/>
            <w:r w:rsidRPr="00C00D8F">
              <w:t>Чи</w:t>
            </w:r>
            <w:proofErr w:type="spellEnd"/>
            <w:r w:rsidRPr="00C00D8F">
              <w:t xml:space="preserve"> </w:t>
            </w:r>
            <w:proofErr w:type="spellStart"/>
            <w:r w:rsidRPr="00C00D8F">
              <w:t>можуть</w:t>
            </w:r>
            <w:proofErr w:type="spellEnd"/>
            <w:r w:rsidRPr="00C00D8F">
              <w:t xml:space="preserve"> </w:t>
            </w:r>
            <w:proofErr w:type="spellStart"/>
            <w:r w:rsidRPr="00C00D8F">
              <w:t>нарешті</w:t>
            </w:r>
            <w:proofErr w:type="spellEnd"/>
            <w:r w:rsidRPr="00C00D8F">
              <w:t xml:space="preserve"> </w:t>
            </w:r>
            <w:proofErr w:type="spellStart"/>
            <w:r w:rsidRPr="00C00D8F">
              <w:t>малайзійські</w:t>
            </w:r>
            <w:proofErr w:type="spellEnd"/>
            <w:r w:rsidRPr="00C00D8F">
              <w:t xml:space="preserve"> </w:t>
            </w:r>
            <w:proofErr w:type="spellStart"/>
            <w:r w:rsidRPr="00C00D8F">
              <w:t>авіалінії</w:t>
            </w:r>
            <w:proofErr w:type="spellEnd"/>
            <w:r w:rsidRPr="00C00D8F">
              <w:t xml:space="preserve"> </w:t>
            </w:r>
            <w:proofErr w:type="spellStart"/>
            <w:r w:rsidRPr="00C00D8F">
              <w:t>знайти</w:t>
            </w:r>
            <w:proofErr w:type="spellEnd"/>
            <w:r w:rsidRPr="00C00D8F">
              <w:t xml:space="preserve"> </w:t>
            </w:r>
            <w:proofErr w:type="spellStart"/>
            <w:r w:rsidRPr="00C00D8F">
              <w:t>зниклий</w:t>
            </w:r>
            <w:proofErr w:type="spellEnd"/>
            <w:r w:rsidRPr="00C00D8F">
              <w:t xml:space="preserve"> </w:t>
            </w:r>
            <w:proofErr w:type="spellStart"/>
            <w:r w:rsidRPr="00C00D8F">
              <w:t>літак</w:t>
            </w:r>
            <w:proofErr w:type="spellEnd"/>
            <w:r w:rsidRPr="00C00D8F">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r w:rsidRPr="00C00D8F">
              <w:rPr>
                <w:sz w:val="28"/>
                <w:szCs w:val="28"/>
              </w:rPr>
              <w:t xml:space="preserve"> </w:t>
            </w:r>
            <w:proofErr w:type="spellStart"/>
            <w:r w:rsidRPr="00C00D8F">
              <w:rPr>
                <w:i/>
                <w:sz w:val="28"/>
                <w:szCs w:val="28"/>
                <w:lang w:val="uk-UA"/>
              </w:rPr>
              <w:t>We</w:t>
            </w:r>
            <w:proofErr w:type="spellEnd"/>
            <w:r w:rsidRPr="00C00D8F">
              <w:rPr>
                <w:i/>
                <w:sz w:val="28"/>
                <w:szCs w:val="28"/>
                <w:lang w:val="uk-UA"/>
              </w:rPr>
              <w:t xml:space="preserve"> </w:t>
            </w:r>
            <w:proofErr w:type="spellStart"/>
            <w:r w:rsidRPr="00C00D8F">
              <w:rPr>
                <w:i/>
                <w:sz w:val="28"/>
                <w:szCs w:val="28"/>
                <w:lang w:val="uk-UA"/>
              </w:rPr>
              <w:t>all</w:t>
            </w:r>
            <w:proofErr w:type="spellEnd"/>
            <w:r w:rsidRPr="00C00D8F">
              <w:rPr>
                <w:i/>
                <w:sz w:val="28"/>
                <w:szCs w:val="28"/>
                <w:lang w:val="uk-UA"/>
              </w:rPr>
              <w:t xml:space="preserve"> </w:t>
            </w:r>
            <w:proofErr w:type="spellStart"/>
            <w:r w:rsidRPr="00C00D8F">
              <w:rPr>
                <w:i/>
                <w:sz w:val="28"/>
                <w:szCs w:val="28"/>
                <w:lang w:val="uk-UA"/>
              </w:rPr>
              <w:t>have</w:t>
            </w:r>
            <w:proofErr w:type="spellEnd"/>
            <w:r w:rsidRPr="00C00D8F">
              <w:rPr>
                <w:i/>
                <w:sz w:val="28"/>
                <w:szCs w:val="28"/>
                <w:lang w:val="uk-UA"/>
              </w:rPr>
              <w:t xml:space="preserve"> </w:t>
            </w:r>
            <w:proofErr w:type="spellStart"/>
            <w:r w:rsidRPr="00C00D8F">
              <w:rPr>
                <w:i/>
                <w:sz w:val="28"/>
                <w:szCs w:val="28"/>
                <w:lang w:val="uk-UA"/>
              </w:rPr>
              <w:t>ongoing</w:t>
            </w:r>
            <w:proofErr w:type="spellEnd"/>
            <w:r w:rsidRPr="00C00D8F">
              <w:rPr>
                <w:i/>
                <w:sz w:val="28"/>
                <w:szCs w:val="28"/>
                <w:lang w:val="uk-UA"/>
              </w:rPr>
              <w:t xml:space="preserve"> </w:t>
            </w:r>
            <w:proofErr w:type="spellStart"/>
            <w:r w:rsidRPr="00C00D8F">
              <w:rPr>
                <w:i/>
                <w:sz w:val="28"/>
                <w:szCs w:val="28"/>
                <w:lang w:val="uk-UA"/>
              </w:rPr>
              <w:t>grudges</w:t>
            </w:r>
            <w:proofErr w:type="spellEnd"/>
            <w:r w:rsidRPr="00C00D8F">
              <w:rPr>
                <w:i/>
                <w:sz w:val="28"/>
                <w:szCs w:val="28"/>
                <w:lang w:val="uk-UA"/>
              </w:rPr>
              <w:t xml:space="preserve">. </w:t>
            </w:r>
            <w:proofErr w:type="spellStart"/>
            <w:r w:rsidRPr="00C00D8F">
              <w:rPr>
                <w:i/>
                <w:sz w:val="28"/>
                <w:szCs w:val="28"/>
                <w:lang w:val="uk-UA"/>
              </w:rPr>
              <w:t>It’s</w:t>
            </w:r>
            <w:proofErr w:type="spellEnd"/>
            <w:r w:rsidRPr="00C00D8F">
              <w:rPr>
                <w:i/>
                <w:sz w:val="28"/>
                <w:szCs w:val="28"/>
                <w:lang w:val="uk-UA"/>
              </w:rPr>
              <w:t xml:space="preserve"> </w:t>
            </w:r>
            <w:proofErr w:type="spellStart"/>
            <w:r w:rsidRPr="00C00D8F">
              <w:rPr>
                <w:i/>
                <w:sz w:val="28"/>
                <w:szCs w:val="28"/>
                <w:lang w:val="uk-UA"/>
              </w:rPr>
              <w:t>in</w:t>
            </w:r>
            <w:proofErr w:type="spellEnd"/>
            <w:r w:rsidRPr="00C00D8F">
              <w:rPr>
                <w:i/>
                <w:sz w:val="28"/>
                <w:szCs w:val="28"/>
                <w:lang w:val="uk-UA"/>
              </w:rPr>
              <w:t xml:space="preserve"> </w:t>
            </w:r>
            <w:proofErr w:type="spellStart"/>
            <w:r w:rsidRPr="00C00D8F">
              <w:rPr>
                <w:i/>
                <w:sz w:val="28"/>
                <w:szCs w:val="28"/>
                <w:lang w:val="uk-UA"/>
              </w:rPr>
              <w:t>our</w:t>
            </w:r>
            <w:proofErr w:type="spellEnd"/>
            <w:r w:rsidRPr="00C00D8F">
              <w:rPr>
                <w:i/>
                <w:sz w:val="28"/>
                <w:szCs w:val="28"/>
                <w:lang w:val="uk-UA"/>
              </w:rPr>
              <w:t xml:space="preserve"> </w:t>
            </w:r>
            <w:proofErr w:type="spellStart"/>
            <w:r w:rsidRPr="00C00D8F">
              <w:rPr>
                <w:i/>
                <w:sz w:val="28"/>
                <w:szCs w:val="28"/>
                <w:lang w:val="uk-UA"/>
              </w:rPr>
              <w:t>interests</w:t>
            </w:r>
            <w:proofErr w:type="spellEnd"/>
            <w:r w:rsidRPr="00C00D8F">
              <w:rPr>
                <w:i/>
                <w:sz w:val="28"/>
                <w:szCs w:val="28"/>
                <w:lang w:val="uk-UA"/>
              </w:rPr>
              <w:t xml:space="preserve"> </w:t>
            </w:r>
            <w:proofErr w:type="spellStart"/>
            <w:r w:rsidRPr="00C00D8F">
              <w:rPr>
                <w:i/>
                <w:sz w:val="28"/>
                <w:szCs w:val="28"/>
                <w:lang w:val="uk-UA"/>
              </w:rPr>
              <w:t>to</w:t>
            </w:r>
            <w:proofErr w:type="spellEnd"/>
            <w:r w:rsidRPr="00C00D8F">
              <w:rPr>
                <w:i/>
                <w:sz w:val="28"/>
                <w:szCs w:val="28"/>
                <w:lang w:val="uk-UA"/>
              </w:rPr>
              <w:t xml:space="preserve"> </w:t>
            </w:r>
            <w:proofErr w:type="spellStart"/>
            <w:r w:rsidRPr="00C00D8F">
              <w:rPr>
                <w:i/>
                <w:sz w:val="28"/>
                <w:szCs w:val="28"/>
                <w:lang w:val="uk-UA"/>
              </w:rPr>
              <w:t>get</w:t>
            </w:r>
            <w:proofErr w:type="spellEnd"/>
            <w:r w:rsidRPr="00C00D8F">
              <w:rPr>
                <w:i/>
                <w:sz w:val="28"/>
                <w:szCs w:val="28"/>
                <w:lang w:val="uk-UA"/>
              </w:rPr>
              <w:t xml:space="preserve"> </w:t>
            </w:r>
            <w:proofErr w:type="spellStart"/>
            <w:r w:rsidRPr="00C00D8F">
              <w:rPr>
                <w:i/>
                <w:sz w:val="28"/>
                <w:szCs w:val="28"/>
                <w:lang w:val="uk-UA"/>
              </w:rPr>
              <w:t>over</w:t>
            </w:r>
            <w:proofErr w:type="spellEnd"/>
            <w:r w:rsidRPr="00C00D8F">
              <w:rPr>
                <w:i/>
                <w:sz w:val="28"/>
                <w:szCs w:val="28"/>
                <w:lang w:val="uk-UA"/>
              </w:rPr>
              <w:t xml:space="preserve"> </w:t>
            </w:r>
            <w:proofErr w:type="spellStart"/>
            <w:r w:rsidRPr="00C00D8F">
              <w:rPr>
                <w:i/>
                <w:sz w:val="28"/>
                <w:szCs w:val="28"/>
                <w:lang w:val="uk-UA"/>
              </w:rPr>
              <w:t>them</w:t>
            </w:r>
            <w:proofErr w:type="spellEnd"/>
            <w:r w:rsidRPr="00C00D8F">
              <w:rPr>
                <w:i/>
                <w:sz w:val="28"/>
                <w:szCs w:val="28"/>
                <w:lang w:val="uk-UA"/>
              </w:rPr>
              <w:t xml:space="preserve"> – </w:t>
            </w:r>
            <w:proofErr w:type="spellStart"/>
            <w:r w:rsidRPr="00C00D8F">
              <w:rPr>
                <w:i/>
                <w:sz w:val="28"/>
                <w:szCs w:val="28"/>
                <w:lang w:val="uk-UA"/>
              </w:rPr>
              <w:t>so</w:t>
            </w:r>
            <w:proofErr w:type="spellEnd"/>
            <w:r w:rsidRPr="00C00D8F">
              <w:rPr>
                <w:i/>
                <w:sz w:val="28"/>
                <w:szCs w:val="28"/>
                <w:lang w:val="uk-UA"/>
              </w:rPr>
              <w:t xml:space="preserve">, </w:t>
            </w:r>
            <w:proofErr w:type="spellStart"/>
            <w:r w:rsidRPr="00C00D8F">
              <w:rPr>
                <w:i/>
                <w:sz w:val="28"/>
                <w:szCs w:val="28"/>
                <w:lang w:val="uk-UA"/>
              </w:rPr>
              <w:t>can</w:t>
            </w:r>
            <w:proofErr w:type="spellEnd"/>
            <w:r w:rsidRPr="00C00D8F">
              <w:rPr>
                <w:i/>
                <w:sz w:val="28"/>
                <w:szCs w:val="28"/>
                <w:lang w:val="uk-UA"/>
              </w:rPr>
              <w:t xml:space="preserve"> </w:t>
            </w:r>
            <w:proofErr w:type="spellStart"/>
            <w:r w:rsidRPr="00C00D8F">
              <w:rPr>
                <w:i/>
                <w:sz w:val="28"/>
                <w:szCs w:val="28"/>
                <w:lang w:val="uk-UA"/>
              </w:rPr>
              <w:t>we</w:t>
            </w:r>
            <w:proofErr w:type="spellEnd"/>
            <w:r w:rsidRPr="00C00D8F">
              <w:rPr>
                <w:sz w:val="28"/>
                <w:szCs w:val="28"/>
              </w:rPr>
              <w:t xml:space="preserve"> </w:t>
            </w:r>
            <w:r w:rsidR="00AF2A99">
              <w:rPr>
                <w:sz w:val="28"/>
                <w:szCs w:val="28"/>
              </w:rPr>
              <w:t>[56]</w:t>
            </w:r>
            <w:r w:rsidR="00AF2A99" w:rsidRPr="00C00D8F">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Ми всі маємо постійні образи. В наших інтересах подолати їх – так чи можемо ми?</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r w:rsidRPr="00C00D8F">
              <w:rPr>
                <w:i/>
                <w:iCs/>
                <w:sz w:val="28"/>
                <w:szCs w:val="28"/>
              </w:rPr>
              <w:t xml:space="preserve">Huge queue at the Holloway Road walk-in vaccination </w:t>
            </w:r>
            <w:proofErr w:type="spellStart"/>
            <w:r w:rsidRPr="00C00D8F">
              <w:rPr>
                <w:i/>
                <w:iCs/>
                <w:sz w:val="28"/>
                <w:szCs w:val="28"/>
              </w:rPr>
              <w:t>centre</w:t>
            </w:r>
            <w:proofErr w:type="spellEnd"/>
            <w:r w:rsidRPr="00C00D8F">
              <w:rPr>
                <w:i/>
                <w:iCs/>
                <w:sz w:val="28"/>
                <w:szCs w:val="28"/>
              </w:rPr>
              <w:t xml:space="preserve"> after Johnson announced new booster target </w:t>
            </w:r>
            <w:r w:rsidR="00AF2A99">
              <w:rPr>
                <w:sz w:val="28"/>
                <w:szCs w:val="28"/>
              </w:rPr>
              <w:t>[65].</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uk-UA"/>
              </w:rPr>
            </w:pPr>
            <w:proofErr w:type="spellStart"/>
            <w:r w:rsidRPr="00C00D8F">
              <w:rPr>
                <w:lang w:val="ru-RU"/>
              </w:rPr>
              <w:t>З’явилася</w:t>
            </w:r>
            <w:proofErr w:type="spellEnd"/>
            <w:r w:rsidRPr="00C00D8F">
              <w:rPr>
                <w:lang w:val="ru-RU"/>
              </w:rPr>
              <w:t xml:space="preserve"> </w:t>
            </w:r>
            <w:proofErr w:type="spellStart"/>
            <w:r w:rsidRPr="00C00D8F">
              <w:rPr>
                <w:lang w:val="ru-RU"/>
              </w:rPr>
              <w:t>величезна</w:t>
            </w:r>
            <w:proofErr w:type="spellEnd"/>
            <w:r w:rsidRPr="00C00D8F">
              <w:rPr>
                <w:lang w:val="ru-RU"/>
              </w:rPr>
              <w:t xml:space="preserve"> </w:t>
            </w:r>
            <w:proofErr w:type="spellStart"/>
            <w:r w:rsidRPr="00C00D8F">
              <w:rPr>
                <w:lang w:val="ru-RU"/>
              </w:rPr>
              <w:t>черга</w:t>
            </w:r>
            <w:proofErr w:type="spellEnd"/>
            <w:r w:rsidRPr="00C00D8F">
              <w:rPr>
                <w:lang w:val="ru-RU"/>
              </w:rPr>
              <w:t xml:space="preserve"> в </w:t>
            </w:r>
            <w:proofErr w:type="spellStart"/>
            <w:r w:rsidRPr="00C00D8F">
              <w:rPr>
                <w:lang w:val="ru-RU"/>
              </w:rPr>
              <w:t>центрі</w:t>
            </w:r>
            <w:proofErr w:type="spellEnd"/>
            <w:r w:rsidRPr="00C00D8F">
              <w:rPr>
                <w:lang w:val="ru-RU"/>
              </w:rPr>
              <w:t xml:space="preserve"> </w:t>
            </w:r>
            <w:proofErr w:type="spellStart"/>
            <w:r w:rsidRPr="00C00D8F">
              <w:rPr>
                <w:lang w:val="ru-RU"/>
              </w:rPr>
              <w:t>вакцинації</w:t>
            </w:r>
            <w:proofErr w:type="spellEnd"/>
            <w:r w:rsidRPr="00C00D8F">
              <w:rPr>
                <w:lang w:val="ru-RU"/>
              </w:rPr>
              <w:t xml:space="preserve"> на </w:t>
            </w:r>
            <w:proofErr w:type="spellStart"/>
            <w:r w:rsidRPr="00C00D8F">
              <w:rPr>
                <w:lang w:val="ru-RU"/>
              </w:rPr>
              <w:t>Холлоуей-роуд</w:t>
            </w:r>
            <w:proofErr w:type="spellEnd"/>
            <w:r w:rsidRPr="00C00D8F">
              <w:rPr>
                <w:lang w:val="ru-RU"/>
              </w:rPr>
              <w:t xml:space="preserve"> </w:t>
            </w:r>
            <w:proofErr w:type="spellStart"/>
            <w:r w:rsidRPr="00C00D8F">
              <w:rPr>
                <w:lang w:val="ru-RU"/>
              </w:rPr>
              <w:t>після</w:t>
            </w:r>
            <w:proofErr w:type="spellEnd"/>
            <w:r w:rsidRPr="00C00D8F">
              <w:rPr>
                <w:lang w:val="ru-RU"/>
              </w:rPr>
              <w:t xml:space="preserve"> того, як Джонсон </w:t>
            </w:r>
            <w:proofErr w:type="spellStart"/>
            <w:r w:rsidRPr="00C00D8F">
              <w:rPr>
                <w:lang w:val="ru-RU"/>
              </w:rPr>
              <w:t>оголосив</w:t>
            </w:r>
            <w:proofErr w:type="spellEnd"/>
            <w:r w:rsidRPr="00C00D8F">
              <w:rPr>
                <w:lang w:val="ru-RU"/>
              </w:rPr>
              <w:t xml:space="preserve"> про </w:t>
            </w:r>
            <w:proofErr w:type="spellStart"/>
            <w:r w:rsidRPr="00C00D8F">
              <w:rPr>
                <w:lang w:val="ru-RU"/>
              </w:rPr>
              <w:t>нову</w:t>
            </w:r>
            <w:proofErr w:type="spellEnd"/>
            <w:r w:rsidRPr="00C00D8F">
              <w:rPr>
                <w:lang w:val="ru-RU"/>
              </w:rPr>
              <w:t xml:space="preserve"> мету </w:t>
            </w:r>
            <w:proofErr w:type="spellStart"/>
            <w:r w:rsidRPr="00C00D8F">
              <w:rPr>
                <w:lang w:val="ru-RU"/>
              </w:rPr>
              <w:t>вакцинації</w:t>
            </w:r>
            <w:proofErr w:type="spellEnd"/>
            <w:r w:rsidRPr="00C00D8F">
              <w:rPr>
                <w:lang w:val="uk-UA"/>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85.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r w:rsidRPr="00C00D8F">
              <w:rPr>
                <w:i/>
                <w:iCs/>
                <w:sz w:val="28"/>
                <w:szCs w:val="28"/>
              </w:rPr>
              <w:t>But he warned the EU it must "be global or fail" and would have to concentrate on bread-and-butter issues to win public support for closer c</w:t>
            </w:r>
            <w:r w:rsidR="00AF2A99">
              <w:rPr>
                <w:i/>
                <w:iCs/>
                <w:sz w:val="28"/>
                <w:szCs w:val="28"/>
              </w:rPr>
              <w:t>o-operation among member states</w:t>
            </w:r>
            <w:r w:rsidRPr="00C00D8F">
              <w:rPr>
                <w:i/>
                <w:iCs/>
                <w:sz w:val="28"/>
                <w:szCs w:val="28"/>
              </w:rPr>
              <w:t xml:space="preserve"> </w:t>
            </w:r>
            <w:r w:rsidR="00AF2A99">
              <w:rPr>
                <w:sz w:val="28"/>
                <w:szCs w:val="28"/>
              </w:rPr>
              <w:t>[65].</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roofErr w:type="spellStart"/>
            <w:r w:rsidRPr="00C00D8F">
              <w:t>Але</w:t>
            </w:r>
            <w:proofErr w:type="spellEnd"/>
            <w:r w:rsidRPr="00C00D8F">
              <w:t xml:space="preserve"> </w:t>
            </w:r>
            <w:proofErr w:type="spellStart"/>
            <w:r w:rsidRPr="00C00D8F">
              <w:t>він</w:t>
            </w:r>
            <w:proofErr w:type="spellEnd"/>
            <w:r w:rsidRPr="00C00D8F">
              <w:t xml:space="preserve"> </w:t>
            </w:r>
            <w:proofErr w:type="spellStart"/>
            <w:r w:rsidRPr="00C00D8F">
              <w:t>попередив</w:t>
            </w:r>
            <w:proofErr w:type="spellEnd"/>
            <w:r w:rsidRPr="00C00D8F">
              <w:t xml:space="preserve"> ЄС, </w:t>
            </w:r>
            <w:proofErr w:type="spellStart"/>
            <w:r w:rsidRPr="00C00D8F">
              <w:t>що</w:t>
            </w:r>
            <w:proofErr w:type="spellEnd"/>
            <w:r w:rsidRPr="00C00D8F">
              <w:t xml:space="preserve"> </w:t>
            </w:r>
            <w:r w:rsidRPr="00C00D8F">
              <w:rPr>
                <w:lang w:val="uk-UA"/>
              </w:rPr>
              <w:t xml:space="preserve">той </w:t>
            </w:r>
            <w:proofErr w:type="spellStart"/>
            <w:r w:rsidRPr="00C00D8F">
              <w:t>має</w:t>
            </w:r>
            <w:proofErr w:type="spellEnd"/>
            <w:r w:rsidRPr="00C00D8F">
              <w:t xml:space="preserve"> «</w:t>
            </w:r>
            <w:proofErr w:type="spellStart"/>
            <w:r w:rsidRPr="00C00D8F">
              <w:t>бути</w:t>
            </w:r>
            <w:proofErr w:type="spellEnd"/>
            <w:r w:rsidRPr="00C00D8F">
              <w:t xml:space="preserve"> </w:t>
            </w:r>
            <w:proofErr w:type="spellStart"/>
            <w:r w:rsidRPr="00C00D8F">
              <w:t>глобальним</w:t>
            </w:r>
            <w:proofErr w:type="spellEnd"/>
            <w:r w:rsidRPr="00C00D8F">
              <w:t xml:space="preserve"> </w:t>
            </w:r>
            <w:proofErr w:type="spellStart"/>
            <w:r w:rsidRPr="00C00D8F">
              <w:t>або</w:t>
            </w:r>
            <w:proofErr w:type="spellEnd"/>
            <w:r w:rsidRPr="00C00D8F">
              <w:t xml:space="preserve"> </w:t>
            </w:r>
            <w:proofErr w:type="spellStart"/>
            <w:r w:rsidRPr="00C00D8F">
              <w:t>зазнати</w:t>
            </w:r>
            <w:proofErr w:type="spellEnd"/>
            <w:r w:rsidRPr="00C00D8F">
              <w:t xml:space="preserve"> </w:t>
            </w:r>
            <w:proofErr w:type="spellStart"/>
            <w:r w:rsidRPr="00C00D8F">
              <w:t>невдачі</w:t>
            </w:r>
            <w:proofErr w:type="spellEnd"/>
            <w:r w:rsidRPr="00C00D8F">
              <w:t xml:space="preserve">», і </w:t>
            </w:r>
            <w:proofErr w:type="spellStart"/>
            <w:r w:rsidRPr="00C00D8F">
              <w:t>йому</w:t>
            </w:r>
            <w:proofErr w:type="spellEnd"/>
            <w:r w:rsidRPr="00C00D8F">
              <w:t xml:space="preserve"> </w:t>
            </w:r>
            <w:proofErr w:type="spellStart"/>
            <w:r w:rsidRPr="00C00D8F">
              <w:t>доведеться</w:t>
            </w:r>
            <w:proofErr w:type="spellEnd"/>
            <w:r w:rsidRPr="00C00D8F">
              <w:t xml:space="preserve"> </w:t>
            </w:r>
            <w:proofErr w:type="spellStart"/>
            <w:r w:rsidRPr="00C00D8F">
              <w:t>зосередитися</w:t>
            </w:r>
            <w:proofErr w:type="spellEnd"/>
            <w:r w:rsidRPr="00C00D8F">
              <w:t xml:space="preserve"> </w:t>
            </w:r>
            <w:proofErr w:type="spellStart"/>
            <w:r w:rsidRPr="00C00D8F">
              <w:t>на</w:t>
            </w:r>
            <w:proofErr w:type="spellEnd"/>
            <w:r w:rsidRPr="00C00D8F">
              <w:t xml:space="preserve"> </w:t>
            </w:r>
            <w:r w:rsidRPr="00C00D8F">
              <w:rPr>
                <w:lang w:val="uk-UA"/>
              </w:rPr>
              <w:t xml:space="preserve">простих </w:t>
            </w:r>
            <w:proofErr w:type="spellStart"/>
            <w:r w:rsidRPr="00C00D8F">
              <w:t>проблемах</w:t>
            </w:r>
            <w:proofErr w:type="spellEnd"/>
            <w:r w:rsidRPr="00C00D8F">
              <w:t xml:space="preserve">, </w:t>
            </w:r>
            <w:proofErr w:type="spellStart"/>
            <w:r w:rsidRPr="00C00D8F">
              <w:t>щоб</w:t>
            </w:r>
            <w:proofErr w:type="spellEnd"/>
            <w:r w:rsidRPr="00C00D8F">
              <w:t xml:space="preserve"> </w:t>
            </w:r>
            <w:proofErr w:type="spellStart"/>
            <w:r w:rsidRPr="00C00D8F">
              <w:t>заручитися</w:t>
            </w:r>
            <w:proofErr w:type="spellEnd"/>
            <w:r w:rsidRPr="00C00D8F">
              <w:t xml:space="preserve"> </w:t>
            </w:r>
            <w:proofErr w:type="spellStart"/>
            <w:r w:rsidRPr="00C00D8F">
              <w:t>підтримкою</w:t>
            </w:r>
            <w:proofErr w:type="spellEnd"/>
            <w:r w:rsidRPr="00C00D8F">
              <w:t xml:space="preserve"> </w:t>
            </w:r>
            <w:proofErr w:type="spellStart"/>
            <w:r w:rsidRPr="00C00D8F">
              <w:t>громадськості</w:t>
            </w:r>
            <w:proofErr w:type="spellEnd"/>
            <w:r w:rsidRPr="00C00D8F">
              <w:t xml:space="preserve"> </w:t>
            </w:r>
            <w:proofErr w:type="spellStart"/>
            <w:r w:rsidRPr="00C00D8F">
              <w:t>для</w:t>
            </w:r>
            <w:proofErr w:type="spellEnd"/>
            <w:r w:rsidRPr="00C00D8F">
              <w:t xml:space="preserve"> </w:t>
            </w:r>
            <w:proofErr w:type="spellStart"/>
            <w:r w:rsidRPr="00C00D8F">
              <w:t>більш</w:t>
            </w:r>
            <w:proofErr w:type="spellEnd"/>
            <w:r w:rsidRPr="00C00D8F">
              <w:t xml:space="preserve"> </w:t>
            </w:r>
            <w:proofErr w:type="spellStart"/>
            <w:r w:rsidRPr="00C00D8F">
              <w:t>тісного</w:t>
            </w:r>
            <w:proofErr w:type="spellEnd"/>
            <w:r w:rsidRPr="00C00D8F">
              <w:t xml:space="preserve"> </w:t>
            </w:r>
            <w:proofErr w:type="spellStart"/>
            <w:r w:rsidRPr="00C00D8F">
              <w:t>співробітництва</w:t>
            </w:r>
            <w:proofErr w:type="spellEnd"/>
            <w:r w:rsidRPr="00C00D8F">
              <w:t xml:space="preserve"> </w:t>
            </w:r>
            <w:proofErr w:type="spellStart"/>
            <w:r w:rsidRPr="00C00D8F">
              <w:t>між</w:t>
            </w:r>
            <w:proofErr w:type="spellEnd"/>
            <w:r w:rsidRPr="00C00D8F">
              <w:t xml:space="preserve"> </w:t>
            </w:r>
            <w:proofErr w:type="spellStart"/>
            <w:r w:rsidRPr="00C00D8F">
              <w:t>державами-членами</w:t>
            </w:r>
            <w:proofErr w:type="spellEnd"/>
            <w:r w:rsidRPr="00C00D8F">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86. </w:t>
            </w:r>
          </w:p>
        </w:tc>
        <w:tc>
          <w:tcPr>
            <w:tcW w:w="3969" w:type="dxa"/>
            <w:tcBorders>
              <w:top w:val="single" w:sz="4" w:space="0" w:color="auto"/>
              <w:left w:val="single" w:sz="4" w:space="0" w:color="auto"/>
              <w:bottom w:val="single" w:sz="4" w:space="0" w:color="auto"/>
              <w:right w:val="single" w:sz="4" w:space="0" w:color="auto"/>
            </w:tcBorders>
          </w:tcPr>
          <w:p w:rsidR="00DD713E" w:rsidRPr="00AF2A99" w:rsidRDefault="00DD713E" w:rsidP="00AF2A99">
            <w:pPr>
              <w:pStyle w:val="Default"/>
              <w:spacing w:line="276" w:lineRule="auto"/>
              <w:rPr>
                <w:sz w:val="28"/>
                <w:szCs w:val="28"/>
              </w:rPr>
            </w:pPr>
            <w:r w:rsidRPr="00C00D8F">
              <w:rPr>
                <w:i/>
                <w:sz w:val="28"/>
                <w:szCs w:val="28"/>
              </w:rPr>
              <w:t>New Omicron variant: Are low vaccination rates in South Africa a factor</w:t>
            </w:r>
            <w:r w:rsidR="00AF2A99">
              <w:rPr>
                <w:i/>
                <w:sz w:val="28"/>
                <w:szCs w:val="28"/>
              </w:rPr>
              <w:t xml:space="preserve"> </w:t>
            </w:r>
            <w:r w:rsidR="00AF2A99">
              <w:rPr>
                <w:sz w:val="28"/>
                <w:szCs w:val="28"/>
              </w:rPr>
              <w:t>[56]</w:t>
            </w:r>
            <w:r w:rsidR="00AF2A99" w:rsidRPr="00C00D8F">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roofErr w:type="spellStart"/>
            <w:r w:rsidRPr="00C00D8F">
              <w:t>Новий</w:t>
            </w:r>
            <w:proofErr w:type="spellEnd"/>
            <w:r w:rsidRPr="00C00D8F">
              <w:t xml:space="preserve"> </w:t>
            </w:r>
            <w:r w:rsidRPr="00C00D8F">
              <w:rPr>
                <w:lang w:val="uk-UA"/>
              </w:rPr>
              <w:t>штам вірусу</w:t>
            </w:r>
            <w:r w:rsidRPr="00C00D8F">
              <w:t xml:space="preserve"> O</w:t>
            </w:r>
            <w:r w:rsidRPr="00C00D8F">
              <w:rPr>
                <w:lang w:val="uk-UA"/>
              </w:rPr>
              <w:t>мікрон</w:t>
            </w:r>
            <w:r w:rsidRPr="00C00D8F">
              <w:t xml:space="preserve">: </w:t>
            </w:r>
            <w:proofErr w:type="spellStart"/>
            <w:r w:rsidRPr="00C00D8F">
              <w:t>чи</w:t>
            </w:r>
            <w:proofErr w:type="spellEnd"/>
            <w:r w:rsidRPr="00C00D8F">
              <w:t xml:space="preserve"> є </w:t>
            </w:r>
            <w:proofErr w:type="spellStart"/>
            <w:r w:rsidRPr="00C00D8F">
              <w:t>фактором</w:t>
            </w:r>
            <w:proofErr w:type="spellEnd"/>
            <w:r w:rsidRPr="00C00D8F">
              <w:t xml:space="preserve"> </w:t>
            </w:r>
            <w:proofErr w:type="spellStart"/>
            <w:r w:rsidRPr="00C00D8F">
              <w:t>низький</w:t>
            </w:r>
            <w:proofErr w:type="spellEnd"/>
            <w:r w:rsidRPr="00C00D8F">
              <w:t xml:space="preserve"> </w:t>
            </w:r>
            <w:proofErr w:type="spellStart"/>
            <w:r w:rsidRPr="00C00D8F">
              <w:t>рівень</w:t>
            </w:r>
            <w:proofErr w:type="spellEnd"/>
            <w:r w:rsidRPr="00C00D8F">
              <w:t xml:space="preserve"> </w:t>
            </w:r>
            <w:proofErr w:type="spellStart"/>
            <w:r w:rsidRPr="00C00D8F">
              <w:t>вакцинації</w:t>
            </w:r>
            <w:proofErr w:type="spellEnd"/>
            <w:r w:rsidRPr="00C00D8F">
              <w:t xml:space="preserve"> в </w:t>
            </w:r>
            <w:proofErr w:type="spellStart"/>
            <w:r w:rsidRPr="00C00D8F">
              <w:t>Південній</w:t>
            </w:r>
            <w:proofErr w:type="spellEnd"/>
            <w:r w:rsidRPr="00C00D8F">
              <w:t xml:space="preserve"> </w:t>
            </w:r>
            <w:proofErr w:type="spellStart"/>
            <w:r w:rsidRPr="00C00D8F">
              <w:t>Африці</w:t>
            </w:r>
            <w:proofErr w:type="spellEnd"/>
            <w:r w:rsidRPr="00C00D8F">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87. </w:t>
            </w:r>
          </w:p>
        </w:tc>
        <w:tc>
          <w:tcPr>
            <w:tcW w:w="3969" w:type="dxa"/>
            <w:tcBorders>
              <w:top w:val="single" w:sz="4" w:space="0" w:color="auto"/>
              <w:left w:val="single" w:sz="4" w:space="0" w:color="auto"/>
              <w:bottom w:val="single" w:sz="4" w:space="0" w:color="auto"/>
              <w:right w:val="single" w:sz="4" w:space="0" w:color="auto"/>
            </w:tcBorders>
          </w:tcPr>
          <w:p w:rsidR="00DD713E" w:rsidRPr="00AF2A99" w:rsidRDefault="00DD713E" w:rsidP="00AF2A99">
            <w:pPr>
              <w:pStyle w:val="Default"/>
              <w:spacing w:line="276" w:lineRule="auto"/>
              <w:rPr>
                <w:sz w:val="28"/>
                <w:szCs w:val="28"/>
              </w:rPr>
            </w:pPr>
            <w:r w:rsidRPr="00C00D8F">
              <w:rPr>
                <w:i/>
                <w:sz w:val="28"/>
                <w:szCs w:val="28"/>
              </w:rPr>
              <w:t>Don't give yourself a hard time when things inevitably change - just remember the best thing you can do is stay adaptable</w:t>
            </w:r>
            <w:r w:rsidRPr="00C00D8F">
              <w:rPr>
                <w:i/>
                <w:sz w:val="28"/>
                <w:szCs w:val="28"/>
                <w:lang w:val="uk-UA"/>
              </w:rPr>
              <w:t xml:space="preserve"> </w:t>
            </w:r>
            <w:r w:rsidR="00AF2A99">
              <w:rPr>
                <w:color w:val="auto"/>
                <w:sz w:val="28"/>
                <w:szCs w:val="28"/>
              </w:rPr>
              <w:t>[56</w:t>
            </w:r>
            <w:r w:rsidR="00A8141E" w:rsidRPr="00A8141E">
              <w:rPr>
                <w:sz w:val="28"/>
                <w:szCs w:val="28"/>
              </w:rPr>
              <w:t>]</w:t>
            </w:r>
            <w:r w:rsidR="00AF2A99" w:rsidRPr="00C00D8F">
              <w:rPr>
                <w:i/>
                <w:sz w:val="28"/>
                <w:szCs w:val="28"/>
                <w:lang w:val="uk-UA"/>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Не </w:t>
            </w:r>
            <w:r w:rsidRPr="00C00D8F">
              <w:rPr>
                <w:lang w:val="uk-UA"/>
              </w:rPr>
              <w:t>ускладнюйте собі життя</w:t>
            </w:r>
            <w:r w:rsidRPr="00C00D8F">
              <w:rPr>
                <w:lang w:val="ru-RU"/>
              </w:rPr>
              <w:t xml:space="preserve">, коли все неминуче </w:t>
            </w:r>
            <w:proofErr w:type="spellStart"/>
            <w:r w:rsidRPr="00C00D8F">
              <w:rPr>
                <w:lang w:val="ru-RU"/>
              </w:rPr>
              <w:t>змінюється</w:t>
            </w:r>
            <w:proofErr w:type="spellEnd"/>
            <w:r w:rsidRPr="00C00D8F">
              <w:rPr>
                <w:lang w:val="ru-RU"/>
              </w:rPr>
              <w:t xml:space="preserve"> – просто </w:t>
            </w:r>
            <w:proofErr w:type="spellStart"/>
            <w:r w:rsidRPr="00C00D8F">
              <w:rPr>
                <w:lang w:val="ru-RU"/>
              </w:rPr>
              <w:t>пам’ятайте</w:t>
            </w:r>
            <w:proofErr w:type="spellEnd"/>
            <w:r w:rsidRPr="00C00D8F">
              <w:rPr>
                <w:lang w:val="ru-RU"/>
              </w:rPr>
              <w:t xml:space="preserve">, </w:t>
            </w:r>
            <w:proofErr w:type="spellStart"/>
            <w:r w:rsidRPr="00C00D8F">
              <w:rPr>
                <w:lang w:val="ru-RU"/>
              </w:rPr>
              <w:t>що</w:t>
            </w:r>
            <w:proofErr w:type="spellEnd"/>
            <w:r w:rsidRPr="00C00D8F">
              <w:rPr>
                <w:lang w:val="ru-RU"/>
              </w:rPr>
              <w:t xml:space="preserve"> </w:t>
            </w:r>
            <w:proofErr w:type="spellStart"/>
            <w:r w:rsidRPr="00C00D8F">
              <w:rPr>
                <w:lang w:val="ru-RU"/>
              </w:rPr>
              <w:t>найкраще</w:t>
            </w:r>
            <w:proofErr w:type="spellEnd"/>
            <w:r w:rsidRPr="00C00D8F">
              <w:rPr>
                <w:lang w:val="ru-RU"/>
              </w:rPr>
              <w:t xml:space="preserve">, </w:t>
            </w:r>
            <w:proofErr w:type="spellStart"/>
            <w:r w:rsidRPr="00C00D8F">
              <w:rPr>
                <w:lang w:val="ru-RU"/>
              </w:rPr>
              <w:t>що</w:t>
            </w:r>
            <w:proofErr w:type="spellEnd"/>
            <w:r w:rsidRPr="00C00D8F">
              <w:rPr>
                <w:lang w:val="ru-RU"/>
              </w:rPr>
              <w:t xml:space="preserve"> </w:t>
            </w:r>
            <w:proofErr w:type="spellStart"/>
            <w:r w:rsidRPr="00C00D8F">
              <w:rPr>
                <w:lang w:val="ru-RU"/>
              </w:rPr>
              <w:t>ви</w:t>
            </w:r>
            <w:proofErr w:type="spellEnd"/>
            <w:r w:rsidRPr="00C00D8F">
              <w:rPr>
                <w:lang w:val="ru-RU"/>
              </w:rPr>
              <w:t xml:space="preserve"> можете </w:t>
            </w:r>
            <w:proofErr w:type="spellStart"/>
            <w:r w:rsidRPr="00C00D8F">
              <w:rPr>
                <w:lang w:val="ru-RU"/>
              </w:rPr>
              <w:t>зробити</w:t>
            </w:r>
            <w:proofErr w:type="spellEnd"/>
            <w:r w:rsidRPr="00C00D8F">
              <w:rPr>
                <w:lang w:val="ru-RU"/>
              </w:rPr>
              <w:t xml:space="preserve">, </w:t>
            </w:r>
            <w:proofErr w:type="spellStart"/>
            <w:r w:rsidRPr="00C00D8F">
              <w:rPr>
                <w:lang w:val="ru-RU"/>
              </w:rPr>
              <w:t>це</w:t>
            </w:r>
            <w:proofErr w:type="spellEnd"/>
            <w:r w:rsidRPr="00C00D8F">
              <w:rPr>
                <w:lang w:val="ru-RU"/>
              </w:rPr>
              <w:t xml:space="preserve"> </w:t>
            </w:r>
            <w:proofErr w:type="spellStart"/>
            <w:r w:rsidRPr="00C00D8F">
              <w:rPr>
                <w:lang w:val="ru-RU"/>
              </w:rPr>
              <w:t>залишатися</w:t>
            </w:r>
            <w:proofErr w:type="spellEnd"/>
            <w:r w:rsidRPr="00C00D8F">
              <w:rPr>
                <w:lang w:val="ru-RU"/>
              </w:rPr>
              <w:t xml:space="preserve"> </w:t>
            </w:r>
            <w:proofErr w:type="spellStart"/>
            <w:r w:rsidRPr="00C00D8F">
              <w:rPr>
                <w:lang w:val="ru-RU"/>
              </w:rPr>
              <w:t>адаптованим</w:t>
            </w:r>
            <w:proofErr w:type="spellEnd"/>
            <w:r w:rsidRPr="00C00D8F">
              <w:rPr>
                <w:lang w:val="ru-RU"/>
              </w:rPr>
              <w:t xml:space="preserve"> до </w:t>
            </w:r>
            <w:proofErr w:type="spellStart"/>
            <w:r w:rsidRPr="00C00D8F">
              <w:rPr>
                <w:lang w:val="ru-RU"/>
              </w:rPr>
              <w:t>всього</w:t>
            </w:r>
            <w:proofErr w:type="spellEnd"/>
            <w:r w:rsidRPr="00C00D8F">
              <w:rPr>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88.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i/>
                <w:sz w:val="28"/>
                <w:szCs w:val="28"/>
              </w:rPr>
            </w:pPr>
            <w:r w:rsidRPr="00C00D8F">
              <w:rPr>
                <w:i/>
                <w:sz w:val="28"/>
                <w:szCs w:val="28"/>
              </w:rPr>
              <w:t>Middle management has always been tough. But the young workers filling these roles today face a unique set of circumstances that make burnout more likely. What next</w:t>
            </w:r>
            <w:r w:rsidRPr="00C00D8F">
              <w:rPr>
                <w:sz w:val="28"/>
                <w:szCs w:val="28"/>
              </w:rPr>
              <w:t xml:space="preserve"> </w:t>
            </w:r>
            <w:r w:rsidR="00AF2A99">
              <w:rPr>
                <w:sz w:val="28"/>
                <w:szCs w:val="28"/>
              </w:rPr>
              <w:t>[56]</w:t>
            </w:r>
            <w:r w:rsidR="00AF2A99" w:rsidRPr="00AF2A99">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sz w:val="28"/>
                <w:szCs w:val="28"/>
                <w:lang w:val="uk-UA"/>
              </w:rPr>
            </w:pPr>
            <w:r w:rsidRPr="00C00D8F">
              <w:rPr>
                <w:sz w:val="28"/>
                <w:szCs w:val="28"/>
                <w:lang w:val="uk-UA"/>
              </w:rPr>
              <w:t>Менеджмент середньої ланки завжди був жорстким. Але молоді працівники, які виконують ці ролі сьогодні, стикаються з унікальним набором обставин, які роблять вигорання більш ймовірним. Що далі?</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89.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jc w:val="both"/>
              <w:rPr>
                <w:i/>
                <w:sz w:val="28"/>
                <w:szCs w:val="28"/>
              </w:rPr>
            </w:pPr>
            <w:r w:rsidRPr="00C00D8F">
              <w:rPr>
                <w:i/>
                <w:sz w:val="28"/>
                <w:szCs w:val="28"/>
              </w:rPr>
              <w:t>She didn't consider herself a weakling by any means, but his strength kept taking her by surprise</w:t>
            </w:r>
            <w:r w:rsidR="00AF2A99">
              <w:rPr>
                <w:sz w:val="28"/>
                <w:szCs w:val="28"/>
              </w:rPr>
              <w:t xml:space="preserve"> [46]</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sz w:val="28"/>
                <w:szCs w:val="28"/>
                <w:lang w:val="ru-RU"/>
              </w:rPr>
              <w:t xml:space="preserve">Вона </w:t>
            </w:r>
            <w:proofErr w:type="spellStart"/>
            <w:r w:rsidRPr="00C00D8F">
              <w:rPr>
                <w:sz w:val="28"/>
                <w:szCs w:val="28"/>
                <w:lang w:val="ru-RU"/>
              </w:rPr>
              <w:t>ні</w:t>
            </w:r>
            <w:proofErr w:type="spellEnd"/>
            <w:r w:rsidRPr="00C00D8F">
              <w:rPr>
                <w:sz w:val="28"/>
                <w:szCs w:val="28"/>
                <w:lang w:val="ru-RU"/>
              </w:rPr>
              <w:t xml:space="preserve"> в </w:t>
            </w:r>
            <w:proofErr w:type="spellStart"/>
            <w:r w:rsidRPr="00C00D8F">
              <w:rPr>
                <w:sz w:val="28"/>
                <w:szCs w:val="28"/>
                <w:lang w:val="ru-RU"/>
              </w:rPr>
              <w:t>якому</w:t>
            </w:r>
            <w:proofErr w:type="spellEnd"/>
            <w:r w:rsidRPr="00C00D8F">
              <w:rPr>
                <w:sz w:val="28"/>
                <w:szCs w:val="28"/>
                <w:lang w:val="ru-RU"/>
              </w:rPr>
              <w:t xml:space="preserve"> </w:t>
            </w:r>
            <w:proofErr w:type="spellStart"/>
            <w:r w:rsidRPr="00C00D8F">
              <w:rPr>
                <w:sz w:val="28"/>
                <w:szCs w:val="28"/>
                <w:lang w:val="ru-RU"/>
              </w:rPr>
              <w:t>разі</w:t>
            </w:r>
            <w:proofErr w:type="spellEnd"/>
            <w:r w:rsidRPr="00C00D8F">
              <w:rPr>
                <w:sz w:val="28"/>
                <w:szCs w:val="28"/>
                <w:lang w:val="ru-RU"/>
              </w:rPr>
              <w:t xml:space="preserve"> не </w:t>
            </w:r>
            <w:proofErr w:type="spellStart"/>
            <w:r w:rsidRPr="00C00D8F">
              <w:rPr>
                <w:sz w:val="28"/>
                <w:szCs w:val="28"/>
                <w:lang w:val="ru-RU"/>
              </w:rPr>
              <w:t>вважала</w:t>
            </w:r>
            <w:proofErr w:type="spellEnd"/>
            <w:r w:rsidRPr="00C00D8F">
              <w:rPr>
                <w:sz w:val="28"/>
                <w:szCs w:val="28"/>
                <w:lang w:val="ru-RU"/>
              </w:rPr>
              <w:t xml:space="preserve"> себе </w:t>
            </w:r>
            <w:proofErr w:type="spellStart"/>
            <w:r w:rsidRPr="00C00D8F">
              <w:rPr>
                <w:sz w:val="28"/>
                <w:szCs w:val="28"/>
                <w:lang w:val="ru-RU"/>
              </w:rPr>
              <w:t>слабкою</w:t>
            </w:r>
            <w:proofErr w:type="spellEnd"/>
            <w:r w:rsidRPr="00C00D8F">
              <w:rPr>
                <w:sz w:val="28"/>
                <w:szCs w:val="28"/>
                <w:lang w:val="ru-RU"/>
              </w:rPr>
              <w:t xml:space="preserve">, але </w:t>
            </w:r>
            <w:proofErr w:type="spellStart"/>
            <w:r w:rsidRPr="00C00D8F">
              <w:rPr>
                <w:sz w:val="28"/>
                <w:szCs w:val="28"/>
                <w:lang w:val="ru-RU"/>
              </w:rPr>
              <w:t>його</w:t>
            </w:r>
            <w:proofErr w:type="spellEnd"/>
            <w:r w:rsidRPr="00C00D8F">
              <w:rPr>
                <w:sz w:val="28"/>
                <w:szCs w:val="28"/>
                <w:lang w:val="ru-RU"/>
              </w:rPr>
              <w:t xml:space="preserve"> сила </w:t>
            </w:r>
            <w:proofErr w:type="spellStart"/>
            <w:r w:rsidRPr="00C00D8F">
              <w:rPr>
                <w:sz w:val="28"/>
                <w:szCs w:val="28"/>
                <w:lang w:val="ru-RU"/>
              </w:rPr>
              <w:t>продовжувала</w:t>
            </w:r>
            <w:proofErr w:type="spellEnd"/>
            <w:r w:rsidRPr="00C00D8F">
              <w:rPr>
                <w:sz w:val="28"/>
                <w:szCs w:val="28"/>
                <w:lang w:val="ru-RU"/>
              </w:rPr>
              <w:t xml:space="preserve"> </w:t>
            </w:r>
            <w:proofErr w:type="spellStart"/>
            <w:r w:rsidRPr="00C00D8F">
              <w:rPr>
                <w:sz w:val="28"/>
                <w:szCs w:val="28"/>
                <w:lang w:val="ru-RU"/>
              </w:rPr>
              <w:t>захоплювати</w:t>
            </w:r>
            <w:proofErr w:type="spellEnd"/>
            <w:r w:rsidRPr="00C00D8F">
              <w:rPr>
                <w:sz w:val="28"/>
                <w:szCs w:val="28"/>
                <w:lang w:val="ru-RU"/>
              </w:rPr>
              <w:t xml:space="preserve"> </w:t>
            </w:r>
            <w:proofErr w:type="spellStart"/>
            <w:r w:rsidRPr="00C00D8F">
              <w:rPr>
                <w:sz w:val="28"/>
                <w:szCs w:val="28"/>
                <w:lang w:val="ru-RU"/>
              </w:rPr>
              <w:t>її</w:t>
            </w:r>
            <w:proofErr w:type="spellEnd"/>
            <w:r w:rsidRPr="00C00D8F">
              <w:rPr>
                <w:sz w:val="28"/>
                <w:szCs w:val="28"/>
                <w:lang w:val="ru-RU"/>
              </w:rPr>
              <w:t xml:space="preserve"> </w:t>
            </w:r>
            <w:proofErr w:type="spellStart"/>
            <w:r w:rsidRPr="00C00D8F">
              <w:rPr>
                <w:sz w:val="28"/>
                <w:szCs w:val="28"/>
                <w:lang w:val="ru-RU"/>
              </w:rPr>
              <w:t>зненацька</w:t>
            </w:r>
            <w:proofErr w:type="spellEnd"/>
            <w:r w:rsidRPr="00C00D8F">
              <w:rPr>
                <w:sz w:val="28"/>
                <w:szCs w:val="28"/>
                <w:lang w:val="ru-RU"/>
              </w:rPr>
              <w:t>.</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lang w:val="uk-UA"/>
              </w:rPr>
            </w:pPr>
            <w:r w:rsidRPr="00C00D8F">
              <w:rPr>
                <w:i/>
                <w:iCs/>
                <w:sz w:val="28"/>
                <w:szCs w:val="28"/>
              </w:rPr>
              <w:t>Don't log off</w:t>
            </w:r>
            <w:r w:rsidR="00AF2A99">
              <w:rPr>
                <w:i/>
                <w:iCs/>
                <w:sz w:val="28"/>
                <w:szCs w:val="28"/>
              </w:rPr>
              <w:t xml:space="preserve"> </w:t>
            </w:r>
            <w:r w:rsidR="00AF2A99">
              <w:rPr>
                <w:sz w:val="28"/>
                <w:szCs w:val="28"/>
              </w:rPr>
              <w:t>[56]</w:t>
            </w:r>
            <w:r w:rsidR="00AF2A99" w:rsidRPr="00AF2A99">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uk-UA"/>
              </w:rPr>
            </w:pPr>
            <w:r w:rsidRPr="00C00D8F">
              <w:rPr>
                <w:sz w:val="28"/>
                <w:szCs w:val="28"/>
                <w:lang w:val="uk-UA"/>
              </w:rPr>
              <w:t>Не виходьте із системи!</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91.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 xml:space="preserve">This week a group of mathematicians led by Jeffrey Adams of the University of Maryland announced that they had completed a map of the largest and most complicated </w:t>
            </w:r>
            <w:r w:rsidRPr="00C00D8F">
              <w:rPr>
                <w:i/>
                <w:iCs/>
                <w:sz w:val="28"/>
                <w:szCs w:val="28"/>
              </w:rPr>
              <w:lastRenderedPageBreak/>
              <w:t>one, a structure known to mathematicians as E8</w:t>
            </w:r>
            <w:r w:rsidR="00AF2A99">
              <w:rPr>
                <w:i/>
                <w:iCs/>
                <w:sz w:val="28"/>
                <w:szCs w:val="28"/>
              </w:rPr>
              <w:t xml:space="preserve"> </w:t>
            </w:r>
            <w:r w:rsidR="00AF2A99">
              <w:rPr>
                <w:sz w:val="28"/>
                <w:szCs w:val="28"/>
              </w:rPr>
              <w:t>[63]</w:t>
            </w:r>
            <w:r w:rsidRPr="00C00D8F">
              <w:rPr>
                <w:i/>
                <w:iCs/>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roofErr w:type="spellStart"/>
            <w:r w:rsidRPr="00C00D8F">
              <w:lastRenderedPageBreak/>
              <w:t>Цього</w:t>
            </w:r>
            <w:proofErr w:type="spellEnd"/>
            <w:r w:rsidRPr="00C00D8F">
              <w:t xml:space="preserve"> </w:t>
            </w:r>
            <w:proofErr w:type="spellStart"/>
            <w:r w:rsidRPr="00C00D8F">
              <w:t>тижня</w:t>
            </w:r>
            <w:proofErr w:type="spellEnd"/>
            <w:r w:rsidRPr="00C00D8F">
              <w:t xml:space="preserve"> </w:t>
            </w:r>
            <w:proofErr w:type="spellStart"/>
            <w:r w:rsidRPr="00C00D8F">
              <w:t>група</w:t>
            </w:r>
            <w:proofErr w:type="spellEnd"/>
            <w:r w:rsidRPr="00C00D8F">
              <w:t xml:space="preserve"> </w:t>
            </w:r>
            <w:proofErr w:type="spellStart"/>
            <w:r w:rsidRPr="00C00D8F">
              <w:t>математиків</w:t>
            </w:r>
            <w:proofErr w:type="spellEnd"/>
            <w:r w:rsidRPr="00C00D8F">
              <w:t xml:space="preserve"> </w:t>
            </w:r>
            <w:proofErr w:type="spellStart"/>
            <w:r w:rsidRPr="00C00D8F">
              <w:t>на</w:t>
            </w:r>
            <w:proofErr w:type="spellEnd"/>
            <w:r w:rsidRPr="00C00D8F">
              <w:t xml:space="preserve"> </w:t>
            </w:r>
            <w:proofErr w:type="spellStart"/>
            <w:r w:rsidRPr="00C00D8F">
              <w:t>чолі</w:t>
            </w:r>
            <w:proofErr w:type="spellEnd"/>
            <w:r w:rsidRPr="00C00D8F">
              <w:t xml:space="preserve"> з </w:t>
            </w:r>
            <w:proofErr w:type="spellStart"/>
            <w:r w:rsidRPr="00C00D8F">
              <w:t>Джеффрі</w:t>
            </w:r>
            <w:proofErr w:type="spellEnd"/>
            <w:r w:rsidRPr="00C00D8F">
              <w:t xml:space="preserve"> </w:t>
            </w:r>
            <w:proofErr w:type="spellStart"/>
            <w:r w:rsidRPr="00C00D8F">
              <w:t>Адамсом</w:t>
            </w:r>
            <w:proofErr w:type="spellEnd"/>
            <w:r w:rsidRPr="00C00D8F">
              <w:t xml:space="preserve"> з </w:t>
            </w:r>
            <w:proofErr w:type="spellStart"/>
            <w:r w:rsidRPr="00C00D8F">
              <w:t>Університету</w:t>
            </w:r>
            <w:proofErr w:type="spellEnd"/>
            <w:r w:rsidRPr="00C00D8F">
              <w:t xml:space="preserve"> </w:t>
            </w:r>
            <w:proofErr w:type="spellStart"/>
            <w:r w:rsidRPr="00C00D8F">
              <w:t>Меріленду</w:t>
            </w:r>
            <w:proofErr w:type="spellEnd"/>
            <w:r w:rsidRPr="00C00D8F">
              <w:t xml:space="preserve"> </w:t>
            </w:r>
            <w:proofErr w:type="spellStart"/>
            <w:r w:rsidRPr="00C00D8F">
              <w:t>оголосила</w:t>
            </w:r>
            <w:proofErr w:type="spellEnd"/>
            <w:r w:rsidRPr="00C00D8F">
              <w:t xml:space="preserve">, </w:t>
            </w:r>
            <w:proofErr w:type="spellStart"/>
            <w:r w:rsidRPr="00C00D8F">
              <w:t>що</w:t>
            </w:r>
            <w:proofErr w:type="spellEnd"/>
            <w:r w:rsidRPr="00C00D8F">
              <w:t xml:space="preserve"> </w:t>
            </w:r>
            <w:proofErr w:type="spellStart"/>
            <w:r w:rsidRPr="00C00D8F">
              <w:t>вони</w:t>
            </w:r>
            <w:proofErr w:type="spellEnd"/>
            <w:r w:rsidRPr="00C00D8F">
              <w:t xml:space="preserve"> </w:t>
            </w:r>
            <w:proofErr w:type="spellStart"/>
            <w:r w:rsidRPr="00C00D8F">
              <w:t>завершили</w:t>
            </w:r>
            <w:proofErr w:type="spellEnd"/>
            <w:r w:rsidRPr="00C00D8F">
              <w:t xml:space="preserve"> </w:t>
            </w:r>
            <w:proofErr w:type="spellStart"/>
            <w:r w:rsidRPr="00C00D8F">
              <w:t>створення</w:t>
            </w:r>
            <w:proofErr w:type="spellEnd"/>
            <w:r w:rsidRPr="00C00D8F">
              <w:t xml:space="preserve"> </w:t>
            </w:r>
            <w:proofErr w:type="spellStart"/>
            <w:r w:rsidRPr="00C00D8F">
              <w:t>карти</w:t>
            </w:r>
            <w:proofErr w:type="spellEnd"/>
            <w:r w:rsidRPr="00C00D8F">
              <w:t xml:space="preserve"> </w:t>
            </w:r>
            <w:proofErr w:type="spellStart"/>
            <w:r w:rsidRPr="00C00D8F">
              <w:t>найбільшої</w:t>
            </w:r>
            <w:proofErr w:type="spellEnd"/>
            <w:r w:rsidRPr="00C00D8F">
              <w:t xml:space="preserve"> </w:t>
            </w:r>
            <w:proofErr w:type="spellStart"/>
            <w:r w:rsidRPr="00C00D8F">
              <w:t>та</w:t>
            </w:r>
            <w:proofErr w:type="spellEnd"/>
            <w:r w:rsidRPr="00C00D8F">
              <w:t xml:space="preserve"> </w:t>
            </w:r>
            <w:proofErr w:type="spellStart"/>
            <w:r w:rsidRPr="00C00D8F">
              <w:t>найскладнішої</w:t>
            </w:r>
            <w:proofErr w:type="spellEnd"/>
            <w:r w:rsidRPr="00C00D8F">
              <w:t xml:space="preserve">, </w:t>
            </w:r>
            <w:proofErr w:type="spellStart"/>
            <w:r w:rsidRPr="00C00D8F">
              <w:t>структури</w:t>
            </w:r>
            <w:proofErr w:type="spellEnd"/>
            <w:r w:rsidRPr="00C00D8F">
              <w:t xml:space="preserve">, </w:t>
            </w:r>
            <w:proofErr w:type="spellStart"/>
            <w:r w:rsidRPr="00C00D8F">
              <w:t>відомої</w:t>
            </w:r>
            <w:proofErr w:type="spellEnd"/>
            <w:r w:rsidRPr="00C00D8F">
              <w:t xml:space="preserve"> </w:t>
            </w:r>
            <w:proofErr w:type="spellStart"/>
            <w:r w:rsidRPr="00C00D8F">
              <w:t>математикам</w:t>
            </w:r>
            <w:proofErr w:type="spellEnd"/>
            <w:r w:rsidRPr="00C00D8F">
              <w:t xml:space="preserve"> </w:t>
            </w:r>
            <w:proofErr w:type="spellStart"/>
            <w:r w:rsidRPr="00C00D8F">
              <w:t>як</w:t>
            </w:r>
            <w:proofErr w:type="spellEnd"/>
            <w:r w:rsidRPr="00C00D8F">
              <w:t xml:space="preserve"> </w:t>
            </w:r>
            <w:r w:rsidRPr="00C00D8F">
              <w:lastRenderedPageBreak/>
              <w:t>E8.</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lastRenderedPageBreak/>
              <w:t xml:space="preserve">92.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Congratulations on your fresher’s week!</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Вітаю</w:t>
            </w:r>
            <w:proofErr w:type="spellEnd"/>
            <w:r w:rsidRPr="00C00D8F">
              <w:rPr>
                <w:sz w:val="28"/>
                <w:szCs w:val="28"/>
                <w:lang w:val="ru-RU"/>
              </w:rPr>
              <w:t xml:space="preserve"> вас </w:t>
            </w:r>
            <w:proofErr w:type="spellStart"/>
            <w:r w:rsidRPr="00C00D8F">
              <w:rPr>
                <w:sz w:val="28"/>
                <w:szCs w:val="28"/>
                <w:lang w:val="ru-RU"/>
              </w:rPr>
              <w:t>із</w:t>
            </w:r>
            <w:proofErr w:type="spellEnd"/>
            <w:r w:rsidRPr="00C00D8F">
              <w:rPr>
                <w:sz w:val="28"/>
                <w:szCs w:val="28"/>
                <w:lang w:val="ru-RU"/>
              </w:rPr>
              <w:t xml:space="preserve"> початком </w:t>
            </w:r>
            <w:proofErr w:type="spellStart"/>
            <w:r w:rsidRPr="00C00D8F">
              <w:rPr>
                <w:sz w:val="28"/>
                <w:szCs w:val="28"/>
                <w:lang w:val="ru-RU"/>
              </w:rPr>
              <w:t>тижня</w:t>
            </w:r>
            <w:proofErr w:type="spellEnd"/>
            <w:r w:rsidRPr="00C00D8F">
              <w:rPr>
                <w:sz w:val="28"/>
                <w:szCs w:val="28"/>
                <w:lang w:val="ru-RU"/>
              </w:rPr>
              <w:t xml:space="preserve"> </w:t>
            </w:r>
            <w:proofErr w:type="spellStart"/>
            <w:r w:rsidRPr="00C00D8F">
              <w:rPr>
                <w:sz w:val="28"/>
                <w:szCs w:val="28"/>
                <w:lang w:val="ru-RU"/>
              </w:rPr>
              <w:t>першокурсника</w:t>
            </w:r>
            <w:proofErr w:type="spellEnd"/>
            <w:r w:rsidRPr="00C00D8F">
              <w:rPr>
                <w:sz w:val="28"/>
                <w:szCs w:val="28"/>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93.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F2A99">
            <w:pPr>
              <w:pStyle w:val="Default"/>
              <w:spacing w:line="276" w:lineRule="auto"/>
              <w:rPr>
                <w:sz w:val="28"/>
                <w:szCs w:val="28"/>
              </w:rPr>
            </w:pPr>
            <w:r w:rsidRPr="00C00D8F">
              <w:rPr>
                <w:i/>
                <w:color w:val="auto"/>
                <w:sz w:val="28"/>
                <w:szCs w:val="28"/>
                <w:shd w:val="clear" w:color="auto" w:fill="FFFFFF"/>
              </w:rPr>
              <w:t>Good morning, ladies and gentlemen, I will be glad to take your questions</w:t>
            </w:r>
            <w:r w:rsidR="00AF2A99">
              <w:rPr>
                <w:i/>
                <w:color w:val="auto"/>
                <w:sz w:val="28"/>
                <w:szCs w:val="28"/>
                <w:shd w:val="clear" w:color="auto" w:fill="FFFFFF"/>
              </w:rPr>
              <w:t xml:space="preserve"> </w:t>
            </w:r>
            <w:r w:rsidR="00AF2A99" w:rsidRPr="00AF2A99">
              <w:rPr>
                <w:color w:val="auto"/>
                <w:sz w:val="28"/>
                <w:szCs w:val="28"/>
                <w:shd w:val="clear" w:color="auto" w:fill="FFFFFF"/>
              </w:rPr>
              <w:t>[48]</w:t>
            </w:r>
            <w:r w:rsidR="00AF2A99">
              <w:rPr>
                <w:color w:val="auto"/>
                <w:sz w:val="28"/>
                <w:szCs w:val="28"/>
                <w:shd w:val="clear" w:color="auto" w:fill="FFFFFF"/>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Доброго ранку, </w:t>
            </w:r>
            <w:proofErr w:type="spellStart"/>
            <w:r w:rsidRPr="00C00D8F">
              <w:rPr>
                <w:lang w:val="ru-RU"/>
              </w:rPr>
              <w:t>пані</w:t>
            </w:r>
            <w:proofErr w:type="spellEnd"/>
            <w:r w:rsidRPr="00C00D8F">
              <w:rPr>
                <w:lang w:val="ru-RU"/>
              </w:rPr>
              <w:t xml:space="preserve"> та </w:t>
            </w:r>
            <w:proofErr w:type="spellStart"/>
            <w:r w:rsidRPr="00C00D8F">
              <w:rPr>
                <w:lang w:val="ru-RU"/>
              </w:rPr>
              <w:t>панове</w:t>
            </w:r>
            <w:proofErr w:type="spellEnd"/>
            <w:r w:rsidRPr="00C00D8F">
              <w:rPr>
                <w:lang w:val="ru-RU"/>
              </w:rPr>
              <w:t xml:space="preserve">, я буду радий </w:t>
            </w:r>
            <w:proofErr w:type="spellStart"/>
            <w:r w:rsidRPr="00C00D8F">
              <w:rPr>
                <w:lang w:val="ru-RU"/>
              </w:rPr>
              <w:t>відповісти</w:t>
            </w:r>
            <w:proofErr w:type="spellEnd"/>
            <w:r w:rsidRPr="00C00D8F">
              <w:rPr>
                <w:lang w:val="ru-RU"/>
              </w:rPr>
              <w:t xml:space="preserve"> на </w:t>
            </w:r>
            <w:proofErr w:type="spellStart"/>
            <w:r w:rsidRPr="00C00D8F">
              <w:rPr>
                <w:lang w:val="ru-RU"/>
              </w:rPr>
              <w:t>ваші</w:t>
            </w:r>
            <w:proofErr w:type="spellEnd"/>
            <w:r w:rsidRPr="00C00D8F">
              <w:rPr>
                <w:lang w:val="ru-RU"/>
              </w:rPr>
              <w:t xml:space="preserve"> </w:t>
            </w:r>
            <w:proofErr w:type="spellStart"/>
            <w:r w:rsidRPr="00C00D8F">
              <w:rPr>
                <w:lang w:val="ru-RU"/>
              </w:rPr>
              <w:t>запитання</w:t>
            </w:r>
            <w:proofErr w:type="spellEnd"/>
            <w:r w:rsidRPr="00C00D8F">
              <w:rPr>
                <w:lang w:val="ru-RU"/>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94.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B32924">
            <w:pPr>
              <w:pStyle w:val="Default"/>
              <w:spacing w:line="276" w:lineRule="auto"/>
              <w:rPr>
                <w:sz w:val="28"/>
                <w:szCs w:val="28"/>
              </w:rPr>
            </w:pPr>
            <w:proofErr w:type="spellStart"/>
            <w:r w:rsidRPr="00C00D8F">
              <w:rPr>
                <w:i/>
                <w:sz w:val="28"/>
                <w:szCs w:val="28"/>
                <w:lang w:val="uk-UA"/>
              </w:rPr>
              <w:t>Why</w:t>
            </w:r>
            <w:proofErr w:type="spellEnd"/>
            <w:r w:rsidRPr="00C00D8F">
              <w:rPr>
                <w:i/>
                <w:sz w:val="28"/>
                <w:szCs w:val="28"/>
                <w:lang w:val="uk-UA"/>
              </w:rPr>
              <w:t xml:space="preserve"> </w:t>
            </w:r>
            <w:proofErr w:type="spellStart"/>
            <w:r w:rsidRPr="00C00D8F">
              <w:rPr>
                <w:i/>
                <w:sz w:val="28"/>
                <w:szCs w:val="28"/>
                <w:lang w:val="uk-UA"/>
              </w:rPr>
              <w:t>it's</w:t>
            </w:r>
            <w:proofErr w:type="spellEnd"/>
            <w:r w:rsidRPr="00C00D8F">
              <w:rPr>
                <w:i/>
                <w:sz w:val="28"/>
                <w:szCs w:val="28"/>
                <w:lang w:val="uk-UA"/>
              </w:rPr>
              <w:t xml:space="preserve"> </w:t>
            </w:r>
            <w:proofErr w:type="spellStart"/>
            <w:r w:rsidRPr="00C00D8F">
              <w:rPr>
                <w:i/>
                <w:sz w:val="28"/>
                <w:szCs w:val="28"/>
                <w:lang w:val="uk-UA"/>
              </w:rPr>
              <w:t>so</w:t>
            </w:r>
            <w:proofErr w:type="spellEnd"/>
            <w:r w:rsidRPr="00C00D8F">
              <w:rPr>
                <w:i/>
                <w:sz w:val="28"/>
                <w:szCs w:val="28"/>
                <w:lang w:val="uk-UA"/>
              </w:rPr>
              <w:t xml:space="preserve"> </w:t>
            </w:r>
            <w:proofErr w:type="spellStart"/>
            <w:r w:rsidRPr="00C00D8F">
              <w:rPr>
                <w:i/>
                <w:sz w:val="28"/>
                <w:szCs w:val="28"/>
                <w:lang w:val="uk-UA"/>
              </w:rPr>
              <w:t>hard</w:t>
            </w:r>
            <w:proofErr w:type="spellEnd"/>
            <w:r w:rsidRPr="00C00D8F">
              <w:rPr>
                <w:i/>
                <w:sz w:val="28"/>
                <w:szCs w:val="28"/>
                <w:lang w:val="uk-UA"/>
              </w:rPr>
              <w:t xml:space="preserve"> </w:t>
            </w:r>
            <w:proofErr w:type="spellStart"/>
            <w:r w:rsidRPr="00C00D8F">
              <w:rPr>
                <w:i/>
                <w:sz w:val="28"/>
                <w:szCs w:val="28"/>
                <w:lang w:val="uk-UA"/>
              </w:rPr>
              <w:t>for</w:t>
            </w:r>
            <w:proofErr w:type="spellEnd"/>
            <w:r w:rsidRPr="00C00D8F">
              <w:rPr>
                <w:i/>
                <w:sz w:val="28"/>
                <w:szCs w:val="28"/>
                <w:lang w:val="uk-UA"/>
              </w:rPr>
              <w:t xml:space="preserve"> US </w:t>
            </w:r>
            <w:proofErr w:type="spellStart"/>
            <w:r w:rsidRPr="00C00D8F">
              <w:rPr>
                <w:i/>
                <w:sz w:val="28"/>
                <w:szCs w:val="28"/>
                <w:lang w:val="uk-UA"/>
              </w:rPr>
              <w:t>workers</w:t>
            </w:r>
            <w:proofErr w:type="spellEnd"/>
            <w:r w:rsidRPr="00C00D8F">
              <w:rPr>
                <w:i/>
                <w:sz w:val="28"/>
                <w:szCs w:val="28"/>
                <w:lang w:val="uk-UA"/>
              </w:rPr>
              <w:t xml:space="preserve"> </w:t>
            </w:r>
            <w:proofErr w:type="spellStart"/>
            <w:r w:rsidRPr="00C00D8F">
              <w:rPr>
                <w:i/>
                <w:sz w:val="28"/>
                <w:szCs w:val="28"/>
                <w:lang w:val="uk-UA"/>
              </w:rPr>
              <w:t>to</w:t>
            </w:r>
            <w:proofErr w:type="spellEnd"/>
            <w:r w:rsidRPr="00C00D8F">
              <w:rPr>
                <w:i/>
                <w:sz w:val="28"/>
                <w:szCs w:val="28"/>
                <w:lang w:val="uk-UA"/>
              </w:rPr>
              <w:t xml:space="preserve"> </w:t>
            </w:r>
            <w:proofErr w:type="spellStart"/>
            <w:r w:rsidRPr="00C00D8F">
              <w:rPr>
                <w:i/>
                <w:sz w:val="28"/>
                <w:szCs w:val="28"/>
                <w:lang w:val="uk-UA"/>
              </w:rPr>
              <w:t>ask</w:t>
            </w:r>
            <w:proofErr w:type="spellEnd"/>
            <w:r w:rsidRPr="00C00D8F">
              <w:rPr>
                <w:i/>
                <w:sz w:val="28"/>
                <w:szCs w:val="28"/>
                <w:lang w:val="uk-UA"/>
              </w:rPr>
              <w:t xml:space="preserve"> </w:t>
            </w:r>
            <w:proofErr w:type="spellStart"/>
            <w:r w:rsidRPr="00C00D8F">
              <w:rPr>
                <w:i/>
                <w:sz w:val="28"/>
                <w:szCs w:val="28"/>
                <w:lang w:val="uk-UA"/>
              </w:rPr>
              <w:t>for</w:t>
            </w:r>
            <w:proofErr w:type="spellEnd"/>
            <w:r w:rsidRPr="00C00D8F">
              <w:rPr>
                <w:i/>
                <w:sz w:val="28"/>
                <w:szCs w:val="28"/>
                <w:lang w:val="uk-UA"/>
              </w:rPr>
              <w:t xml:space="preserve"> </w:t>
            </w:r>
            <w:proofErr w:type="spellStart"/>
            <w:r w:rsidRPr="00C00D8F">
              <w:rPr>
                <w:i/>
                <w:sz w:val="28"/>
                <w:szCs w:val="28"/>
                <w:lang w:val="uk-UA"/>
              </w:rPr>
              <w:t>time</w:t>
            </w:r>
            <w:proofErr w:type="spellEnd"/>
            <w:r w:rsidRPr="00C00D8F">
              <w:rPr>
                <w:i/>
                <w:sz w:val="28"/>
                <w:szCs w:val="28"/>
                <w:lang w:val="uk-UA"/>
              </w:rPr>
              <w:t xml:space="preserve"> </w:t>
            </w:r>
            <w:proofErr w:type="spellStart"/>
            <w:r w:rsidRPr="00C00D8F">
              <w:rPr>
                <w:i/>
                <w:sz w:val="28"/>
                <w:szCs w:val="28"/>
                <w:lang w:val="uk-UA"/>
              </w:rPr>
              <w:t>off</w:t>
            </w:r>
            <w:proofErr w:type="spellEnd"/>
            <w:r w:rsidRPr="00C00D8F">
              <w:rPr>
                <w:sz w:val="28"/>
                <w:szCs w:val="28"/>
              </w:rPr>
              <w:t xml:space="preserve"> </w:t>
            </w:r>
            <w:r w:rsidR="00AF2A99">
              <w:rPr>
                <w:sz w:val="28"/>
                <w:szCs w:val="28"/>
              </w:rPr>
              <w:t xml:space="preserve"> </w:t>
            </w:r>
            <w:r w:rsidR="00B32924">
              <w:rPr>
                <w:sz w:val="28"/>
                <w:szCs w:val="28"/>
              </w:rPr>
              <w:t>[56]</w:t>
            </w:r>
            <w:r w:rsidR="00AF2A99" w:rsidRPr="00AF2A99">
              <w:rPr>
                <w:i/>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r w:rsidRPr="00C00D8F">
              <w:rPr>
                <w:sz w:val="28"/>
                <w:szCs w:val="28"/>
                <w:lang w:val="uk-UA"/>
              </w:rPr>
              <w:t>Чому американським працівникам так важко попросити відгул?</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95.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Antigovernment unrest ended with an army crackdown</w:t>
            </w:r>
            <w:r w:rsidR="00B32924">
              <w:rPr>
                <w:sz w:val="28"/>
                <w:szCs w:val="28"/>
                <w:lang w:val="uk-UA"/>
              </w:rPr>
              <w:t xml:space="preserve"> </w:t>
            </w:r>
            <w:r w:rsidR="00B32924">
              <w:rPr>
                <w:sz w:val="28"/>
                <w:szCs w:val="28"/>
              </w:rPr>
              <w:t>[46]</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proofErr w:type="spellStart"/>
            <w:r w:rsidRPr="00C00D8F">
              <w:rPr>
                <w:lang w:val="ru-RU"/>
              </w:rPr>
              <w:t>Антиурядові</w:t>
            </w:r>
            <w:proofErr w:type="spellEnd"/>
            <w:r w:rsidRPr="00C00D8F">
              <w:rPr>
                <w:lang w:val="ru-RU"/>
              </w:rPr>
              <w:t xml:space="preserve"> </w:t>
            </w:r>
            <w:proofErr w:type="spellStart"/>
            <w:r w:rsidRPr="00C00D8F">
              <w:rPr>
                <w:lang w:val="ru-RU"/>
              </w:rPr>
              <w:t>заворушення</w:t>
            </w:r>
            <w:proofErr w:type="spellEnd"/>
            <w:r w:rsidRPr="00C00D8F">
              <w:rPr>
                <w:lang w:val="ru-RU"/>
              </w:rPr>
              <w:t xml:space="preserve"> </w:t>
            </w:r>
            <w:proofErr w:type="spellStart"/>
            <w:r w:rsidRPr="00C00D8F">
              <w:rPr>
                <w:lang w:val="ru-RU"/>
              </w:rPr>
              <w:t>закінчилися</w:t>
            </w:r>
            <w:proofErr w:type="spellEnd"/>
            <w:r w:rsidRPr="00C00D8F">
              <w:rPr>
                <w:lang w:val="ru-RU"/>
              </w:rPr>
              <w:t xml:space="preserve"> </w:t>
            </w:r>
            <w:proofErr w:type="spellStart"/>
            <w:r w:rsidRPr="00C00D8F">
              <w:rPr>
                <w:lang w:val="ru-RU"/>
              </w:rPr>
              <w:t>розгромом</w:t>
            </w:r>
            <w:proofErr w:type="spellEnd"/>
            <w:r w:rsidRPr="00C00D8F">
              <w:rPr>
                <w:lang w:val="ru-RU"/>
              </w:rPr>
              <w:t xml:space="preserve"> </w:t>
            </w:r>
            <w:proofErr w:type="spellStart"/>
            <w:r w:rsidRPr="00C00D8F">
              <w:rPr>
                <w:lang w:val="ru-RU"/>
              </w:rPr>
              <w:t>армії</w:t>
            </w:r>
            <w:proofErr w:type="spellEnd"/>
            <w:r w:rsidRPr="00C00D8F">
              <w:rPr>
                <w:lang w:val="ru-RU"/>
              </w:rPr>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96.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iCs/>
                <w:sz w:val="28"/>
                <w:szCs w:val="28"/>
              </w:rPr>
              <w:t xml:space="preserve">A municipal judge recently imposed a fine of twenty-five dollars for contempt of court when a man called the municipal court a kangaroo court </w:t>
            </w:r>
            <w:r w:rsidR="00B32924">
              <w:rPr>
                <w:sz w:val="28"/>
                <w:szCs w:val="28"/>
              </w:rPr>
              <w:t>[65]</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lang w:val="ru-RU"/>
              </w:rPr>
            </w:pPr>
            <w:proofErr w:type="spellStart"/>
            <w:r w:rsidRPr="00C00D8F">
              <w:rPr>
                <w:sz w:val="28"/>
                <w:szCs w:val="28"/>
                <w:lang w:val="ru-RU"/>
              </w:rPr>
              <w:t>Нещодавно</w:t>
            </w:r>
            <w:proofErr w:type="spellEnd"/>
            <w:r w:rsidRPr="00C00D8F">
              <w:rPr>
                <w:sz w:val="28"/>
                <w:szCs w:val="28"/>
                <w:lang w:val="ru-RU"/>
              </w:rPr>
              <w:t xml:space="preserve"> </w:t>
            </w:r>
            <w:proofErr w:type="spellStart"/>
            <w:r w:rsidRPr="00C00D8F">
              <w:rPr>
                <w:sz w:val="28"/>
                <w:szCs w:val="28"/>
                <w:lang w:val="ru-RU"/>
              </w:rPr>
              <w:t>суддя</w:t>
            </w:r>
            <w:proofErr w:type="spellEnd"/>
            <w:r w:rsidRPr="00C00D8F">
              <w:rPr>
                <w:sz w:val="28"/>
                <w:szCs w:val="28"/>
                <w:lang w:val="ru-RU"/>
              </w:rPr>
              <w:t xml:space="preserve"> </w:t>
            </w:r>
            <w:proofErr w:type="spellStart"/>
            <w:r w:rsidRPr="00C00D8F">
              <w:rPr>
                <w:sz w:val="28"/>
                <w:szCs w:val="28"/>
                <w:lang w:val="ru-RU"/>
              </w:rPr>
              <w:t>муніципалітету</w:t>
            </w:r>
            <w:proofErr w:type="spellEnd"/>
            <w:r w:rsidRPr="00C00D8F">
              <w:rPr>
                <w:sz w:val="28"/>
                <w:szCs w:val="28"/>
                <w:lang w:val="ru-RU"/>
              </w:rPr>
              <w:t xml:space="preserve"> </w:t>
            </w:r>
            <w:proofErr w:type="spellStart"/>
            <w:r w:rsidRPr="00C00D8F">
              <w:rPr>
                <w:sz w:val="28"/>
                <w:szCs w:val="28"/>
                <w:lang w:val="ru-RU"/>
              </w:rPr>
              <w:t>призначив</w:t>
            </w:r>
            <w:proofErr w:type="spellEnd"/>
            <w:r w:rsidRPr="00C00D8F">
              <w:rPr>
                <w:sz w:val="28"/>
                <w:szCs w:val="28"/>
                <w:lang w:val="ru-RU"/>
              </w:rPr>
              <w:t xml:space="preserve"> штраф у </w:t>
            </w:r>
            <w:proofErr w:type="spellStart"/>
            <w:r w:rsidRPr="00C00D8F">
              <w:rPr>
                <w:sz w:val="28"/>
                <w:szCs w:val="28"/>
                <w:lang w:val="ru-RU"/>
              </w:rPr>
              <w:t>розмірі</w:t>
            </w:r>
            <w:proofErr w:type="spellEnd"/>
            <w:r w:rsidRPr="00C00D8F">
              <w:rPr>
                <w:sz w:val="28"/>
                <w:szCs w:val="28"/>
                <w:lang w:val="ru-RU"/>
              </w:rPr>
              <w:t xml:space="preserve"> </w:t>
            </w:r>
            <w:proofErr w:type="spellStart"/>
            <w:r w:rsidRPr="00C00D8F">
              <w:rPr>
                <w:sz w:val="28"/>
                <w:szCs w:val="28"/>
                <w:lang w:val="ru-RU"/>
              </w:rPr>
              <w:t>двадцяти</w:t>
            </w:r>
            <w:proofErr w:type="spellEnd"/>
            <w:r w:rsidRPr="00C00D8F">
              <w:rPr>
                <w:sz w:val="28"/>
                <w:szCs w:val="28"/>
                <w:lang w:val="ru-RU"/>
              </w:rPr>
              <w:t xml:space="preserve"> </w:t>
            </w:r>
            <w:proofErr w:type="spellStart"/>
            <w:r w:rsidRPr="00C00D8F">
              <w:rPr>
                <w:sz w:val="28"/>
                <w:szCs w:val="28"/>
                <w:lang w:val="ru-RU"/>
              </w:rPr>
              <w:t>п’яти</w:t>
            </w:r>
            <w:proofErr w:type="spellEnd"/>
            <w:r w:rsidRPr="00C00D8F">
              <w:rPr>
                <w:sz w:val="28"/>
                <w:szCs w:val="28"/>
                <w:lang w:val="ru-RU"/>
              </w:rPr>
              <w:t xml:space="preserve"> </w:t>
            </w:r>
            <w:proofErr w:type="spellStart"/>
            <w:r w:rsidRPr="00C00D8F">
              <w:rPr>
                <w:sz w:val="28"/>
                <w:szCs w:val="28"/>
                <w:lang w:val="ru-RU"/>
              </w:rPr>
              <w:t>доларів</w:t>
            </w:r>
            <w:proofErr w:type="spellEnd"/>
            <w:r w:rsidRPr="00C00D8F">
              <w:rPr>
                <w:sz w:val="28"/>
                <w:szCs w:val="28"/>
                <w:lang w:val="ru-RU"/>
              </w:rPr>
              <w:t xml:space="preserve"> за </w:t>
            </w:r>
            <w:proofErr w:type="spellStart"/>
            <w:r w:rsidRPr="00C00D8F">
              <w:rPr>
                <w:sz w:val="28"/>
                <w:szCs w:val="28"/>
                <w:lang w:val="ru-RU"/>
              </w:rPr>
              <w:t>неповагу</w:t>
            </w:r>
            <w:proofErr w:type="spellEnd"/>
            <w:r w:rsidRPr="00C00D8F">
              <w:rPr>
                <w:sz w:val="28"/>
                <w:szCs w:val="28"/>
                <w:lang w:val="ru-RU"/>
              </w:rPr>
              <w:t xml:space="preserve"> до суду, коли </w:t>
            </w:r>
            <w:proofErr w:type="spellStart"/>
            <w:r w:rsidRPr="00C00D8F">
              <w:rPr>
                <w:sz w:val="28"/>
                <w:szCs w:val="28"/>
                <w:lang w:val="ru-RU"/>
              </w:rPr>
              <w:t>чоловік</w:t>
            </w:r>
            <w:proofErr w:type="spellEnd"/>
            <w:r w:rsidRPr="00C00D8F">
              <w:rPr>
                <w:sz w:val="28"/>
                <w:szCs w:val="28"/>
                <w:lang w:val="ru-RU"/>
              </w:rPr>
              <w:t xml:space="preserve"> назвав </w:t>
            </w:r>
            <w:proofErr w:type="spellStart"/>
            <w:r w:rsidRPr="00C00D8F">
              <w:rPr>
                <w:sz w:val="28"/>
                <w:szCs w:val="28"/>
                <w:lang w:val="ru-RU"/>
              </w:rPr>
              <w:t>міський</w:t>
            </w:r>
            <w:proofErr w:type="spellEnd"/>
            <w:r w:rsidRPr="00C00D8F">
              <w:rPr>
                <w:sz w:val="28"/>
                <w:szCs w:val="28"/>
                <w:lang w:val="ru-RU"/>
              </w:rPr>
              <w:t xml:space="preserve"> суд судом кенгуру. </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97.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i/>
                <w:sz w:val="28"/>
                <w:szCs w:val="28"/>
              </w:rPr>
              <w:t>If you do find yourself stuck in quicksand, the best idea is to lean back so that the weight of your body is distributed over a wider area.</w:t>
            </w:r>
            <w:r w:rsidRPr="00C00D8F">
              <w:rPr>
                <w:rStyle w:val="apple-converted-space"/>
                <w:rFonts w:ascii="Georgia" w:hAnsi="Georgia"/>
                <w:color w:val="1A1A1A"/>
                <w:sz w:val="28"/>
                <w:szCs w:val="28"/>
                <w:shd w:val="clear" w:color="auto" w:fill="FFFFFF"/>
              </w:rPr>
              <w:t> </w:t>
            </w:r>
            <w:r w:rsidR="00B32924">
              <w:rPr>
                <w:sz w:val="28"/>
                <w:szCs w:val="28"/>
              </w:rPr>
              <w:t>[55]</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roofErr w:type="spellStart"/>
            <w:r w:rsidRPr="00C00D8F">
              <w:rPr>
                <w:lang w:val="ru-RU"/>
              </w:rPr>
              <w:t>Якщо</w:t>
            </w:r>
            <w:proofErr w:type="spellEnd"/>
            <w:r w:rsidRPr="00C00D8F">
              <w:t xml:space="preserve"> </w:t>
            </w:r>
            <w:proofErr w:type="spellStart"/>
            <w:r w:rsidRPr="00C00D8F">
              <w:rPr>
                <w:lang w:val="ru-RU"/>
              </w:rPr>
              <w:t>ви</w:t>
            </w:r>
            <w:proofErr w:type="spellEnd"/>
            <w:r w:rsidRPr="00C00D8F">
              <w:t xml:space="preserve"> </w:t>
            </w:r>
            <w:r w:rsidRPr="00C00D8F">
              <w:rPr>
                <w:lang w:val="ru-RU"/>
              </w:rPr>
              <w:t>все</w:t>
            </w:r>
            <w:r w:rsidRPr="00C00D8F">
              <w:t>-</w:t>
            </w:r>
            <w:r w:rsidRPr="00C00D8F">
              <w:rPr>
                <w:lang w:val="ru-RU"/>
              </w:rPr>
              <w:t>таки</w:t>
            </w:r>
            <w:r w:rsidRPr="00C00D8F">
              <w:t xml:space="preserve"> </w:t>
            </w:r>
            <w:proofErr w:type="spellStart"/>
            <w:r w:rsidRPr="00C00D8F">
              <w:rPr>
                <w:lang w:val="ru-RU"/>
              </w:rPr>
              <w:t>застрягли</w:t>
            </w:r>
            <w:proofErr w:type="spellEnd"/>
            <w:r w:rsidRPr="00C00D8F">
              <w:t xml:space="preserve"> </w:t>
            </w:r>
            <w:r w:rsidRPr="00C00D8F">
              <w:rPr>
                <w:lang w:val="ru-RU"/>
              </w:rPr>
              <w:t>в</w:t>
            </w:r>
            <w:r w:rsidRPr="00C00D8F">
              <w:t xml:space="preserve"> </w:t>
            </w:r>
            <w:proofErr w:type="spellStart"/>
            <w:r w:rsidRPr="00C00D8F">
              <w:rPr>
                <w:lang w:val="ru-RU"/>
              </w:rPr>
              <w:t>сипучих</w:t>
            </w:r>
            <w:proofErr w:type="spellEnd"/>
            <w:r w:rsidRPr="00C00D8F">
              <w:t xml:space="preserve"> </w:t>
            </w:r>
            <w:proofErr w:type="spellStart"/>
            <w:r w:rsidRPr="00C00D8F">
              <w:rPr>
                <w:lang w:val="ru-RU"/>
              </w:rPr>
              <w:t>пісках</w:t>
            </w:r>
            <w:proofErr w:type="spellEnd"/>
            <w:r w:rsidRPr="00C00D8F">
              <w:t xml:space="preserve">, </w:t>
            </w:r>
            <w:proofErr w:type="spellStart"/>
            <w:r w:rsidRPr="00C00D8F">
              <w:rPr>
                <w:lang w:val="ru-RU"/>
              </w:rPr>
              <w:t>найкраща</w:t>
            </w:r>
            <w:proofErr w:type="spellEnd"/>
            <w:r w:rsidRPr="00C00D8F">
              <w:t xml:space="preserve"> </w:t>
            </w:r>
            <w:proofErr w:type="spellStart"/>
            <w:r w:rsidRPr="00C00D8F">
              <w:rPr>
                <w:lang w:val="ru-RU"/>
              </w:rPr>
              <w:t>ідея</w:t>
            </w:r>
            <w:proofErr w:type="spellEnd"/>
            <w:r w:rsidRPr="00C00D8F">
              <w:t xml:space="preserve"> — </w:t>
            </w:r>
            <w:proofErr w:type="spellStart"/>
            <w:r w:rsidRPr="00C00D8F">
              <w:rPr>
                <w:lang w:val="ru-RU"/>
              </w:rPr>
              <w:t>відкинутися</w:t>
            </w:r>
            <w:proofErr w:type="spellEnd"/>
            <w:r w:rsidRPr="00C00D8F">
              <w:t xml:space="preserve"> </w:t>
            </w:r>
            <w:r w:rsidRPr="00C00D8F">
              <w:rPr>
                <w:lang w:val="ru-RU"/>
              </w:rPr>
              <w:t>назад</w:t>
            </w:r>
            <w:r w:rsidRPr="00C00D8F">
              <w:t xml:space="preserve">, </w:t>
            </w:r>
            <w:proofErr w:type="spellStart"/>
            <w:r w:rsidRPr="00C00D8F">
              <w:rPr>
                <w:lang w:val="ru-RU"/>
              </w:rPr>
              <w:t>щоб</w:t>
            </w:r>
            <w:proofErr w:type="spellEnd"/>
            <w:r w:rsidRPr="00C00D8F">
              <w:t xml:space="preserve"> </w:t>
            </w:r>
            <w:r w:rsidRPr="00C00D8F">
              <w:rPr>
                <w:lang w:val="ru-RU"/>
              </w:rPr>
              <w:t>вага</w:t>
            </w:r>
            <w:r w:rsidRPr="00C00D8F">
              <w:t xml:space="preserve"> </w:t>
            </w:r>
            <w:proofErr w:type="spellStart"/>
            <w:r w:rsidRPr="00C00D8F">
              <w:rPr>
                <w:lang w:val="ru-RU"/>
              </w:rPr>
              <w:t>вашого</w:t>
            </w:r>
            <w:proofErr w:type="spellEnd"/>
            <w:r w:rsidRPr="00C00D8F">
              <w:t xml:space="preserve"> </w:t>
            </w:r>
            <w:proofErr w:type="spellStart"/>
            <w:r w:rsidRPr="00C00D8F">
              <w:rPr>
                <w:lang w:val="ru-RU"/>
              </w:rPr>
              <w:t>тіла</w:t>
            </w:r>
            <w:proofErr w:type="spellEnd"/>
            <w:r w:rsidRPr="00C00D8F">
              <w:t xml:space="preserve"> </w:t>
            </w:r>
            <w:proofErr w:type="spellStart"/>
            <w:r w:rsidRPr="00C00D8F">
              <w:rPr>
                <w:lang w:val="ru-RU"/>
              </w:rPr>
              <w:t>розподілилася</w:t>
            </w:r>
            <w:proofErr w:type="spellEnd"/>
            <w:r w:rsidRPr="00C00D8F">
              <w:t xml:space="preserve"> </w:t>
            </w:r>
            <w:r w:rsidRPr="00C00D8F">
              <w:rPr>
                <w:lang w:val="ru-RU"/>
              </w:rPr>
              <w:t>по</w:t>
            </w:r>
            <w:r w:rsidRPr="00C00D8F">
              <w:t xml:space="preserve"> </w:t>
            </w:r>
            <w:proofErr w:type="spellStart"/>
            <w:r w:rsidRPr="00C00D8F">
              <w:rPr>
                <w:lang w:val="ru-RU"/>
              </w:rPr>
              <w:t>більш</w:t>
            </w:r>
            <w:proofErr w:type="spellEnd"/>
            <w:r w:rsidRPr="00C00D8F">
              <w:t xml:space="preserve"> </w:t>
            </w:r>
            <w:r w:rsidRPr="00C00D8F">
              <w:rPr>
                <w:lang w:val="ru-RU"/>
              </w:rPr>
              <w:t>широк</w:t>
            </w:r>
            <w:proofErr w:type="spellStart"/>
            <w:r w:rsidRPr="00C00D8F">
              <w:rPr>
                <w:lang w:val="uk-UA"/>
              </w:rPr>
              <w:t>ій</w:t>
            </w:r>
            <w:proofErr w:type="spellEnd"/>
            <w:r w:rsidRPr="00C00D8F">
              <w:t xml:space="preserve"> </w:t>
            </w:r>
            <w:proofErr w:type="spellStart"/>
            <w:r w:rsidRPr="00C00D8F">
              <w:rPr>
                <w:lang w:val="ru-RU"/>
              </w:rPr>
              <w:t>площі</w:t>
            </w:r>
            <w:proofErr w:type="spellEnd"/>
            <w:r w:rsidRPr="00C00D8F">
              <w:t>.</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98. </w:t>
            </w:r>
          </w:p>
        </w:tc>
        <w:tc>
          <w:tcPr>
            <w:tcW w:w="3969" w:type="dxa"/>
            <w:tcBorders>
              <w:top w:val="single" w:sz="4" w:space="0" w:color="auto"/>
              <w:left w:val="single" w:sz="4" w:space="0" w:color="auto"/>
              <w:bottom w:val="single" w:sz="4" w:space="0" w:color="auto"/>
              <w:right w:val="single" w:sz="4" w:space="0" w:color="auto"/>
            </w:tcBorders>
          </w:tcPr>
          <w:p w:rsidR="00DD713E" w:rsidRPr="00A8141E" w:rsidRDefault="00DD713E" w:rsidP="00A8141E">
            <w:pPr>
              <w:jc w:val="both"/>
              <w:rPr>
                <w:lang w:val="uk-UA"/>
              </w:rPr>
            </w:pPr>
            <w:r w:rsidRPr="00C00D8F">
              <w:rPr>
                <w:i/>
              </w:rPr>
              <w:t>The Night Watch ghosted past a few fishing boats and a rotting cabin cruiser, then nosed through the</w:t>
            </w:r>
            <w:r w:rsidR="00A8141E">
              <w:rPr>
                <w:i/>
              </w:rPr>
              <w:t xml:space="preserve"> gap in the marina's breakwater</w:t>
            </w:r>
            <w:r w:rsidRPr="00C00D8F">
              <w:rPr>
                <w:i/>
              </w:rPr>
              <w:t xml:space="preserve"> </w:t>
            </w:r>
            <w:r w:rsidR="00B32924">
              <w:t>[46]</w:t>
            </w:r>
            <w:r w:rsidRPr="00C00D8F">
              <w:t>.</w:t>
            </w:r>
          </w:p>
        </w:tc>
        <w:tc>
          <w:tcPr>
            <w:tcW w:w="4536" w:type="dxa"/>
            <w:tcBorders>
              <w:top w:val="single" w:sz="4" w:space="0" w:color="auto"/>
              <w:left w:val="single" w:sz="4" w:space="0" w:color="auto"/>
              <w:bottom w:val="single" w:sz="4" w:space="0" w:color="auto"/>
              <w:right w:val="single" w:sz="4" w:space="0" w:color="auto"/>
            </w:tcBorders>
          </w:tcPr>
          <w:p w:rsidR="00DD713E" w:rsidRPr="00866C4F" w:rsidRDefault="00DD713E" w:rsidP="00A46F59">
            <w:pPr>
              <w:rPr>
                <w:lang w:val="uk-UA"/>
              </w:rPr>
            </w:pPr>
            <w:r w:rsidRPr="00866C4F">
              <w:rPr>
                <w:lang w:val="uk-UA"/>
              </w:rPr>
              <w:t>Нічний дозор пройшов</w:t>
            </w:r>
            <w:r w:rsidRPr="00C00D8F">
              <w:rPr>
                <w:lang w:val="uk-UA"/>
              </w:rPr>
              <w:t xml:space="preserve"> наче примара</w:t>
            </w:r>
            <w:r w:rsidRPr="00866C4F">
              <w:rPr>
                <w:lang w:val="uk-UA"/>
              </w:rPr>
              <w:t xml:space="preserve"> повз кілька рибальських човнів і гнилий каютний крейсер, а потім </w:t>
            </w:r>
            <w:r w:rsidRPr="00C00D8F">
              <w:rPr>
                <w:lang w:val="uk-UA"/>
              </w:rPr>
              <w:t xml:space="preserve">прорізав носом корабля </w:t>
            </w:r>
            <w:r w:rsidRPr="00866C4F">
              <w:rPr>
                <w:lang w:val="uk-UA"/>
              </w:rPr>
              <w:t>крізь щілину в хвилерізі пристані.</w:t>
            </w:r>
          </w:p>
        </w:tc>
      </w:tr>
      <w:tr w:rsidR="00DD713E" w:rsidRPr="00C00D8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C00D8F">
              <w:rPr>
                <w:sz w:val="28"/>
                <w:szCs w:val="28"/>
              </w:rPr>
              <w:t xml:space="preserve">99.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r w:rsidRPr="00A8141E">
              <w:rPr>
                <w:i/>
                <w:iCs/>
                <w:sz w:val="28"/>
                <w:szCs w:val="28"/>
              </w:rPr>
              <w:t xml:space="preserve">He </w:t>
            </w:r>
            <w:r w:rsidRPr="00A8141E">
              <w:rPr>
                <w:i/>
                <w:sz w:val="28"/>
                <w:szCs w:val="28"/>
              </w:rPr>
              <w:t>always feel</w:t>
            </w:r>
            <w:r w:rsidRPr="00A8141E">
              <w:rPr>
                <w:i/>
                <w:iCs/>
                <w:sz w:val="28"/>
                <w:szCs w:val="28"/>
              </w:rPr>
              <w:t xml:space="preserve">s like a wet blanket at retirement parties, like the fun starts after he walks </w:t>
            </w:r>
            <w:r w:rsidR="00B32924" w:rsidRPr="00A8141E">
              <w:rPr>
                <w:i/>
                <w:sz w:val="28"/>
                <w:szCs w:val="28"/>
              </w:rPr>
              <w:t>out</w:t>
            </w:r>
            <w:r w:rsidR="00A8141E" w:rsidRPr="00A8141E">
              <w:rPr>
                <w:i/>
                <w:sz w:val="28"/>
                <w:szCs w:val="28"/>
              </w:rPr>
              <w:t xml:space="preserve"> the door</w:t>
            </w:r>
            <w:r w:rsidR="00B32924">
              <w:rPr>
                <w:sz w:val="28"/>
                <w:szCs w:val="28"/>
              </w:rPr>
              <w:t xml:space="preserve"> [65]</w:t>
            </w:r>
            <w:r w:rsidRPr="00C00D8F">
              <w:rPr>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sz w:val="28"/>
                <w:szCs w:val="28"/>
              </w:rPr>
            </w:pPr>
            <w:proofErr w:type="spellStart"/>
            <w:r w:rsidRPr="00C00D8F">
              <w:rPr>
                <w:sz w:val="28"/>
                <w:szCs w:val="28"/>
              </w:rPr>
              <w:t>Він</w:t>
            </w:r>
            <w:proofErr w:type="spellEnd"/>
            <w:r w:rsidRPr="00C00D8F">
              <w:rPr>
                <w:sz w:val="28"/>
                <w:szCs w:val="28"/>
              </w:rPr>
              <w:t xml:space="preserve"> </w:t>
            </w:r>
            <w:proofErr w:type="spellStart"/>
            <w:r w:rsidRPr="00C00D8F">
              <w:rPr>
                <w:sz w:val="28"/>
                <w:szCs w:val="28"/>
              </w:rPr>
              <w:t>завжди</w:t>
            </w:r>
            <w:proofErr w:type="spellEnd"/>
            <w:r w:rsidRPr="00C00D8F">
              <w:rPr>
                <w:sz w:val="28"/>
                <w:szCs w:val="28"/>
              </w:rPr>
              <w:t xml:space="preserve"> </w:t>
            </w:r>
            <w:proofErr w:type="spellStart"/>
            <w:r w:rsidRPr="00C00D8F">
              <w:rPr>
                <w:sz w:val="28"/>
                <w:szCs w:val="28"/>
              </w:rPr>
              <w:t>відчуває</w:t>
            </w:r>
            <w:proofErr w:type="spellEnd"/>
            <w:r w:rsidRPr="00C00D8F">
              <w:rPr>
                <w:sz w:val="28"/>
                <w:szCs w:val="28"/>
              </w:rPr>
              <w:t xml:space="preserve"> </w:t>
            </w:r>
            <w:proofErr w:type="spellStart"/>
            <w:r w:rsidRPr="00C00D8F">
              <w:rPr>
                <w:sz w:val="28"/>
                <w:szCs w:val="28"/>
              </w:rPr>
              <w:t>себе</w:t>
            </w:r>
            <w:proofErr w:type="spellEnd"/>
            <w:r w:rsidRPr="00C00D8F">
              <w:rPr>
                <w:sz w:val="28"/>
                <w:szCs w:val="28"/>
              </w:rPr>
              <w:t xml:space="preserve"> </w:t>
            </w:r>
            <w:proofErr w:type="spellStart"/>
            <w:r w:rsidRPr="00C00D8F">
              <w:rPr>
                <w:sz w:val="28"/>
                <w:szCs w:val="28"/>
              </w:rPr>
              <w:t>занудою</w:t>
            </w:r>
            <w:proofErr w:type="spellEnd"/>
            <w:r w:rsidRPr="00C00D8F">
              <w:rPr>
                <w:sz w:val="28"/>
                <w:szCs w:val="28"/>
              </w:rPr>
              <w:t xml:space="preserve"> </w:t>
            </w:r>
            <w:proofErr w:type="spellStart"/>
            <w:r w:rsidRPr="00C00D8F">
              <w:rPr>
                <w:sz w:val="28"/>
                <w:szCs w:val="28"/>
              </w:rPr>
              <w:t>на</w:t>
            </w:r>
            <w:proofErr w:type="spellEnd"/>
            <w:r w:rsidRPr="00C00D8F">
              <w:rPr>
                <w:sz w:val="28"/>
                <w:szCs w:val="28"/>
              </w:rPr>
              <w:t xml:space="preserve"> </w:t>
            </w:r>
            <w:proofErr w:type="spellStart"/>
            <w:r w:rsidRPr="00C00D8F">
              <w:rPr>
                <w:sz w:val="28"/>
                <w:szCs w:val="28"/>
              </w:rPr>
              <w:t>прощальних</w:t>
            </w:r>
            <w:proofErr w:type="spellEnd"/>
            <w:r w:rsidRPr="00C00D8F">
              <w:rPr>
                <w:sz w:val="28"/>
                <w:szCs w:val="28"/>
              </w:rPr>
              <w:t xml:space="preserve"> </w:t>
            </w:r>
            <w:proofErr w:type="spellStart"/>
            <w:r w:rsidRPr="00C00D8F">
              <w:rPr>
                <w:sz w:val="28"/>
                <w:szCs w:val="28"/>
              </w:rPr>
              <w:t>вечірках</w:t>
            </w:r>
            <w:proofErr w:type="spellEnd"/>
            <w:r w:rsidRPr="00C00D8F">
              <w:rPr>
                <w:sz w:val="28"/>
                <w:szCs w:val="28"/>
              </w:rPr>
              <w:t xml:space="preserve">, </w:t>
            </w:r>
            <w:proofErr w:type="spellStart"/>
            <w:r w:rsidRPr="00C00D8F">
              <w:rPr>
                <w:sz w:val="28"/>
                <w:szCs w:val="28"/>
              </w:rPr>
              <w:t>таке</w:t>
            </w:r>
            <w:proofErr w:type="spellEnd"/>
            <w:r w:rsidRPr="00C00D8F">
              <w:rPr>
                <w:sz w:val="28"/>
                <w:szCs w:val="28"/>
              </w:rPr>
              <w:t xml:space="preserve"> </w:t>
            </w:r>
            <w:proofErr w:type="spellStart"/>
            <w:r w:rsidRPr="00C00D8F">
              <w:rPr>
                <w:sz w:val="28"/>
                <w:szCs w:val="28"/>
              </w:rPr>
              <w:t>відчуття</w:t>
            </w:r>
            <w:proofErr w:type="spellEnd"/>
            <w:r w:rsidRPr="00C00D8F">
              <w:rPr>
                <w:sz w:val="28"/>
                <w:szCs w:val="28"/>
              </w:rPr>
              <w:t xml:space="preserve">, </w:t>
            </w:r>
            <w:proofErr w:type="spellStart"/>
            <w:r w:rsidRPr="00C00D8F">
              <w:rPr>
                <w:sz w:val="28"/>
                <w:szCs w:val="28"/>
              </w:rPr>
              <w:t>що</w:t>
            </w:r>
            <w:proofErr w:type="spellEnd"/>
            <w:r w:rsidRPr="00C00D8F">
              <w:rPr>
                <w:sz w:val="28"/>
                <w:szCs w:val="28"/>
              </w:rPr>
              <w:t xml:space="preserve"> </w:t>
            </w:r>
            <w:proofErr w:type="spellStart"/>
            <w:r w:rsidRPr="00C00D8F">
              <w:rPr>
                <w:sz w:val="28"/>
                <w:szCs w:val="28"/>
              </w:rPr>
              <w:t>всі</w:t>
            </w:r>
            <w:proofErr w:type="spellEnd"/>
            <w:r w:rsidRPr="00C00D8F">
              <w:rPr>
                <w:sz w:val="28"/>
                <w:szCs w:val="28"/>
              </w:rPr>
              <w:t xml:space="preserve"> </w:t>
            </w:r>
            <w:proofErr w:type="spellStart"/>
            <w:r w:rsidRPr="00C00D8F">
              <w:rPr>
                <w:sz w:val="28"/>
                <w:szCs w:val="28"/>
              </w:rPr>
              <w:t>веселощі</w:t>
            </w:r>
            <w:proofErr w:type="spellEnd"/>
            <w:r w:rsidRPr="00C00D8F">
              <w:rPr>
                <w:sz w:val="28"/>
                <w:szCs w:val="28"/>
              </w:rPr>
              <w:t xml:space="preserve"> </w:t>
            </w:r>
            <w:proofErr w:type="spellStart"/>
            <w:r w:rsidRPr="00C00D8F">
              <w:rPr>
                <w:sz w:val="28"/>
                <w:szCs w:val="28"/>
              </w:rPr>
              <w:t>починаються</w:t>
            </w:r>
            <w:proofErr w:type="spellEnd"/>
            <w:r w:rsidRPr="00C00D8F">
              <w:rPr>
                <w:sz w:val="28"/>
                <w:szCs w:val="28"/>
              </w:rPr>
              <w:t xml:space="preserve"> </w:t>
            </w:r>
            <w:proofErr w:type="spellStart"/>
            <w:r w:rsidRPr="00C00D8F">
              <w:rPr>
                <w:sz w:val="28"/>
                <w:szCs w:val="28"/>
              </w:rPr>
              <w:t>лише</w:t>
            </w:r>
            <w:proofErr w:type="spellEnd"/>
            <w:r w:rsidRPr="00C00D8F">
              <w:rPr>
                <w:sz w:val="28"/>
                <w:szCs w:val="28"/>
              </w:rPr>
              <w:t xml:space="preserve"> </w:t>
            </w:r>
            <w:proofErr w:type="spellStart"/>
            <w:r w:rsidRPr="00C00D8F">
              <w:rPr>
                <w:sz w:val="28"/>
                <w:szCs w:val="28"/>
              </w:rPr>
              <w:t>тоді</w:t>
            </w:r>
            <w:proofErr w:type="spellEnd"/>
            <w:r w:rsidRPr="00C00D8F">
              <w:rPr>
                <w:sz w:val="28"/>
                <w:szCs w:val="28"/>
              </w:rPr>
              <w:t xml:space="preserve">, </w:t>
            </w:r>
            <w:proofErr w:type="spellStart"/>
            <w:r w:rsidRPr="00C00D8F">
              <w:rPr>
                <w:sz w:val="28"/>
                <w:szCs w:val="28"/>
              </w:rPr>
              <w:t>коли</w:t>
            </w:r>
            <w:proofErr w:type="spellEnd"/>
            <w:r w:rsidRPr="00C00D8F">
              <w:rPr>
                <w:sz w:val="28"/>
                <w:szCs w:val="28"/>
              </w:rPr>
              <w:t xml:space="preserve"> </w:t>
            </w:r>
            <w:proofErr w:type="spellStart"/>
            <w:r w:rsidRPr="00C00D8F">
              <w:rPr>
                <w:sz w:val="28"/>
                <w:szCs w:val="28"/>
              </w:rPr>
              <w:t>він</w:t>
            </w:r>
            <w:proofErr w:type="spellEnd"/>
            <w:r w:rsidRPr="00C00D8F">
              <w:rPr>
                <w:sz w:val="28"/>
                <w:szCs w:val="28"/>
              </w:rPr>
              <w:t xml:space="preserve"> </w:t>
            </w:r>
            <w:proofErr w:type="spellStart"/>
            <w:r w:rsidRPr="00C00D8F">
              <w:rPr>
                <w:sz w:val="28"/>
                <w:szCs w:val="28"/>
              </w:rPr>
              <w:t>іде</w:t>
            </w:r>
            <w:proofErr w:type="spellEnd"/>
            <w:r w:rsidRPr="00C00D8F">
              <w:rPr>
                <w:sz w:val="28"/>
                <w:szCs w:val="28"/>
                <w:lang w:val="uk-UA"/>
              </w:rPr>
              <w:t xml:space="preserve"> геть</w:t>
            </w:r>
            <w:r w:rsidRPr="00C00D8F">
              <w:rPr>
                <w:sz w:val="28"/>
                <w:szCs w:val="28"/>
              </w:rPr>
              <w:t xml:space="preserve">. </w:t>
            </w:r>
          </w:p>
        </w:tc>
      </w:tr>
      <w:tr w:rsidR="00DD713E" w:rsidRPr="00866C4F" w:rsidTr="00A46F59">
        <w:trPr>
          <w:gridAfter w:val="1"/>
          <w:wAfter w:w="65" w:type="dxa"/>
          <w:trHeight w:val="372"/>
        </w:trPr>
        <w:tc>
          <w:tcPr>
            <w:tcW w:w="817"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pStyle w:val="Default"/>
              <w:spacing w:line="276" w:lineRule="auto"/>
              <w:rPr>
                <w:color w:val="auto"/>
                <w:sz w:val="28"/>
                <w:szCs w:val="28"/>
              </w:rPr>
            </w:pPr>
            <w:r w:rsidRPr="00C00D8F">
              <w:rPr>
                <w:color w:val="auto"/>
                <w:sz w:val="28"/>
                <w:szCs w:val="28"/>
              </w:rPr>
              <w:t xml:space="preserve">100. </w:t>
            </w:r>
          </w:p>
        </w:tc>
        <w:tc>
          <w:tcPr>
            <w:tcW w:w="3969" w:type="dxa"/>
            <w:tcBorders>
              <w:top w:val="single" w:sz="4" w:space="0" w:color="auto"/>
              <w:left w:val="single" w:sz="4" w:space="0" w:color="auto"/>
              <w:bottom w:val="single" w:sz="4" w:space="0" w:color="auto"/>
              <w:right w:val="single" w:sz="4" w:space="0" w:color="auto"/>
            </w:tcBorders>
          </w:tcPr>
          <w:p w:rsidR="00DD713E" w:rsidRPr="00C00D8F" w:rsidRDefault="00DD713E" w:rsidP="00B32924">
            <w:pPr>
              <w:pStyle w:val="Default"/>
              <w:spacing w:line="276" w:lineRule="auto"/>
              <w:rPr>
                <w:sz w:val="28"/>
                <w:szCs w:val="28"/>
              </w:rPr>
            </w:pPr>
            <w:r w:rsidRPr="00C00D8F">
              <w:rPr>
                <w:i/>
                <w:iCs/>
                <w:sz w:val="28"/>
                <w:szCs w:val="28"/>
              </w:rPr>
              <w:t xml:space="preserve">Ukraine crisis: Germany to aid “round table” talks ahead of “crucial” election in Kiev </w:t>
            </w:r>
            <w:r w:rsidR="00B32924">
              <w:rPr>
                <w:sz w:val="28"/>
                <w:szCs w:val="28"/>
              </w:rPr>
              <w:t>[65].</w:t>
            </w:r>
          </w:p>
        </w:tc>
        <w:tc>
          <w:tcPr>
            <w:tcW w:w="4536" w:type="dxa"/>
            <w:tcBorders>
              <w:top w:val="single" w:sz="4" w:space="0" w:color="auto"/>
              <w:left w:val="single" w:sz="4" w:space="0" w:color="auto"/>
              <w:bottom w:val="single" w:sz="4" w:space="0" w:color="auto"/>
              <w:right w:val="single" w:sz="4" w:space="0" w:color="auto"/>
            </w:tcBorders>
          </w:tcPr>
          <w:p w:rsidR="00DD713E" w:rsidRPr="00C00D8F" w:rsidRDefault="00DD713E" w:rsidP="00A46F59">
            <w:pPr>
              <w:rPr>
                <w:lang w:val="ru-RU"/>
              </w:rPr>
            </w:pPr>
            <w:r w:rsidRPr="00C00D8F">
              <w:rPr>
                <w:lang w:val="ru-RU"/>
              </w:rPr>
              <w:t xml:space="preserve">Криза в </w:t>
            </w:r>
            <w:proofErr w:type="spellStart"/>
            <w:r w:rsidRPr="00C00D8F">
              <w:rPr>
                <w:lang w:val="ru-RU"/>
              </w:rPr>
              <w:t>Україні</w:t>
            </w:r>
            <w:proofErr w:type="spellEnd"/>
            <w:r w:rsidRPr="00C00D8F">
              <w:rPr>
                <w:lang w:val="ru-RU"/>
              </w:rPr>
              <w:t xml:space="preserve">: </w:t>
            </w:r>
            <w:proofErr w:type="spellStart"/>
            <w:r w:rsidRPr="00C00D8F">
              <w:rPr>
                <w:lang w:val="ru-RU"/>
              </w:rPr>
              <w:t>Німеччина</w:t>
            </w:r>
            <w:proofErr w:type="spellEnd"/>
            <w:r w:rsidRPr="00C00D8F">
              <w:rPr>
                <w:lang w:val="ru-RU"/>
              </w:rPr>
              <w:t xml:space="preserve"> </w:t>
            </w:r>
            <w:proofErr w:type="spellStart"/>
            <w:r w:rsidRPr="00C00D8F">
              <w:rPr>
                <w:lang w:val="ru-RU"/>
              </w:rPr>
              <w:t>надасть</w:t>
            </w:r>
            <w:proofErr w:type="spellEnd"/>
            <w:r w:rsidRPr="00C00D8F">
              <w:rPr>
                <w:lang w:val="ru-RU"/>
              </w:rPr>
              <w:t xml:space="preserve"> </w:t>
            </w:r>
            <w:proofErr w:type="spellStart"/>
            <w:r w:rsidRPr="00C00D8F">
              <w:rPr>
                <w:lang w:val="ru-RU"/>
              </w:rPr>
              <w:t>допомогу</w:t>
            </w:r>
            <w:proofErr w:type="spellEnd"/>
            <w:r w:rsidRPr="00C00D8F">
              <w:rPr>
                <w:lang w:val="ru-RU"/>
              </w:rPr>
              <w:t xml:space="preserve"> в переговорах за «круглим столом» </w:t>
            </w:r>
            <w:proofErr w:type="spellStart"/>
            <w:r w:rsidRPr="00C00D8F">
              <w:rPr>
                <w:lang w:val="ru-RU"/>
              </w:rPr>
              <w:t>напередодні</w:t>
            </w:r>
            <w:proofErr w:type="spellEnd"/>
            <w:r w:rsidRPr="00C00D8F">
              <w:rPr>
                <w:lang w:val="ru-RU"/>
              </w:rPr>
              <w:t xml:space="preserve"> </w:t>
            </w:r>
            <w:r w:rsidRPr="00C00D8F">
              <w:rPr>
                <w:lang w:val="ru-RU"/>
              </w:rPr>
              <w:lastRenderedPageBreak/>
              <w:t>«</w:t>
            </w:r>
            <w:proofErr w:type="spellStart"/>
            <w:r w:rsidRPr="00C00D8F">
              <w:rPr>
                <w:lang w:val="ru-RU"/>
              </w:rPr>
              <w:t>вирішальних</w:t>
            </w:r>
            <w:proofErr w:type="spellEnd"/>
            <w:r w:rsidRPr="00C00D8F">
              <w:rPr>
                <w:lang w:val="ru-RU"/>
              </w:rPr>
              <w:t xml:space="preserve">» </w:t>
            </w:r>
            <w:proofErr w:type="spellStart"/>
            <w:r w:rsidRPr="00C00D8F">
              <w:rPr>
                <w:lang w:val="ru-RU"/>
              </w:rPr>
              <w:t>виборів</w:t>
            </w:r>
            <w:proofErr w:type="spellEnd"/>
            <w:r w:rsidRPr="00C00D8F">
              <w:rPr>
                <w:lang w:val="ru-RU"/>
              </w:rPr>
              <w:t xml:space="preserve"> у </w:t>
            </w:r>
            <w:proofErr w:type="spellStart"/>
            <w:r w:rsidRPr="00C00D8F">
              <w:rPr>
                <w:lang w:val="ru-RU"/>
              </w:rPr>
              <w:t>Києві</w:t>
            </w:r>
            <w:proofErr w:type="spellEnd"/>
            <w:r w:rsidRPr="00C00D8F">
              <w:rPr>
                <w:lang w:val="ru-RU"/>
              </w:rPr>
              <w:t>.</w:t>
            </w:r>
          </w:p>
        </w:tc>
      </w:tr>
    </w:tbl>
    <w:p w:rsidR="00A056B7" w:rsidRPr="00DD713E" w:rsidRDefault="00A056B7" w:rsidP="00D93AA0">
      <w:pPr>
        <w:spacing w:line="360" w:lineRule="auto"/>
        <w:ind w:firstLine="720"/>
        <w:jc w:val="both"/>
        <w:rPr>
          <w:lang w:val="ru-RU"/>
        </w:rPr>
      </w:pPr>
    </w:p>
    <w:p w:rsidR="00A056B7" w:rsidRDefault="00A056B7" w:rsidP="00D93AA0">
      <w:pPr>
        <w:spacing w:line="360" w:lineRule="auto"/>
        <w:ind w:firstLine="720"/>
        <w:jc w:val="both"/>
        <w:rPr>
          <w:lang w:val="uk-UA"/>
        </w:rPr>
      </w:pPr>
    </w:p>
    <w:p w:rsidR="00A056B7" w:rsidRPr="00C3364D" w:rsidRDefault="00A056B7" w:rsidP="00A056B7">
      <w:pPr>
        <w:rPr>
          <w:lang w:val="uk-UA"/>
        </w:rPr>
      </w:pPr>
    </w:p>
    <w:p w:rsidR="00A056B7" w:rsidRPr="00C3364D" w:rsidRDefault="00A056B7" w:rsidP="00D93AA0">
      <w:pPr>
        <w:spacing w:line="360" w:lineRule="auto"/>
        <w:ind w:firstLine="720"/>
        <w:jc w:val="both"/>
        <w:rPr>
          <w:lang w:val="uk-UA"/>
        </w:rPr>
      </w:pPr>
    </w:p>
    <w:sectPr w:rsidR="00A056B7" w:rsidRPr="00C3364D" w:rsidSect="00EC3208">
      <w:pgSz w:w="12240" w:h="15840"/>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5EF2" w:rsidRDefault="001F5EF2" w:rsidP="001079E3">
      <w:pPr>
        <w:spacing w:after="0" w:line="240" w:lineRule="auto"/>
      </w:pPr>
      <w:r>
        <w:separator/>
      </w:r>
    </w:p>
  </w:endnote>
  <w:endnote w:type="continuationSeparator" w:id="0">
    <w:p w:rsidR="001F5EF2" w:rsidRDefault="001F5EF2" w:rsidP="0010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Zilla Slab">
    <w:altName w:val="Times New Roman"/>
    <w:panose1 w:val="00000000000000000000"/>
    <w:charset w:val="00"/>
    <w:family w:val="roman"/>
    <w:notTrueType/>
    <w:pitch w:val="default"/>
  </w:font>
  <w:font w:name="Open Sans">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5EF2" w:rsidRDefault="001F5EF2" w:rsidP="001079E3">
      <w:pPr>
        <w:spacing w:after="0" w:line="240" w:lineRule="auto"/>
      </w:pPr>
      <w:r>
        <w:separator/>
      </w:r>
    </w:p>
  </w:footnote>
  <w:footnote w:type="continuationSeparator" w:id="0">
    <w:p w:rsidR="001F5EF2" w:rsidRDefault="001F5EF2" w:rsidP="00107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F1884"/>
    <w:multiLevelType w:val="multilevel"/>
    <w:tmpl w:val="4AC6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54A4F"/>
    <w:multiLevelType w:val="multilevel"/>
    <w:tmpl w:val="205C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41B7F"/>
    <w:multiLevelType w:val="hybridMultilevel"/>
    <w:tmpl w:val="B75CC554"/>
    <w:lvl w:ilvl="0" w:tplc="D0EEE2C2">
      <w:start w:val="1"/>
      <w:numFmt w:val="decimal"/>
      <w:lvlText w:val="%1)"/>
      <w:lvlJc w:val="left"/>
      <w:pPr>
        <w:ind w:left="1069" w:hanging="360"/>
      </w:pPr>
      <w:rPr>
        <w:rFonts w:ascii="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7A56317"/>
    <w:multiLevelType w:val="multilevel"/>
    <w:tmpl w:val="90B4D8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5C71CEE"/>
    <w:multiLevelType w:val="hybridMultilevel"/>
    <w:tmpl w:val="0532C2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65A2F68"/>
    <w:multiLevelType w:val="hybridMultilevel"/>
    <w:tmpl w:val="3A02DD62"/>
    <w:lvl w:ilvl="0" w:tplc="6BF0696E">
      <w:start w:val="3"/>
      <w:numFmt w:val="bullet"/>
      <w:lvlText w:val="-"/>
      <w:lvlJc w:val="left"/>
      <w:pPr>
        <w:ind w:left="1364" w:hanging="360"/>
      </w:pPr>
      <w:rPr>
        <w:rFonts w:ascii="Times New Roman" w:eastAsiaTheme="minorHAnsi" w:hAnsi="Times New Roman" w:cs="Times New Roman" w:hint="default"/>
      </w:rPr>
    </w:lvl>
    <w:lvl w:ilvl="1" w:tplc="20000003" w:tentative="1">
      <w:start w:val="1"/>
      <w:numFmt w:val="bullet"/>
      <w:lvlText w:val="o"/>
      <w:lvlJc w:val="left"/>
      <w:pPr>
        <w:ind w:left="2084" w:hanging="360"/>
      </w:pPr>
      <w:rPr>
        <w:rFonts w:ascii="Courier New" w:hAnsi="Courier New" w:cs="Courier New" w:hint="default"/>
      </w:rPr>
    </w:lvl>
    <w:lvl w:ilvl="2" w:tplc="20000005" w:tentative="1">
      <w:start w:val="1"/>
      <w:numFmt w:val="bullet"/>
      <w:lvlText w:val=""/>
      <w:lvlJc w:val="left"/>
      <w:pPr>
        <w:ind w:left="2804" w:hanging="360"/>
      </w:pPr>
      <w:rPr>
        <w:rFonts w:ascii="Wingdings" w:hAnsi="Wingdings" w:hint="default"/>
      </w:rPr>
    </w:lvl>
    <w:lvl w:ilvl="3" w:tplc="20000001" w:tentative="1">
      <w:start w:val="1"/>
      <w:numFmt w:val="bullet"/>
      <w:lvlText w:val=""/>
      <w:lvlJc w:val="left"/>
      <w:pPr>
        <w:ind w:left="3524" w:hanging="360"/>
      </w:pPr>
      <w:rPr>
        <w:rFonts w:ascii="Symbol" w:hAnsi="Symbol" w:hint="default"/>
      </w:rPr>
    </w:lvl>
    <w:lvl w:ilvl="4" w:tplc="20000003" w:tentative="1">
      <w:start w:val="1"/>
      <w:numFmt w:val="bullet"/>
      <w:lvlText w:val="o"/>
      <w:lvlJc w:val="left"/>
      <w:pPr>
        <w:ind w:left="4244" w:hanging="360"/>
      </w:pPr>
      <w:rPr>
        <w:rFonts w:ascii="Courier New" w:hAnsi="Courier New" w:cs="Courier New" w:hint="default"/>
      </w:rPr>
    </w:lvl>
    <w:lvl w:ilvl="5" w:tplc="20000005" w:tentative="1">
      <w:start w:val="1"/>
      <w:numFmt w:val="bullet"/>
      <w:lvlText w:val=""/>
      <w:lvlJc w:val="left"/>
      <w:pPr>
        <w:ind w:left="4964" w:hanging="360"/>
      </w:pPr>
      <w:rPr>
        <w:rFonts w:ascii="Wingdings" w:hAnsi="Wingdings" w:hint="default"/>
      </w:rPr>
    </w:lvl>
    <w:lvl w:ilvl="6" w:tplc="20000001" w:tentative="1">
      <w:start w:val="1"/>
      <w:numFmt w:val="bullet"/>
      <w:lvlText w:val=""/>
      <w:lvlJc w:val="left"/>
      <w:pPr>
        <w:ind w:left="5684" w:hanging="360"/>
      </w:pPr>
      <w:rPr>
        <w:rFonts w:ascii="Symbol" w:hAnsi="Symbol" w:hint="default"/>
      </w:rPr>
    </w:lvl>
    <w:lvl w:ilvl="7" w:tplc="20000003" w:tentative="1">
      <w:start w:val="1"/>
      <w:numFmt w:val="bullet"/>
      <w:lvlText w:val="o"/>
      <w:lvlJc w:val="left"/>
      <w:pPr>
        <w:ind w:left="6404" w:hanging="360"/>
      </w:pPr>
      <w:rPr>
        <w:rFonts w:ascii="Courier New" w:hAnsi="Courier New" w:cs="Courier New" w:hint="default"/>
      </w:rPr>
    </w:lvl>
    <w:lvl w:ilvl="8" w:tplc="20000005" w:tentative="1">
      <w:start w:val="1"/>
      <w:numFmt w:val="bullet"/>
      <w:lvlText w:val=""/>
      <w:lvlJc w:val="left"/>
      <w:pPr>
        <w:ind w:left="7124" w:hanging="360"/>
      </w:pPr>
      <w:rPr>
        <w:rFonts w:ascii="Wingdings" w:hAnsi="Wingdings" w:hint="default"/>
      </w:rPr>
    </w:lvl>
  </w:abstractNum>
  <w:abstractNum w:abstractNumId="6" w15:restartNumberingAfterBreak="0">
    <w:nsid w:val="5AB755BF"/>
    <w:multiLevelType w:val="hybridMultilevel"/>
    <w:tmpl w:val="EE782672"/>
    <w:lvl w:ilvl="0" w:tplc="5E4A9AB8">
      <w:start w:val="1"/>
      <w:numFmt w:val="decimal"/>
      <w:lvlText w:val="%1."/>
      <w:lvlJc w:val="left"/>
      <w:pPr>
        <w:ind w:left="927"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33B3F"/>
    <w:multiLevelType w:val="multilevel"/>
    <w:tmpl w:val="3B08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B34"/>
    <w:rsid w:val="000005C4"/>
    <w:rsid w:val="00002F4A"/>
    <w:rsid w:val="00021615"/>
    <w:rsid w:val="00024F22"/>
    <w:rsid w:val="000314D7"/>
    <w:rsid w:val="00032BAB"/>
    <w:rsid w:val="000360AC"/>
    <w:rsid w:val="00044AD0"/>
    <w:rsid w:val="00057B7C"/>
    <w:rsid w:val="00061C84"/>
    <w:rsid w:val="00064877"/>
    <w:rsid w:val="00067FE0"/>
    <w:rsid w:val="00072224"/>
    <w:rsid w:val="00073F23"/>
    <w:rsid w:val="00081BF3"/>
    <w:rsid w:val="000A45F7"/>
    <w:rsid w:val="000B3683"/>
    <w:rsid w:val="000B555E"/>
    <w:rsid w:val="000C02D7"/>
    <w:rsid w:val="000C39BC"/>
    <w:rsid w:val="000D2DBB"/>
    <w:rsid w:val="000E0EC6"/>
    <w:rsid w:val="000E7244"/>
    <w:rsid w:val="00102562"/>
    <w:rsid w:val="001079E3"/>
    <w:rsid w:val="00110A14"/>
    <w:rsid w:val="001323CF"/>
    <w:rsid w:val="00137779"/>
    <w:rsid w:val="00147775"/>
    <w:rsid w:val="001478E3"/>
    <w:rsid w:val="001511AE"/>
    <w:rsid w:val="00153CE8"/>
    <w:rsid w:val="00156CC8"/>
    <w:rsid w:val="00166323"/>
    <w:rsid w:val="00191EE8"/>
    <w:rsid w:val="00193044"/>
    <w:rsid w:val="00197219"/>
    <w:rsid w:val="001A0DDD"/>
    <w:rsid w:val="001A1E15"/>
    <w:rsid w:val="001A56CB"/>
    <w:rsid w:val="001B1465"/>
    <w:rsid w:val="001B1CAC"/>
    <w:rsid w:val="001B69AD"/>
    <w:rsid w:val="001C65B4"/>
    <w:rsid w:val="001C6A01"/>
    <w:rsid w:val="001D6EAD"/>
    <w:rsid w:val="001E0696"/>
    <w:rsid w:val="001F5EF2"/>
    <w:rsid w:val="001F7346"/>
    <w:rsid w:val="00254D5E"/>
    <w:rsid w:val="00267012"/>
    <w:rsid w:val="00267374"/>
    <w:rsid w:val="002773A5"/>
    <w:rsid w:val="0027791C"/>
    <w:rsid w:val="002961AF"/>
    <w:rsid w:val="002B0290"/>
    <w:rsid w:val="002B54C7"/>
    <w:rsid w:val="002B5D06"/>
    <w:rsid w:val="002C338C"/>
    <w:rsid w:val="002C59B0"/>
    <w:rsid w:val="002D4392"/>
    <w:rsid w:val="002D442C"/>
    <w:rsid w:val="002E2E28"/>
    <w:rsid w:val="002E517F"/>
    <w:rsid w:val="002F4A68"/>
    <w:rsid w:val="003008F5"/>
    <w:rsid w:val="00301F16"/>
    <w:rsid w:val="0030451F"/>
    <w:rsid w:val="00304E32"/>
    <w:rsid w:val="00305DCA"/>
    <w:rsid w:val="0031613D"/>
    <w:rsid w:val="00322FD7"/>
    <w:rsid w:val="003270EB"/>
    <w:rsid w:val="00330886"/>
    <w:rsid w:val="00332576"/>
    <w:rsid w:val="003333DE"/>
    <w:rsid w:val="003337E0"/>
    <w:rsid w:val="00340CA0"/>
    <w:rsid w:val="00354ECF"/>
    <w:rsid w:val="00356B9A"/>
    <w:rsid w:val="00362408"/>
    <w:rsid w:val="00365F63"/>
    <w:rsid w:val="003711E0"/>
    <w:rsid w:val="00374263"/>
    <w:rsid w:val="00376799"/>
    <w:rsid w:val="003812B0"/>
    <w:rsid w:val="003A0DBF"/>
    <w:rsid w:val="003A4878"/>
    <w:rsid w:val="003B24E0"/>
    <w:rsid w:val="003C4C41"/>
    <w:rsid w:val="003D6481"/>
    <w:rsid w:val="003F5D05"/>
    <w:rsid w:val="00401D72"/>
    <w:rsid w:val="00413C07"/>
    <w:rsid w:val="00420E83"/>
    <w:rsid w:val="004262B8"/>
    <w:rsid w:val="00426FE0"/>
    <w:rsid w:val="00427162"/>
    <w:rsid w:val="00427EA5"/>
    <w:rsid w:val="004301C7"/>
    <w:rsid w:val="00433CAF"/>
    <w:rsid w:val="00441846"/>
    <w:rsid w:val="0044231B"/>
    <w:rsid w:val="004441C7"/>
    <w:rsid w:val="00451C82"/>
    <w:rsid w:val="00460916"/>
    <w:rsid w:val="00471D50"/>
    <w:rsid w:val="00490C96"/>
    <w:rsid w:val="00494445"/>
    <w:rsid w:val="004956CC"/>
    <w:rsid w:val="0049726F"/>
    <w:rsid w:val="004B4617"/>
    <w:rsid w:val="004C6E54"/>
    <w:rsid w:val="004D6D59"/>
    <w:rsid w:val="004E31E9"/>
    <w:rsid w:val="004F209E"/>
    <w:rsid w:val="004F3BBD"/>
    <w:rsid w:val="00501FC7"/>
    <w:rsid w:val="0050420F"/>
    <w:rsid w:val="00511E38"/>
    <w:rsid w:val="00513AC4"/>
    <w:rsid w:val="005167C1"/>
    <w:rsid w:val="005221C3"/>
    <w:rsid w:val="005257F2"/>
    <w:rsid w:val="005313FA"/>
    <w:rsid w:val="00546476"/>
    <w:rsid w:val="005552F9"/>
    <w:rsid w:val="005554A1"/>
    <w:rsid w:val="00566CE8"/>
    <w:rsid w:val="00570EDD"/>
    <w:rsid w:val="005775FE"/>
    <w:rsid w:val="005819F5"/>
    <w:rsid w:val="00581E7B"/>
    <w:rsid w:val="00586EBB"/>
    <w:rsid w:val="005979BF"/>
    <w:rsid w:val="005B3C89"/>
    <w:rsid w:val="005B44FF"/>
    <w:rsid w:val="005B4737"/>
    <w:rsid w:val="005C57F3"/>
    <w:rsid w:val="005C6729"/>
    <w:rsid w:val="005D395B"/>
    <w:rsid w:val="005D670D"/>
    <w:rsid w:val="005D7AC1"/>
    <w:rsid w:val="005E1782"/>
    <w:rsid w:val="005E1BAF"/>
    <w:rsid w:val="005E721C"/>
    <w:rsid w:val="00600C2E"/>
    <w:rsid w:val="00604563"/>
    <w:rsid w:val="00606E3A"/>
    <w:rsid w:val="0061429E"/>
    <w:rsid w:val="00614649"/>
    <w:rsid w:val="00614CC6"/>
    <w:rsid w:val="00616728"/>
    <w:rsid w:val="0061684A"/>
    <w:rsid w:val="006341B7"/>
    <w:rsid w:val="0064013E"/>
    <w:rsid w:val="00640C70"/>
    <w:rsid w:val="0065289D"/>
    <w:rsid w:val="00654C7E"/>
    <w:rsid w:val="006604A7"/>
    <w:rsid w:val="0066497E"/>
    <w:rsid w:val="00690F89"/>
    <w:rsid w:val="00697B0C"/>
    <w:rsid w:val="006A0E02"/>
    <w:rsid w:val="006B0C95"/>
    <w:rsid w:val="006C56E4"/>
    <w:rsid w:val="006D7350"/>
    <w:rsid w:val="006E089D"/>
    <w:rsid w:val="006E2444"/>
    <w:rsid w:val="006E6985"/>
    <w:rsid w:val="006F4204"/>
    <w:rsid w:val="0071284B"/>
    <w:rsid w:val="00716E99"/>
    <w:rsid w:val="007211F8"/>
    <w:rsid w:val="00724FF9"/>
    <w:rsid w:val="00745847"/>
    <w:rsid w:val="007537D7"/>
    <w:rsid w:val="00761DB4"/>
    <w:rsid w:val="007646B7"/>
    <w:rsid w:val="00771788"/>
    <w:rsid w:val="00794594"/>
    <w:rsid w:val="007A25C0"/>
    <w:rsid w:val="007D2068"/>
    <w:rsid w:val="007D3BBA"/>
    <w:rsid w:val="007E0DE5"/>
    <w:rsid w:val="007E748B"/>
    <w:rsid w:val="008074D8"/>
    <w:rsid w:val="00810D9E"/>
    <w:rsid w:val="00811C8C"/>
    <w:rsid w:val="00812E56"/>
    <w:rsid w:val="00831ED7"/>
    <w:rsid w:val="00844D3A"/>
    <w:rsid w:val="008478FF"/>
    <w:rsid w:val="0086041E"/>
    <w:rsid w:val="00862E11"/>
    <w:rsid w:val="00866C4F"/>
    <w:rsid w:val="00871835"/>
    <w:rsid w:val="00875739"/>
    <w:rsid w:val="008776D8"/>
    <w:rsid w:val="00881A21"/>
    <w:rsid w:val="00882492"/>
    <w:rsid w:val="00892647"/>
    <w:rsid w:val="0089467E"/>
    <w:rsid w:val="008A2DE2"/>
    <w:rsid w:val="008A52A8"/>
    <w:rsid w:val="008A66A5"/>
    <w:rsid w:val="008B39B6"/>
    <w:rsid w:val="008B47B5"/>
    <w:rsid w:val="008B6AD4"/>
    <w:rsid w:val="008B7694"/>
    <w:rsid w:val="008D04A5"/>
    <w:rsid w:val="008D07E2"/>
    <w:rsid w:val="00901860"/>
    <w:rsid w:val="00907AF6"/>
    <w:rsid w:val="00910912"/>
    <w:rsid w:val="00910E78"/>
    <w:rsid w:val="00912816"/>
    <w:rsid w:val="00924AEB"/>
    <w:rsid w:val="00925538"/>
    <w:rsid w:val="009422B2"/>
    <w:rsid w:val="0095260F"/>
    <w:rsid w:val="009526AA"/>
    <w:rsid w:val="0095427F"/>
    <w:rsid w:val="00954971"/>
    <w:rsid w:val="0096239C"/>
    <w:rsid w:val="009657BE"/>
    <w:rsid w:val="0096721C"/>
    <w:rsid w:val="0096783F"/>
    <w:rsid w:val="00993551"/>
    <w:rsid w:val="009967B4"/>
    <w:rsid w:val="009A40E0"/>
    <w:rsid w:val="009D1A59"/>
    <w:rsid w:val="009D1C31"/>
    <w:rsid w:val="009D7A7D"/>
    <w:rsid w:val="009E3D84"/>
    <w:rsid w:val="009E7523"/>
    <w:rsid w:val="00A056B7"/>
    <w:rsid w:val="00A13E41"/>
    <w:rsid w:val="00A17228"/>
    <w:rsid w:val="00A212E5"/>
    <w:rsid w:val="00A46F59"/>
    <w:rsid w:val="00A63536"/>
    <w:rsid w:val="00A8141E"/>
    <w:rsid w:val="00A93F2D"/>
    <w:rsid w:val="00A94DA3"/>
    <w:rsid w:val="00AA0FC2"/>
    <w:rsid w:val="00AA248F"/>
    <w:rsid w:val="00AB47D6"/>
    <w:rsid w:val="00AC009F"/>
    <w:rsid w:val="00AC3A5E"/>
    <w:rsid w:val="00AC51A1"/>
    <w:rsid w:val="00AD68F6"/>
    <w:rsid w:val="00AD6AC3"/>
    <w:rsid w:val="00AE1C26"/>
    <w:rsid w:val="00AE2DA4"/>
    <w:rsid w:val="00AF2A99"/>
    <w:rsid w:val="00AF681E"/>
    <w:rsid w:val="00AF6B0C"/>
    <w:rsid w:val="00B0327D"/>
    <w:rsid w:val="00B04B4A"/>
    <w:rsid w:val="00B16EB2"/>
    <w:rsid w:val="00B2041B"/>
    <w:rsid w:val="00B26E48"/>
    <w:rsid w:val="00B307E2"/>
    <w:rsid w:val="00B31577"/>
    <w:rsid w:val="00B327B7"/>
    <w:rsid w:val="00B32924"/>
    <w:rsid w:val="00B4144A"/>
    <w:rsid w:val="00B51DDD"/>
    <w:rsid w:val="00B52DB5"/>
    <w:rsid w:val="00B54470"/>
    <w:rsid w:val="00B56CB1"/>
    <w:rsid w:val="00B72682"/>
    <w:rsid w:val="00B72A29"/>
    <w:rsid w:val="00B73DFE"/>
    <w:rsid w:val="00B761DB"/>
    <w:rsid w:val="00B878FE"/>
    <w:rsid w:val="00B9308E"/>
    <w:rsid w:val="00BB156E"/>
    <w:rsid w:val="00BB3DF0"/>
    <w:rsid w:val="00BB7FAD"/>
    <w:rsid w:val="00BC3843"/>
    <w:rsid w:val="00BD0312"/>
    <w:rsid w:val="00BE6839"/>
    <w:rsid w:val="00BF5C0C"/>
    <w:rsid w:val="00C10E8B"/>
    <w:rsid w:val="00C24810"/>
    <w:rsid w:val="00C318CB"/>
    <w:rsid w:val="00C3364D"/>
    <w:rsid w:val="00C33904"/>
    <w:rsid w:val="00C35F27"/>
    <w:rsid w:val="00C41E35"/>
    <w:rsid w:val="00C4284D"/>
    <w:rsid w:val="00C429F3"/>
    <w:rsid w:val="00C767E7"/>
    <w:rsid w:val="00C8338A"/>
    <w:rsid w:val="00CA1BC4"/>
    <w:rsid w:val="00CA5673"/>
    <w:rsid w:val="00CA5818"/>
    <w:rsid w:val="00CA7E24"/>
    <w:rsid w:val="00CB7A33"/>
    <w:rsid w:val="00CC2337"/>
    <w:rsid w:val="00CD087B"/>
    <w:rsid w:val="00CD3809"/>
    <w:rsid w:val="00CD6124"/>
    <w:rsid w:val="00D0108C"/>
    <w:rsid w:val="00D043F9"/>
    <w:rsid w:val="00D053BB"/>
    <w:rsid w:val="00D0584C"/>
    <w:rsid w:val="00D25737"/>
    <w:rsid w:val="00D3217E"/>
    <w:rsid w:val="00D44F1E"/>
    <w:rsid w:val="00D453C3"/>
    <w:rsid w:val="00D46F5F"/>
    <w:rsid w:val="00D506FB"/>
    <w:rsid w:val="00D57117"/>
    <w:rsid w:val="00D65EA5"/>
    <w:rsid w:val="00D7180A"/>
    <w:rsid w:val="00D93AA0"/>
    <w:rsid w:val="00DA6DC5"/>
    <w:rsid w:val="00DC209C"/>
    <w:rsid w:val="00DD0383"/>
    <w:rsid w:val="00DD3869"/>
    <w:rsid w:val="00DD713E"/>
    <w:rsid w:val="00DE49C7"/>
    <w:rsid w:val="00DF7869"/>
    <w:rsid w:val="00E0074D"/>
    <w:rsid w:val="00E16B1F"/>
    <w:rsid w:val="00E24D86"/>
    <w:rsid w:val="00E32301"/>
    <w:rsid w:val="00E33F3E"/>
    <w:rsid w:val="00E364C5"/>
    <w:rsid w:val="00E41147"/>
    <w:rsid w:val="00E42753"/>
    <w:rsid w:val="00E44FDA"/>
    <w:rsid w:val="00E54037"/>
    <w:rsid w:val="00E7108D"/>
    <w:rsid w:val="00E71FBE"/>
    <w:rsid w:val="00E76335"/>
    <w:rsid w:val="00E77FF5"/>
    <w:rsid w:val="00E91DA6"/>
    <w:rsid w:val="00E962C0"/>
    <w:rsid w:val="00EA3FB0"/>
    <w:rsid w:val="00EA49C3"/>
    <w:rsid w:val="00EA6978"/>
    <w:rsid w:val="00EA6C48"/>
    <w:rsid w:val="00EB3748"/>
    <w:rsid w:val="00EB6998"/>
    <w:rsid w:val="00EC3208"/>
    <w:rsid w:val="00EC50AB"/>
    <w:rsid w:val="00ED2155"/>
    <w:rsid w:val="00ED7397"/>
    <w:rsid w:val="00EE3538"/>
    <w:rsid w:val="00EE59BE"/>
    <w:rsid w:val="00EF14C3"/>
    <w:rsid w:val="00F04F8D"/>
    <w:rsid w:val="00F053C1"/>
    <w:rsid w:val="00F06D88"/>
    <w:rsid w:val="00F11350"/>
    <w:rsid w:val="00F15F7C"/>
    <w:rsid w:val="00F30CAF"/>
    <w:rsid w:val="00F32B34"/>
    <w:rsid w:val="00F35FC4"/>
    <w:rsid w:val="00F537C3"/>
    <w:rsid w:val="00F65E9C"/>
    <w:rsid w:val="00F661B8"/>
    <w:rsid w:val="00F7098D"/>
    <w:rsid w:val="00F74160"/>
    <w:rsid w:val="00F858D6"/>
    <w:rsid w:val="00F879E3"/>
    <w:rsid w:val="00F94773"/>
    <w:rsid w:val="00FB34B1"/>
    <w:rsid w:val="00FC1923"/>
    <w:rsid w:val="00FC3AF9"/>
    <w:rsid w:val="00FC5945"/>
    <w:rsid w:val="00FC60DC"/>
    <w:rsid w:val="00FC6378"/>
    <w:rsid w:val="00FD7DA6"/>
    <w:rsid w:val="00FE07A7"/>
    <w:rsid w:val="00FE5E14"/>
    <w:rsid w:val="00FE74AA"/>
    <w:rsid w:val="00FF3B63"/>
    <w:rsid w:val="00FF6A41"/>
    <w:rsid w:val="00FF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2D0A"/>
  <w15:docId w15:val="{2C1B265E-8718-485E-A4A3-6319D991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E11"/>
  </w:style>
  <w:style w:type="paragraph" w:styleId="1">
    <w:name w:val="heading 1"/>
    <w:basedOn w:val="a"/>
    <w:next w:val="a"/>
    <w:link w:val="10"/>
    <w:uiPriority w:val="9"/>
    <w:qFormat/>
    <w:rsid w:val="00862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73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862E11"/>
    <w:pPr>
      <w:spacing w:before="240" w:after="60"/>
      <w:outlineLvl w:val="4"/>
    </w:pPr>
    <w:rPr>
      <w:rFonts w:ascii="Calibri" w:eastAsia="Times New Roman" w:hAnsi="Calibri"/>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E11"/>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0"/>
    <w:link w:val="5"/>
    <w:uiPriority w:val="9"/>
    <w:rsid w:val="00862E11"/>
    <w:rPr>
      <w:rFonts w:ascii="Calibri" w:eastAsia="Times New Roman" w:hAnsi="Calibri"/>
      <w:b/>
      <w:bCs/>
      <w:i/>
      <w:iCs/>
      <w:sz w:val="26"/>
      <w:szCs w:val="26"/>
      <w:lang w:val="ru-RU"/>
    </w:rPr>
  </w:style>
  <w:style w:type="paragraph" w:styleId="a3">
    <w:name w:val="List Paragraph"/>
    <w:basedOn w:val="a"/>
    <w:uiPriority w:val="34"/>
    <w:qFormat/>
    <w:rsid w:val="00862E11"/>
    <w:pPr>
      <w:ind w:left="720"/>
      <w:contextualSpacing/>
    </w:pPr>
  </w:style>
  <w:style w:type="character" w:customStyle="1" w:styleId="markedcontent">
    <w:name w:val="markedcontent"/>
    <w:basedOn w:val="a0"/>
    <w:rsid w:val="00862E11"/>
  </w:style>
  <w:style w:type="paragraph" w:styleId="a4">
    <w:name w:val="Title"/>
    <w:basedOn w:val="a"/>
    <w:link w:val="a5"/>
    <w:qFormat/>
    <w:rsid w:val="00862E11"/>
    <w:pPr>
      <w:spacing w:after="0" w:line="240" w:lineRule="auto"/>
      <w:ind w:left="284"/>
      <w:jc w:val="center"/>
    </w:pPr>
    <w:rPr>
      <w:rFonts w:eastAsia="Times New Roman"/>
      <w:b/>
      <w:sz w:val="24"/>
      <w:szCs w:val="36"/>
      <w:lang w:val="uk-UA" w:eastAsia="ru-RU"/>
    </w:rPr>
  </w:style>
  <w:style w:type="character" w:customStyle="1" w:styleId="a5">
    <w:name w:val="Заголовок Знак"/>
    <w:basedOn w:val="a0"/>
    <w:link w:val="a4"/>
    <w:rsid w:val="00862E11"/>
    <w:rPr>
      <w:rFonts w:eastAsia="Times New Roman"/>
      <w:b/>
      <w:sz w:val="24"/>
      <w:szCs w:val="36"/>
      <w:lang w:val="uk-UA" w:eastAsia="ru-RU"/>
    </w:rPr>
  </w:style>
  <w:style w:type="character" w:customStyle="1" w:styleId="fontstyle01">
    <w:name w:val="fontstyle01"/>
    <w:rsid w:val="00862E11"/>
    <w:rPr>
      <w:rFonts w:ascii="Times New Roman" w:hAnsi="Times New Roman" w:cs="Times New Roman" w:hint="default"/>
      <w:b/>
      <w:bCs/>
      <w:i w:val="0"/>
      <w:iCs w:val="0"/>
      <w:color w:val="000000"/>
      <w:sz w:val="28"/>
      <w:szCs w:val="28"/>
    </w:rPr>
  </w:style>
  <w:style w:type="paragraph" w:styleId="a6">
    <w:name w:val="Normal (Web)"/>
    <w:basedOn w:val="a"/>
    <w:uiPriority w:val="99"/>
    <w:rsid w:val="00862E11"/>
    <w:pPr>
      <w:spacing w:before="100" w:beforeAutospacing="1" w:after="100" w:afterAutospacing="1" w:line="240" w:lineRule="auto"/>
    </w:pPr>
    <w:rPr>
      <w:rFonts w:eastAsia="Times New Roman"/>
      <w:sz w:val="24"/>
      <w:szCs w:val="24"/>
      <w:lang w:val="uk-UA" w:eastAsia="uk-UA"/>
    </w:rPr>
  </w:style>
  <w:style w:type="character" w:customStyle="1" w:styleId="jlqj4b">
    <w:name w:val="jlqj4b"/>
    <w:basedOn w:val="a0"/>
    <w:rsid w:val="00862E11"/>
  </w:style>
  <w:style w:type="paragraph" w:customStyle="1" w:styleId="Default">
    <w:name w:val="Default"/>
    <w:rsid w:val="008B6AD4"/>
    <w:pPr>
      <w:autoSpaceDE w:val="0"/>
      <w:autoSpaceDN w:val="0"/>
      <w:adjustRightInd w:val="0"/>
      <w:spacing w:after="0" w:line="240" w:lineRule="auto"/>
    </w:pPr>
    <w:rPr>
      <w:color w:val="000000"/>
      <w:sz w:val="24"/>
      <w:szCs w:val="24"/>
    </w:rPr>
  </w:style>
  <w:style w:type="character" w:styleId="a7">
    <w:name w:val="Strong"/>
    <w:basedOn w:val="a0"/>
    <w:uiPriority w:val="22"/>
    <w:qFormat/>
    <w:rsid w:val="00374263"/>
    <w:rPr>
      <w:b/>
      <w:bCs/>
    </w:rPr>
  </w:style>
  <w:style w:type="character" w:customStyle="1" w:styleId="apple-converted-space">
    <w:name w:val="apple-converted-space"/>
    <w:basedOn w:val="a0"/>
    <w:rsid w:val="005313FA"/>
  </w:style>
  <w:style w:type="character" w:styleId="a8">
    <w:name w:val="Hyperlink"/>
    <w:basedOn w:val="a0"/>
    <w:uiPriority w:val="99"/>
    <w:unhideWhenUsed/>
    <w:rsid w:val="005775FE"/>
    <w:rPr>
      <w:color w:val="0000FF"/>
      <w:u w:val="single"/>
    </w:rPr>
  </w:style>
  <w:style w:type="character" w:customStyle="1" w:styleId="nondv-xref">
    <w:name w:val="nondv-xref"/>
    <w:basedOn w:val="a0"/>
    <w:rsid w:val="005775FE"/>
  </w:style>
  <w:style w:type="character" w:customStyle="1" w:styleId="lu">
    <w:name w:val="lu"/>
    <w:basedOn w:val="a0"/>
    <w:rsid w:val="005775FE"/>
  </w:style>
  <w:style w:type="character" w:customStyle="1" w:styleId="eg">
    <w:name w:val="eg"/>
    <w:basedOn w:val="a0"/>
    <w:rsid w:val="005775FE"/>
  </w:style>
  <w:style w:type="character" w:customStyle="1" w:styleId="20">
    <w:name w:val="Заголовок 2 Знак"/>
    <w:basedOn w:val="a0"/>
    <w:link w:val="2"/>
    <w:uiPriority w:val="9"/>
    <w:semiHidden/>
    <w:rsid w:val="00073F23"/>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7537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37D7"/>
    <w:rPr>
      <w:rFonts w:ascii="Tahoma" w:hAnsi="Tahoma" w:cs="Tahoma"/>
      <w:sz w:val="16"/>
      <w:szCs w:val="16"/>
    </w:rPr>
  </w:style>
  <w:style w:type="character" w:customStyle="1" w:styleId="viiyi">
    <w:name w:val="viiyi"/>
    <w:basedOn w:val="a0"/>
    <w:rsid w:val="005B44FF"/>
  </w:style>
  <w:style w:type="character" w:customStyle="1" w:styleId="hvr">
    <w:name w:val="hvr"/>
    <w:basedOn w:val="a0"/>
    <w:rsid w:val="0031613D"/>
  </w:style>
  <w:style w:type="character" w:customStyle="1" w:styleId="w">
    <w:name w:val="w"/>
    <w:basedOn w:val="a0"/>
    <w:rsid w:val="0031613D"/>
  </w:style>
  <w:style w:type="character" w:customStyle="1" w:styleId="21">
    <w:name w:val="Цитата 21"/>
    <w:basedOn w:val="a0"/>
    <w:rsid w:val="00AB47D6"/>
  </w:style>
  <w:style w:type="paragraph" w:styleId="ab">
    <w:name w:val="header"/>
    <w:basedOn w:val="a"/>
    <w:link w:val="ac"/>
    <w:uiPriority w:val="99"/>
    <w:semiHidden/>
    <w:unhideWhenUsed/>
    <w:rsid w:val="001079E3"/>
    <w:pPr>
      <w:tabs>
        <w:tab w:val="center" w:pos="4702"/>
        <w:tab w:val="right" w:pos="9405"/>
      </w:tabs>
      <w:spacing w:after="0" w:line="240" w:lineRule="auto"/>
    </w:pPr>
  </w:style>
  <w:style w:type="character" w:customStyle="1" w:styleId="ac">
    <w:name w:val="Верхний колонтитул Знак"/>
    <w:basedOn w:val="a0"/>
    <w:link w:val="ab"/>
    <w:uiPriority w:val="99"/>
    <w:semiHidden/>
    <w:rsid w:val="001079E3"/>
  </w:style>
  <w:style w:type="paragraph" w:styleId="ad">
    <w:name w:val="footer"/>
    <w:basedOn w:val="a"/>
    <w:link w:val="ae"/>
    <w:uiPriority w:val="99"/>
    <w:semiHidden/>
    <w:unhideWhenUsed/>
    <w:rsid w:val="001079E3"/>
    <w:pPr>
      <w:tabs>
        <w:tab w:val="center" w:pos="4702"/>
        <w:tab w:val="right" w:pos="9405"/>
      </w:tabs>
      <w:spacing w:after="0" w:line="240" w:lineRule="auto"/>
    </w:pPr>
  </w:style>
  <w:style w:type="character" w:customStyle="1" w:styleId="ae">
    <w:name w:val="Нижний колонтитул Знак"/>
    <w:basedOn w:val="a0"/>
    <w:link w:val="ad"/>
    <w:uiPriority w:val="99"/>
    <w:semiHidden/>
    <w:rsid w:val="001079E3"/>
  </w:style>
  <w:style w:type="character" w:styleId="af">
    <w:name w:val="annotation reference"/>
    <w:basedOn w:val="a0"/>
    <w:uiPriority w:val="99"/>
    <w:semiHidden/>
    <w:unhideWhenUsed/>
    <w:rsid w:val="00494445"/>
    <w:rPr>
      <w:sz w:val="16"/>
      <w:szCs w:val="16"/>
    </w:rPr>
  </w:style>
  <w:style w:type="paragraph" w:styleId="af0">
    <w:name w:val="annotation text"/>
    <w:basedOn w:val="a"/>
    <w:link w:val="af1"/>
    <w:uiPriority w:val="99"/>
    <w:semiHidden/>
    <w:unhideWhenUsed/>
    <w:rsid w:val="00494445"/>
    <w:pPr>
      <w:spacing w:line="240" w:lineRule="auto"/>
    </w:pPr>
    <w:rPr>
      <w:sz w:val="20"/>
      <w:szCs w:val="20"/>
    </w:rPr>
  </w:style>
  <w:style w:type="character" w:customStyle="1" w:styleId="af1">
    <w:name w:val="Текст примечания Знак"/>
    <w:basedOn w:val="a0"/>
    <w:link w:val="af0"/>
    <w:uiPriority w:val="99"/>
    <w:semiHidden/>
    <w:rsid w:val="00494445"/>
    <w:rPr>
      <w:sz w:val="20"/>
      <w:szCs w:val="20"/>
    </w:rPr>
  </w:style>
  <w:style w:type="paragraph" w:styleId="af2">
    <w:name w:val="annotation subject"/>
    <w:basedOn w:val="af0"/>
    <w:next w:val="af0"/>
    <w:link w:val="af3"/>
    <w:uiPriority w:val="99"/>
    <w:semiHidden/>
    <w:unhideWhenUsed/>
    <w:rsid w:val="00494445"/>
    <w:rPr>
      <w:b/>
      <w:bCs/>
    </w:rPr>
  </w:style>
  <w:style w:type="character" w:customStyle="1" w:styleId="af3">
    <w:name w:val="Тема примечания Знак"/>
    <w:basedOn w:val="af1"/>
    <w:link w:val="af2"/>
    <w:uiPriority w:val="99"/>
    <w:semiHidden/>
    <w:rsid w:val="00494445"/>
    <w:rPr>
      <w:b/>
      <w:bCs/>
      <w:sz w:val="20"/>
      <w:szCs w:val="20"/>
    </w:rPr>
  </w:style>
  <w:style w:type="character" w:styleId="af4">
    <w:name w:val="Unresolved Mention"/>
    <w:basedOn w:val="a0"/>
    <w:uiPriority w:val="99"/>
    <w:semiHidden/>
    <w:unhideWhenUsed/>
    <w:rsid w:val="00E9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4628">
      <w:bodyDiv w:val="1"/>
      <w:marLeft w:val="0"/>
      <w:marRight w:val="0"/>
      <w:marTop w:val="0"/>
      <w:marBottom w:val="0"/>
      <w:divBdr>
        <w:top w:val="none" w:sz="0" w:space="0" w:color="auto"/>
        <w:left w:val="none" w:sz="0" w:space="0" w:color="auto"/>
        <w:bottom w:val="none" w:sz="0" w:space="0" w:color="auto"/>
        <w:right w:val="none" w:sz="0" w:space="0" w:color="auto"/>
      </w:divBdr>
    </w:div>
    <w:div w:id="149757320">
      <w:bodyDiv w:val="1"/>
      <w:marLeft w:val="0"/>
      <w:marRight w:val="0"/>
      <w:marTop w:val="0"/>
      <w:marBottom w:val="0"/>
      <w:divBdr>
        <w:top w:val="none" w:sz="0" w:space="0" w:color="auto"/>
        <w:left w:val="none" w:sz="0" w:space="0" w:color="auto"/>
        <w:bottom w:val="none" w:sz="0" w:space="0" w:color="auto"/>
        <w:right w:val="none" w:sz="0" w:space="0" w:color="auto"/>
      </w:divBdr>
    </w:div>
    <w:div w:id="169149968">
      <w:bodyDiv w:val="1"/>
      <w:marLeft w:val="0"/>
      <w:marRight w:val="0"/>
      <w:marTop w:val="0"/>
      <w:marBottom w:val="0"/>
      <w:divBdr>
        <w:top w:val="none" w:sz="0" w:space="0" w:color="auto"/>
        <w:left w:val="none" w:sz="0" w:space="0" w:color="auto"/>
        <w:bottom w:val="none" w:sz="0" w:space="0" w:color="auto"/>
        <w:right w:val="none" w:sz="0" w:space="0" w:color="auto"/>
      </w:divBdr>
    </w:div>
    <w:div w:id="225528779">
      <w:bodyDiv w:val="1"/>
      <w:marLeft w:val="0"/>
      <w:marRight w:val="0"/>
      <w:marTop w:val="0"/>
      <w:marBottom w:val="0"/>
      <w:divBdr>
        <w:top w:val="none" w:sz="0" w:space="0" w:color="auto"/>
        <w:left w:val="none" w:sz="0" w:space="0" w:color="auto"/>
        <w:bottom w:val="none" w:sz="0" w:space="0" w:color="auto"/>
        <w:right w:val="none" w:sz="0" w:space="0" w:color="auto"/>
      </w:divBdr>
    </w:div>
    <w:div w:id="321544636">
      <w:bodyDiv w:val="1"/>
      <w:marLeft w:val="0"/>
      <w:marRight w:val="0"/>
      <w:marTop w:val="0"/>
      <w:marBottom w:val="0"/>
      <w:divBdr>
        <w:top w:val="none" w:sz="0" w:space="0" w:color="auto"/>
        <w:left w:val="none" w:sz="0" w:space="0" w:color="auto"/>
        <w:bottom w:val="none" w:sz="0" w:space="0" w:color="auto"/>
        <w:right w:val="none" w:sz="0" w:space="0" w:color="auto"/>
      </w:divBdr>
    </w:div>
    <w:div w:id="335965103">
      <w:bodyDiv w:val="1"/>
      <w:marLeft w:val="0"/>
      <w:marRight w:val="0"/>
      <w:marTop w:val="0"/>
      <w:marBottom w:val="0"/>
      <w:divBdr>
        <w:top w:val="none" w:sz="0" w:space="0" w:color="auto"/>
        <w:left w:val="none" w:sz="0" w:space="0" w:color="auto"/>
        <w:bottom w:val="none" w:sz="0" w:space="0" w:color="auto"/>
        <w:right w:val="none" w:sz="0" w:space="0" w:color="auto"/>
      </w:divBdr>
    </w:div>
    <w:div w:id="426318273">
      <w:bodyDiv w:val="1"/>
      <w:marLeft w:val="0"/>
      <w:marRight w:val="0"/>
      <w:marTop w:val="0"/>
      <w:marBottom w:val="0"/>
      <w:divBdr>
        <w:top w:val="none" w:sz="0" w:space="0" w:color="auto"/>
        <w:left w:val="none" w:sz="0" w:space="0" w:color="auto"/>
        <w:bottom w:val="none" w:sz="0" w:space="0" w:color="auto"/>
        <w:right w:val="none" w:sz="0" w:space="0" w:color="auto"/>
      </w:divBdr>
    </w:div>
    <w:div w:id="427888940">
      <w:bodyDiv w:val="1"/>
      <w:marLeft w:val="0"/>
      <w:marRight w:val="0"/>
      <w:marTop w:val="0"/>
      <w:marBottom w:val="0"/>
      <w:divBdr>
        <w:top w:val="none" w:sz="0" w:space="0" w:color="auto"/>
        <w:left w:val="none" w:sz="0" w:space="0" w:color="auto"/>
        <w:bottom w:val="none" w:sz="0" w:space="0" w:color="auto"/>
        <w:right w:val="none" w:sz="0" w:space="0" w:color="auto"/>
      </w:divBdr>
    </w:div>
    <w:div w:id="506331365">
      <w:bodyDiv w:val="1"/>
      <w:marLeft w:val="0"/>
      <w:marRight w:val="0"/>
      <w:marTop w:val="0"/>
      <w:marBottom w:val="0"/>
      <w:divBdr>
        <w:top w:val="none" w:sz="0" w:space="0" w:color="auto"/>
        <w:left w:val="none" w:sz="0" w:space="0" w:color="auto"/>
        <w:bottom w:val="none" w:sz="0" w:space="0" w:color="auto"/>
        <w:right w:val="none" w:sz="0" w:space="0" w:color="auto"/>
      </w:divBdr>
    </w:div>
    <w:div w:id="513150447">
      <w:bodyDiv w:val="1"/>
      <w:marLeft w:val="0"/>
      <w:marRight w:val="0"/>
      <w:marTop w:val="0"/>
      <w:marBottom w:val="0"/>
      <w:divBdr>
        <w:top w:val="none" w:sz="0" w:space="0" w:color="auto"/>
        <w:left w:val="none" w:sz="0" w:space="0" w:color="auto"/>
        <w:bottom w:val="none" w:sz="0" w:space="0" w:color="auto"/>
        <w:right w:val="none" w:sz="0" w:space="0" w:color="auto"/>
      </w:divBdr>
    </w:div>
    <w:div w:id="913053850">
      <w:bodyDiv w:val="1"/>
      <w:marLeft w:val="0"/>
      <w:marRight w:val="0"/>
      <w:marTop w:val="0"/>
      <w:marBottom w:val="0"/>
      <w:divBdr>
        <w:top w:val="none" w:sz="0" w:space="0" w:color="auto"/>
        <w:left w:val="none" w:sz="0" w:space="0" w:color="auto"/>
        <w:bottom w:val="none" w:sz="0" w:space="0" w:color="auto"/>
        <w:right w:val="none" w:sz="0" w:space="0" w:color="auto"/>
      </w:divBdr>
    </w:div>
    <w:div w:id="956105279">
      <w:bodyDiv w:val="1"/>
      <w:marLeft w:val="0"/>
      <w:marRight w:val="0"/>
      <w:marTop w:val="0"/>
      <w:marBottom w:val="0"/>
      <w:divBdr>
        <w:top w:val="none" w:sz="0" w:space="0" w:color="auto"/>
        <w:left w:val="none" w:sz="0" w:space="0" w:color="auto"/>
        <w:bottom w:val="none" w:sz="0" w:space="0" w:color="auto"/>
        <w:right w:val="none" w:sz="0" w:space="0" w:color="auto"/>
      </w:divBdr>
      <w:divsChild>
        <w:div w:id="1704134981">
          <w:marLeft w:val="0"/>
          <w:marRight w:val="0"/>
          <w:marTop w:val="225"/>
          <w:marBottom w:val="300"/>
          <w:divBdr>
            <w:top w:val="none" w:sz="0" w:space="0" w:color="auto"/>
            <w:left w:val="none" w:sz="0" w:space="0" w:color="auto"/>
            <w:bottom w:val="none" w:sz="0" w:space="0" w:color="auto"/>
            <w:right w:val="none" w:sz="0" w:space="0" w:color="auto"/>
          </w:divBdr>
          <w:divsChild>
            <w:div w:id="1860704470">
              <w:marLeft w:val="0"/>
              <w:marRight w:val="0"/>
              <w:marTop w:val="150"/>
              <w:marBottom w:val="0"/>
              <w:divBdr>
                <w:top w:val="none" w:sz="0" w:space="0" w:color="auto"/>
                <w:left w:val="none" w:sz="0" w:space="0" w:color="auto"/>
                <w:bottom w:val="none" w:sz="0" w:space="0" w:color="auto"/>
                <w:right w:val="none" w:sz="0" w:space="0" w:color="auto"/>
              </w:divBdr>
            </w:div>
          </w:divsChild>
        </w:div>
        <w:div w:id="1974747165">
          <w:marLeft w:val="0"/>
          <w:marRight w:val="0"/>
          <w:marTop w:val="0"/>
          <w:marBottom w:val="300"/>
          <w:divBdr>
            <w:top w:val="none" w:sz="0" w:space="0" w:color="auto"/>
            <w:left w:val="none" w:sz="0" w:space="0" w:color="auto"/>
            <w:bottom w:val="none" w:sz="0" w:space="0" w:color="auto"/>
            <w:right w:val="none" w:sz="0" w:space="0" w:color="auto"/>
          </w:divBdr>
          <w:divsChild>
            <w:div w:id="43726026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395154583">
      <w:bodyDiv w:val="1"/>
      <w:marLeft w:val="0"/>
      <w:marRight w:val="0"/>
      <w:marTop w:val="0"/>
      <w:marBottom w:val="0"/>
      <w:divBdr>
        <w:top w:val="none" w:sz="0" w:space="0" w:color="auto"/>
        <w:left w:val="none" w:sz="0" w:space="0" w:color="auto"/>
        <w:bottom w:val="none" w:sz="0" w:space="0" w:color="auto"/>
        <w:right w:val="none" w:sz="0" w:space="0" w:color="auto"/>
      </w:divBdr>
    </w:div>
    <w:div w:id="1466579324">
      <w:bodyDiv w:val="1"/>
      <w:marLeft w:val="0"/>
      <w:marRight w:val="0"/>
      <w:marTop w:val="0"/>
      <w:marBottom w:val="0"/>
      <w:divBdr>
        <w:top w:val="none" w:sz="0" w:space="0" w:color="auto"/>
        <w:left w:val="none" w:sz="0" w:space="0" w:color="auto"/>
        <w:bottom w:val="none" w:sz="0" w:space="0" w:color="auto"/>
        <w:right w:val="none" w:sz="0" w:space="0" w:color="auto"/>
      </w:divBdr>
    </w:div>
    <w:div w:id="1486052015">
      <w:bodyDiv w:val="1"/>
      <w:marLeft w:val="0"/>
      <w:marRight w:val="0"/>
      <w:marTop w:val="0"/>
      <w:marBottom w:val="0"/>
      <w:divBdr>
        <w:top w:val="none" w:sz="0" w:space="0" w:color="auto"/>
        <w:left w:val="none" w:sz="0" w:space="0" w:color="auto"/>
        <w:bottom w:val="none" w:sz="0" w:space="0" w:color="auto"/>
        <w:right w:val="none" w:sz="0" w:space="0" w:color="auto"/>
      </w:divBdr>
    </w:div>
    <w:div w:id="1720124961">
      <w:bodyDiv w:val="1"/>
      <w:marLeft w:val="0"/>
      <w:marRight w:val="0"/>
      <w:marTop w:val="0"/>
      <w:marBottom w:val="0"/>
      <w:divBdr>
        <w:top w:val="none" w:sz="0" w:space="0" w:color="auto"/>
        <w:left w:val="none" w:sz="0" w:space="0" w:color="auto"/>
        <w:bottom w:val="none" w:sz="0" w:space="0" w:color="auto"/>
        <w:right w:val="none" w:sz="0" w:space="0" w:color="auto"/>
      </w:divBdr>
    </w:div>
    <w:div w:id="1975287344">
      <w:bodyDiv w:val="1"/>
      <w:marLeft w:val="0"/>
      <w:marRight w:val="0"/>
      <w:marTop w:val="0"/>
      <w:marBottom w:val="0"/>
      <w:divBdr>
        <w:top w:val="none" w:sz="0" w:space="0" w:color="auto"/>
        <w:left w:val="none" w:sz="0" w:space="0" w:color="auto"/>
        <w:bottom w:val="none" w:sz="0" w:space="0" w:color="auto"/>
        <w:right w:val="none" w:sz="0" w:space="0" w:color="auto"/>
      </w:divBdr>
    </w:div>
    <w:div w:id="21417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kdsm_2009_10_31" TargetMode="External"/><Relationship Id="rId18" Type="http://schemas.openxmlformats.org/officeDocument/2006/relationships/hyperlink" Target="https://idioms.thefreedictionary.com" TargetMode="External"/><Relationship Id="rId26" Type="http://schemas.openxmlformats.org/officeDocument/2006/relationships/hyperlink" Target="URL:https://www.collinsdictionary.com/" TargetMode="External"/><Relationship Id="rId39" Type="http://schemas.openxmlformats.org/officeDocument/2006/relationships/hyperlink" Target="https://www.nytimes.com/" TargetMode="External"/><Relationship Id="rId21" Type="http://schemas.openxmlformats.org/officeDocument/2006/relationships/hyperlink" Target="https://www.urbandictionary.com/" TargetMode="External"/><Relationship Id="rId34" Type="http://schemas.openxmlformats.org/officeDocument/2006/relationships/hyperlink" Target="https://www.theguardian.com/u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ru/&#1089;&#1083;&#1086;&#1074;&#1072;&#1088;&#1100;/" TargetMode="External"/><Relationship Id="rId20" Type="http://schemas.openxmlformats.org/officeDocument/2006/relationships/hyperlink" Target="https://www.southampton.ac.uk/" TargetMode="External"/><Relationship Id="rId29" Type="http://schemas.openxmlformats.org/officeDocument/2006/relationships/hyperlink" Target="https://www.nielsen.com/us/en/insigh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chdu.edu.ua/pdf/novitfilolog/21/7.pdf.(13.11.2021)" TargetMode="External"/><Relationship Id="rId24" Type="http://schemas.openxmlformats.org/officeDocument/2006/relationships/hyperlink" Target="https://www.britannica.com" TargetMode="External"/><Relationship Id="rId32" Type="http://schemas.openxmlformats.org/officeDocument/2006/relationships/hyperlink" Target="https://www.telegraph.co.uk" TargetMode="External"/><Relationship Id="rId37" Type="http://schemas.openxmlformats.org/officeDocument/2006/relationships/hyperlink" Target="https://www.thesun.co.uk/" TargetMode="External"/><Relationship Id="rId40" Type="http://schemas.openxmlformats.org/officeDocument/2006/relationships/hyperlink" Target="https://www.wsj.com"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23" Type="http://schemas.openxmlformats.org/officeDocument/2006/relationships/hyperlink" Target="https://en.as.com" TargetMode="External"/><Relationship Id="rId28" Type="http://schemas.openxmlformats.org/officeDocument/2006/relationships/hyperlink" Target="https://www.healthline.com/health/" TargetMode="External"/><Relationship Id="rId36" Type="http://schemas.openxmlformats.org/officeDocument/2006/relationships/hyperlink" Target="https://www.mirror.co.uk/" TargetMode="External"/><Relationship Id="rId10" Type="http://schemas.openxmlformats.org/officeDocument/2006/relationships/chart" Target="charts/chart3.xml"/><Relationship Id="rId19" Type="http://schemas.openxmlformats.org/officeDocument/2006/relationships/hyperlink" Target="https://workplacepsychology.net/" TargetMode="External"/><Relationship Id="rId31" Type="http://schemas.openxmlformats.org/officeDocument/2006/relationships/hyperlink" Target="https://www.dailymail.co.uk/new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ollinsdictionary.com" TargetMode="External"/><Relationship Id="rId22" Type="http://schemas.openxmlformats.org/officeDocument/2006/relationships/hyperlink" Target="https://en.wikipedia.org/wiki/" TargetMode="External"/><Relationship Id="rId27" Type="http://schemas.openxmlformats.org/officeDocument/2006/relationships/hyperlink" Target="https://www.digitalhangover.in/about-us" TargetMode="External"/><Relationship Id="rId30" Type="http://schemas.openxmlformats.org/officeDocument/2006/relationships/hyperlink" Target="https://www.computerweekly.com" TargetMode="External"/><Relationship Id="rId35" Type="http://schemas.openxmlformats.org/officeDocument/2006/relationships/hyperlink" Target="https://www.independent.co.uk/"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cilib.univ.kiev.ua/inozemna_filologija/articles/The_problem_of_conveying_emphasis_in_english_ukrainian_translation_14914.pdf.(12.11.2021)" TargetMode="External"/><Relationship Id="rId17" Type="http://schemas.openxmlformats.org/officeDocument/2006/relationships/hyperlink" Target="https://millercenter.org" TargetMode="External"/><Relationship Id="rId25" Type="http://schemas.openxmlformats.org/officeDocument/2006/relationships/hyperlink" Target="https://www.bbc.com/news" TargetMode="External"/><Relationship Id="rId33" Type="http://schemas.openxmlformats.org/officeDocument/2006/relationships/hyperlink" Target="https://www.economist.com/" TargetMode="External"/><Relationship Id="rId38" Type="http://schemas.openxmlformats.org/officeDocument/2006/relationships/hyperlink" Target="https://www.usatoday.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82-47FE-BA30-C296CA69019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82-47FE-BA30-C296CA69019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82-47FE-BA30-C296CA69019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82-47FE-BA30-C296CA69019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82-47FE-BA30-C296CA69019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Лексико-фразеологічні засоби</c:v>
                </c:pt>
                <c:pt idx="1">
                  <c:v>Стилістичні засоби</c:v>
                </c:pt>
                <c:pt idx="2">
                  <c:v>Синтаксичні засоби</c:v>
                </c:pt>
                <c:pt idx="3">
                  <c:v>Морфологічні засоби</c:v>
                </c:pt>
                <c:pt idx="4">
                  <c:v>Словотвірні засоби</c:v>
                </c:pt>
              </c:strCache>
            </c:strRef>
          </c:cat>
          <c:val>
            <c:numRef>
              <c:f>Лист1!$B$2:$B$6</c:f>
              <c:numCache>
                <c:formatCode>0%</c:formatCode>
                <c:ptCount val="5"/>
                <c:pt idx="0">
                  <c:v>0.36000000000000032</c:v>
                </c:pt>
                <c:pt idx="1">
                  <c:v>0.27</c:v>
                </c:pt>
                <c:pt idx="2">
                  <c:v>0.2</c:v>
                </c:pt>
                <c:pt idx="3">
                  <c:v>0.12000000000000002</c:v>
                </c:pt>
                <c:pt idx="4">
                  <c:v>5.0000000000000114E-2</c:v>
                </c:pt>
              </c:numCache>
            </c:numRef>
          </c:val>
          <c:extLst>
            <c:ext xmlns:c16="http://schemas.microsoft.com/office/drawing/2014/chart" uri="{C3380CC4-5D6E-409C-BE32-E72D297353CC}">
              <c16:uniqueId val="{00000005-6C82-47FE-BA30-C296CA69019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Лексичні</a:t>
            </a:r>
            <a:r>
              <a:rPr lang="ru-RU" baseline="0"/>
              <a:t> трансформації</a:t>
            </a:r>
            <a:endParaRPr lang="ru-RU"/>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Транскодування</c:v>
                </c:pt>
                <c:pt idx="1">
                  <c:v>Калькування</c:v>
                </c:pt>
                <c:pt idx="2">
                  <c:v>Переклад за допомогою лексичного еквіваленту</c:v>
                </c:pt>
                <c:pt idx="3">
                  <c:v>Диференціація</c:v>
                </c:pt>
              </c:strCache>
            </c:strRef>
          </c:cat>
          <c:val>
            <c:numRef>
              <c:f>Лист1!$B$2:$B$5</c:f>
              <c:numCache>
                <c:formatCode>0%</c:formatCode>
                <c:ptCount val="4"/>
                <c:pt idx="0">
                  <c:v>7.0000000000000021E-2</c:v>
                </c:pt>
                <c:pt idx="1">
                  <c:v>0.33000000000000146</c:v>
                </c:pt>
                <c:pt idx="2">
                  <c:v>0.45</c:v>
                </c:pt>
                <c:pt idx="3">
                  <c:v>0.15000000000000024</c:v>
                </c:pt>
              </c:numCache>
            </c:numRef>
          </c:val>
          <c:extLst>
            <c:ext xmlns:c16="http://schemas.microsoft.com/office/drawing/2014/chart" uri="{C3380CC4-5D6E-409C-BE32-E72D297353CC}">
              <c16:uniqueId val="{00000000-1375-4BF0-B856-9770E6A045D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Граматичні трансформації</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Додавання</c:v>
                </c:pt>
                <c:pt idx="1">
                  <c:v>Опущення</c:v>
                </c:pt>
                <c:pt idx="2">
                  <c:v>Граматична заміна</c:v>
                </c:pt>
                <c:pt idx="3">
                  <c:v>Перестановка</c:v>
                </c:pt>
              </c:strCache>
            </c:strRef>
          </c:cat>
          <c:val>
            <c:numRef>
              <c:f>Лист1!$B$2:$B$5</c:f>
              <c:numCache>
                <c:formatCode>0%</c:formatCode>
                <c:ptCount val="4"/>
                <c:pt idx="0">
                  <c:v>0.25</c:v>
                </c:pt>
                <c:pt idx="1">
                  <c:v>0.17</c:v>
                </c:pt>
                <c:pt idx="2">
                  <c:v>0.32000000000000051</c:v>
                </c:pt>
                <c:pt idx="3">
                  <c:v>0.26</c:v>
                </c:pt>
              </c:numCache>
            </c:numRef>
          </c:val>
          <c:extLst>
            <c:ext xmlns:c16="http://schemas.microsoft.com/office/drawing/2014/chart" uri="{C3380CC4-5D6E-409C-BE32-E72D297353CC}">
              <c16:uniqueId val="{00000000-9251-4EFF-906F-9BF18203E3F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ABC55-F169-4E44-9773-2398758A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95</Pages>
  <Words>24931</Words>
  <Characters>142111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cp:lastModifiedBy>
  <cp:revision>152</cp:revision>
  <dcterms:created xsi:type="dcterms:W3CDTF">2021-12-08T12:22:00Z</dcterms:created>
  <dcterms:modified xsi:type="dcterms:W3CDTF">2021-12-17T08:42:00Z</dcterms:modified>
</cp:coreProperties>
</file>